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E004FD" w14:textId="13E383E0" w:rsidR="006067E4" w:rsidRPr="009C76CA" w:rsidRDefault="006067E4" w:rsidP="004F6C5B">
      <w:pPr>
        <w:spacing w:after="0"/>
        <w:jc w:val="center"/>
        <w:rPr>
          <w:rFonts w:cs="Arial"/>
          <w:color w:val="auto"/>
        </w:rPr>
      </w:pPr>
    </w:p>
    <w:p w14:paraId="1A46F0FC" w14:textId="433B4971" w:rsidR="00D620D3" w:rsidRPr="009C76CA" w:rsidRDefault="00D620D3" w:rsidP="004F6C5B">
      <w:pPr>
        <w:spacing w:after="0"/>
        <w:jc w:val="center"/>
        <w:rPr>
          <w:rFonts w:cs="Arial"/>
          <w:color w:val="auto"/>
        </w:rPr>
      </w:pPr>
    </w:p>
    <w:p w14:paraId="547D4C17" w14:textId="25F23B68" w:rsidR="00D620D3" w:rsidRPr="009C76CA" w:rsidRDefault="00D620D3" w:rsidP="004F6C5B">
      <w:pPr>
        <w:spacing w:after="0"/>
        <w:jc w:val="center"/>
        <w:rPr>
          <w:rFonts w:cs="Arial"/>
          <w:color w:val="auto"/>
          <w:sz w:val="24"/>
          <w:szCs w:val="24"/>
        </w:rPr>
      </w:pPr>
    </w:p>
    <w:p w14:paraId="58DDBFC0" w14:textId="77777777" w:rsidR="00D620D3" w:rsidRPr="009C76CA" w:rsidRDefault="00D620D3" w:rsidP="004F6C5B">
      <w:pPr>
        <w:spacing w:after="0"/>
        <w:jc w:val="center"/>
        <w:rPr>
          <w:rFonts w:cs="Arial"/>
          <w:color w:val="auto"/>
          <w:sz w:val="24"/>
          <w:szCs w:val="24"/>
        </w:rPr>
      </w:pPr>
    </w:p>
    <w:p w14:paraId="242C508D" w14:textId="77777777" w:rsidR="00131729" w:rsidRPr="009C76CA" w:rsidRDefault="00131729" w:rsidP="004F6C5B">
      <w:pPr>
        <w:spacing w:after="0"/>
        <w:jc w:val="center"/>
        <w:rPr>
          <w:rFonts w:cs="Arial"/>
          <w:color w:val="auto"/>
          <w:sz w:val="24"/>
          <w:szCs w:val="24"/>
        </w:rPr>
      </w:pPr>
    </w:p>
    <w:p w14:paraId="531B079D" w14:textId="77777777" w:rsidR="00131729" w:rsidRPr="009C76CA" w:rsidRDefault="00131729" w:rsidP="004F6C5B">
      <w:pPr>
        <w:spacing w:after="0"/>
        <w:jc w:val="center"/>
        <w:rPr>
          <w:rFonts w:cs="Arial"/>
          <w:color w:val="auto"/>
          <w:sz w:val="24"/>
          <w:szCs w:val="24"/>
        </w:rPr>
      </w:pPr>
    </w:p>
    <w:p w14:paraId="4EFFFC6F" w14:textId="77777777" w:rsidR="00131729" w:rsidRPr="009C76CA" w:rsidRDefault="00131729" w:rsidP="004F6C5B">
      <w:pPr>
        <w:spacing w:after="0"/>
        <w:jc w:val="center"/>
        <w:rPr>
          <w:rFonts w:cs="Arial"/>
          <w:color w:val="auto"/>
          <w:sz w:val="24"/>
          <w:szCs w:val="24"/>
        </w:rPr>
      </w:pPr>
    </w:p>
    <w:p w14:paraId="4D840577" w14:textId="095948B6" w:rsidR="00131729" w:rsidRPr="009C76CA" w:rsidRDefault="00881431" w:rsidP="004F6C5B">
      <w:pPr>
        <w:spacing w:after="0"/>
        <w:jc w:val="center"/>
        <w:rPr>
          <w:rFonts w:cs="Arial"/>
          <w:color w:val="auto"/>
          <w:sz w:val="24"/>
          <w:szCs w:val="24"/>
        </w:rPr>
      </w:pPr>
      <w:r>
        <w:rPr>
          <w:rFonts w:cs="Arial"/>
          <w:color w:val="auto"/>
          <w:sz w:val="24"/>
          <w:szCs w:val="24"/>
        </w:rPr>
        <w:t xml:space="preserve">OBRAZCI IZ </w:t>
      </w:r>
    </w:p>
    <w:p w14:paraId="13F513CA" w14:textId="5EDE0D0A" w:rsidR="00131729" w:rsidRPr="009C76CA" w:rsidRDefault="00131729" w:rsidP="00BC373A">
      <w:pPr>
        <w:spacing w:after="0"/>
        <w:jc w:val="center"/>
        <w:rPr>
          <w:rFonts w:cs="Arial"/>
          <w:color w:val="auto"/>
          <w:sz w:val="24"/>
          <w:szCs w:val="24"/>
        </w:rPr>
      </w:pPr>
      <w:r w:rsidRPr="009C76CA">
        <w:rPr>
          <w:rFonts w:cs="Arial"/>
          <w:color w:val="auto"/>
          <w:sz w:val="24"/>
          <w:szCs w:val="24"/>
        </w:rPr>
        <w:t>DOKUMENTACIJ</w:t>
      </w:r>
      <w:r w:rsidR="00881431">
        <w:rPr>
          <w:rFonts w:cs="Arial"/>
          <w:color w:val="auto"/>
          <w:sz w:val="24"/>
          <w:szCs w:val="24"/>
        </w:rPr>
        <w:t>E</w:t>
      </w:r>
      <w:r w:rsidRPr="009C76CA">
        <w:rPr>
          <w:rFonts w:cs="Arial"/>
          <w:color w:val="auto"/>
          <w:sz w:val="24"/>
          <w:szCs w:val="24"/>
        </w:rPr>
        <w:t xml:space="preserve"> V ZVEZI Z ODDAJO JAVNEGA NAROČILA</w:t>
      </w:r>
      <w:r w:rsidR="006D06AA" w:rsidRPr="009C76CA">
        <w:rPr>
          <w:rFonts w:cs="Arial"/>
          <w:color w:val="auto"/>
          <w:sz w:val="24"/>
          <w:szCs w:val="24"/>
        </w:rPr>
        <w:t>:</w:t>
      </w:r>
    </w:p>
    <w:tbl>
      <w:tblPr>
        <w:tblW w:w="0" w:type="auto"/>
        <w:tblInd w:w="-106" w:type="dxa"/>
        <w:tblBorders>
          <w:top w:val="double" w:sz="4" w:space="0" w:color="auto"/>
          <w:left w:val="single" w:sz="4" w:space="0" w:color="auto"/>
          <w:bottom w:val="double" w:sz="4" w:space="0" w:color="auto"/>
          <w:right w:val="single" w:sz="4" w:space="0" w:color="auto"/>
        </w:tblBorders>
        <w:shd w:val="clear" w:color="auto" w:fill="DBE5F1" w:themeFill="accent1" w:themeFillTint="33"/>
        <w:tblLook w:val="00A0" w:firstRow="1" w:lastRow="0" w:firstColumn="1" w:lastColumn="0" w:noHBand="0" w:noVBand="0"/>
      </w:tblPr>
      <w:tblGrid>
        <w:gridCol w:w="9062"/>
      </w:tblGrid>
      <w:tr w:rsidR="00E9347E" w:rsidRPr="009C76CA" w14:paraId="34D48012" w14:textId="77777777" w:rsidTr="00CC11F0">
        <w:trPr>
          <w:trHeight w:val="1551"/>
        </w:trPr>
        <w:tc>
          <w:tcPr>
            <w:tcW w:w="9062" w:type="dxa"/>
            <w:tcBorders>
              <w:top w:val="double" w:sz="4" w:space="0" w:color="auto"/>
              <w:bottom w:val="double" w:sz="4" w:space="0" w:color="auto"/>
            </w:tcBorders>
            <w:shd w:val="clear" w:color="auto" w:fill="DBE5F1" w:themeFill="accent1" w:themeFillTint="33"/>
          </w:tcPr>
          <w:p w14:paraId="3C04ED1F" w14:textId="77777777" w:rsidR="00131729" w:rsidRPr="009C76CA" w:rsidRDefault="00131729" w:rsidP="004F6C5B">
            <w:pPr>
              <w:spacing w:after="0"/>
              <w:jc w:val="center"/>
              <w:rPr>
                <w:rFonts w:cs="Arial"/>
                <w:color w:val="auto"/>
                <w:sz w:val="24"/>
                <w:szCs w:val="24"/>
              </w:rPr>
            </w:pPr>
          </w:p>
          <w:p w14:paraId="240995B4" w14:textId="77777777" w:rsidR="00131729" w:rsidRPr="009C76CA" w:rsidRDefault="00131729" w:rsidP="004F6C5B">
            <w:pPr>
              <w:spacing w:after="0"/>
              <w:jc w:val="center"/>
              <w:rPr>
                <w:rFonts w:cs="Arial"/>
                <w:color w:val="auto"/>
                <w:sz w:val="24"/>
                <w:szCs w:val="24"/>
              </w:rPr>
            </w:pPr>
          </w:p>
          <w:p w14:paraId="5AF46C23" w14:textId="77777777" w:rsidR="009C006A" w:rsidRDefault="00281305" w:rsidP="004F6C5B">
            <w:pPr>
              <w:spacing w:after="0"/>
              <w:jc w:val="center"/>
              <w:rPr>
                <w:rFonts w:cs="Arial"/>
                <w:b/>
                <w:sz w:val="24"/>
                <w:szCs w:val="24"/>
              </w:rPr>
            </w:pPr>
            <w:r w:rsidRPr="00281305">
              <w:rPr>
                <w:rFonts w:cs="Arial"/>
                <w:b/>
                <w:sz w:val="24"/>
                <w:szCs w:val="24"/>
              </w:rPr>
              <w:t>Storitve vzdrževanja strojnih naprav v poslovnih objektih D.S.U., d.o.o.</w:t>
            </w:r>
          </w:p>
          <w:p w14:paraId="1481061F" w14:textId="36BBBAA7" w:rsidR="00281305" w:rsidRPr="009C76CA" w:rsidRDefault="00281305" w:rsidP="004F6C5B">
            <w:pPr>
              <w:spacing w:after="0"/>
              <w:jc w:val="center"/>
              <w:rPr>
                <w:rFonts w:cs="Arial"/>
                <w:color w:val="auto"/>
                <w:sz w:val="24"/>
                <w:szCs w:val="24"/>
              </w:rPr>
            </w:pPr>
          </w:p>
        </w:tc>
      </w:tr>
    </w:tbl>
    <w:p w14:paraId="0B824BD7" w14:textId="394791AC" w:rsidR="009C76CA" w:rsidRPr="009C76CA" w:rsidRDefault="00365A94" w:rsidP="004F6C5B">
      <w:pPr>
        <w:spacing w:after="0"/>
        <w:jc w:val="center"/>
        <w:rPr>
          <w:rFonts w:cs="Arial"/>
          <w:color w:val="auto"/>
          <w:sz w:val="24"/>
          <w:szCs w:val="24"/>
        </w:rPr>
      </w:pPr>
      <w:r>
        <w:rPr>
          <w:rFonts w:cs="Arial"/>
          <w:color w:val="auto"/>
          <w:sz w:val="24"/>
          <w:szCs w:val="24"/>
        </w:rPr>
        <w:t>p</w:t>
      </w:r>
      <w:r w:rsidR="00131729" w:rsidRPr="009C76CA">
        <w:rPr>
          <w:rFonts w:cs="Arial"/>
          <w:color w:val="auto"/>
          <w:sz w:val="24"/>
          <w:szCs w:val="24"/>
        </w:rPr>
        <w:t>o</w:t>
      </w:r>
      <w:r w:rsidR="000378CF">
        <w:rPr>
          <w:rFonts w:cs="Arial"/>
          <w:color w:val="auto"/>
          <w:sz w:val="24"/>
          <w:szCs w:val="24"/>
        </w:rPr>
        <w:t xml:space="preserve"> odprtem </w:t>
      </w:r>
      <w:r w:rsidR="00BB0853" w:rsidRPr="009C76CA">
        <w:rPr>
          <w:rFonts w:cs="Arial"/>
          <w:color w:val="auto"/>
          <w:sz w:val="24"/>
          <w:szCs w:val="24"/>
        </w:rPr>
        <w:t>postopku</w:t>
      </w:r>
    </w:p>
    <w:p w14:paraId="19B41001" w14:textId="77777777" w:rsidR="00131729" w:rsidRPr="009C76CA" w:rsidRDefault="00131729" w:rsidP="004F6C5B">
      <w:pPr>
        <w:spacing w:after="0"/>
        <w:rPr>
          <w:rFonts w:cs="Arial"/>
          <w:color w:val="auto"/>
          <w:sz w:val="24"/>
          <w:szCs w:val="24"/>
        </w:rPr>
      </w:pPr>
    </w:p>
    <w:p w14:paraId="2BD6A33F" w14:textId="77777777" w:rsidR="00131729" w:rsidRPr="009C76CA" w:rsidRDefault="00131729" w:rsidP="004F6C5B">
      <w:pPr>
        <w:spacing w:after="0"/>
        <w:rPr>
          <w:rFonts w:cs="Arial"/>
          <w:color w:val="auto"/>
          <w:sz w:val="24"/>
          <w:szCs w:val="24"/>
        </w:rPr>
      </w:pPr>
    </w:p>
    <w:p w14:paraId="64417A28" w14:textId="77777777" w:rsidR="00131729" w:rsidRPr="009C76CA" w:rsidRDefault="00131729" w:rsidP="004F6C5B">
      <w:pPr>
        <w:spacing w:after="0"/>
        <w:rPr>
          <w:rFonts w:cs="Arial"/>
          <w:color w:val="auto"/>
          <w:sz w:val="24"/>
          <w:szCs w:val="24"/>
        </w:rPr>
      </w:pPr>
    </w:p>
    <w:p w14:paraId="3EF83B4E" w14:textId="77777777" w:rsidR="00131729" w:rsidRPr="009C76CA" w:rsidRDefault="00131729" w:rsidP="004F6C5B">
      <w:pPr>
        <w:spacing w:after="0"/>
        <w:rPr>
          <w:rFonts w:cs="Arial"/>
          <w:color w:val="auto"/>
          <w:sz w:val="24"/>
          <w:szCs w:val="24"/>
        </w:rPr>
      </w:pPr>
    </w:p>
    <w:p w14:paraId="5407F2F4" w14:textId="77777777" w:rsidR="00131729" w:rsidRPr="009C76CA" w:rsidRDefault="00131729" w:rsidP="004F6C5B">
      <w:pPr>
        <w:spacing w:after="0"/>
        <w:rPr>
          <w:rFonts w:cs="Arial"/>
          <w:color w:val="auto"/>
          <w:sz w:val="24"/>
          <w:szCs w:val="24"/>
        </w:rPr>
      </w:pPr>
    </w:p>
    <w:tbl>
      <w:tblPr>
        <w:tblW w:w="9462" w:type="dxa"/>
        <w:tblInd w:w="-106" w:type="dxa"/>
        <w:tblLook w:val="00A0" w:firstRow="1" w:lastRow="0" w:firstColumn="1" w:lastColumn="0" w:noHBand="0" w:noVBand="0"/>
      </w:tblPr>
      <w:tblGrid>
        <w:gridCol w:w="4075"/>
        <w:gridCol w:w="5387"/>
      </w:tblGrid>
      <w:tr w:rsidR="00D620D3" w:rsidRPr="009C76CA" w14:paraId="05E31DA2" w14:textId="77777777" w:rsidTr="00D97A93">
        <w:trPr>
          <w:cantSplit/>
          <w:trHeight w:val="786"/>
        </w:trPr>
        <w:tc>
          <w:tcPr>
            <w:tcW w:w="4075" w:type="dxa"/>
          </w:tcPr>
          <w:p w14:paraId="01A2F700" w14:textId="77777777" w:rsidR="00D620D3" w:rsidRPr="009C76CA" w:rsidRDefault="00D620D3" w:rsidP="00D97A93">
            <w:pPr>
              <w:spacing w:after="0"/>
              <w:jc w:val="right"/>
              <w:rPr>
                <w:rFonts w:cs="Arial"/>
                <w:b/>
                <w:bCs/>
                <w:color w:val="auto"/>
                <w:sz w:val="24"/>
                <w:szCs w:val="24"/>
              </w:rPr>
            </w:pPr>
            <w:r w:rsidRPr="009C76CA">
              <w:rPr>
                <w:rFonts w:cs="Arial"/>
                <w:b/>
                <w:bCs/>
                <w:color w:val="auto"/>
                <w:sz w:val="24"/>
                <w:szCs w:val="24"/>
              </w:rPr>
              <w:t>NAROČNIK</w:t>
            </w:r>
          </w:p>
        </w:tc>
        <w:tc>
          <w:tcPr>
            <w:tcW w:w="5387" w:type="dxa"/>
            <w:shd w:val="clear" w:color="auto" w:fill="auto"/>
          </w:tcPr>
          <w:p w14:paraId="63EA75AB" w14:textId="77777777" w:rsidR="00D620D3" w:rsidRPr="009C76CA" w:rsidRDefault="00D620D3" w:rsidP="00D97A93">
            <w:pPr>
              <w:pStyle w:val="WW-BodyText2"/>
              <w:spacing w:after="0" w:line="276" w:lineRule="auto"/>
              <w:jc w:val="left"/>
              <w:rPr>
                <w:rFonts w:ascii="Cambria" w:hAnsi="Cambria" w:cs="Arial"/>
                <w:b w:val="0"/>
                <w:sz w:val="24"/>
              </w:rPr>
            </w:pPr>
            <w:r w:rsidRPr="009C76CA">
              <w:rPr>
                <w:rFonts w:ascii="Cambria" w:hAnsi="Cambria" w:cs="Arial"/>
                <w:b w:val="0"/>
                <w:sz w:val="24"/>
              </w:rPr>
              <w:t>D.S.U., družba za svetovanje in upravljanje, d.o.o.</w:t>
            </w:r>
          </w:p>
          <w:p w14:paraId="34B10394" w14:textId="77777777" w:rsidR="00D620D3" w:rsidRPr="009C76CA" w:rsidRDefault="00D620D3" w:rsidP="00D97A93">
            <w:pPr>
              <w:pStyle w:val="WW-BodyText2"/>
              <w:spacing w:after="0" w:line="276" w:lineRule="auto"/>
              <w:jc w:val="left"/>
              <w:rPr>
                <w:rFonts w:ascii="Cambria" w:hAnsi="Cambria" w:cs="Arial"/>
                <w:b w:val="0"/>
                <w:sz w:val="24"/>
              </w:rPr>
            </w:pPr>
            <w:r w:rsidRPr="009C76CA">
              <w:rPr>
                <w:rFonts w:ascii="Cambria" w:hAnsi="Cambria" w:cs="Arial"/>
                <w:b w:val="0"/>
                <w:sz w:val="24"/>
              </w:rPr>
              <w:t>Dunajska cesta 160, 1000 Ljubljana</w:t>
            </w:r>
          </w:p>
        </w:tc>
      </w:tr>
      <w:tr w:rsidR="00131729" w:rsidRPr="009C76CA" w14:paraId="3E1203CF" w14:textId="77777777" w:rsidTr="003649CA">
        <w:trPr>
          <w:cantSplit/>
          <w:trHeight w:val="788"/>
        </w:trPr>
        <w:tc>
          <w:tcPr>
            <w:tcW w:w="4075" w:type="dxa"/>
          </w:tcPr>
          <w:p w14:paraId="3BCC1548" w14:textId="77777777" w:rsidR="00131729" w:rsidRPr="009C76CA" w:rsidRDefault="009E76E9" w:rsidP="00D97A93">
            <w:pPr>
              <w:spacing w:after="0"/>
              <w:jc w:val="right"/>
              <w:rPr>
                <w:rFonts w:cs="Arial"/>
                <w:b/>
                <w:bCs/>
                <w:color w:val="auto"/>
                <w:sz w:val="24"/>
                <w:szCs w:val="24"/>
              </w:rPr>
            </w:pPr>
            <w:r w:rsidRPr="009C76CA">
              <w:rPr>
                <w:rFonts w:cs="Arial"/>
                <w:b/>
                <w:bCs/>
                <w:color w:val="auto"/>
                <w:sz w:val="24"/>
                <w:szCs w:val="24"/>
              </w:rPr>
              <w:t>NASLOV JAVNEGA NAROČILA</w:t>
            </w:r>
          </w:p>
        </w:tc>
        <w:tc>
          <w:tcPr>
            <w:tcW w:w="5387" w:type="dxa"/>
            <w:shd w:val="clear" w:color="auto" w:fill="auto"/>
          </w:tcPr>
          <w:p w14:paraId="1F5940A7" w14:textId="59F2BFC7" w:rsidR="00131729" w:rsidRPr="009C76CA" w:rsidRDefault="00281305" w:rsidP="000378CF">
            <w:pPr>
              <w:pStyle w:val="WW-BodyText2"/>
              <w:spacing w:after="0"/>
              <w:jc w:val="both"/>
              <w:rPr>
                <w:rFonts w:ascii="Cambria" w:hAnsi="Cambria" w:cs="Arial"/>
                <w:b w:val="0"/>
                <w:sz w:val="24"/>
              </w:rPr>
            </w:pPr>
            <w:r w:rsidRPr="00B336F2">
              <w:rPr>
                <w:rFonts w:asciiTheme="majorHAnsi" w:hAnsiTheme="majorHAnsi" w:cs="Arial"/>
                <w:b w:val="0"/>
                <w:sz w:val="24"/>
              </w:rPr>
              <w:t xml:space="preserve">Storitve vzdrževanja </w:t>
            </w:r>
            <w:r w:rsidRPr="00281305">
              <w:rPr>
                <w:rFonts w:asciiTheme="majorHAnsi" w:hAnsiTheme="majorHAnsi" w:cs="Arial"/>
                <w:b w:val="0"/>
                <w:sz w:val="24"/>
              </w:rPr>
              <w:t>strojnih naprav v poslovnih objektih D.S.U., d.o.o.</w:t>
            </w:r>
          </w:p>
        </w:tc>
      </w:tr>
      <w:tr w:rsidR="00E9347E" w:rsidRPr="009C76CA" w14:paraId="29E7707B" w14:textId="77777777" w:rsidTr="009C271E">
        <w:trPr>
          <w:cantSplit/>
          <w:trHeight w:val="567"/>
        </w:trPr>
        <w:tc>
          <w:tcPr>
            <w:tcW w:w="4075" w:type="dxa"/>
            <w:vAlign w:val="center"/>
          </w:tcPr>
          <w:p w14:paraId="5428FE6E" w14:textId="77777777" w:rsidR="00131729" w:rsidRPr="009C76CA" w:rsidRDefault="00131729" w:rsidP="004F6DFC">
            <w:pPr>
              <w:spacing w:after="0"/>
              <w:jc w:val="right"/>
              <w:rPr>
                <w:rFonts w:cs="Arial"/>
                <w:b/>
                <w:bCs/>
                <w:color w:val="auto"/>
                <w:sz w:val="24"/>
                <w:szCs w:val="24"/>
              </w:rPr>
            </w:pPr>
            <w:r w:rsidRPr="009C76CA">
              <w:rPr>
                <w:rFonts w:cs="Arial"/>
                <w:b/>
                <w:bCs/>
                <w:color w:val="auto"/>
                <w:sz w:val="24"/>
                <w:szCs w:val="24"/>
              </w:rPr>
              <w:t>VRSTA JAVNEGA NAROČILA</w:t>
            </w:r>
          </w:p>
        </w:tc>
        <w:tc>
          <w:tcPr>
            <w:tcW w:w="5387" w:type="dxa"/>
            <w:vAlign w:val="center"/>
          </w:tcPr>
          <w:p w14:paraId="43B5A0D2" w14:textId="3E5465CE" w:rsidR="006338BC" w:rsidRPr="009C76CA" w:rsidRDefault="00131729" w:rsidP="0040441E">
            <w:pPr>
              <w:spacing w:after="0"/>
              <w:rPr>
                <w:rFonts w:cs="Arial"/>
                <w:color w:val="auto"/>
                <w:sz w:val="24"/>
                <w:szCs w:val="24"/>
              </w:rPr>
            </w:pPr>
            <w:r w:rsidRPr="009C76CA">
              <w:rPr>
                <w:rFonts w:cs="Arial"/>
                <w:color w:val="auto"/>
                <w:sz w:val="24"/>
                <w:szCs w:val="24"/>
              </w:rPr>
              <w:t xml:space="preserve">Javno naročilo </w:t>
            </w:r>
            <w:r w:rsidR="000378CF">
              <w:rPr>
                <w:rFonts w:cs="Arial"/>
                <w:color w:val="auto"/>
                <w:sz w:val="24"/>
                <w:szCs w:val="24"/>
              </w:rPr>
              <w:t>storitev</w:t>
            </w:r>
          </w:p>
        </w:tc>
      </w:tr>
      <w:tr w:rsidR="00E9347E" w:rsidRPr="009C76CA" w14:paraId="4D8059C9" w14:textId="77777777" w:rsidTr="009C271E">
        <w:trPr>
          <w:cantSplit/>
          <w:trHeight w:val="307"/>
        </w:trPr>
        <w:tc>
          <w:tcPr>
            <w:tcW w:w="4075" w:type="dxa"/>
          </w:tcPr>
          <w:p w14:paraId="2ED2F082" w14:textId="57047AEB" w:rsidR="00131729" w:rsidRPr="009C76CA" w:rsidRDefault="00C31BB5" w:rsidP="00D97A93">
            <w:pPr>
              <w:spacing w:after="0"/>
              <w:jc w:val="right"/>
              <w:rPr>
                <w:rFonts w:cs="Arial"/>
                <w:b/>
                <w:bCs/>
                <w:color w:val="auto"/>
                <w:sz w:val="24"/>
                <w:szCs w:val="24"/>
              </w:rPr>
            </w:pPr>
            <w:r w:rsidRPr="009C76CA">
              <w:rPr>
                <w:rFonts w:cs="Arial"/>
                <w:b/>
                <w:bCs/>
                <w:color w:val="auto"/>
                <w:sz w:val="24"/>
                <w:szCs w:val="24"/>
              </w:rPr>
              <w:t>ŠTEVILKA JAVNEGA NAROČILA</w:t>
            </w:r>
          </w:p>
        </w:tc>
        <w:tc>
          <w:tcPr>
            <w:tcW w:w="5387" w:type="dxa"/>
            <w:tcBorders>
              <w:left w:val="nil"/>
            </w:tcBorders>
          </w:tcPr>
          <w:p w14:paraId="6D616C30" w14:textId="1DE94A71" w:rsidR="000E0213" w:rsidRPr="009C76CA" w:rsidRDefault="00B336F2" w:rsidP="00DB4AFF">
            <w:pPr>
              <w:spacing w:after="0"/>
              <w:rPr>
                <w:rFonts w:cs="Arial"/>
                <w:color w:val="auto"/>
                <w:sz w:val="24"/>
                <w:szCs w:val="24"/>
              </w:rPr>
            </w:pPr>
            <w:r>
              <w:rPr>
                <w:rFonts w:cs="Arial"/>
              </w:rPr>
              <w:t>403/24-</w:t>
            </w:r>
            <w:r w:rsidR="00DB4AFF">
              <w:rPr>
                <w:rFonts w:cs="Arial"/>
              </w:rPr>
              <w:t>120</w:t>
            </w:r>
            <w:r w:rsidRPr="007E1A2B">
              <w:rPr>
                <w:rFonts w:cs="Arial"/>
                <w:color w:val="auto"/>
              </w:rPr>
              <w:t>-</w:t>
            </w:r>
            <w:r w:rsidR="00DB4AFF">
              <w:rPr>
                <w:rFonts w:cs="Arial"/>
                <w:color w:val="auto"/>
              </w:rPr>
              <w:t>139</w:t>
            </w:r>
            <w:r w:rsidR="004A5C23" w:rsidRPr="007E1A2B">
              <w:rPr>
                <w:rFonts w:cs="Arial"/>
                <w:color w:val="auto"/>
                <w:sz w:val="24"/>
                <w:szCs w:val="24"/>
              </w:rPr>
              <w:t xml:space="preserve"> </w:t>
            </w:r>
          </w:p>
        </w:tc>
      </w:tr>
      <w:tr w:rsidR="00131729" w:rsidRPr="009C76CA" w14:paraId="30114DDA" w14:textId="77777777" w:rsidTr="009C271E">
        <w:trPr>
          <w:cantSplit/>
          <w:trHeight w:val="567"/>
        </w:trPr>
        <w:tc>
          <w:tcPr>
            <w:tcW w:w="4075" w:type="dxa"/>
            <w:vAlign w:val="center"/>
          </w:tcPr>
          <w:p w14:paraId="500140AC" w14:textId="7458E3BD" w:rsidR="00131729" w:rsidRPr="009C76CA" w:rsidRDefault="00131729" w:rsidP="003844C7">
            <w:pPr>
              <w:spacing w:after="0"/>
              <w:jc w:val="right"/>
              <w:rPr>
                <w:rFonts w:cs="Arial"/>
                <w:b/>
                <w:bCs/>
                <w:color w:val="auto"/>
                <w:sz w:val="24"/>
                <w:szCs w:val="24"/>
              </w:rPr>
            </w:pPr>
            <w:r w:rsidRPr="009C76CA">
              <w:rPr>
                <w:rFonts w:cs="Arial"/>
                <w:b/>
                <w:bCs/>
                <w:color w:val="auto"/>
                <w:sz w:val="24"/>
                <w:szCs w:val="24"/>
              </w:rPr>
              <w:t>DATUM</w:t>
            </w:r>
          </w:p>
        </w:tc>
        <w:tc>
          <w:tcPr>
            <w:tcW w:w="5387" w:type="dxa"/>
            <w:tcBorders>
              <w:left w:val="nil"/>
            </w:tcBorders>
            <w:shd w:val="clear" w:color="auto" w:fill="auto"/>
            <w:vAlign w:val="center"/>
          </w:tcPr>
          <w:p w14:paraId="5B1AD95B" w14:textId="5F6A3CE0" w:rsidR="00131729" w:rsidRPr="009C76CA" w:rsidRDefault="00DC599D" w:rsidP="00653535">
            <w:pPr>
              <w:spacing w:after="0"/>
              <w:rPr>
                <w:rFonts w:cs="Arial"/>
                <w:color w:val="auto"/>
                <w:sz w:val="24"/>
                <w:szCs w:val="24"/>
              </w:rPr>
            </w:pPr>
            <w:r>
              <w:rPr>
                <w:rFonts w:cs="Arial"/>
                <w:color w:val="auto"/>
                <w:sz w:val="24"/>
                <w:szCs w:val="24"/>
              </w:rPr>
              <w:t>2</w:t>
            </w:r>
            <w:r w:rsidR="00653535">
              <w:rPr>
                <w:rFonts w:cs="Arial"/>
                <w:color w:val="auto"/>
                <w:sz w:val="24"/>
                <w:szCs w:val="24"/>
              </w:rPr>
              <w:t>5</w:t>
            </w:r>
            <w:r w:rsidR="00A455CA" w:rsidRPr="009C271E">
              <w:rPr>
                <w:rFonts w:cs="Arial"/>
                <w:color w:val="auto"/>
                <w:sz w:val="24"/>
                <w:szCs w:val="24"/>
              </w:rPr>
              <w:t>.</w:t>
            </w:r>
            <w:r w:rsidR="00D620D3" w:rsidRPr="009C271E">
              <w:rPr>
                <w:rFonts w:cs="Arial"/>
                <w:color w:val="auto"/>
                <w:sz w:val="24"/>
                <w:szCs w:val="24"/>
              </w:rPr>
              <w:t xml:space="preserve"> </w:t>
            </w:r>
            <w:r w:rsidR="00281305">
              <w:rPr>
                <w:rFonts w:cs="Arial"/>
                <w:color w:val="auto"/>
                <w:sz w:val="24"/>
                <w:szCs w:val="24"/>
              </w:rPr>
              <w:t>4</w:t>
            </w:r>
            <w:r w:rsidR="00202A87" w:rsidRPr="009C271E">
              <w:rPr>
                <w:rFonts w:cs="Arial"/>
                <w:color w:val="auto"/>
                <w:sz w:val="24"/>
                <w:szCs w:val="24"/>
              </w:rPr>
              <w:t>.</w:t>
            </w:r>
            <w:r w:rsidR="00D620D3" w:rsidRPr="009C271E">
              <w:rPr>
                <w:rFonts w:cs="Arial"/>
                <w:color w:val="auto"/>
                <w:sz w:val="24"/>
                <w:szCs w:val="24"/>
              </w:rPr>
              <w:t xml:space="preserve"> </w:t>
            </w:r>
            <w:r w:rsidR="00202A87" w:rsidRPr="009C271E">
              <w:rPr>
                <w:rFonts w:cs="Arial"/>
                <w:color w:val="auto"/>
                <w:sz w:val="24"/>
                <w:szCs w:val="24"/>
              </w:rPr>
              <w:t>20</w:t>
            </w:r>
            <w:r w:rsidR="00BC373A" w:rsidRPr="009C271E">
              <w:rPr>
                <w:rFonts w:cs="Arial"/>
                <w:color w:val="auto"/>
                <w:sz w:val="24"/>
                <w:szCs w:val="24"/>
              </w:rPr>
              <w:t>2</w:t>
            </w:r>
            <w:r w:rsidR="00B336F2">
              <w:rPr>
                <w:rFonts w:cs="Arial"/>
                <w:color w:val="auto"/>
                <w:sz w:val="24"/>
                <w:szCs w:val="24"/>
              </w:rPr>
              <w:t>4</w:t>
            </w:r>
          </w:p>
        </w:tc>
      </w:tr>
    </w:tbl>
    <w:p w14:paraId="22E47D36" w14:textId="77777777" w:rsidR="00131729" w:rsidRPr="009C76CA" w:rsidRDefault="00131729" w:rsidP="004F6C5B">
      <w:pPr>
        <w:spacing w:after="0"/>
        <w:rPr>
          <w:rFonts w:ascii="Arial" w:hAnsi="Arial" w:cs="Arial"/>
          <w:color w:val="auto"/>
          <w:sz w:val="24"/>
          <w:szCs w:val="24"/>
        </w:rPr>
      </w:pPr>
      <w:r w:rsidRPr="009C76CA">
        <w:rPr>
          <w:rFonts w:ascii="Arial" w:hAnsi="Arial" w:cs="Arial"/>
          <w:color w:val="auto"/>
          <w:sz w:val="24"/>
          <w:szCs w:val="24"/>
        </w:rPr>
        <w:br w:type="page"/>
      </w:r>
    </w:p>
    <w:p w14:paraId="5474CCF0" w14:textId="7B2DD27A" w:rsidR="00E24AC0" w:rsidRPr="000C7140" w:rsidRDefault="00881431" w:rsidP="00FE3E52">
      <w:pPr>
        <w:pStyle w:val="Kazalovsebine1"/>
        <w:rPr>
          <w:rFonts w:ascii="Cambria" w:hAnsi="Cambria"/>
          <w:sz w:val="24"/>
          <w:szCs w:val="24"/>
          <w:u w:val="single"/>
        </w:rPr>
      </w:pPr>
      <w:r>
        <w:rPr>
          <w:rFonts w:ascii="Cambria" w:hAnsi="Cambria"/>
          <w:sz w:val="24"/>
          <w:szCs w:val="24"/>
          <w:u w:val="single"/>
        </w:rPr>
        <w:lastRenderedPageBreak/>
        <w:t>OBRAZCI</w:t>
      </w:r>
      <w:r w:rsidR="00131729" w:rsidRPr="000C7140">
        <w:rPr>
          <w:rFonts w:ascii="Cambria" w:hAnsi="Cambria"/>
          <w:sz w:val="24"/>
          <w:szCs w:val="24"/>
          <w:u w:val="single"/>
        </w:rPr>
        <w:t>:</w:t>
      </w:r>
    </w:p>
    <w:p w14:paraId="064511A5" w14:textId="77777777" w:rsidR="00784064" w:rsidRPr="000C7140" w:rsidRDefault="00784064" w:rsidP="00FE3E52">
      <w:pPr>
        <w:pStyle w:val="Kazalovsebine1"/>
        <w:rPr>
          <w:rFonts w:ascii="Cambria" w:hAnsi="Cambria"/>
          <w:caps w:val="0"/>
          <w:sz w:val="24"/>
          <w:szCs w:val="24"/>
        </w:rPr>
      </w:pPr>
    </w:p>
    <w:p w14:paraId="511BA9E8" w14:textId="5F5E9DA8" w:rsidR="00881431" w:rsidRDefault="00131729">
      <w:pPr>
        <w:pStyle w:val="Kazalovsebine2"/>
        <w:rPr>
          <w:rFonts w:asciiTheme="minorHAnsi" w:eastAsiaTheme="minorEastAsia" w:hAnsiTheme="minorHAnsi" w:cstheme="minorBidi"/>
          <w:b w:val="0"/>
          <w:bCs w:val="0"/>
          <w:sz w:val="22"/>
          <w:szCs w:val="22"/>
          <w:lang w:eastAsia="sl-SI"/>
        </w:rPr>
      </w:pPr>
      <w:r w:rsidRPr="000C7140">
        <w:rPr>
          <w:rFonts w:cs="Arial"/>
          <w:caps/>
        </w:rPr>
        <w:fldChar w:fldCharType="begin"/>
      </w:r>
      <w:r w:rsidRPr="000C7140">
        <w:instrText xml:space="preserve"> TOC \o "1-3" \h \z \u </w:instrText>
      </w:r>
      <w:r w:rsidRPr="000C7140">
        <w:rPr>
          <w:rFonts w:cs="Arial"/>
          <w:caps/>
        </w:rPr>
        <w:fldChar w:fldCharType="separate"/>
      </w:r>
      <w:hyperlink w:anchor="_Toc164950120" w:history="1">
        <w:r w:rsidR="00881431" w:rsidRPr="0008114C">
          <w:rPr>
            <w:rStyle w:val="Hiperpovezava"/>
          </w:rPr>
          <w:t>Priloga A</w:t>
        </w:r>
        <w:r w:rsidR="00881431">
          <w:rPr>
            <w:rStyle w:val="Hiperpovezava"/>
          </w:rPr>
          <w:t xml:space="preserve">: </w:t>
        </w:r>
      </w:hyperlink>
      <w:hyperlink w:anchor="_Toc164950121" w:history="1">
        <w:r w:rsidR="00881431" w:rsidRPr="0008114C">
          <w:rPr>
            <w:rStyle w:val="Hiperpovezava"/>
          </w:rPr>
          <w:t>PONUDBENI PREDRAČUN</w:t>
        </w:r>
        <w:r w:rsidR="00881431">
          <w:rPr>
            <w:webHidden/>
          </w:rPr>
          <w:tab/>
        </w:r>
        <w:r w:rsidR="00881431">
          <w:rPr>
            <w:webHidden/>
          </w:rPr>
          <w:fldChar w:fldCharType="begin"/>
        </w:r>
        <w:r w:rsidR="00881431">
          <w:rPr>
            <w:webHidden/>
          </w:rPr>
          <w:instrText xml:space="preserve"> PAGEREF _Toc164950121 \h </w:instrText>
        </w:r>
        <w:r w:rsidR="00881431">
          <w:rPr>
            <w:webHidden/>
          </w:rPr>
        </w:r>
        <w:r w:rsidR="00881431">
          <w:rPr>
            <w:webHidden/>
          </w:rPr>
          <w:fldChar w:fldCharType="separate"/>
        </w:r>
        <w:r w:rsidR="00881431">
          <w:rPr>
            <w:webHidden/>
          </w:rPr>
          <w:t>5</w:t>
        </w:r>
        <w:r w:rsidR="00881431">
          <w:rPr>
            <w:webHidden/>
          </w:rPr>
          <w:fldChar w:fldCharType="end"/>
        </w:r>
      </w:hyperlink>
    </w:p>
    <w:p w14:paraId="262EC048" w14:textId="77777777" w:rsidR="00881431" w:rsidRDefault="00881431">
      <w:pPr>
        <w:pStyle w:val="Kazalovsebine2"/>
        <w:rPr>
          <w:rStyle w:val="Hiperpovezava"/>
        </w:rPr>
      </w:pPr>
    </w:p>
    <w:p w14:paraId="3DF571F1" w14:textId="37E722A0" w:rsidR="00881431" w:rsidRDefault="00881431">
      <w:pPr>
        <w:pStyle w:val="Kazalovsebine2"/>
        <w:rPr>
          <w:rFonts w:asciiTheme="minorHAnsi" w:eastAsiaTheme="minorEastAsia" w:hAnsiTheme="minorHAnsi" w:cstheme="minorBidi"/>
          <w:b w:val="0"/>
          <w:bCs w:val="0"/>
          <w:sz w:val="22"/>
          <w:szCs w:val="22"/>
          <w:lang w:eastAsia="sl-SI"/>
        </w:rPr>
      </w:pPr>
      <w:hyperlink w:anchor="_Toc164950122" w:history="1">
        <w:r w:rsidRPr="0008114C">
          <w:rPr>
            <w:rStyle w:val="Hiperpovezava"/>
          </w:rPr>
          <w:t>Priloga B</w:t>
        </w:r>
        <w:r>
          <w:rPr>
            <w:rStyle w:val="Hiperpovezava"/>
          </w:rPr>
          <w:t xml:space="preserve">: </w:t>
        </w:r>
      </w:hyperlink>
      <w:hyperlink w:anchor="_Toc164950123" w:history="1">
        <w:r w:rsidRPr="0008114C">
          <w:rPr>
            <w:rStyle w:val="Hiperpovezava"/>
          </w:rPr>
          <w:t>ESPD OBRAZEC</w:t>
        </w:r>
        <w:r>
          <w:rPr>
            <w:webHidden/>
          </w:rPr>
          <w:tab/>
        </w:r>
        <w:r>
          <w:rPr>
            <w:webHidden/>
          </w:rPr>
          <w:fldChar w:fldCharType="begin"/>
        </w:r>
        <w:r>
          <w:rPr>
            <w:webHidden/>
          </w:rPr>
          <w:instrText xml:space="preserve"> PAGEREF _Toc164950123 \h </w:instrText>
        </w:r>
        <w:r>
          <w:rPr>
            <w:webHidden/>
          </w:rPr>
        </w:r>
        <w:r>
          <w:rPr>
            <w:webHidden/>
          </w:rPr>
          <w:fldChar w:fldCharType="separate"/>
        </w:r>
        <w:r>
          <w:rPr>
            <w:webHidden/>
          </w:rPr>
          <w:t>8</w:t>
        </w:r>
        <w:r>
          <w:rPr>
            <w:webHidden/>
          </w:rPr>
          <w:fldChar w:fldCharType="end"/>
        </w:r>
      </w:hyperlink>
    </w:p>
    <w:p w14:paraId="6A935BFA" w14:textId="77777777" w:rsidR="00881431" w:rsidRDefault="00881431">
      <w:pPr>
        <w:pStyle w:val="Kazalovsebine2"/>
        <w:rPr>
          <w:rStyle w:val="Hiperpovezava"/>
        </w:rPr>
      </w:pPr>
    </w:p>
    <w:p w14:paraId="6B86CCEB" w14:textId="4B27C939" w:rsidR="00881431" w:rsidRDefault="00881431">
      <w:pPr>
        <w:pStyle w:val="Kazalovsebine2"/>
        <w:rPr>
          <w:rFonts w:asciiTheme="minorHAnsi" w:eastAsiaTheme="minorEastAsia" w:hAnsiTheme="minorHAnsi" w:cstheme="minorBidi"/>
          <w:b w:val="0"/>
          <w:bCs w:val="0"/>
          <w:sz w:val="22"/>
          <w:szCs w:val="22"/>
          <w:lang w:eastAsia="sl-SI"/>
        </w:rPr>
      </w:pPr>
      <w:hyperlink w:anchor="_Toc164950124" w:history="1">
        <w:r w:rsidRPr="0008114C">
          <w:rPr>
            <w:rStyle w:val="Hiperpovezava"/>
          </w:rPr>
          <w:t>Priloga C</w:t>
        </w:r>
        <w:r>
          <w:rPr>
            <w:rStyle w:val="Hiperpovezava"/>
          </w:rPr>
          <w:t xml:space="preserve">: </w:t>
        </w:r>
      </w:hyperlink>
      <w:hyperlink w:anchor="_Toc164950125" w:history="1">
        <w:r w:rsidRPr="0008114C">
          <w:rPr>
            <w:rStyle w:val="Hiperpovezava"/>
          </w:rPr>
          <w:t>IZJAVA O NEOBSTOJU OMEJEVALNIH UKREPOV ZARADI DELOVANJA RUSIJE</w:t>
        </w:r>
        <w:r>
          <w:rPr>
            <w:webHidden/>
          </w:rPr>
          <w:tab/>
        </w:r>
        <w:r>
          <w:rPr>
            <w:webHidden/>
          </w:rPr>
          <w:fldChar w:fldCharType="begin"/>
        </w:r>
        <w:r>
          <w:rPr>
            <w:webHidden/>
          </w:rPr>
          <w:instrText xml:space="preserve"> PAGEREF _Toc164950125 \h </w:instrText>
        </w:r>
        <w:r>
          <w:rPr>
            <w:webHidden/>
          </w:rPr>
        </w:r>
        <w:r>
          <w:rPr>
            <w:webHidden/>
          </w:rPr>
          <w:fldChar w:fldCharType="separate"/>
        </w:r>
        <w:r>
          <w:rPr>
            <w:webHidden/>
          </w:rPr>
          <w:t>9</w:t>
        </w:r>
        <w:r>
          <w:rPr>
            <w:webHidden/>
          </w:rPr>
          <w:fldChar w:fldCharType="end"/>
        </w:r>
      </w:hyperlink>
    </w:p>
    <w:p w14:paraId="323C6D26" w14:textId="77777777" w:rsidR="00881431" w:rsidRDefault="00881431">
      <w:pPr>
        <w:pStyle w:val="Kazalovsebine2"/>
        <w:rPr>
          <w:rStyle w:val="Hiperpovezava"/>
        </w:rPr>
      </w:pPr>
    </w:p>
    <w:p w14:paraId="4643829B" w14:textId="2FDB7EBF" w:rsidR="00881431" w:rsidRDefault="00881431">
      <w:pPr>
        <w:pStyle w:val="Kazalovsebine2"/>
        <w:rPr>
          <w:rFonts w:asciiTheme="minorHAnsi" w:eastAsiaTheme="minorEastAsia" w:hAnsiTheme="minorHAnsi" w:cstheme="minorBidi"/>
          <w:b w:val="0"/>
          <w:bCs w:val="0"/>
          <w:sz w:val="22"/>
          <w:szCs w:val="22"/>
          <w:lang w:eastAsia="sl-SI"/>
        </w:rPr>
      </w:pPr>
      <w:hyperlink w:anchor="_Toc164950126" w:history="1">
        <w:r w:rsidRPr="0008114C">
          <w:rPr>
            <w:rStyle w:val="Hiperpovezava"/>
          </w:rPr>
          <w:t>Priloga D</w:t>
        </w:r>
        <w:r>
          <w:rPr>
            <w:rStyle w:val="Hiperpovezava"/>
          </w:rPr>
          <w:t xml:space="preserve">: </w:t>
        </w:r>
      </w:hyperlink>
      <w:hyperlink w:anchor="_Toc164950127" w:history="1">
        <w:r w:rsidRPr="0008114C">
          <w:rPr>
            <w:rStyle w:val="Hiperpovezava"/>
          </w:rPr>
          <w:t>PODATKI ZA PREVERITEV KAZNOVANOSTI V KAZENSKI EVIDENCI</w:t>
        </w:r>
        <w:r>
          <w:rPr>
            <w:webHidden/>
          </w:rPr>
          <w:tab/>
        </w:r>
        <w:r>
          <w:rPr>
            <w:webHidden/>
          </w:rPr>
          <w:fldChar w:fldCharType="begin"/>
        </w:r>
        <w:r>
          <w:rPr>
            <w:webHidden/>
          </w:rPr>
          <w:instrText xml:space="preserve"> PAGEREF _Toc164950127 \h </w:instrText>
        </w:r>
        <w:r>
          <w:rPr>
            <w:webHidden/>
          </w:rPr>
        </w:r>
        <w:r>
          <w:rPr>
            <w:webHidden/>
          </w:rPr>
          <w:fldChar w:fldCharType="separate"/>
        </w:r>
        <w:r>
          <w:rPr>
            <w:webHidden/>
          </w:rPr>
          <w:t>10</w:t>
        </w:r>
        <w:r>
          <w:rPr>
            <w:webHidden/>
          </w:rPr>
          <w:fldChar w:fldCharType="end"/>
        </w:r>
      </w:hyperlink>
    </w:p>
    <w:p w14:paraId="533410C9" w14:textId="77777777" w:rsidR="00881431" w:rsidRDefault="00881431">
      <w:pPr>
        <w:pStyle w:val="Kazalovsebine2"/>
        <w:rPr>
          <w:rStyle w:val="Hiperpovezava"/>
        </w:rPr>
      </w:pPr>
    </w:p>
    <w:p w14:paraId="503B0F55" w14:textId="3DB3CBBC" w:rsidR="00881431" w:rsidRDefault="00881431">
      <w:pPr>
        <w:pStyle w:val="Kazalovsebine2"/>
        <w:rPr>
          <w:rFonts w:asciiTheme="minorHAnsi" w:eastAsiaTheme="minorEastAsia" w:hAnsiTheme="minorHAnsi" w:cstheme="minorBidi"/>
          <w:b w:val="0"/>
          <w:bCs w:val="0"/>
          <w:sz w:val="22"/>
          <w:szCs w:val="22"/>
          <w:lang w:eastAsia="sl-SI"/>
        </w:rPr>
      </w:pPr>
      <w:hyperlink w:anchor="_Toc164950128" w:history="1">
        <w:r w:rsidRPr="0008114C">
          <w:rPr>
            <w:rStyle w:val="Hiperpovezava"/>
          </w:rPr>
          <w:t>Priloga E</w:t>
        </w:r>
        <w:r>
          <w:rPr>
            <w:rStyle w:val="Hiperpovezava"/>
          </w:rPr>
          <w:t xml:space="preserve">: </w:t>
        </w:r>
      </w:hyperlink>
      <w:hyperlink w:anchor="_Toc164950129" w:history="1">
        <w:r w:rsidRPr="0008114C">
          <w:rPr>
            <w:rStyle w:val="Hiperpovezava"/>
          </w:rPr>
          <w:t>SEZNAM REFERENC IN KVALIFIKACIJ STROKOVNEGA KADRA</w:t>
        </w:r>
        <w:r>
          <w:rPr>
            <w:webHidden/>
          </w:rPr>
          <w:tab/>
        </w:r>
        <w:r>
          <w:rPr>
            <w:webHidden/>
          </w:rPr>
          <w:fldChar w:fldCharType="begin"/>
        </w:r>
        <w:r>
          <w:rPr>
            <w:webHidden/>
          </w:rPr>
          <w:instrText xml:space="preserve"> PAGEREF _Toc164950129 \h </w:instrText>
        </w:r>
        <w:r>
          <w:rPr>
            <w:webHidden/>
          </w:rPr>
        </w:r>
        <w:r>
          <w:rPr>
            <w:webHidden/>
          </w:rPr>
          <w:fldChar w:fldCharType="separate"/>
        </w:r>
        <w:r>
          <w:rPr>
            <w:webHidden/>
          </w:rPr>
          <w:t>11</w:t>
        </w:r>
        <w:r>
          <w:rPr>
            <w:webHidden/>
          </w:rPr>
          <w:fldChar w:fldCharType="end"/>
        </w:r>
      </w:hyperlink>
    </w:p>
    <w:p w14:paraId="0F74E1E3" w14:textId="77777777" w:rsidR="00881431" w:rsidRDefault="00881431">
      <w:pPr>
        <w:pStyle w:val="Kazalovsebine2"/>
        <w:rPr>
          <w:rStyle w:val="Hiperpovezava"/>
        </w:rPr>
      </w:pPr>
    </w:p>
    <w:p w14:paraId="09FB8014" w14:textId="40D0AEDA" w:rsidR="00881431" w:rsidRDefault="00881431">
      <w:pPr>
        <w:pStyle w:val="Kazalovsebine2"/>
        <w:rPr>
          <w:rFonts w:asciiTheme="minorHAnsi" w:eastAsiaTheme="minorEastAsia" w:hAnsiTheme="minorHAnsi" w:cstheme="minorBidi"/>
          <w:b w:val="0"/>
          <w:bCs w:val="0"/>
          <w:sz w:val="22"/>
          <w:szCs w:val="22"/>
          <w:lang w:eastAsia="sl-SI"/>
        </w:rPr>
      </w:pPr>
      <w:hyperlink w:anchor="_Toc164950130" w:history="1">
        <w:r w:rsidRPr="0008114C">
          <w:rPr>
            <w:rStyle w:val="Hiperpovezava"/>
          </w:rPr>
          <w:t>Priloga 1</w:t>
        </w:r>
        <w:r>
          <w:rPr>
            <w:rStyle w:val="Hiperpovezava"/>
          </w:rPr>
          <w:t xml:space="preserve">: </w:t>
        </w:r>
      </w:hyperlink>
      <w:hyperlink w:anchor="_Toc164950131" w:history="1">
        <w:r w:rsidRPr="0008114C">
          <w:rPr>
            <w:rStyle w:val="Hiperpovezava"/>
          </w:rPr>
          <w:t>SPECIFIKACIJA PONUDBENEGA PREDRAČUNA</w:t>
        </w:r>
        <w:r>
          <w:rPr>
            <w:webHidden/>
          </w:rPr>
          <w:tab/>
        </w:r>
        <w:r>
          <w:rPr>
            <w:webHidden/>
          </w:rPr>
          <w:fldChar w:fldCharType="begin"/>
        </w:r>
        <w:r>
          <w:rPr>
            <w:webHidden/>
          </w:rPr>
          <w:instrText xml:space="preserve"> PAGEREF _Toc164950131 \h </w:instrText>
        </w:r>
        <w:r>
          <w:rPr>
            <w:webHidden/>
          </w:rPr>
        </w:r>
        <w:r>
          <w:rPr>
            <w:webHidden/>
          </w:rPr>
          <w:fldChar w:fldCharType="separate"/>
        </w:r>
        <w:r>
          <w:rPr>
            <w:webHidden/>
          </w:rPr>
          <w:t>15</w:t>
        </w:r>
        <w:r>
          <w:rPr>
            <w:webHidden/>
          </w:rPr>
          <w:fldChar w:fldCharType="end"/>
        </w:r>
      </w:hyperlink>
    </w:p>
    <w:p w14:paraId="120A8667" w14:textId="77777777" w:rsidR="00881431" w:rsidRDefault="00881431">
      <w:pPr>
        <w:pStyle w:val="Kazalovsebine2"/>
        <w:rPr>
          <w:rStyle w:val="Hiperpovezava"/>
        </w:rPr>
      </w:pPr>
    </w:p>
    <w:p w14:paraId="49180AFF" w14:textId="590776E3" w:rsidR="00881431" w:rsidRDefault="00881431">
      <w:pPr>
        <w:pStyle w:val="Kazalovsebine2"/>
        <w:rPr>
          <w:rFonts w:asciiTheme="minorHAnsi" w:eastAsiaTheme="minorEastAsia" w:hAnsiTheme="minorHAnsi" w:cstheme="minorBidi"/>
          <w:b w:val="0"/>
          <w:bCs w:val="0"/>
          <w:sz w:val="22"/>
          <w:szCs w:val="22"/>
          <w:lang w:eastAsia="sl-SI"/>
        </w:rPr>
      </w:pPr>
      <w:hyperlink w:anchor="_Toc164950132" w:history="1">
        <w:r w:rsidRPr="0008114C">
          <w:rPr>
            <w:rStyle w:val="Hiperpovezava"/>
          </w:rPr>
          <w:t>Priloga 2 – sklop 1</w:t>
        </w:r>
        <w:r>
          <w:rPr>
            <w:rStyle w:val="Hiperpovezava"/>
          </w:rPr>
          <w:t xml:space="preserve">: </w:t>
        </w:r>
      </w:hyperlink>
      <w:hyperlink w:anchor="_Toc164950133" w:history="1">
        <w:r w:rsidRPr="0008114C">
          <w:rPr>
            <w:rStyle w:val="Hiperpovezava"/>
          </w:rPr>
          <w:t>TEHNIČNE SPECIFIKACIJE</w:t>
        </w:r>
        <w:r>
          <w:rPr>
            <w:webHidden/>
          </w:rPr>
          <w:tab/>
        </w:r>
        <w:r>
          <w:rPr>
            <w:webHidden/>
          </w:rPr>
          <w:fldChar w:fldCharType="begin"/>
        </w:r>
        <w:r>
          <w:rPr>
            <w:webHidden/>
          </w:rPr>
          <w:instrText xml:space="preserve"> PAGEREF _Toc164950133 \h </w:instrText>
        </w:r>
        <w:r>
          <w:rPr>
            <w:webHidden/>
          </w:rPr>
        </w:r>
        <w:r>
          <w:rPr>
            <w:webHidden/>
          </w:rPr>
          <w:fldChar w:fldCharType="separate"/>
        </w:r>
        <w:r>
          <w:rPr>
            <w:webHidden/>
          </w:rPr>
          <w:t>16</w:t>
        </w:r>
        <w:r>
          <w:rPr>
            <w:webHidden/>
          </w:rPr>
          <w:fldChar w:fldCharType="end"/>
        </w:r>
      </w:hyperlink>
    </w:p>
    <w:p w14:paraId="29E92885" w14:textId="078F9EF0" w:rsidR="00881431" w:rsidRDefault="00881431">
      <w:pPr>
        <w:pStyle w:val="Kazalovsebine2"/>
        <w:rPr>
          <w:rFonts w:asciiTheme="minorHAnsi" w:eastAsiaTheme="minorEastAsia" w:hAnsiTheme="minorHAnsi" w:cstheme="minorBidi"/>
          <w:b w:val="0"/>
          <w:bCs w:val="0"/>
          <w:sz w:val="22"/>
          <w:szCs w:val="22"/>
          <w:lang w:eastAsia="sl-SI"/>
        </w:rPr>
      </w:pPr>
      <w:hyperlink w:anchor="_Toc164950134" w:history="1">
        <w:r w:rsidRPr="0008114C">
          <w:rPr>
            <w:rStyle w:val="Hiperpovezava"/>
          </w:rPr>
          <w:t>Priloga 2 – sklop 2</w:t>
        </w:r>
        <w:r>
          <w:rPr>
            <w:rStyle w:val="Hiperpovezava"/>
          </w:rPr>
          <w:t xml:space="preserve">: </w:t>
        </w:r>
      </w:hyperlink>
      <w:hyperlink w:anchor="_Toc164950135" w:history="1">
        <w:r w:rsidRPr="0008114C">
          <w:rPr>
            <w:rStyle w:val="Hiperpovezava"/>
          </w:rPr>
          <w:t>TEHNIČNE SPECIFIKACIJE</w:t>
        </w:r>
        <w:r>
          <w:rPr>
            <w:webHidden/>
          </w:rPr>
          <w:tab/>
        </w:r>
        <w:r>
          <w:rPr>
            <w:webHidden/>
          </w:rPr>
          <w:fldChar w:fldCharType="begin"/>
        </w:r>
        <w:r>
          <w:rPr>
            <w:webHidden/>
          </w:rPr>
          <w:instrText xml:space="preserve"> PAGEREF _Toc164950135 \h </w:instrText>
        </w:r>
        <w:r>
          <w:rPr>
            <w:webHidden/>
          </w:rPr>
        </w:r>
        <w:r>
          <w:rPr>
            <w:webHidden/>
          </w:rPr>
          <w:fldChar w:fldCharType="separate"/>
        </w:r>
        <w:r>
          <w:rPr>
            <w:webHidden/>
          </w:rPr>
          <w:t>21</w:t>
        </w:r>
        <w:r>
          <w:rPr>
            <w:webHidden/>
          </w:rPr>
          <w:fldChar w:fldCharType="end"/>
        </w:r>
      </w:hyperlink>
    </w:p>
    <w:p w14:paraId="34D110E3" w14:textId="21434D1E" w:rsidR="00881431" w:rsidRDefault="00881431">
      <w:pPr>
        <w:pStyle w:val="Kazalovsebine2"/>
        <w:rPr>
          <w:rFonts w:asciiTheme="minorHAnsi" w:eastAsiaTheme="minorEastAsia" w:hAnsiTheme="minorHAnsi" w:cstheme="minorBidi"/>
          <w:b w:val="0"/>
          <w:bCs w:val="0"/>
          <w:sz w:val="22"/>
          <w:szCs w:val="22"/>
          <w:lang w:eastAsia="sl-SI"/>
        </w:rPr>
      </w:pPr>
      <w:hyperlink w:anchor="_Toc164950136" w:history="1">
        <w:r w:rsidRPr="0008114C">
          <w:rPr>
            <w:rStyle w:val="Hiperpovezava"/>
          </w:rPr>
          <w:t>Priloga 2 – sklop 3</w:t>
        </w:r>
        <w:r>
          <w:rPr>
            <w:rStyle w:val="Hiperpovezava"/>
          </w:rPr>
          <w:t xml:space="preserve">: </w:t>
        </w:r>
      </w:hyperlink>
      <w:hyperlink w:anchor="_Toc164950137" w:history="1">
        <w:r w:rsidRPr="0008114C">
          <w:rPr>
            <w:rStyle w:val="Hiperpovezava"/>
          </w:rPr>
          <w:t>TEHNIČNE SPECIFIKACIJE</w:t>
        </w:r>
        <w:r>
          <w:rPr>
            <w:webHidden/>
          </w:rPr>
          <w:tab/>
        </w:r>
        <w:r>
          <w:rPr>
            <w:webHidden/>
          </w:rPr>
          <w:fldChar w:fldCharType="begin"/>
        </w:r>
        <w:r>
          <w:rPr>
            <w:webHidden/>
          </w:rPr>
          <w:instrText xml:space="preserve"> PAGEREF _Toc164950137 \h </w:instrText>
        </w:r>
        <w:r>
          <w:rPr>
            <w:webHidden/>
          </w:rPr>
        </w:r>
        <w:r>
          <w:rPr>
            <w:webHidden/>
          </w:rPr>
          <w:fldChar w:fldCharType="separate"/>
        </w:r>
        <w:r>
          <w:rPr>
            <w:webHidden/>
          </w:rPr>
          <w:t>24</w:t>
        </w:r>
        <w:r>
          <w:rPr>
            <w:webHidden/>
          </w:rPr>
          <w:fldChar w:fldCharType="end"/>
        </w:r>
      </w:hyperlink>
    </w:p>
    <w:p w14:paraId="30288219" w14:textId="121CEA61" w:rsidR="00881431" w:rsidRDefault="00881431">
      <w:pPr>
        <w:pStyle w:val="Kazalovsebine2"/>
        <w:rPr>
          <w:rFonts w:asciiTheme="minorHAnsi" w:eastAsiaTheme="minorEastAsia" w:hAnsiTheme="minorHAnsi" w:cstheme="minorBidi"/>
          <w:b w:val="0"/>
          <w:bCs w:val="0"/>
          <w:sz w:val="22"/>
          <w:szCs w:val="22"/>
          <w:lang w:eastAsia="sl-SI"/>
        </w:rPr>
      </w:pPr>
      <w:hyperlink w:anchor="_Toc164950138" w:history="1">
        <w:r w:rsidRPr="0008114C">
          <w:rPr>
            <w:rStyle w:val="Hiperpovezava"/>
          </w:rPr>
          <w:t>Priloga 2 – sklop 4</w:t>
        </w:r>
        <w:r>
          <w:rPr>
            <w:rStyle w:val="Hiperpovezava"/>
          </w:rPr>
          <w:t xml:space="preserve">: </w:t>
        </w:r>
      </w:hyperlink>
      <w:hyperlink w:anchor="_Toc164950139" w:history="1">
        <w:r w:rsidRPr="0008114C">
          <w:rPr>
            <w:rStyle w:val="Hiperpovezava"/>
          </w:rPr>
          <w:t>TEHNIČNE SPECIFIKACIJE</w:t>
        </w:r>
        <w:r>
          <w:rPr>
            <w:webHidden/>
          </w:rPr>
          <w:tab/>
        </w:r>
        <w:r>
          <w:rPr>
            <w:webHidden/>
          </w:rPr>
          <w:fldChar w:fldCharType="begin"/>
        </w:r>
        <w:r>
          <w:rPr>
            <w:webHidden/>
          </w:rPr>
          <w:instrText xml:space="preserve"> PAGEREF _Toc164950139 \h </w:instrText>
        </w:r>
        <w:r>
          <w:rPr>
            <w:webHidden/>
          </w:rPr>
        </w:r>
        <w:r>
          <w:rPr>
            <w:webHidden/>
          </w:rPr>
          <w:fldChar w:fldCharType="separate"/>
        </w:r>
        <w:r>
          <w:rPr>
            <w:webHidden/>
          </w:rPr>
          <w:t>27</w:t>
        </w:r>
        <w:r>
          <w:rPr>
            <w:webHidden/>
          </w:rPr>
          <w:fldChar w:fldCharType="end"/>
        </w:r>
      </w:hyperlink>
    </w:p>
    <w:p w14:paraId="18EC234F" w14:textId="14D30FB8" w:rsidR="00881431" w:rsidRDefault="00881431">
      <w:pPr>
        <w:pStyle w:val="Kazalovsebine2"/>
        <w:rPr>
          <w:rFonts w:asciiTheme="minorHAnsi" w:eastAsiaTheme="minorEastAsia" w:hAnsiTheme="minorHAnsi" w:cstheme="minorBidi"/>
          <w:b w:val="0"/>
          <w:bCs w:val="0"/>
          <w:sz w:val="22"/>
          <w:szCs w:val="22"/>
          <w:lang w:eastAsia="sl-SI"/>
        </w:rPr>
      </w:pPr>
      <w:hyperlink w:anchor="_Toc164950140" w:history="1">
        <w:r w:rsidRPr="0008114C">
          <w:rPr>
            <w:rStyle w:val="Hiperpovezava"/>
          </w:rPr>
          <w:t>Priloga 2 – sklop 5</w:t>
        </w:r>
        <w:r>
          <w:rPr>
            <w:rStyle w:val="Hiperpovezava"/>
          </w:rPr>
          <w:t xml:space="preserve">: </w:t>
        </w:r>
      </w:hyperlink>
      <w:hyperlink w:anchor="_Toc164950141" w:history="1">
        <w:r w:rsidRPr="0008114C">
          <w:rPr>
            <w:rStyle w:val="Hiperpovezava"/>
          </w:rPr>
          <w:t>TEHNIČNE SPECIFIKACIJE</w:t>
        </w:r>
        <w:r>
          <w:rPr>
            <w:webHidden/>
          </w:rPr>
          <w:tab/>
        </w:r>
        <w:bookmarkStart w:id="0" w:name="_GoBack"/>
        <w:bookmarkEnd w:id="0"/>
        <w:r>
          <w:rPr>
            <w:webHidden/>
          </w:rPr>
          <w:fldChar w:fldCharType="begin"/>
        </w:r>
        <w:r>
          <w:rPr>
            <w:webHidden/>
          </w:rPr>
          <w:instrText xml:space="preserve"> PAGEREF _Toc164950141 \h </w:instrText>
        </w:r>
        <w:r>
          <w:rPr>
            <w:webHidden/>
          </w:rPr>
        </w:r>
        <w:r>
          <w:rPr>
            <w:webHidden/>
          </w:rPr>
          <w:fldChar w:fldCharType="separate"/>
        </w:r>
        <w:r>
          <w:rPr>
            <w:webHidden/>
          </w:rPr>
          <w:t>29</w:t>
        </w:r>
        <w:r>
          <w:rPr>
            <w:webHidden/>
          </w:rPr>
          <w:fldChar w:fldCharType="end"/>
        </w:r>
      </w:hyperlink>
    </w:p>
    <w:p w14:paraId="20473884" w14:textId="210319F1" w:rsidR="00881431" w:rsidRDefault="00881431">
      <w:pPr>
        <w:pStyle w:val="Kazalovsebine2"/>
        <w:rPr>
          <w:rFonts w:asciiTheme="minorHAnsi" w:eastAsiaTheme="minorEastAsia" w:hAnsiTheme="minorHAnsi" w:cstheme="minorBidi"/>
          <w:b w:val="0"/>
          <w:bCs w:val="0"/>
          <w:sz w:val="22"/>
          <w:szCs w:val="22"/>
          <w:lang w:eastAsia="sl-SI"/>
        </w:rPr>
      </w:pPr>
      <w:hyperlink w:anchor="_Toc164950142" w:history="1">
        <w:r w:rsidRPr="0008114C">
          <w:rPr>
            <w:rStyle w:val="Hiperpovezava"/>
          </w:rPr>
          <w:t>Priloga 2 – sklop 6</w:t>
        </w:r>
        <w:r>
          <w:rPr>
            <w:rStyle w:val="Hiperpovezava"/>
          </w:rPr>
          <w:t xml:space="preserve">: </w:t>
        </w:r>
      </w:hyperlink>
      <w:hyperlink w:anchor="_Toc164950143" w:history="1">
        <w:r w:rsidRPr="0008114C">
          <w:rPr>
            <w:rStyle w:val="Hiperpovezava"/>
          </w:rPr>
          <w:t>TEHNIČNE SPECIFIKACIJE</w:t>
        </w:r>
        <w:r>
          <w:rPr>
            <w:webHidden/>
          </w:rPr>
          <w:tab/>
        </w:r>
        <w:r>
          <w:rPr>
            <w:webHidden/>
          </w:rPr>
          <w:fldChar w:fldCharType="begin"/>
        </w:r>
        <w:r>
          <w:rPr>
            <w:webHidden/>
          </w:rPr>
          <w:instrText xml:space="preserve"> PAGEREF _Toc164950143 \h </w:instrText>
        </w:r>
        <w:r>
          <w:rPr>
            <w:webHidden/>
          </w:rPr>
        </w:r>
        <w:r>
          <w:rPr>
            <w:webHidden/>
          </w:rPr>
          <w:fldChar w:fldCharType="separate"/>
        </w:r>
        <w:r>
          <w:rPr>
            <w:webHidden/>
          </w:rPr>
          <w:t>31</w:t>
        </w:r>
        <w:r>
          <w:rPr>
            <w:webHidden/>
          </w:rPr>
          <w:fldChar w:fldCharType="end"/>
        </w:r>
      </w:hyperlink>
    </w:p>
    <w:p w14:paraId="7E96DBCC" w14:textId="7DA50138" w:rsidR="00881431" w:rsidRDefault="00881431">
      <w:pPr>
        <w:pStyle w:val="Kazalovsebine2"/>
        <w:rPr>
          <w:rFonts w:asciiTheme="minorHAnsi" w:eastAsiaTheme="minorEastAsia" w:hAnsiTheme="minorHAnsi" w:cstheme="minorBidi"/>
          <w:b w:val="0"/>
          <w:bCs w:val="0"/>
          <w:sz w:val="22"/>
          <w:szCs w:val="22"/>
          <w:lang w:eastAsia="sl-SI"/>
        </w:rPr>
      </w:pPr>
      <w:hyperlink w:anchor="_Toc164950144" w:history="1">
        <w:r w:rsidRPr="0008114C">
          <w:rPr>
            <w:rStyle w:val="Hiperpovezava"/>
          </w:rPr>
          <w:t>Priloga 2 – sklop 7</w:t>
        </w:r>
        <w:r>
          <w:rPr>
            <w:rStyle w:val="Hiperpovezava"/>
          </w:rPr>
          <w:t xml:space="preserve">: </w:t>
        </w:r>
      </w:hyperlink>
      <w:hyperlink w:anchor="_Toc164950145" w:history="1">
        <w:r w:rsidRPr="0008114C">
          <w:rPr>
            <w:rStyle w:val="Hiperpovezava"/>
          </w:rPr>
          <w:t>TEHNIČNE SPECIFIKACIJE</w:t>
        </w:r>
        <w:r>
          <w:rPr>
            <w:webHidden/>
          </w:rPr>
          <w:tab/>
        </w:r>
        <w:r>
          <w:rPr>
            <w:webHidden/>
          </w:rPr>
          <w:fldChar w:fldCharType="begin"/>
        </w:r>
        <w:r>
          <w:rPr>
            <w:webHidden/>
          </w:rPr>
          <w:instrText xml:space="preserve"> PAGEREF _Toc164950145 \h </w:instrText>
        </w:r>
        <w:r>
          <w:rPr>
            <w:webHidden/>
          </w:rPr>
        </w:r>
        <w:r>
          <w:rPr>
            <w:webHidden/>
          </w:rPr>
          <w:fldChar w:fldCharType="separate"/>
        </w:r>
        <w:r>
          <w:rPr>
            <w:webHidden/>
          </w:rPr>
          <w:t>34</w:t>
        </w:r>
        <w:r>
          <w:rPr>
            <w:webHidden/>
          </w:rPr>
          <w:fldChar w:fldCharType="end"/>
        </w:r>
      </w:hyperlink>
    </w:p>
    <w:p w14:paraId="1CD073C2" w14:textId="374468BA" w:rsidR="00881431" w:rsidRDefault="00881431">
      <w:pPr>
        <w:pStyle w:val="Kazalovsebine2"/>
        <w:rPr>
          <w:rFonts w:asciiTheme="minorHAnsi" w:eastAsiaTheme="minorEastAsia" w:hAnsiTheme="minorHAnsi" w:cstheme="minorBidi"/>
          <w:b w:val="0"/>
          <w:bCs w:val="0"/>
          <w:sz w:val="22"/>
          <w:szCs w:val="22"/>
          <w:lang w:eastAsia="sl-SI"/>
        </w:rPr>
      </w:pPr>
      <w:hyperlink w:anchor="_Toc164950146" w:history="1">
        <w:r w:rsidRPr="0008114C">
          <w:rPr>
            <w:rStyle w:val="Hiperpovezava"/>
          </w:rPr>
          <w:t>Priloga 2 – sklop 8</w:t>
        </w:r>
        <w:r>
          <w:rPr>
            <w:rStyle w:val="Hiperpovezava"/>
          </w:rPr>
          <w:t xml:space="preserve">: </w:t>
        </w:r>
      </w:hyperlink>
      <w:hyperlink w:anchor="_Toc164950147" w:history="1">
        <w:r w:rsidRPr="0008114C">
          <w:rPr>
            <w:rStyle w:val="Hiperpovezava"/>
          </w:rPr>
          <w:t>TEHNIČNE SPECIFIKACIJE</w:t>
        </w:r>
        <w:r>
          <w:rPr>
            <w:webHidden/>
          </w:rPr>
          <w:tab/>
        </w:r>
        <w:r>
          <w:rPr>
            <w:webHidden/>
          </w:rPr>
          <w:fldChar w:fldCharType="begin"/>
        </w:r>
        <w:r>
          <w:rPr>
            <w:webHidden/>
          </w:rPr>
          <w:instrText xml:space="preserve"> PAGEREF _Toc164950147 \h </w:instrText>
        </w:r>
        <w:r>
          <w:rPr>
            <w:webHidden/>
          </w:rPr>
        </w:r>
        <w:r>
          <w:rPr>
            <w:webHidden/>
          </w:rPr>
          <w:fldChar w:fldCharType="separate"/>
        </w:r>
        <w:r>
          <w:rPr>
            <w:webHidden/>
          </w:rPr>
          <w:t>38</w:t>
        </w:r>
        <w:r>
          <w:rPr>
            <w:webHidden/>
          </w:rPr>
          <w:fldChar w:fldCharType="end"/>
        </w:r>
      </w:hyperlink>
    </w:p>
    <w:p w14:paraId="7F46F1A3" w14:textId="29656BE4" w:rsidR="00881431" w:rsidRDefault="00881431">
      <w:pPr>
        <w:pStyle w:val="Kazalovsebine2"/>
        <w:rPr>
          <w:rFonts w:asciiTheme="minorHAnsi" w:eastAsiaTheme="minorEastAsia" w:hAnsiTheme="minorHAnsi" w:cstheme="minorBidi"/>
          <w:b w:val="0"/>
          <w:bCs w:val="0"/>
          <w:sz w:val="22"/>
          <w:szCs w:val="22"/>
          <w:lang w:eastAsia="sl-SI"/>
        </w:rPr>
      </w:pPr>
      <w:hyperlink w:anchor="_Toc164950148" w:history="1">
        <w:r w:rsidRPr="0008114C">
          <w:rPr>
            <w:rStyle w:val="Hiperpovezava"/>
          </w:rPr>
          <w:t>Priloga 2 – sklop 9</w:t>
        </w:r>
        <w:r>
          <w:rPr>
            <w:rStyle w:val="Hiperpovezava"/>
          </w:rPr>
          <w:t xml:space="preserve">: </w:t>
        </w:r>
      </w:hyperlink>
      <w:hyperlink w:anchor="_Toc164950149" w:history="1">
        <w:r w:rsidRPr="0008114C">
          <w:rPr>
            <w:rStyle w:val="Hiperpovezava"/>
          </w:rPr>
          <w:t>TEHNIČNE SPECIFIKACIJE</w:t>
        </w:r>
        <w:r>
          <w:rPr>
            <w:webHidden/>
          </w:rPr>
          <w:tab/>
        </w:r>
        <w:r>
          <w:rPr>
            <w:webHidden/>
          </w:rPr>
          <w:fldChar w:fldCharType="begin"/>
        </w:r>
        <w:r>
          <w:rPr>
            <w:webHidden/>
          </w:rPr>
          <w:instrText xml:space="preserve"> PAGEREF _Toc164950149 \h </w:instrText>
        </w:r>
        <w:r>
          <w:rPr>
            <w:webHidden/>
          </w:rPr>
        </w:r>
        <w:r>
          <w:rPr>
            <w:webHidden/>
          </w:rPr>
          <w:fldChar w:fldCharType="separate"/>
        </w:r>
        <w:r>
          <w:rPr>
            <w:webHidden/>
          </w:rPr>
          <w:t>40</w:t>
        </w:r>
        <w:r>
          <w:rPr>
            <w:webHidden/>
          </w:rPr>
          <w:fldChar w:fldCharType="end"/>
        </w:r>
      </w:hyperlink>
    </w:p>
    <w:p w14:paraId="206A5050" w14:textId="2D7CCABC" w:rsidR="00881431" w:rsidRDefault="00881431">
      <w:pPr>
        <w:pStyle w:val="Kazalovsebine2"/>
        <w:rPr>
          <w:rFonts w:asciiTheme="minorHAnsi" w:eastAsiaTheme="minorEastAsia" w:hAnsiTheme="minorHAnsi" w:cstheme="minorBidi"/>
          <w:b w:val="0"/>
          <w:bCs w:val="0"/>
          <w:sz w:val="22"/>
          <w:szCs w:val="22"/>
          <w:lang w:eastAsia="sl-SI"/>
        </w:rPr>
      </w:pPr>
      <w:hyperlink w:anchor="_Toc164950150" w:history="1">
        <w:r w:rsidRPr="0008114C">
          <w:rPr>
            <w:rStyle w:val="Hiperpovezava"/>
          </w:rPr>
          <w:t>Priloga 2 – sklop 10</w:t>
        </w:r>
        <w:r>
          <w:rPr>
            <w:rStyle w:val="Hiperpovezava"/>
          </w:rPr>
          <w:t xml:space="preserve">: </w:t>
        </w:r>
      </w:hyperlink>
      <w:hyperlink w:anchor="_Toc164950151" w:history="1">
        <w:r w:rsidRPr="0008114C">
          <w:rPr>
            <w:rStyle w:val="Hiperpovezava"/>
          </w:rPr>
          <w:t>TEHNIČNE SPECIFIKACIJE</w:t>
        </w:r>
        <w:r>
          <w:rPr>
            <w:webHidden/>
          </w:rPr>
          <w:tab/>
        </w:r>
        <w:r>
          <w:rPr>
            <w:webHidden/>
          </w:rPr>
          <w:fldChar w:fldCharType="begin"/>
        </w:r>
        <w:r>
          <w:rPr>
            <w:webHidden/>
          </w:rPr>
          <w:instrText xml:space="preserve"> PAGEREF _Toc164950151 \h </w:instrText>
        </w:r>
        <w:r>
          <w:rPr>
            <w:webHidden/>
          </w:rPr>
        </w:r>
        <w:r>
          <w:rPr>
            <w:webHidden/>
          </w:rPr>
          <w:fldChar w:fldCharType="separate"/>
        </w:r>
        <w:r>
          <w:rPr>
            <w:webHidden/>
          </w:rPr>
          <w:t>42</w:t>
        </w:r>
        <w:r>
          <w:rPr>
            <w:webHidden/>
          </w:rPr>
          <w:fldChar w:fldCharType="end"/>
        </w:r>
      </w:hyperlink>
    </w:p>
    <w:p w14:paraId="4276A99E" w14:textId="7FEB61E2" w:rsidR="00881431" w:rsidRDefault="00881431">
      <w:pPr>
        <w:pStyle w:val="Kazalovsebine2"/>
        <w:rPr>
          <w:rFonts w:asciiTheme="minorHAnsi" w:eastAsiaTheme="minorEastAsia" w:hAnsiTheme="minorHAnsi" w:cstheme="minorBidi"/>
          <w:b w:val="0"/>
          <w:bCs w:val="0"/>
          <w:sz w:val="22"/>
          <w:szCs w:val="22"/>
          <w:lang w:eastAsia="sl-SI"/>
        </w:rPr>
      </w:pPr>
      <w:hyperlink w:anchor="_Toc164950152" w:history="1">
        <w:r w:rsidRPr="0008114C">
          <w:rPr>
            <w:rStyle w:val="Hiperpovezava"/>
          </w:rPr>
          <w:t>Priloga 2 – sklop 11</w:t>
        </w:r>
        <w:r>
          <w:rPr>
            <w:rStyle w:val="Hiperpovezava"/>
          </w:rPr>
          <w:t xml:space="preserve">: </w:t>
        </w:r>
      </w:hyperlink>
      <w:hyperlink w:anchor="_Toc164950153" w:history="1">
        <w:r w:rsidRPr="0008114C">
          <w:rPr>
            <w:rStyle w:val="Hiperpovezava"/>
          </w:rPr>
          <w:t>TEHNIČNE SPECIFIKACIJE</w:t>
        </w:r>
        <w:r>
          <w:rPr>
            <w:webHidden/>
          </w:rPr>
          <w:tab/>
        </w:r>
        <w:r>
          <w:rPr>
            <w:webHidden/>
          </w:rPr>
          <w:fldChar w:fldCharType="begin"/>
        </w:r>
        <w:r>
          <w:rPr>
            <w:webHidden/>
          </w:rPr>
          <w:instrText xml:space="preserve"> PAGEREF _Toc164950153 \h </w:instrText>
        </w:r>
        <w:r>
          <w:rPr>
            <w:webHidden/>
          </w:rPr>
        </w:r>
        <w:r>
          <w:rPr>
            <w:webHidden/>
          </w:rPr>
          <w:fldChar w:fldCharType="separate"/>
        </w:r>
        <w:r>
          <w:rPr>
            <w:webHidden/>
          </w:rPr>
          <w:t>45</w:t>
        </w:r>
        <w:r>
          <w:rPr>
            <w:webHidden/>
          </w:rPr>
          <w:fldChar w:fldCharType="end"/>
        </w:r>
      </w:hyperlink>
    </w:p>
    <w:p w14:paraId="44351341" w14:textId="06416551" w:rsidR="00881431" w:rsidRDefault="00881431">
      <w:pPr>
        <w:pStyle w:val="Kazalovsebine2"/>
        <w:rPr>
          <w:rFonts w:asciiTheme="minorHAnsi" w:eastAsiaTheme="minorEastAsia" w:hAnsiTheme="minorHAnsi" w:cstheme="minorBidi"/>
          <w:b w:val="0"/>
          <w:bCs w:val="0"/>
          <w:sz w:val="22"/>
          <w:szCs w:val="22"/>
          <w:lang w:eastAsia="sl-SI"/>
        </w:rPr>
      </w:pPr>
      <w:hyperlink w:anchor="_Toc164950154" w:history="1">
        <w:r w:rsidRPr="0008114C">
          <w:rPr>
            <w:rStyle w:val="Hiperpovezava"/>
          </w:rPr>
          <w:t>Priloga 2 – sklop 12</w:t>
        </w:r>
        <w:r>
          <w:rPr>
            <w:rStyle w:val="Hiperpovezava"/>
          </w:rPr>
          <w:t xml:space="preserve">: </w:t>
        </w:r>
      </w:hyperlink>
      <w:hyperlink w:anchor="_Toc164950155" w:history="1">
        <w:r w:rsidRPr="0008114C">
          <w:rPr>
            <w:rStyle w:val="Hiperpovezava"/>
          </w:rPr>
          <w:t>TEHNIČNE SPECIFIKACIJE</w:t>
        </w:r>
        <w:r>
          <w:rPr>
            <w:webHidden/>
          </w:rPr>
          <w:tab/>
        </w:r>
        <w:r>
          <w:rPr>
            <w:webHidden/>
          </w:rPr>
          <w:fldChar w:fldCharType="begin"/>
        </w:r>
        <w:r>
          <w:rPr>
            <w:webHidden/>
          </w:rPr>
          <w:instrText xml:space="preserve"> PAGEREF _Toc164950155 \h </w:instrText>
        </w:r>
        <w:r>
          <w:rPr>
            <w:webHidden/>
          </w:rPr>
        </w:r>
        <w:r>
          <w:rPr>
            <w:webHidden/>
          </w:rPr>
          <w:fldChar w:fldCharType="separate"/>
        </w:r>
        <w:r>
          <w:rPr>
            <w:webHidden/>
          </w:rPr>
          <w:t>47</w:t>
        </w:r>
        <w:r>
          <w:rPr>
            <w:webHidden/>
          </w:rPr>
          <w:fldChar w:fldCharType="end"/>
        </w:r>
      </w:hyperlink>
    </w:p>
    <w:p w14:paraId="376A0E90" w14:textId="3034195F" w:rsidR="00881431" w:rsidRDefault="00881431">
      <w:pPr>
        <w:pStyle w:val="Kazalovsebine2"/>
        <w:rPr>
          <w:rFonts w:asciiTheme="minorHAnsi" w:eastAsiaTheme="minorEastAsia" w:hAnsiTheme="minorHAnsi" w:cstheme="minorBidi"/>
          <w:b w:val="0"/>
          <w:bCs w:val="0"/>
          <w:sz w:val="22"/>
          <w:szCs w:val="22"/>
          <w:lang w:eastAsia="sl-SI"/>
        </w:rPr>
      </w:pPr>
      <w:hyperlink w:anchor="_Toc164950156" w:history="1">
        <w:r w:rsidRPr="0008114C">
          <w:rPr>
            <w:rStyle w:val="Hiperpovezava"/>
          </w:rPr>
          <w:t>Priloga 2 – sklop 13</w:t>
        </w:r>
        <w:r>
          <w:rPr>
            <w:rStyle w:val="Hiperpovezava"/>
          </w:rPr>
          <w:t xml:space="preserve">: </w:t>
        </w:r>
      </w:hyperlink>
      <w:hyperlink w:anchor="_Toc164950157" w:history="1">
        <w:r w:rsidRPr="0008114C">
          <w:rPr>
            <w:rStyle w:val="Hiperpovezava"/>
          </w:rPr>
          <w:t>TEHNIČNE SPECIFIKACIJE</w:t>
        </w:r>
        <w:r>
          <w:rPr>
            <w:webHidden/>
          </w:rPr>
          <w:tab/>
        </w:r>
        <w:r>
          <w:rPr>
            <w:webHidden/>
          </w:rPr>
          <w:fldChar w:fldCharType="begin"/>
        </w:r>
        <w:r>
          <w:rPr>
            <w:webHidden/>
          </w:rPr>
          <w:instrText xml:space="preserve"> PAGEREF _Toc164950157 \h </w:instrText>
        </w:r>
        <w:r>
          <w:rPr>
            <w:webHidden/>
          </w:rPr>
        </w:r>
        <w:r>
          <w:rPr>
            <w:webHidden/>
          </w:rPr>
          <w:fldChar w:fldCharType="separate"/>
        </w:r>
        <w:r>
          <w:rPr>
            <w:webHidden/>
          </w:rPr>
          <w:t>49</w:t>
        </w:r>
        <w:r>
          <w:rPr>
            <w:webHidden/>
          </w:rPr>
          <w:fldChar w:fldCharType="end"/>
        </w:r>
      </w:hyperlink>
    </w:p>
    <w:p w14:paraId="51759581" w14:textId="57EE4010" w:rsidR="00881431" w:rsidRDefault="00881431">
      <w:pPr>
        <w:pStyle w:val="Kazalovsebine2"/>
        <w:rPr>
          <w:rFonts w:asciiTheme="minorHAnsi" w:eastAsiaTheme="minorEastAsia" w:hAnsiTheme="minorHAnsi" w:cstheme="minorBidi"/>
          <w:b w:val="0"/>
          <w:bCs w:val="0"/>
          <w:sz w:val="22"/>
          <w:szCs w:val="22"/>
          <w:lang w:eastAsia="sl-SI"/>
        </w:rPr>
      </w:pPr>
      <w:hyperlink w:anchor="_Toc164950158" w:history="1">
        <w:r w:rsidRPr="0008114C">
          <w:rPr>
            <w:rStyle w:val="Hiperpovezava"/>
          </w:rPr>
          <w:t>Priloga 2 – sklop 14</w:t>
        </w:r>
        <w:r>
          <w:rPr>
            <w:rStyle w:val="Hiperpovezava"/>
          </w:rPr>
          <w:t xml:space="preserve">: </w:t>
        </w:r>
      </w:hyperlink>
      <w:hyperlink w:anchor="_Toc164950159" w:history="1">
        <w:r w:rsidRPr="0008114C">
          <w:rPr>
            <w:rStyle w:val="Hiperpovezava"/>
          </w:rPr>
          <w:t>TEHNIČNE SPECIFIKACIJE</w:t>
        </w:r>
        <w:r>
          <w:rPr>
            <w:webHidden/>
          </w:rPr>
          <w:tab/>
        </w:r>
        <w:r>
          <w:rPr>
            <w:webHidden/>
          </w:rPr>
          <w:fldChar w:fldCharType="begin"/>
        </w:r>
        <w:r>
          <w:rPr>
            <w:webHidden/>
          </w:rPr>
          <w:instrText xml:space="preserve"> PAGEREF _Toc164950159 \h </w:instrText>
        </w:r>
        <w:r>
          <w:rPr>
            <w:webHidden/>
          </w:rPr>
        </w:r>
        <w:r>
          <w:rPr>
            <w:webHidden/>
          </w:rPr>
          <w:fldChar w:fldCharType="separate"/>
        </w:r>
        <w:r>
          <w:rPr>
            <w:webHidden/>
          </w:rPr>
          <w:t>52</w:t>
        </w:r>
        <w:r>
          <w:rPr>
            <w:webHidden/>
          </w:rPr>
          <w:fldChar w:fldCharType="end"/>
        </w:r>
      </w:hyperlink>
    </w:p>
    <w:p w14:paraId="2FB9D321" w14:textId="40A9B125" w:rsidR="00881431" w:rsidRDefault="00881431">
      <w:pPr>
        <w:pStyle w:val="Kazalovsebine2"/>
        <w:rPr>
          <w:rFonts w:asciiTheme="minorHAnsi" w:eastAsiaTheme="minorEastAsia" w:hAnsiTheme="minorHAnsi" w:cstheme="minorBidi"/>
          <w:b w:val="0"/>
          <w:bCs w:val="0"/>
          <w:sz w:val="22"/>
          <w:szCs w:val="22"/>
          <w:lang w:eastAsia="sl-SI"/>
        </w:rPr>
      </w:pPr>
      <w:hyperlink w:anchor="_Toc164950160" w:history="1">
        <w:r w:rsidRPr="0008114C">
          <w:rPr>
            <w:rStyle w:val="Hiperpovezava"/>
          </w:rPr>
          <w:t>Priloga 2 – sklop 15</w:t>
        </w:r>
        <w:r>
          <w:rPr>
            <w:rStyle w:val="Hiperpovezava"/>
          </w:rPr>
          <w:t xml:space="preserve">: </w:t>
        </w:r>
      </w:hyperlink>
      <w:hyperlink w:anchor="_Toc164950161" w:history="1">
        <w:r w:rsidRPr="0008114C">
          <w:rPr>
            <w:rStyle w:val="Hiperpovezava"/>
          </w:rPr>
          <w:t>TEHNIČNE SPECIFIKACIJE</w:t>
        </w:r>
        <w:r>
          <w:rPr>
            <w:webHidden/>
          </w:rPr>
          <w:tab/>
        </w:r>
        <w:r>
          <w:rPr>
            <w:webHidden/>
          </w:rPr>
          <w:fldChar w:fldCharType="begin"/>
        </w:r>
        <w:r>
          <w:rPr>
            <w:webHidden/>
          </w:rPr>
          <w:instrText xml:space="preserve"> PAGEREF _Toc164950161 \h </w:instrText>
        </w:r>
        <w:r>
          <w:rPr>
            <w:webHidden/>
          </w:rPr>
        </w:r>
        <w:r>
          <w:rPr>
            <w:webHidden/>
          </w:rPr>
          <w:fldChar w:fldCharType="separate"/>
        </w:r>
        <w:r>
          <w:rPr>
            <w:webHidden/>
          </w:rPr>
          <w:t>54</w:t>
        </w:r>
        <w:r>
          <w:rPr>
            <w:webHidden/>
          </w:rPr>
          <w:fldChar w:fldCharType="end"/>
        </w:r>
      </w:hyperlink>
    </w:p>
    <w:p w14:paraId="27906D70" w14:textId="111C4C0B" w:rsidR="00881431" w:rsidRDefault="00881431">
      <w:pPr>
        <w:pStyle w:val="Kazalovsebine2"/>
        <w:rPr>
          <w:rFonts w:asciiTheme="minorHAnsi" w:eastAsiaTheme="minorEastAsia" w:hAnsiTheme="minorHAnsi" w:cstheme="minorBidi"/>
          <w:b w:val="0"/>
          <w:bCs w:val="0"/>
          <w:sz w:val="22"/>
          <w:szCs w:val="22"/>
          <w:lang w:eastAsia="sl-SI"/>
        </w:rPr>
      </w:pPr>
      <w:hyperlink w:anchor="_Toc164950162" w:history="1">
        <w:r w:rsidRPr="0008114C">
          <w:rPr>
            <w:rStyle w:val="Hiperpovezava"/>
          </w:rPr>
          <w:t>Priloga 2 – sklop 16</w:t>
        </w:r>
        <w:r>
          <w:rPr>
            <w:rStyle w:val="Hiperpovezava"/>
          </w:rPr>
          <w:t xml:space="preserve">: </w:t>
        </w:r>
      </w:hyperlink>
      <w:hyperlink w:anchor="_Toc164950163" w:history="1">
        <w:r w:rsidRPr="0008114C">
          <w:rPr>
            <w:rStyle w:val="Hiperpovezava"/>
          </w:rPr>
          <w:t>TEHNIČNE SPECIFIKACIJE</w:t>
        </w:r>
        <w:r>
          <w:rPr>
            <w:webHidden/>
          </w:rPr>
          <w:tab/>
        </w:r>
        <w:r>
          <w:rPr>
            <w:webHidden/>
          </w:rPr>
          <w:fldChar w:fldCharType="begin"/>
        </w:r>
        <w:r>
          <w:rPr>
            <w:webHidden/>
          </w:rPr>
          <w:instrText xml:space="preserve"> PAGEREF _Toc164950163 \h </w:instrText>
        </w:r>
        <w:r>
          <w:rPr>
            <w:webHidden/>
          </w:rPr>
        </w:r>
        <w:r>
          <w:rPr>
            <w:webHidden/>
          </w:rPr>
          <w:fldChar w:fldCharType="separate"/>
        </w:r>
        <w:r>
          <w:rPr>
            <w:webHidden/>
          </w:rPr>
          <w:t>57</w:t>
        </w:r>
        <w:r>
          <w:rPr>
            <w:webHidden/>
          </w:rPr>
          <w:fldChar w:fldCharType="end"/>
        </w:r>
      </w:hyperlink>
    </w:p>
    <w:p w14:paraId="59F5B395" w14:textId="4D9F2E8A" w:rsidR="00881431" w:rsidRDefault="00881431">
      <w:pPr>
        <w:pStyle w:val="Kazalovsebine2"/>
        <w:rPr>
          <w:rFonts w:asciiTheme="minorHAnsi" w:eastAsiaTheme="minorEastAsia" w:hAnsiTheme="minorHAnsi" w:cstheme="minorBidi"/>
          <w:b w:val="0"/>
          <w:bCs w:val="0"/>
          <w:sz w:val="22"/>
          <w:szCs w:val="22"/>
          <w:lang w:eastAsia="sl-SI"/>
        </w:rPr>
      </w:pPr>
      <w:hyperlink w:anchor="_Toc164950164" w:history="1">
        <w:r w:rsidRPr="0008114C">
          <w:rPr>
            <w:rStyle w:val="Hiperpovezava"/>
          </w:rPr>
          <w:t>Priloga 2 – sklop 17</w:t>
        </w:r>
        <w:r>
          <w:rPr>
            <w:rStyle w:val="Hiperpovezava"/>
          </w:rPr>
          <w:t xml:space="preserve">: </w:t>
        </w:r>
      </w:hyperlink>
      <w:hyperlink w:anchor="_Toc164950165" w:history="1">
        <w:r w:rsidRPr="0008114C">
          <w:rPr>
            <w:rStyle w:val="Hiperpovezava"/>
          </w:rPr>
          <w:t>TEHNIČNE SPECIFIKACIJE</w:t>
        </w:r>
        <w:r>
          <w:rPr>
            <w:webHidden/>
          </w:rPr>
          <w:tab/>
        </w:r>
        <w:r>
          <w:rPr>
            <w:webHidden/>
          </w:rPr>
          <w:fldChar w:fldCharType="begin"/>
        </w:r>
        <w:r>
          <w:rPr>
            <w:webHidden/>
          </w:rPr>
          <w:instrText xml:space="preserve"> PAGEREF _Toc164950165 \h </w:instrText>
        </w:r>
        <w:r>
          <w:rPr>
            <w:webHidden/>
          </w:rPr>
        </w:r>
        <w:r>
          <w:rPr>
            <w:webHidden/>
          </w:rPr>
          <w:fldChar w:fldCharType="separate"/>
        </w:r>
        <w:r>
          <w:rPr>
            <w:webHidden/>
          </w:rPr>
          <w:t>60</w:t>
        </w:r>
        <w:r>
          <w:rPr>
            <w:webHidden/>
          </w:rPr>
          <w:fldChar w:fldCharType="end"/>
        </w:r>
      </w:hyperlink>
    </w:p>
    <w:p w14:paraId="45FC85A4" w14:textId="6F820080" w:rsidR="00881431" w:rsidRDefault="00881431">
      <w:pPr>
        <w:pStyle w:val="Kazalovsebine2"/>
        <w:rPr>
          <w:rFonts w:asciiTheme="minorHAnsi" w:eastAsiaTheme="minorEastAsia" w:hAnsiTheme="minorHAnsi" w:cstheme="minorBidi"/>
          <w:b w:val="0"/>
          <w:bCs w:val="0"/>
          <w:sz w:val="22"/>
          <w:szCs w:val="22"/>
          <w:lang w:eastAsia="sl-SI"/>
        </w:rPr>
      </w:pPr>
      <w:hyperlink w:anchor="_Toc164950166" w:history="1">
        <w:r w:rsidRPr="0008114C">
          <w:rPr>
            <w:rStyle w:val="Hiperpovezava"/>
          </w:rPr>
          <w:t>Priloga 2 – sklop 18</w:t>
        </w:r>
        <w:r>
          <w:rPr>
            <w:rStyle w:val="Hiperpovezava"/>
          </w:rPr>
          <w:t xml:space="preserve">: </w:t>
        </w:r>
      </w:hyperlink>
      <w:hyperlink w:anchor="_Toc164950167" w:history="1">
        <w:r w:rsidRPr="0008114C">
          <w:rPr>
            <w:rStyle w:val="Hiperpovezava"/>
          </w:rPr>
          <w:t>TEHNIČNE SPECIFIKACIJE</w:t>
        </w:r>
        <w:r>
          <w:rPr>
            <w:webHidden/>
          </w:rPr>
          <w:tab/>
        </w:r>
        <w:r>
          <w:rPr>
            <w:webHidden/>
          </w:rPr>
          <w:fldChar w:fldCharType="begin"/>
        </w:r>
        <w:r>
          <w:rPr>
            <w:webHidden/>
          </w:rPr>
          <w:instrText xml:space="preserve"> PAGEREF _Toc164950167 \h </w:instrText>
        </w:r>
        <w:r>
          <w:rPr>
            <w:webHidden/>
          </w:rPr>
        </w:r>
        <w:r>
          <w:rPr>
            <w:webHidden/>
          </w:rPr>
          <w:fldChar w:fldCharType="separate"/>
        </w:r>
        <w:r>
          <w:rPr>
            <w:webHidden/>
          </w:rPr>
          <w:t>62</w:t>
        </w:r>
        <w:r>
          <w:rPr>
            <w:webHidden/>
          </w:rPr>
          <w:fldChar w:fldCharType="end"/>
        </w:r>
      </w:hyperlink>
    </w:p>
    <w:p w14:paraId="24024D68" w14:textId="2A28C5C7" w:rsidR="00881431" w:rsidRDefault="00881431">
      <w:pPr>
        <w:pStyle w:val="Kazalovsebine2"/>
        <w:rPr>
          <w:rFonts w:asciiTheme="minorHAnsi" w:eastAsiaTheme="minorEastAsia" w:hAnsiTheme="minorHAnsi" w:cstheme="minorBidi"/>
          <w:b w:val="0"/>
          <w:bCs w:val="0"/>
          <w:sz w:val="22"/>
          <w:szCs w:val="22"/>
          <w:lang w:eastAsia="sl-SI"/>
        </w:rPr>
      </w:pPr>
      <w:hyperlink w:anchor="_Toc164950168" w:history="1">
        <w:r w:rsidRPr="0008114C">
          <w:rPr>
            <w:rStyle w:val="Hiperpovezava"/>
          </w:rPr>
          <w:t>Priloga 2 – sklop 19</w:t>
        </w:r>
        <w:r>
          <w:rPr>
            <w:rStyle w:val="Hiperpovezava"/>
          </w:rPr>
          <w:t xml:space="preserve">: </w:t>
        </w:r>
      </w:hyperlink>
      <w:hyperlink w:anchor="_Toc164950169" w:history="1">
        <w:r w:rsidRPr="0008114C">
          <w:rPr>
            <w:rStyle w:val="Hiperpovezava"/>
          </w:rPr>
          <w:t>TEHNIČNE SPECIFIKACIJE</w:t>
        </w:r>
        <w:r>
          <w:rPr>
            <w:webHidden/>
          </w:rPr>
          <w:tab/>
        </w:r>
        <w:r>
          <w:rPr>
            <w:webHidden/>
          </w:rPr>
          <w:fldChar w:fldCharType="begin"/>
        </w:r>
        <w:r>
          <w:rPr>
            <w:webHidden/>
          </w:rPr>
          <w:instrText xml:space="preserve"> PAGEREF _Toc164950169 \h </w:instrText>
        </w:r>
        <w:r>
          <w:rPr>
            <w:webHidden/>
          </w:rPr>
        </w:r>
        <w:r>
          <w:rPr>
            <w:webHidden/>
          </w:rPr>
          <w:fldChar w:fldCharType="separate"/>
        </w:r>
        <w:r>
          <w:rPr>
            <w:webHidden/>
          </w:rPr>
          <w:t>64</w:t>
        </w:r>
        <w:r>
          <w:rPr>
            <w:webHidden/>
          </w:rPr>
          <w:fldChar w:fldCharType="end"/>
        </w:r>
      </w:hyperlink>
    </w:p>
    <w:p w14:paraId="135EE9B4" w14:textId="5043A98A" w:rsidR="00881431" w:rsidRDefault="00881431">
      <w:pPr>
        <w:pStyle w:val="Kazalovsebine2"/>
        <w:rPr>
          <w:rFonts w:asciiTheme="minorHAnsi" w:eastAsiaTheme="minorEastAsia" w:hAnsiTheme="minorHAnsi" w:cstheme="minorBidi"/>
          <w:b w:val="0"/>
          <w:bCs w:val="0"/>
          <w:sz w:val="22"/>
          <w:szCs w:val="22"/>
          <w:lang w:eastAsia="sl-SI"/>
        </w:rPr>
      </w:pPr>
      <w:hyperlink w:anchor="_Toc164950170" w:history="1">
        <w:r w:rsidRPr="0008114C">
          <w:rPr>
            <w:rStyle w:val="Hiperpovezava"/>
          </w:rPr>
          <w:t>Priloga 2 – sklop 20</w:t>
        </w:r>
        <w:r>
          <w:rPr>
            <w:rStyle w:val="Hiperpovezava"/>
          </w:rPr>
          <w:t xml:space="preserve">: </w:t>
        </w:r>
      </w:hyperlink>
      <w:hyperlink w:anchor="_Toc164950171" w:history="1">
        <w:r w:rsidRPr="0008114C">
          <w:rPr>
            <w:rStyle w:val="Hiperpovezava"/>
          </w:rPr>
          <w:t>TEHNIČNE SPECIFIKACIJE</w:t>
        </w:r>
        <w:r>
          <w:rPr>
            <w:webHidden/>
          </w:rPr>
          <w:tab/>
        </w:r>
        <w:r>
          <w:rPr>
            <w:webHidden/>
          </w:rPr>
          <w:fldChar w:fldCharType="begin"/>
        </w:r>
        <w:r>
          <w:rPr>
            <w:webHidden/>
          </w:rPr>
          <w:instrText xml:space="preserve"> PAGEREF _Toc164950171 \h </w:instrText>
        </w:r>
        <w:r>
          <w:rPr>
            <w:webHidden/>
          </w:rPr>
        </w:r>
        <w:r>
          <w:rPr>
            <w:webHidden/>
          </w:rPr>
          <w:fldChar w:fldCharType="separate"/>
        </w:r>
        <w:r>
          <w:rPr>
            <w:webHidden/>
          </w:rPr>
          <w:t>66</w:t>
        </w:r>
        <w:r>
          <w:rPr>
            <w:webHidden/>
          </w:rPr>
          <w:fldChar w:fldCharType="end"/>
        </w:r>
      </w:hyperlink>
    </w:p>
    <w:p w14:paraId="7AEE8037" w14:textId="739DC00F" w:rsidR="00881431" w:rsidRDefault="00881431">
      <w:pPr>
        <w:pStyle w:val="Kazalovsebine2"/>
        <w:rPr>
          <w:rFonts w:asciiTheme="minorHAnsi" w:eastAsiaTheme="minorEastAsia" w:hAnsiTheme="minorHAnsi" w:cstheme="minorBidi"/>
          <w:b w:val="0"/>
          <w:bCs w:val="0"/>
          <w:sz w:val="22"/>
          <w:szCs w:val="22"/>
          <w:lang w:eastAsia="sl-SI"/>
        </w:rPr>
      </w:pPr>
      <w:hyperlink w:anchor="_Toc164950172" w:history="1">
        <w:r w:rsidRPr="0008114C">
          <w:rPr>
            <w:rStyle w:val="Hiperpovezava"/>
          </w:rPr>
          <w:t>Priloga 3 – sklopi 1, 4, 7, 10 in 13</w:t>
        </w:r>
        <w:r>
          <w:rPr>
            <w:rStyle w:val="Hiperpovezava"/>
          </w:rPr>
          <w:t xml:space="preserve">: </w:t>
        </w:r>
      </w:hyperlink>
      <w:hyperlink w:anchor="_Toc164950173" w:history="1">
        <w:r w:rsidRPr="0008114C">
          <w:rPr>
            <w:rStyle w:val="Hiperpovezava"/>
          </w:rPr>
          <w:t>SEZNAM POOBLAŠČENIH OSEB ZA OPRAVLJANJE POGODBENIH DEL</w:t>
        </w:r>
        <w:r>
          <w:rPr>
            <w:webHidden/>
          </w:rPr>
          <w:tab/>
        </w:r>
        <w:r>
          <w:rPr>
            <w:webHidden/>
          </w:rPr>
          <w:fldChar w:fldCharType="begin"/>
        </w:r>
        <w:r>
          <w:rPr>
            <w:webHidden/>
          </w:rPr>
          <w:instrText xml:space="preserve"> PAGEREF _Toc164950173 \h </w:instrText>
        </w:r>
        <w:r>
          <w:rPr>
            <w:webHidden/>
          </w:rPr>
        </w:r>
        <w:r>
          <w:rPr>
            <w:webHidden/>
          </w:rPr>
          <w:fldChar w:fldCharType="separate"/>
        </w:r>
        <w:r>
          <w:rPr>
            <w:webHidden/>
          </w:rPr>
          <w:t>68</w:t>
        </w:r>
        <w:r>
          <w:rPr>
            <w:webHidden/>
          </w:rPr>
          <w:fldChar w:fldCharType="end"/>
        </w:r>
      </w:hyperlink>
    </w:p>
    <w:p w14:paraId="38D2D517" w14:textId="77777777" w:rsidR="00881431" w:rsidRDefault="00881431">
      <w:pPr>
        <w:pStyle w:val="Kazalovsebine2"/>
        <w:rPr>
          <w:rStyle w:val="Hiperpovezava"/>
        </w:rPr>
      </w:pPr>
    </w:p>
    <w:p w14:paraId="2F5DC9E1" w14:textId="0F7C55B5" w:rsidR="00881431" w:rsidRDefault="00881431">
      <w:pPr>
        <w:pStyle w:val="Kazalovsebine2"/>
        <w:rPr>
          <w:rFonts w:asciiTheme="minorHAnsi" w:eastAsiaTheme="minorEastAsia" w:hAnsiTheme="minorHAnsi" w:cstheme="minorBidi"/>
          <w:b w:val="0"/>
          <w:bCs w:val="0"/>
          <w:sz w:val="22"/>
          <w:szCs w:val="22"/>
          <w:lang w:eastAsia="sl-SI"/>
        </w:rPr>
      </w:pPr>
      <w:hyperlink w:anchor="_Toc164950174" w:history="1">
        <w:r w:rsidRPr="0008114C">
          <w:rPr>
            <w:rStyle w:val="Hiperpovezava"/>
          </w:rPr>
          <w:t>Priloga 3 – sklopi 2, 3, 5, 6, 8, 9, 11, 12, 14, 15, 16, 17, 18, 19 in 20</w:t>
        </w:r>
        <w:r>
          <w:rPr>
            <w:rStyle w:val="Hiperpovezava"/>
          </w:rPr>
          <w:t xml:space="preserve">: </w:t>
        </w:r>
      </w:hyperlink>
      <w:hyperlink w:anchor="_Toc164950175" w:history="1">
        <w:r w:rsidRPr="0008114C">
          <w:rPr>
            <w:rStyle w:val="Hiperpovezava"/>
          </w:rPr>
          <w:t>SEZNAM POOBLAŠČENIH OSEB ZA OPRAVLJANJE POGODBENIH DEL</w:t>
        </w:r>
        <w:r>
          <w:rPr>
            <w:webHidden/>
          </w:rPr>
          <w:tab/>
        </w:r>
        <w:r>
          <w:rPr>
            <w:webHidden/>
          </w:rPr>
          <w:fldChar w:fldCharType="begin"/>
        </w:r>
        <w:r>
          <w:rPr>
            <w:webHidden/>
          </w:rPr>
          <w:instrText xml:space="preserve"> PAGEREF _Toc164950175 \h </w:instrText>
        </w:r>
        <w:r>
          <w:rPr>
            <w:webHidden/>
          </w:rPr>
        </w:r>
        <w:r>
          <w:rPr>
            <w:webHidden/>
          </w:rPr>
          <w:fldChar w:fldCharType="separate"/>
        </w:r>
        <w:r>
          <w:rPr>
            <w:webHidden/>
          </w:rPr>
          <w:t>69</w:t>
        </w:r>
        <w:r>
          <w:rPr>
            <w:webHidden/>
          </w:rPr>
          <w:fldChar w:fldCharType="end"/>
        </w:r>
      </w:hyperlink>
    </w:p>
    <w:p w14:paraId="0B45ABA0" w14:textId="77777777" w:rsidR="00881431" w:rsidRDefault="00881431">
      <w:pPr>
        <w:pStyle w:val="Kazalovsebine2"/>
        <w:rPr>
          <w:rStyle w:val="Hiperpovezava"/>
        </w:rPr>
      </w:pPr>
    </w:p>
    <w:p w14:paraId="475F772C" w14:textId="57496B6D" w:rsidR="00881431" w:rsidRDefault="00881431">
      <w:pPr>
        <w:pStyle w:val="Kazalovsebine2"/>
        <w:rPr>
          <w:rFonts w:asciiTheme="minorHAnsi" w:eastAsiaTheme="minorEastAsia" w:hAnsiTheme="minorHAnsi" w:cstheme="minorBidi"/>
          <w:b w:val="0"/>
          <w:bCs w:val="0"/>
          <w:sz w:val="22"/>
          <w:szCs w:val="22"/>
          <w:lang w:eastAsia="sl-SI"/>
        </w:rPr>
      </w:pPr>
      <w:hyperlink w:anchor="_Toc164950176" w:history="1">
        <w:r w:rsidRPr="0008114C">
          <w:rPr>
            <w:rStyle w:val="Hiperpovezava"/>
          </w:rPr>
          <w:t>Priloga 4</w:t>
        </w:r>
        <w:r>
          <w:rPr>
            <w:rStyle w:val="Hiperpovezava"/>
          </w:rPr>
          <w:t xml:space="preserve">: </w:t>
        </w:r>
      </w:hyperlink>
      <w:hyperlink w:anchor="_Toc164950177" w:history="1">
        <w:r w:rsidRPr="0008114C">
          <w:rPr>
            <w:rStyle w:val="Hiperpovezava"/>
          </w:rPr>
          <w:t>IZJAVA O VAROVANJU PODATKOV IN SPOŠTOVANJU HIŠNEGA REDA</w:t>
        </w:r>
        <w:r>
          <w:rPr>
            <w:webHidden/>
          </w:rPr>
          <w:tab/>
        </w:r>
        <w:r>
          <w:rPr>
            <w:webHidden/>
          </w:rPr>
          <w:fldChar w:fldCharType="begin"/>
        </w:r>
        <w:r>
          <w:rPr>
            <w:webHidden/>
          </w:rPr>
          <w:instrText xml:space="preserve"> PAGEREF _Toc164950177 \h </w:instrText>
        </w:r>
        <w:r>
          <w:rPr>
            <w:webHidden/>
          </w:rPr>
        </w:r>
        <w:r>
          <w:rPr>
            <w:webHidden/>
          </w:rPr>
          <w:fldChar w:fldCharType="separate"/>
        </w:r>
        <w:r>
          <w:rPr>
            <w:webHidden/>
          </w:rPr>
          <w:t>71</w:t>
        </w:r>
        <w:r>
          <w:rPr>
            <w:webHidden/>
          </w:rPr>
          <w:fldChar w:fldCharType="end"/>
        </w:r>
      </w:hyperlink>
    </w:p>
    <w:p w14:paraId="0AD5CB8E" w14:textId="77777777" w:rsidR="00881431" w:rsidRDefault="00881431">
      <w:pPr>
        <w:pStyle w:val="Kazalovsebine2"/>
        <w:rPr>
          <w:rStyle w:val="Hiperpovezava"/>
        </w:rPr>
      </w:pPr>
    </w:p>
    <w:p w14:paraId="23EB7424" w14:textId="4791FD4D" w:rsidR="00881431" w:rsidRDefault="00881431">
      <w:pPr>
        <w:pStyle w:val="Kazalovsebine2"/>
        <w:rPr>
          <w:rFonts w:asciiTheme="minorHAnsi" w:eastAsiaTheme="minorEastAsia" w:hAnsiTheme="minorHAnsi" w:cstheme="minorBidi"/>
          <w:b w:val="0"/>
          <w:bCs w:val="0"/>
          <w:sz w:val="22"/>
          <w:szCs w:val="22"/>
          <w:lang w:eastAsia="sl-SI"/>
        </w:rPr>
      </w:pPr>
      <w:hyperlink w:anchor="_Toc164950178" w:history="1">
        <w:r w:rsidRPr="0008114C">
          <w:rPr>
            <w:rStyle w:val="Hiperpovezava"/>
          </w:rPr>
          <w:t>Priloga 5</w:t>
        </w:r>
        <w:r>
          <w:rPr>
            <w:rStyle w:val="Hiperpovezava"/>
          </w:rPr>
          <w:t xml:space="preserve">: </w:t>
        </w:r>
      </w:hyperlink>
      <w:hyperlink w:anchor="_Toc164950179" w:history="1">
        <w:r w:rsidRPr="0008114C">
          <w:rPr>
            <w:rStyle w:val="Hiperpovezava"/>
          </w:rPr>
          <w:t>IZJAVA O UDELEŽBI FIZIČNIH IN PRAVNIH OSEB V LASTNIŠTVU IZVAJALCA</w:t>
        </w:r>
        <w:r>
          <w:rPr>
            <w:webHidden/>
          </w:rPr>
          <w:tab/>
        </w:r>
        <w:r>
          <w:rPr>
            <w:webHidden/>
          </w:rPr>
          <w:fldChar w:fldCharType="begin"/>
        </w:r>
        <w:r>
          <w:rPr>
            <w:webHidden/>
          </w:rPr>
          <w:instrText xml:space="preserve"> PAGEREF _Toc164950179 \h </w:instrText>
        </w:r>
        <w:r>
          <w:rPr>
            <w:webHidden/>
          </w:rPr>
        </w:r>
        <w:r>
          <w:rPr>
            <w:webHidden/>
          </w:rPr>
          <w:fldChar w:fldCharType="separate"/>
        </w:r>
        <w:r>
          <w:rPr>
            <w:webHidden/>
          </w:rPr>
          <w:t>72</w:t>
        </w:r>
        <w:r>
          <w:rPr>
            <w:webHidden/>
          </w:rPr>
          <w:fldChar w:fldCharType="end"/>
        </w:r>
      </w:hyperlink>
    </w:p>
    <w:p w14:paraId="46EEC36D" w14:textId="77777777" w:rsidR="00881431" w:rsidRDefault="00881431">
      <w:pPr>
        <w:pStyle w:val="Kazalovsebine2"/>
        <w:rPr>
          <w:rStyle w:val="Hiperpovezava"/>
        </w:rPr>
      </w:pPr>
    </w:p>
    <w:p w14:paraId="39F409A4" w14:textId="65774F0D" w:rsidR="00881431" w:rsidRDefault="00881431">
      <w:pPr>
        <w:pStyle w:val="Kazalovsebine2"/>
        <w:rPr>
          <w:rFonts w:asciiTheme="minorHAnsi" w:eastAsiaTheme="minorEastAsia" w:hAnsiTheme="minorHAnsi" w:cstheme="minorBidi"/>
          <w:b w:val="0"/>
          <w:bCs w:val="0"/>
          <w:sz w:val="22"/>
          <w:szCs w:val="22"/>
          <w:lang w:eastAsia="sl-SI"/>
        </w:rPr>
      </w:pPr>
      <w:hyperlink w:anchor="_Toc164950180" w:history="1">
        <w:r w:rsidRPr="0008114C">
          <w:rPr>
            <w:rStyle w:val="Hiperpovezava"/>
          </w:rPr>
          <w:t>Priloga 6</w:t>
        </w:r>
        <w:r>
          <w:rPr>
            <w:rStyle w:val="Hiperpovezava"/>
          </w:rPr>
          <w:t xml:space="preserve">: </w:t>
        </w:r>
      </w:hyperlink>
      <w:hyperlink w:anchor="_Toc164950181" w:history="1">
        <w:r w:rsidRPr="0008114C">
          <w:rPr>
            <w:rStyle w:val="Hiperpovezava"/>
          </w:rPr>
          <w:t>IZJAVA PODIZVAJALCA</w:t>
        </w:r>
        <w:r>
          <w:rPr>
            <w:webHidden/>
          </w:rPr>
          <w:tab/>
        </w:r>
        <w:r>
          <w:rPr>
            <w:webHidden/>
          </w:rPr>
          <w:fldChar w:fldCharType="begin"/>
        </w:r>
        <w:r>
          <w:rPr>
            <w:webHidden/>
          </w:rPr>
          <w:instrText xml:space="preserve"> PAGEREF _Toc164950181 \h </w:instrText>
        </w:r>
        <w:r>
          <w:rPr>
            <w:webHidden/>
          </w:rPr>
        </w:r>
        <w:r>
          <w:rPr>
            <w:webHidden/>
          </w:rPr>
          <w:fldChar w:fldCharType="separate"/>
        </w:r>
        <w:r>
          <w:rPr>
            <w:webHidden/>
          </w:rPr>
          <w:t>75</w:t>
        </w:r>
        <w:r>
          <w:rPr>
            <w:webHidden/>
          </w:rPr>
          <w:fldChar w:fldCharType="end"/>
        </w:r>
      </w:hyperlink>
    </w:p>
    <w:p w14:paraId="50CC1951" w14:textId="77777777" w:rsidR="00881431" w:rsidRDefault="00881431">
      <w:pPr>
        <w:pStyle w:val="Kazalovsebine2"/>
        <w:rPr>
          <w:rStyle w:val="Hiperpovezava"/>
        </w:rPr>
      </w:pPr>
    </w:p>
    <w:p w14:paraId="6512C7D9" w14:textId="758D0F62" w:rsidR="00881431" w:rsidRDefault="00881431">
      <w:pPr>
        <w:pStyle w:val="Kazalovsebine2"/>
        <w:rPr>
          <w:rFonts w:asciiTheme="minorHAnsi" w:eastAsiaTheme="minorEastAsia" w:hAnsiTheme="minorHAnsi" w:cstheme="minorBidi"/>
          <w:b w:val="0"/>
          <w:bCs w:val="0"/>
          <w:sz w:val="22"/>
          <w:szCs w:val="22"/>
          <w:lang w:eastAsia="sl-SI"/>
        </w:rPr>
      </w:pPr>
      <w:hyperlink w:anchor="_Toc164950182" w:history="1">
        <w:r w:rsidRPr="0008114C">
          <w:rPr>
            <w:rStyle w:val="Hiperpovezava"/>
          </w:rPr>
          <w:t>Priloga 7</w:t>
        </w:r>
        <w:r>
          <w:rPr>
            <w:rStyle w:val="Hiperpovezava"/>
          </w:rPr>
          <w:t xml:space="preserve">: </w:t>
        </w:r>
      </w:hyperlink>
      <w:hyperlink w:anchor="_Toc164950183" w:history="1">
        <w:r w:rsidRPr="00881431">
          <w:rPr>
            <w:rStyle w:val="Hiperpovezava"/>
            <w:rFonts w:asciiTheme="majorHAnsi" w:hAnsiTheme="majorHAnsi" w:cs="Arial"/>
            <w:iCs/>
            <w:lang w:eastAsia="zh-CN"/>
          </w:rPr>
          <w:t>OSNUTEK POGODBE O IZVEDBI JAVNEGA NAROČILA</w:t>
        </w:r>
        <w:r>
          <w:rPr>
            <w:webHidden/>
          </w:rPr>
          <w:tab/>
        </w:r>
        <w:r>
          <w:rPr>
            <w:webHidden/>
          </w:rPr>
          <w:fldChar w:fldCharType="begin"/>
        </w:r>
        <w:r>
          <w:rPr>
            <w:webHidden/>
          </w:rPr>
          <w:instrText xml:space="preserve"> PAGEREF _Toc164950183 \h </w:instrText>
        </w:r>
        <w:r>
          <w:rPr>
            <w:webHidden/>
          </w:rPr>
        </w:r>
        <w:r>
          <w:rPr>
            <w:webHidden/>
          </w:rPr>
          <w:fldChar w:fldCharType="separate"/>
        </w:r>
        <w:r>
          <w:rPr>
            <w:webHidden/>
          </w:rPr>
          <w:t>78</w:t>
        </w:r>
        <w:r>
          <w:rPr>
            <w:webHidden/>
          </w:rPr>
          <w:fldChar w:fldCharType="end"/>
        </w:r>
      </w:hyperlink>
    </w:p>
    <w:p w14:paraId="40F427C5" w14:textId="77777777" w:rsidR="00881431" w:rsidRDefault="00881431">
      <w:pPr>
        <w:pStyle w:val="Kazalovsebine2"/>
        <w:rPr>
          <w:rStyle w:val="Hiperpovezava"/>
        </w:rPr>
      </w:pPr>
    </w:p>
    <w:p w14:paraId="6A0DC855" w14:textId="2D34E582" w:rsidR="00881431" w:rsidRDefault="00881431">
      <w:pPr>
        <w:pStyle w:val="Kazalovsebine2"/>
        <w:rPr>
          <w:rFonts w:asciiTheme="minorHAnsi" w:eastAsiaTheme="minorEastAsia" w:hAnsiTheme="minorHAnsi" w:cstheme="minorBidi"/>
          <w:b w:val="0"/>
          <w:bCs w:val="0"/>
          <w:sz w:val="22"/>
          <w:szCs w:val="22"/>
          <w:lang w:eastAsia="sl-SI"/>
        </w:rPr>
      </w:pPr>
      <w:hyperlink w:anchor="_Toc164950184" w:history="1">
        <w:r w:rsidRPr="0008114C">
          <w:rPr>
            <w:rStyle w:val="Hiperpovezava"/>
          </w:rPr>
          <w:t>Priloga 8</w:t>
        </w:r>
        <w:r>
          <w:rPr>
            <w:rStyle w:val="Hiperpovezava"/>
          </w:rPr>
          <w:t xml:space="preserve">: </w:t>
        </w:r>
      </w:hyperlink>
      <w:hyperlink w:anchor="_Toc164950185" w:history="1">
        <w:r w:rsidRPr="0008114C">
          <w:rPr>
            <w:rStyle w:val="Hiperpovezava"/>
          </w:rPr>
          <w:t>VZOREC FINANČNEGA ZAVAROVANJA</w:t>
        </w:r>
        <w:r>
          <w:rPr>
            <w:webHidden/>
          </w:rPr>
          <w:tab/>
        </w:r>
        <w:r>
          <w:rPr>
            <w:webHidden/>
          </w:rPr>
          <w:fldChar w:fldCharType="begin"/>
        </w:r>
        <w:r>
          <w:rPr>
            <w:webHidden/>
          </w:rPr>
          <w:instrText xml:space="preserve"> PAGEREF _Toc164950185 \h </w:instrText>
        </w:r>
        <w:r>
          <w:rPr>
            <w:webHidden/>
          </w:rPr>
        </w:r>
        <w:r>
          <w:rPr>
            <w:webHidden/>
          </w:rPr>
          <w:fldChar w:fldCharType="separate"/>
        </w:r>
        <w:r>
          <w:rPr>
            <w:webHidden/>
          </w:rPr>
          <w:t>96</w:t>
        </w:r>
        <w:r>
          <w:rPr>
            <w:webHidden/>
          </w:rPr>
          <w:fldChar w:fldCharType="end"/>
        </w:r>
      </w:hyperlink>
    </w:p>
    <w:p w14:paraId="2DCB5952" w14:textId="77777777" w:rsidR="00881431" w:rsidRDefault="00881431">
      <w:pPr>
        <w:pStyle w:val="Kazalovsebine2"/>
        <w:rPr>
          <w:rFonts w:asciiTheme="minorHAnsi" w:eastAsiaTheme="minorEastAsia" w:hAnsiTheme="minorHAnsi" w:cstheme="minorBidi"/>
          <w:b w:val="0"/>
          <w:bCs w:val="0"/>
          <w:sz w:val="22"/>
          <w:szCs w:val="22"/>
          <w:lang w:eastAsia="sl-SI"/>
        </w:rPr>
      </w:pPr>
      <w:hyperlink w:anchor="_Toc164950186" w:history="1">
        <w:r w:rsidRPr="0008114C">
          <w:rPr>
            <w:rStyle w:val="Hiperpovezava"/>
          </w:rPr>
          <w:t>ZA DOBRO IZVEDBO POGODBENIH OBVEZNOSTI</w:t>
        </w:r>
        <w:r>
          <w:rPr>
            <w:webHidden/>
          </w:rPr>
          <w:tab/>
        </w:r>
        <w:r>
          <w:rPr>
            <w:webHidden/>
          </w:rPr>
          <w:fldChar w:fldCharType="begin"/>
        </w:r>
        <w:r>
          <w:rPr>
            <w:webHidden/>
          </w:rPr>
          <w:instrText xml:space="preserve"> PAGEREF _Toc164950186 \h </w:instrText>
        </w:r>
        <w:r>
          <w:rPr>
            <w:webHidden/>
          </w:rPr>
        </w:r>
        <w:r>
          <w:rPr>
            <w:webHidden/>
          </w:rPr>
          <w:fldChar w:fldCharType="separate"/>
        </w:r>
        <w:r>
          <w:rPr>
            <w:webHidden/>
          </w:rPr>
          <w:t>96</w:t>
        </w:r>
        <w:r>
          <w:rPr>
            <w:webHidden/>
          </w:rPr>
          <w:fldChar w:fldCharType="end"/>
        </w:r>
      </w:hyperlink>
    </w:p>
    <w:p w14:paraId="71A68741" w14:textId="77777777" w:rsidR="00881431" w:rsidRDefault="00881431">
      <w:pPr>
        <w:pStyle w:val="Kazalovsebine2"/>
        <w:rPr>
          <w:rStyle w:val="Hiperpovezava"/>
        </w:rPr>
      </w:pPr>
    </w:p>
    <w:p w14:paraId="26A37A88" w14:textId="42D961D7" w:rsidR="00881431" w:rsidRDefault="00881431">
      <w:pPr>
        <w:pStyle w:val="Kazalovsebine2"/>
        <w:rPr>
          <w:rFonts w:asciiTheme="minorHAnsi" w:eastAsiaTheme="minorEastAsia" w:hAnsiTheme="minorHAnsi" w:cstheme="minorBidi"/>
          <w:b w:val="0"/>
          <w:bCs w:val="0"/>
          <w:sz w:val="22"/>
          <w:szCs w:val="22"/>
          <w:lang w:eastAsia="sl-SI"/>
        </w:rPr>
      </w:pPr>
      <w:hyperlink w:anchor="_Toc164950187" w:history="1">
        <w:r w:rsidRPr="0008114C">
          <w:rPr>
            <w:rStyle w:val="Hiperpovezava"/>
          </w:rPr>
          <w:t>Priloga 9</w:t>
        </w:r>
        <w:r>
          <w:rPr>
            <w:rStyle w:val="Hiperpovezava"/>
          </w:rPr>
          <w:t xml:space="preserve">: </w:t>
        </w:r>
      </w:hyperlink>
      <w:hyperlink w:anchor="_Toc164950188" w:history="1">
        <w:r w:rsidRPr="0008114C">
          <w:rPr>
            <w:rStyle w:val="Hiperpovezava"/>
          </w:rPr>
          <w:t>SOGLASJE ZA VARNOSTNO PREVERJANJE</w:t>
        </w:r>
        <w:r>
          <w:rPr>
            <w:webHidden/>
          </w:rPr>
          <w:tab/>
        </w:r>
        <w:r>
          <w:rPr>
            <w:webHidden/>
          </w:rPr>
          <w:fldChar w:fldCharType="begin"/>
        </w:r>
        <w:r>
          <w:rPr>
            <w:webHidden/>
          </w:rPr>
          <w:instrText xml:space="preserve"> PAGEREF _Toc164950188 \h </w:instrText>
        </w:r>
        <w:r>
          <w:rPr>
            <w:webHidden/>
          </w:rPr>
        </w:r>
        <w:r>
          <w:rPr>
            <w:webHidden/>
          </w:rPr>
          <w:fldChar w:fldCharType="separate"/>
        </w:r>
        <w:r>
          <w:rPr>
            <w:webHidden/>
          </w:rPr>
          <w:t>97</w:t>
        </w:r>
        <w:r>
          <w:rPr>
            <w:webHidden/>
          </w:rPr>
          <w:fldChar w:fldCharType="end"/>
        </w:r>
      </w:hyperlink>
    </w:p>
    <w:p w14:paraId="1C9FCEE3" w14:textId="77777777" w:rsidR="00881431" w:rsidRDefault="00881431">
      <w:pPr>
        <w:pStyle w:val="Kazalovsebine2"/>
        <w:rPr>
          <w:rStyle w:val="Hiperpovezava"/>
        </w:rPr>
      </w:pPr>
    </w:p>
    <w:p w14:paraId="6D8932E8" w14:textId="2AA39B2E" w:rsidR="00881431" w:rsidRDefault="00881431">
      <w:pPr>
        <w:pStyle w:val="Kazalovsebine2"/>
        <w:rPr>
          <w:rFonts w:asciiTheme="minorHAnsi" w:eastAsiaTheme="minorEastAsia" w:hAnsiTheme="minorHAnsi" w:cstheme="minorBidi"/>
          <w:b w:val="0"/>
          <w:bCs w:val="0"/>
          <w:sz w:val="22"/>
          <w:szCs w:val="22"/>
          <w:lang w:eastAsia="sl-SI"/>
        </w:rPr>
      </w:pPr>
      <w:hyperlink w:anchor="_Toc164950189" w:history="1">
        <w:r w:rsidRPr="0008114C">
          <w:rPr>
            <w:rStyle w:val="Hiperpovezava"/>
          </w:rPr>
          <w:t>Priloga 10</w:t>
        </w:r>
        <w:r>
          <w:rPr>
            <w:rStyle w:val="Hiperpovezava"/>
          </w:rPr>
          <w:t xml:space="preserve">: </w:t>
        </w:r>
      </w:hyperlink>
      <w:hyperlink w:anchor="_Toc164950190" w:history="1">
        <w:r w:rsidRPr="0008114C">
          <w:rPr>
            <w:rStyle w:val="Hiperpovezava"/>
          </w:rPr>
          <w:t>VPRAŠALNIK ZA VARNOSTNO PREVERJANJE</w:t>
        </w:r>
        <w:r>
          <w:rPr>
            <w:webHidden/>
          </w:rPr>
          <w:tab/>
        </w:r>
        <w:r>
          <w:rPr>
            <w:webHidden/>
          </w:rPr>
          <w:fldChar w:fldCharType="begin"/>
        </w:r>
        <w:r>
          <w:rPr>
            <w:webHidden/>
          </w:rPr>
          <w:instrText xml:space="preserve"> PAGEREF _Toc164950190 \h </w:instrText>
        </w:r>
        <w:r>
          <w:rPr>
            <w:webHidden/>
          </w:rPr>
        </w:r>
        <w:r>
          <w:rPr>
            <w:webHidden/>
          </w:rPr>
          <w:fldChar w:fldCharType="separate"/>
        </w:r>
        <w:r>
          <w:rPr>
            <w:webHidden/>
          </w:rPr>
          <w:t>99</w:t>
        </w:r>
        <w:r>
          <w:rPr>
            <w:webHidden/>
          </w:rPr>
          <w:fldChar w:fldCharType="end"/>
        </w:r>
      </w:hyperlink>
    </w:p>
    <w:p w14:paraId="39D0A11F" w14:textId="77777777" w:rsidR="00881431" w:rsidRDefault="00881431">
      <w:pPr>
        <w:pStyle w:val="Kazalovsebine2"/>
        <w:rPr>
          <w:rStyle w:val="Hiperpovezava"/>
        </w:rPr>
      </w:pPr>
    </w:p>
    <w:p w14:paraId="2B001F20" w14:textId="39E05CBD" w:rsidR="00881431" w:rsidRDefault="00881431">
      <w:pPr>
        <w:pStyle w:val="Kazalovsebine2"/>
        <w:rPr>
          <w:rFonts w:asciiTheme="minorHAnsi" w:eastAsiaTheme="minorEastAsia" w:hAnsiTheme="minorHAnsi" w:cstheme="minorBidi"/>
          <w:b w:val="0"/>
          <w:bCs w:val="0"/>
          <w:sz w:val="22"/>
          <w:szCs w:val="22"/>
          <w:lang w:eastAsia="sl-SI"/>
        </w:rPr>
      </w:pPr>
      <w:hyperlink w:anchor="_Toc164950191" w:history="1">
        <w:r w:rsidRPr="0008114C">
          <w:rPr>
            <w:rStyle w:val="Hiperpovezava"/>
          </w:rPr>
          <w:t>Priloga 11</w:t>
        </w:r>
        <w:r>
          <w:rPr>
            <w:rStyle w:val="Hiperpovezava"/>
          </w:rPr>
          <w:t xml:space="preserve">: </w:t>
        </w:r>
      </w:hyperlink>
      <w:hyperlink w:anchor="_Toc164950192" w:history="1">
        <w:r w:rsidRPr="0008114C">
          <w:rPr>
            <w:rStyle w:val="Hiperpovezava"/>
          </w:rPr>
          <w:t>HIŠNI RED</w:t>
        </w:r>
        <w:r>
          <w:rPr>
            <w:webHidden/>
          </w:rPr>
          <w:tab/>
        </w:r>
        <w:r>
          <w:rPr>
            <w:webHidden/>
          </w:rPr>
          <w:fldChar w:fldCharType="begin"/>
        </w:r>
        <w:r>
          <w:rPr>
            <w:webHidden/>
          </w:rPr>
          <w:instrText xml:space="preserve"> PAGEREF _Toc164950192 \h </w:instrText>
        </w:r>
        <w:r>
          <w:rPr>
            <w:webHidden/>
          </w:rPr>
        </w:r>
        <w:r>
          <w:rPr>
            <w:webHidden/>
          </w:rPr>
          <w:fldChar w:fldCharType="separate"/>
        </w:r>
        <w:r>
          <w:rPr>
            <w:webHidden/>
          </w:rPr>
          <w:t>105</w:t>
        </w:r>
        <w:r>
          <w:rPr>
            <w:webHidden/>
          </w:rPr>
          <w:fldChar w:fldCharType="end"/>
        </w:r>
      </w:hyperlink>
    </w:p>
    <w:p w14:paraId="13C2071E" w14:textId="77777777" w:rsidR="00881431" w:rsidRDefault="00881431">
      <w:pPr>
        <w:pStyle w:val="Kazalovsebine2"/>
        <w:rPr>
          <w:rStyle w:val="Hiperpovezava"/>
        </w:rPr>
      </w:pPr>
    </w:p>
    <w:p w14:paraId="04D98A44" w14:textId="5E05F903" w:rsidR="00881431" w:rsidRDefault="00881431">
      <w:pPr>
        <w:pStyle w:val="Kazalovsebine2"/>
        <w:rPr>
          <w:rFonts w:asciiTheme="minorHAnsi" w:eastAsiaTheme="minorEastAsia" w:hAnsiTheme="minorHAnsi" w:cstheme="minorBidi"/>
          <w:b w:val="0"/>
          <w:bCs w:val="0"/>
          <w:sz w:val="22"/>
          <w:szCs w:val="22"/>
          <w:lang w:eastAsia="sl-SI"/>
        </w:rPr>
      </w:pPr>
      <w:hyperlink w:anchor="_Toc164950193" w:history="1">
        <w:r w:rsidRPr="0008114C">
          <w:rPr>
            <w:rStyle w:val="Hiperpovezava"/>
          </w:rPr>
          <w:t>Priloga 12</w:t>
        </w:r>
        <w:r>
          <w:rPr>
            <w:rStyle w:val="Hiperpovezava"/>
          </w:rPr>
          <w:t xml:space="preserve">: </w:t>
        </w:r>
      </w:hyperlink>
      <w:hyperlink w:anchor="_Toc164950194" w:history="1">
        <w:r w:rsidRPr="0008114C">
          <w:rPr>
            <w:rStyle w:val="Hiperpovezava"/>
          </w:rPr>
          <w:t>IZVLEČEK IZ HIŠNEGA REDA V OVJEKTIH IN PROSTORIH MINISTRSTVA ZA NOTRANJE ZADEVE</w:t>
        </w:r>
        <w:r>
          <w:rPr>
            <w:webHidden/>
          </w:rPr>
          <w:tab/>
        </w:r>
        <w:r>
          <w:rPr>
            <w:webHidden/>
          </w:rPr>
          <w:fldChar w:fldCharType="begin"/>
        </w:r>
        <w:r>
          <w:rPr>
            <w:webHidden/>
          </w:rPr>
          <w:instrText xml:space="preserve"> PAGEREF _Toc164950194 \h </w:instrText>
        </w:r>
        <w:r>
          <w:rPr>
            <w:webHidden/>
          </w:rPr>
        </w:r>
        <w:r>
          <w:rPr>
            <w:webHidden/>
          </w:rPr>
          <w:fldChar w:fldCharType="separate"/>
        </w:r>
        <w:r>
          <w:rPr>
            <w:webHidden/>
          </w:rPr>
          <w:t>107</w:t>
        </w:r>
        <w:r>
          <w:rPr>
            <w:webHidden/>
          </w:rPr>
          <w:fldChar w:fldCharType="end"/>
        </w:r>
      </w:hyperlink>
    </w:p>
    <w:p w14:paraId="4CEF10BA" w14:textId="0B6A57CE" w:rsidR="00073ACC" w:rsidRDefault="00131729" w:rsidP="00881431">
      <w:pPr>
        <w:pStyle w:val="Kazalovsebine2"/>
        <w:rPr>
          <w:rFonts w:ascii="Arial" w:hAnsi="Arial" w:cs="Arial"/>
          <w:lang w:eastAsia="zh-CN"/>
        </w:rPr>
        <w:sectPr w:rsidR="00073ACC" w:rsidSect="00A660CE">
          <w:headerReference w:type="default" r:id="rId8"/>
          <w:footerReference w:type="default" r:id="rId9"/>
          <w:headerReference w:type="first" r:id="rId10"/>
          <w:footerReference w:type="first" r:id="rId11"/>
          <w:pgSz w:w="11906" w:h="16838"/>
          <w:pgMar w:top="1418" w:right="1418" w:bottom="1418" w:left="1418" w:header="708" w:footer="708" w:gutter="0"/>
          <w:cols w:space="708"/>
          <w:titlePg/>
        </w:sectPr>
      </w:pPr>
      <w:r w:rsidRPr="000C7140">
        <w:fldChar w:fldCharType="end"/>
      </w:r>
    </w:p>
    <w:p w14:paraId="33491650" w14:textId="20EA05D9" w:rsidR="00131729" w:rsidRPr="004F6C5B" w:rsidRDefault="004779CE" w:rsidP="004F6C5B">
      <w:pPr>
        <w:spacing w:after="0"/>
        <w:rPr>
          <w:rFonts w:ascii="Arial" w:hAnsi="Arial" w:cs="Arial"/>
          <w:color w:val="auto"/>
          <w:lang w:eastAsia="zh-CN"/>
        </w:rPr>
        <w:sectPr w:rsidR="00131729" w:rsidRPr="004F6C5B" w:rsidSect="00073ACC">
          <w:pgSz w:w="11906" w:h="16838" w:code="9"/>
          <w:pgMar w:top="1418" w:right="1418" w:bottom="1418" w:left="1418" w:header="708" w:footer="708" w:gutter="0"/>
          <w:cols w:space="708"/>
          <w:titlePg/>
        </w:sectPr>
      </w:pPr>
      <w:r>
        <w:rPr>
          <w:noProof/>
          <w:lang w:eastAsia="sl-SI"/>
        </w:rPr>
        <w:lastRenderedPageBreak/>
        <mc:AlternateContent>
          <mc:Choice Requires="wps">
            <w:drawing>
              <wp:anchor distT="0" distB="0" distL="114300" distR="114300" simplePos="0" relativeHeight="251675136" behindDoc="0" locked="0" layoutInCell="1" allowOverlap="1" wp14:anchorId="088A2317" wp14:editId="609802C8">
                <wp:simplePos x="0" y="0"/>
                <wp:positionH relativeFrom="margin">
                  <wp:align>left</wp:align>
                </wp:positionH>
                <wp:positionV relativeFrom="paragraph">
                  <wp:posOffset>1731645</wp:posOffset>
                </wp:positionV>
                <wp:extent cx="7315200" cy="4029075"/>
                <wp:effectExtent l="0" t="0" r="0" b="9525"/>
                <wp:wrapNone/>
                <wp:docPr id="3" name="Peter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0" cy="4029075"/>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2D7BFC8" w14:textId="77777777" w:rsidR="00D50106" w:rsidRDefault="00D50106" w:rsidP="00D97A93">
                            <w:pPr>
                              <w:pStyle w:val="Naslov"/>
                            </w:pPr>
                            <w:r>
                              <w:t>B</w:t>
                            </w:r>
                            <w:r w:rsidRPr="008B496A">
                              <w:t xml:space="preserve">) </w:t>
                            </w:r>
                            <w:r>
                              <w:t>OBRAZCI</w:t>
                            </w:r>
                          </w:p>
                          <w:p w14:paraId="253E2853" w14:textId="77777777" w:rsidR="00D50106" w:rsidRDefault="00D50106" w:rsidP="00D97A93"/>
                          <w:p w14:paraId="18F6FC9E" w14:textId="77777777" w:rsidR="00D50106" w:rsidRDefault="00D50106" w:rsidP="00D97A93"/>
                          <w:tbl>
                            <w:tblPr>
                              <w:tblW w:w="9462" w:type="dxa"/>
                              <w:tblInd w:w="-106" w:type="dxa"/>
                              <w:tblLook w:val="00A0" w:firstRow="1" w:lastRow="0" w:firstColumn="1" w:lastColumn="0" w:noHBand="0" w:noVBand="0"/>
                            </w:tblPr>
                            <w:tblGrid>
                              <w:gridCol w:w="4075"/>
                              <w:gridCol w:w="5387"/>
                            </w:tblGrid>
                            <w:tr w:rsidR="00D50106" w:rsidRPr="009C76CA" w14:paraId="16640835" w14:textId="77777777" w:rsidTr="00535B89">
                              <w:trPr>
                                <w:cantSplit/>
                                <w:trHeight w:val="786"/>
                              </w:trPr>
                              <w:tc>
                                <w:tcPr>
                                  <w:tcW w:w="4075" w:type="dxa"/>
                                </w:tcPr>
                                <w:p w14:paraId="7B64815A" w14:textId="77777777" w:rsidR="00D50106" w:rsidRPr="009C76CA" w:rsidRDefault="00D50106" w:rsidP="003649CA">
                                  <w:pPr>
                                    <w:spacing w:after="0"/>
                                    <w:jc w:val="right"/>
                                    <w:rPr>
                                      <w:rFonts w:cs="Arial"/>
                                      <w:b/>
                                      <w:bCs/>
                                      <w:color w:val="auto"/>
                                      <w:sz w:val="24"/>
                                      <w:szCs w:val="24"/>
                                    </w:rPr>
                                  </w:pPr>
                                  <w:r w:rsidRPr="009C76CA">
                                    <w:rPr>
                                      <w:rFonts w:cs="Arial"/>
                                      <w:b/>
                                      <w:bCs/>
                                      <w:color w:val="auto"/>
                                      <w:sz w:val="24"/>
                                      <w:szCs w:val="24"/>
                                    </w:rPr>
                                    <w:t>NAROČNIK</w:t>
                                  </w:r>
                                </w:p>
                              </w:tc>
                              <w:tc>
                                <w:tcPr>
                                  <w:tcW w:w="5387" w:type="dxa"/>
                                  <w:shd w:val="clear" w:color="auto" w:fill="auto"/>
                                </w:tcPr>
                                <w:p w14:paraId="59C35480" w14:textId="77777777" w:rsidR="00D50106" w:rsidRPr="009C76CA" w:rsidRDefault="00D50106" w:rsidP="003649CA">
                                  <w:pPr>
                                    <w:pStyle w:val="WW-BodyText2"/>
                                    <w:spacing w:after="0" w:line="276" w:lineRule="auto"/>
                                    <w:jc w:val="left"/>
                                    <w:rPr>
                                      <w:rFonts w:ascii="Cambria" w:hAnsi="Cambria" w:cs="Arial"/>
                                      <w:b w:val="0"/>
                                      <w:sz w:val="24"/>
                                    </w:rPr>
                                  </w:pPr>
                                  <w:r w:rsidRPr="009C76CA">
                                    <w:rPr>
                                      <w:rFonts w:ascii="Cambria" w:hAnsi="Cambria" w:cs="Arial"/>
                                      <w:b w:val="0"/>
                                      <w:sz w:val="24"/>
                                    </w:rPr>
                                    <w:t>D.S.U., družba za svetovanje in upravljanje, d.o.o.</w:t>
                                  </w:r>
                                </w:p>
                                <w:p w14:paraId="358DA79D" w14:textId="77777777" w:rsidR="00D50106" w:rsidRPr="009C76CA" w:rsidRDefault="00D50106" w:rsidP="003649CA">
                                  <w:pPr>
                                    <w:pStyle w:val="WW-BodyText2"/>
                                    <w:spacing w:after="0" w:line="276" w:lineRule="auto"/>
                                    <w:jc w:val="left"/>
                                    <w:rPr>
                                      <w:rFonts w:ascii="Cambria" w:hAnsi="Cambria" w:cs="Arial"/>
                                      <w:b w:val="0"/>
                                      <w:sz w:val="24"/>
                                    </w:rPr>
                                  </w:pPr>
                                  <w:r w:rsidRPr="009C76CA">
                                    <w:rPr>
                                      <w:rFonts w:ascii="Cambria" w:hAnsi="Cambria" w:cs="Arial"/>
                                      <w:b w:val="0"/>
                                      <w:sz w:val="24"/>
                                    </w:rPr>
                                    <w:t>Dunajska cesta 160, 1000 Ljubljana</w:t>
                                  </w:r>
                                </w:p>
                              </w:tc>
                            </w:tr>
                            <w:tr w:rsidR="00D50106" w:rsidRPr="009C76CA" w14:paraId="176D1D0B" w14:textId="77777777" w:rsidTr="00535B89">
                              <w:trPr>
                                <w:cantSplit/>
                                <w:trHeight w:val="788"/>
                              </w:trPr>
                              <w:tc>
                                <w:tcPr>
                                  <w:tcW w:w="4075" w:type="dxa"/>
                                </w:tcPr>
                                <w:p w14:paraId="169B8863" w14:textId="77777777" w:rsidR="00D50106" w:rsidRPr="009C76CA" w:rsidRDefault="00D50106" w:rsidP="003649CA">
                                  <w:pPr>
                                    <w:spacing w:after="0"/>
                                    <w:jc w:val="right"/>
                                    <w:rPr>
                                      <w:rFonts w:cs="Arial"/>
                                      <w:b/>
                                      <w:bCs/>
                                      <w:color w:val="auto"/>
                                      <w:sz w:val="24"/>
                                      <w:szCs w:val="24"/>
                                    </w:rPr>
                                  </w:pPr>
                                  <w:r w:rsidRPr="009C76CA">
                                    <w:rPr>
                                      <w:rFonts w:cs="Arial"/>
                                      <w:b/>
                                      <w:bCs/>
                                      <w:color w:val="auto"/>
                                      <w:sz w:val="24"/>
                                      <w:szCs w:val="24"/>
                                    </w:rPr>
                                    <w:t>NASLOV JAVNEGA NAROČILA</w:t>
                                  </w:r>
                                </w:p>
                              </w:tc>
                              <w:tc>
                                <w:tcPr>
                                  <w:tcW w:w="5387" w:type="dxa"/>
                                  <w:shd w:val="clear" w:color="auto" w:fill="auto"/>
                                </w:tcPr>
                                <w:p w14:paraId="67CBFB1B" w14:textId="42A72281" w:rsidR="00D50106" w:rsidRPr="009C76CA" w:rsidRDefault="00D50106" w:rsidP="00281305">
                                  <w:pPr>
                                    <w:pStyle w:val="WW-BodyText2"/>
                                    <w:spacing w:after="0"/>
                                    <w:jc w:val="both"/>
                                    <w:rPr>
                                      <w:rFonts w:ascii="Cambria" w:hAnsi="Cambria" w:cs="Arial"/>
                                      <w:b w:val="0"/>
                                      <w:sz w:val="24"/>
                                    </w:rPr>
                                  </w:pPr>
                                  <w:r w:rsidRPr="00B336F2">
                                    <w:rPr>
                                      <w:rFonts w:asciiTheme="majorHAnsi" w:hAnsiTheme="majorHAnsi" w:cs="Arial"/>
                                      <w:b w:val="0"/>
                                      <w:sz w:val="24"/>
                                    </w:rPr>
                                    <w:t xml:space="preserve">Storitve vzdrževanja </w:t>
                                  </w:r>
                                  <w:r w:rsidRPr="00281305">
                                    <w:rPr>
                                      <w:rFonts w:asciiTheme="majorHAnsi" w:hAnsiTheme="majorHAnsi" w:cs="Arial"/>
                                      <w:b w:val="0"/>
                                      <w:sz w:val="24"/>
                                    </w:rPr>
                                    <w:t>strojnih naprav v poslovnih objektih D.S.U., d.o.o.</w:t>
                                  </w:r>
                                </w:p>
                              </w:tc>
                            </w:tr>
                            <w:tr w:rsidR="00D50106" w:rsidRPr="009C76CA" w14:paraId="41A5698D" w14:textId="77777777" w:rsidTr="00E85285">
                              <w:trPr>
                                <w:cantSplit/>
                                <w:trHeight w:val="567"/>
                              </w:trPr>
                              <w:tc>
                                <w:tcPr>
                                  <w:tcW w:w="4075" w:type="dxa"/>
                                  <w:vAlign w:val="center"/>
                                </w:tcPr>
                                <w:p w14:paraId="4FFFE77E" w14:textId="77777777" w:rsidR="00D50106" w:rsidRPr="009C76CA" w:rsidRDefault="00D50106" w:rsidP="004F6DFC">
                                  <w:pPr>
                                    <w:spacing w:after="0"/>
                                    <w:jc w:val="right"/>
                                    <w:rPr>
                                      <w:rFonts w:cs="Arial"/>
                                      <w:b/>
                                      <w:bCs/>
                                      <w:color w:val="auto"/>
                                      <w:sz w:val="24"/>
                                      <w:szCs w:val="24"/>
                                    </w:rPr>
                                  </w:pPr>
                                  <w:r w:rsidRPr="009C76CA">
                                    <w:rPr>
                                      <w:rFonts w:cs="Arial"/>
                                      <w:b/>
                                      <w:bCs/>
                                      <w:color w:val="auto"/>
                                      <w:sz w:val="24"/>
                                      <w:szCs w:val="24"/>
                                    </w:rPr>
                                    <w:t>VRSTA JAVNEGA NAROČILA</w:t>
                                  </w:r>
                                </w:p>
                              </w:tc>
                              <w:tc>
                                <w:tcPr>
                                  <w:tcW w:w="5387" w:type="dxa"/>
                                  <w:vAlign w:val="center"/>
                                </w:tcPr>
                                <w:p w14:paraId="2760A4F7" w14:textId="1C4F85BA" w:rsidR="00D50106" w:rsidRPr="009C76CA" w:rsidRDefault="00D50106" w:rsidP="000378CF">
                                  <w:pPr>
                                    <w:spacing w:after="0"/>
                                    <w:rPr>
                                      <w:rFonts w:cs="Arial"/>
                                      <w:color w:val="auto"/>
                                      <w:sz w:val="24"/>
                                      <w:szCs w:val="24"/>
                                    </w:rPr>
                                  </w:pPr>
                                  <w:r w:rsidRPr="009C76CA">
                                    <w:rPr>
                                      <w:rFonts w:cs="Arial"/>
                                      <w:color w:val="auto"/>
                                      <w:sz w:val="24"/>
                                      <w:szCs w:val="24"/>
                                    </w:rPr>
                                    <w:t xml:space="preserve">Javno naročilo </w:t>
                                  </w:r>
                                  <w:r>
                                    <w:rPr>
                                      <w:rFonts w:cs="Arial"/>
                                      <w:color w:val="auto"/>
                                      <w:sz w:val="24"/>
                                      <w:szCs w:val="24"/>
                                    </w:rPr>
                                    <w:t>storitev</w:t>
                                  </w:r>
                                </w:p>
                              </w:tc>
                            </w:tr>
                            <w:tr w:rsidR="00D50106" w:rsidRPr="009C76CA" w14:paraId="26DD768B" w14:textId="77777777" w:rsidTr="00E85285">
                              <w:trPr>
                                <w:cantSplit/>
                                <w:trHeight w:val="348"/>
                              </w:trPr>
                              <w:tc>
                                <w:tcPr>
                                  <w:tcW w:w="4075" w:type="dxa"/>
                                </w:tcPr>
                                <w:p w14:paraId="01CF2D8E" w14:textId="77777777" w:rsidR="00D50106" w:rsidRPr="009C76CA" w:rsidRDefault="00D50106" w:rsidP="003649CA">
                                  <w:pPr>
                                    <w:spacing w:after="0"/>
                                    <w:jc w:val="right"/>
                                    <w:rPr>
                                      <w:rFonts w:cs="Arial"/>
                                      <w:b/>
                                      <w:bCs/>
                                      <w:color w:val="auto"/>
                                      <w:sz w:val="24"/>
                                      <w:szCs w:val="24"/>
                                    </w:rPr>
                                  </w:pPr>
                                  <w:r w:rsidRPr="009C76CA">
                                    <w:rPr>
                                      <w:rFonts w:cs="Arial"/>
                                      <w:b/>
                                      <w:bCs/>
                                      <w:color w:val="auto"/>
                                      <w:sz w:val="24"/>
                                      <w:szCs w:val="24"/>
                                    </w:rPr>
                                    <w:t>ŠTEVILKA JAVNEGA NAROČILA</w:t>
                                  </w:r>
                                </w:p>
                              </w:tc>
                              <w:tc>
                                <w:tcPr>
                                  <w:tcW w:w="5387" w:type="dxa"/>
                                  <w:tcBorders>
                                    <w:left w:val="nil"/>
                                  </w:tcBorders>
                                </w:tcPr>
                                <w:p w14:paraId="2F1DD768" w14:textId="0F89B0C1" w:rsidR="00D50106" w:rsidRPr="00CD2E69" w:rsidRDefault="00D50106" w:rsidP="009D5557">
                                  <w:pPr>
                                    <w:spacing w:after="0"/>
                                    <w:rPr>
                                      <w:rFonts w:cs="Arial"/>
                                      <w:color w:val="auto"/>
                                      <w:sz w:val="24"/>
                                      <w:szCs w:val="24"/>
                                    </w:rPr>
                                  </w:pPr>
                                  <w:r w:rsidRPr="005C7D75">
                                    <w:rPr>
                                      <w:rFonts w:cs="Arial"/>
                                      <w:color w:val="auto"/>
                                      <w:sz w:val="24"/>
                                      <w:szCs w:val="24"/>
                                    </w:rPr>
                                    <w:t>403/23-148</w:t>
                                  </w:r>
                                  <w:r>
                                    <w:rPr>
                                      <w:rFonts w:cs="Arial"/>
                                      <w:color w:val="auto"/>
                                      <w:sz w:val="24"/>
                                      <w:szCs w:val="24"/>
                                    </w:rPr>
                                    <w:t xml:space="preserve">-150 </w:t>
                                  </w:r>
                                </w:p>
                              </w:tc>
                            </w:tr>
                            <w:tr w:rsidR="00D50106" w:rsidRPr="009C76CA" w14:paraId="6DF6325D" w14:textId="77777777" w:rsidTr="00E85285">
                              <w:trPr>
                                <w:cantSplit/>
                                <w:trHeight w:val="567"/>
                              </w:trPr>
                              <w:tc>
                                <w:tcPr>
                                  <w:tcW w:w="4075" w:type="dxa"/>
                                  <w:vAlign w:val="center"/>
                                </w:tcPr>
                                <w:p w14:paraId="19196A18" w14:textId="77777777" w:rsidR="00D50106" w:rsidRPr="0094618D" w:rsidRDefault="00D50106" w:rsidP="003649CA">
                                  <w:pPr>
                                    <w:spacing w:after="0"/>
                                    <w:jc w:val="right"/>
                                    <w:rPr>
                                      <w:rFonts w:cs="Arial"/>
                                      <w:b/>
                                      <w:bCs/>
                                      <w:color w:val="auto"/>
                                      <w:sz w:val="24"/>
                                      <w:szCs w:val="24"/>
                                    </w:rPr>
                                  </w:pPr>
                                  <w:r w:rsidRPr="0094618D">
                                    <w:rPr>
                                      <w:rFonts w:cs="Arial"/>
                                      <w:b/>
                                      <w:bCs/>
                                      <w:color w:val="auto"/>
                                      <w:sz w:val="24"/>
                                      <w:szCs w:val="24"/>
                                    </w:rPr>
                                    <w:t>DATUM</w:t>
                                  </w:r>
                                </w:p>
                              </w:tc>
                              <w:tc>
                                <w:tcPr>
                                  <w:tcW w:w="5387" w:type="dxa"/>
                                  <w:tcBorders>
                                    <w:left w:val="nil"/>
                                  </w:tcBorders>
                                  <w:shd w:val="clear" w:color="auto" w:fill="auto"/>
                                  <w:vAlign w:val="center"/>
                                </w:tcPr>
                                <w:p w14:paraId="7F07EC03" w14:textId="29E45DC8" w:rsidR="00D50106" w:rsidRPr="00CD2E69" w:rsidRDefault="00D50106" w:rsidP="00653535">
                                  <w:pPr>
                                    <w:spacing w:after="0"/>
                                    <w:rPr>
                                      <w:rFonts w:cs="Arial"/>
                                      <w:color w:val="auto"/>
                                      <w:sz w:val="24"/>
                                      <w:szCs w:val="24"/>
                                    </w:rPr>
                                  </w:pPr>
                                  <w:r>
                                    <w:rPr>
                                      <w:rFonts w:cs="Arial"/>
                                      <w:color w:val="auto"/>
                                      <w:sz w:val="24"/>
                                      <w:szCs w:val="24"/>
                                    </w:rPr>
                                    <w:t>25.</w:t>
                                  </w:r>
                                  <w:r w:rsidRPr="00CD2E69">
                                    <w:rPr>
                                      <w:rFonts w:cs="Arial"/>
                                      <w:color w:val="auto"/>
                                      <w:sz w:val="24"/>
                                      <w:szCs w:val="24"/>
                                    </w:rPr>
                                    <w:t xml:space="preserve"> </w:t>
                                  </w:r>
                                  <w:r>
                                    <w:rPr>
                                      <w:rFonts w:cs="Arial"/>
                                      <w:color w:val="auto"/>
                                      <w:sz w:val="24"/>
                                      <w:szCs w:val="24"/>
                                    </w:rPr>
                                    <w:t>4</w:t>
                                  </w:r>
                                  <w:r w:rsidRPr="00CD2E69">
                                    <w:rPr>
                                      <w:rFonts w:cs="Arial"/>
                                      <w:color w:val="auto"/>
                                      <w:sz w:val="24"/>
                                      <w:szCs w:val="24"/>
                                    </w:rPr>
                                    <w:t>. 202</w:t>
                                  </w:r>
                                  <w:r>
                                    <w:rPr>
                                      <w:rFonts w:cs="Arial"/>
                                      <w:color w:val="auto"/>
                                      <w:sz w:val="24"/>
                                      <w:szCs w:val="24"/>
                                    </w:rPr>
                                    <w:t>4</w:t>
                                  </w:r>
                                </w:p>
                              </w:tc>
                            </w:tr>
                          </w:tbl>
                          <w:p w14:paraId="5C9DC614" w14:textId="77777777" w:rsidR="00D50106" w:rsidRDefault="00D50106" w:rsidP="00D97A93"/>
                          <w:p w14:paraId="7B9417DD" w14:textId="77777777" w:rsidR="00D50106" w:rsidRDefault="00D50106" w:rsidP="00D97A93"/>
                          <w:p w14:paraId="6144F552" w14:textId="77777777" w:rsidR="00D50106" w:rsidRPr="00D97A93" w:rsidRDefault="00D50106" w:rsidP="00D97A93"/>
                        </w:txbxContent>
                      </wps:txbx>
                      <wps:bodyPr rot="0" vert="horz" wrap="square" lIns="91440" tIns="0" rIns="18288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88A2317"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6" type="#_x0000_t15" style="position:absolute;margin-left:0;margin-top:136.35pt;width:8in;height:317.25pt;z-index:2516751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HtV1AIAAOEFAAAOAAAAZHJzL2Uyb0RvYy54bWysVG1v0zAQ/o7Ef7D8PcvL3DaJlk6jaRHS&#10;gEqDH+AmTmOW2MF2mw7Ef+fspF3LhISAfLB8zvl8zz3P3c3toW3QninNpchweBVgxEQhSy62Gf78&#10;aeXFGGlDRUkbKViGn5jGt/PXr276LmWRrGVTMoUgiNBp32W4NqZLfV8XNWupvpIdE/CzkqqlBky1&#10;9UtFe4jeNn4UBFO/l6rslCyY1nCaDz/x3MWvKlaYj1WlmUFNhiE341bl1o1d/fkNTbeKdjUvxjTo&#10;X2TRUi7g0VOonBqKdoq/CNXyQkktK3NVyNaXVcUL5jAAmjD4Bc1DTTvmsEBxdHcqk/5/YYsP+7VC&#10;vMzwNUaCtkDRmhmm5KM0gj8iYivUdzoFx4durSxG3d3L4lEjIRc1FVt2p5Tsa0ZLyCu0/v7FBWto&#10;uIo2/XtZwgN0Z6Qr1qFSrQ0IZUAHx8nTiRN2MKiAw9l1OAGiMSrgHwmiJJhN3Bs0PV7vlDZvmWyR&#10;3UBpZMvWDTW2cjSl+3ttHDPliI+WXzCq2gZ43tMGTYIgiMeIo7NP02NMe1PIFW8ap5RGXByA43AC&#10;2Y7P2Lwd8d+TIFnGy5h4JJouPRLkuXe3WhBvugpnk/w6Xyzy8IfNMSRpzcuSCfvMUYQh+TOSx3YY&#10;5HOSoZYNL204m65W282iUQjQZnjlvhHvmZt/mQaQSFPAYu+fQQojEryJEm81jWceWZGJl8yC2AvC&#10;5E0yDUhC8tUlpHsu2L9DQn2GowkBGTg8vwUHVML3EhxNWw6iRg1vMxyfnGhqVbsUpePWUN4M+7Na&#10;2PyfazHUxDHtNG5lPbSHOWwOY6dsZPkEalcStAi6heHoRKm+YdTDoMmw/rqjimHUvBPQMUlIiJ1M&#10;zoCNcpswjuIYrM3xmIqiljC4CqMwGoyFGQbZrlN8W8MjoSuPkHfQYBU3x04cEhrbEuaIwzPOPDuo&#10;zm3n9TyZ5z8BAAD//wMAUEsDBBQABgAIAAAAIQAyPDSv3gAAAAkBAAAPAAAAZHJzL2Rvd25yZXYu&#10;eG1sTI/BTsMwEETvSPyDtUhcKmrXCAIhmwoh9QIn0nyAGy9ORGyH2ElTvh73RI+zs5p5U2wX27OZ&#10;xtB5h7BZC2DkGq87ZxDq/e7uCViIymnVe0cIJwqwLa+vCpVrf3SfNFfRsBTiQq4Q2hiHnPPQtGRV&#10;WPuBXPK+/GhVTHI0XI/qmMJtz6UQj9yqzqWGVg301lLzXU0W4eP9nk+xOonVvDNhVde/P7PZI97e&#10;LK8vwCIt8f8ZzvgJHcrEdPCT04H1CGlIRJCZzICd7c2DTKcDwrPIJPCy4JcLyj8AAAD//wMAUEsB&#10;Ai0AFAAGAAgAAAAhALaDOJL+AAAA4QEAABMAAAAAAAAAAAAAAAAAAAAAAFtDb250ZW50X1R5cGVz&#10;XS54bWxQSwECLQAUAAYACAAAACEAOP0h/9YAAACUAQAACwAAAAAAAAAAAAAAAAAvAQAAX3JlbHMv&#10;LnJlbHNQSwECLQAUAAYACAAAACEA7gx7VdQCAADhBQAADgAAAAAAAAAAAAAAAAAuAgAAZHJzL2Uy&#10;b0RvYy54bWxQSwECLQAUAAYACAAAACEAMjw0r94AAAAJAQAADwAAAAAAAAAAAAAAAAAuBQAAZHJz&#10;L2Rvd25yZXYueG1sUEsFBgAAAAAEAAQA8wAAADkGAAAAAA==&#10;" adj="15651" filled="f" stroked="f" strokeweight="2pt">
                <v:textbox inset=",0,14.4pt,0">
                  <w:txbxContent>
                    <w:p w14:paraId="32D7BFC8" w14:textId="77777777" w:rsidR="00D50106" w:rsidRDefault="00D50106" w:rsidP="00D97A93">
                      <w:pPr>
                        <w:pStyle w:val="Naslov"/>
                      </w:pPr>
                      <w:r>
                        <w:t>B</w:t>
                      </w:r>
                      <w:r w:rsidRPr="008B496A">
                        <w:t xml:space="preserve">) </w:t>
                      </w:r>
                      <w:r>
                        <w:t>OBRAZCI</w:t>
                      </w:r>
                    </w:p>
                    <w:p w14:paraId="253E2853" w14:textId="77777777" w:rsidR="00D50106" w:rsidRDefault="00D50106" w:rsidP="00D97A93"/>
                    <w:p w14:paraId="18F6FC9E" w14:textId="77777777" w:rsidR="00D50106" w:rsidRDefault="00D50106" w:rsidP="00D97A93"/>
                    <w:tbl>
                      <w:tblPr>
                        <w:tblW w:w="9462" w:type="dxa"/>
                        <w:tblInd w:w="-106" w:type="dxa"/>
                        <w:tblLook w:val="00A0" w:firstRow="1" w:lastRow="0" w:firstColumn="1" w:lastColumn="0" w:noHBand="0" w:noVBand="0"/>
                      </w:tblPr>
                      <w:tblGrid>
                        <w:gridCol w:w="4075"/>
                        <w:gridCol w:w="5387"/>
                      </w:tblGrid>
                      <w:tr w:rsidR="00D50106" w:rsidRPr="009C76CA" w14:paraId="16640835" w14:textId="77777777" w:rsidTr="00535B89">
                        <w:trPr>
                          <w:cantSplit/>
                          <w:trHeight w:val="786"/>
                        </w:trPr>
                        <w:tc>
                          <w:tcPr>
                            <w:tcW w:w="4075" w:type="dxa"/>
                          </w:tcPr>
                          <w:p w14:paraId="7B64815A" w14:textId="77777777" w:rsidR="00D50106" w:rsidRPr="009C76CA" w:rsidRDefault="00D50106" w:rsidP="003649CA">
                            <w:pPr>
                              <w:spacing w:after="0"/>
                              <w:jc w:val="right"/>
                              <w:rPr>
                                <w:rFonts w:cs="Arial"/>
                                <w:b/>
                                <w:bCs/>
                                <w:color w:val="auto"/>
                                <w:sz w:val="24"/>
                                <w:szCs w:val="24"/>
                              </w:rPr>
                            </w:pPr>
                            <w:r w:rsidRPr="009C76CA">
                              <w:rPr>
                                <w:rFonts w:cs="Arial"/>
                                <w:b/>
                                <w:bCs/>
                                <w:color w:val="auto"/>
                                <w:sz w:val="24"/>
                                <w:szCs w:val="24"/>
                              </w:rPr>
                              <w:t>NAROČNIK</w:t>
                            </w:r>
                          </w:p>
                        </w:tc>
                        <w:tc>
                          <w:tcPr>
                            <w:tcW w:w="5387" w:type="dxa"/>
                            <w:shd w:val="clear" w:color="auto" w:fill="auto"/>
                          </w:tcPr>
                          <w:p w14:paraId="59C35480" w14:textId="77777777" w:rsidR="00D50106" w:rsidRPr="009C76CA" w:rsidRDefault="00D50106" w:rsidP="003649CA">
                            <w:pPr>
                              <w:pStyle w:val="WW-BodyText2"/>
                              <w:spacing w:after="0" w:line="276" w:lineRule="auto"/>
                              <w:jc w:val="left"/>
                              <w:rPr>
                                <w:rFonts w:ascii="Cambria" w:hAnsi="Cambria" w:cs="Arial"/>
                                <w:b w:val="0"/>
                                <w:sz w:val="24"/>
                              </w:rPr>
                            </w:pPr>
                            <w:r w:rsidRPr="009C76CA">
                              <w:rPr>
                                <w:rFonts w:ascii="Cambria" w:hAnsi="Cambria" w:cs="Arial"/>
                                <w:b w:val="0"/>
                                <w:sz w:val="24"/>
                              </w:rPr>
                              <w:t>D.S.U., družba za svetovanje in upravljanje, d.o.o.</w:t>
                            </w:r>
                          </w:p>
                          <w:p w14:paraId="358DA79D" w14:textId="77777777" w:rsidR="00D50106" w:rsidRPr="009C76CA" w:rsidRDefault="00D50106" w:rsidP="003649CA">
                            <w:pPr>
                              <w:pStyle w:val="WW-BodyText2"/>
                              <w:spacing w:after="0" w:line="276" w:lineRule="auto"/>
                              <w:jc w:val="left"/>
                              <w:rPr>
                                <w:rFonts w:ascii="Cambria" w:hAnsi="Cambria" w:cs="Arial"/>
                                <w:b w:val="0"/>
                                <w:sz w:val="24"/>
                              </w:rPr>
                            </w:pPr>
                            <w:r w:rsidRPr="009C76CA">
                              <w:rPr>
                                <w:rFonts w:ascii="Cambria" w:hAnsi="Cambria" w:cs="Arial"/>
                                <w:b w:val="0"/>
                                <w:sz w:val="24"/>
                              </w:rPr>
                              <w:t>Dunajska cesta 160, 1000 Ljubljana</w:t>
                            </w:r>
                          </w:p>
                        </w:tc>
                      </w:tr>
                      <w:tr w:rsidR="00D50106" w:rsidRPr="009C76CA" w14:paraId="176D1D0B" w14:textId="77777777" w:rsidTr="00535B89">
                        <w:trPr>
                          <w:cantSplit/>
                          <w:trHeight w:val="788"/>
                        </w:trPr>
                        <w:tc>
                          <w:tcPr>
                            <w:tcW w:w="4075" w:type="dxa"/>
                          </w:tcPr>
                          <w:p w14:paraId="169B8863" w14:textId="77777777" w:rsidR="00D50106" w:rsidRPr="009C76CA" w:rsidRDefault="00D50106" w:rsidP="003649CA">
                            <w:pPr>
                              <w:spacing w:after="0"/>
                              <w:jc w:val="right"/>
                              <w:rPr>
                                <w:rFonts w:cs="Arial"/>
                                <w:b/>
                                <w:bCs/>
                                <w:color w:val="auto"/>
                                <w:sz w:val="24"/>
                                <w:szCs w:val="24"/>
                              </w:rPr>
                            </w:pPr>
                            <w:r w:rsidRPr="009C76CA">
                              <w:rPr>
                                <w:rFonts w:cs="Arial"/>
                                <w:b/>
                                <w:bCs/>
                                <w:color w:val="auto"/>
                                <w:sz w:val="24"/>
                                <w:szCs w:val="24"/>
                              </w:rPr>
                              <w:t>NASLOV JAVNEGA NAROČILA</w:t>
                            </w:r>
                          </w:p>
                        </w:tc>
                        <w:tc>
                          <w:tcPr>
                            <w:tcW w:w="5387" w:type="dxa"/>
                            <w:shd w:val="clear" w:color="auto" w:fill="auto"/>
                          </w:tcPr>
                          <w:p w14:paraId="67CBFB1B" w14:textId="42A72281" w:rsidR="00D50106" w:rsidRPr="009C76CA" w:rsidRDefault="00D50106" w:rsidP="00281305">
                            <w:pPr>
                              <w:pStyle w:val="WW-BodyText2"/>
                              <w:spacing w:after="0"/>
                              <w:jc w:val="both"/>
                              <w:rPr>
                                <w:rFonts w:ascii="Cambria" w:hAnsi="Cambria" w:cs="Arial"/>
                                <w:b w:val="0"/>
                                <w:sz w:val="24"/>
                              </w:rPr>
                            </w:pPr>
                            <w:r w:rsidRPr="00B336F2">
                              <w:rPr>
                                <w:rFonts w:asciiTheme="majorHAnsi" w:hAnsiTheme="majorHAnsi" w:cs="Arial"/>
                                <w:b w:val="0"/>
                                <w:sz w:val="24"/>
                              </w:rPr>
                              <w:t xml:space="preserve">Storitve vzdrževanja </w:t>
                            </w:r>
                            <w:r w:rsidRPr="00281305">
                              <w:rPr>
                                <w:rFonts w:asciiTheme="majorHAnsi" w:hAnsiTheme="majorHAnsi" w:cs="Arial"/>
                                <w:b w:val="0"/>
                                <w:sz w:val="24"/>
                              </w:rPr>
                              <w:t>strojnih naprav v poslovnih objektih D.S.U., d.o.o.</w:t>
                            </w:r>
                          </w:p>
                        </w:tc>
                      </w:tr>
                      <w:tr w:rsidR="00D50106" w:rsidRPr="009C76CA" w14:paraId="41A5698D" w14:textId="77777777" w:rsidTr="00E85285">
                        <w:trPr>
                          <w:cantSplit/>
                          <w:trHeight w:val="567"/>
                        </w:trPr>
                        <w:tc>
                          <w:tcPr>
                            <w:tcW w:w="4075" w:type="dxa"/>
                            <w:vAlign w:val="center"/>
                          </w:tcPr>
                          <w:p w14:paraId="4FFFE77E" w14:textId="77777777" w:rsidR="00D50106" w:rsidRPr="009C76CA" w:rsidRDefault="00D50106" w:rsidP="004F6DFC">
                            <w:pPr>
                              <w:spacing w:after="0"/>
                              <w:jc w:val="right"/>
                              <w:rPr>
                                <w:rFonts w:cs="Arial"/>
                                <w:b/>
                                <w:bCs/>
                                <w:color w:val="auto"/>
                                <w:sz w:val="24"/>
                                <w:szCs w:val="24"/>
                              </w:rPr>
                            </w:pPr>
                            <w:r w:rsidRPr="009C76CA">
                              <w:rPr>
                                <w:rFonts w:cs="Arial"/>
                                <w:b/>
                                <w:bCs/>
                                <w:color w:val="auto"/>
                                <w:sz w:val="24"/>
                                <w:szCs w:val="24"/>
                              </w:rPr>
                              <w:t>VRSTA JAVNEGA NAROČILA</w:t>
                            </w:r>
                          </w:p>
                        </w:tc>
                        <w:tc>
                          <w:tcPr>
                            <w:tcW w:w="5387" w:type="dxa"/>
                            <w:vAlign w:val="center"/>
                          </w:tcPr>
                          <w:p w14:paraId="2760A4F7" w14:textId="1C4F85BA" w:rsidR="00D50106" w:rsidRPr="009C76CA" w:rsidRDefault="00D50106" w:rsidP="000378CF">
                            <w:pPr>
                              <w:spacing w:after="0"/>
                              <w:rPr>
                                <w:rFonts w:cs="Arial"/>
                                <w:color w:val="auto"/>
                                <w:sz w:val="24"/>
                                <w:szCs w:val="24"/>
                              </w:rPr>
                            </w:pPr>
                            <w:r w:rsidRPr="009C76CA">
                              <w:rPr>
                                <w:rFonts w:cs="Arial"/>
                                <w:color w:val="auto"/>
                                <w:sz w:val="24"/>
                                <w:szCs w:val="24"/>
                              </w:rPr>
                              <w:t xml:space="preserve">Javno naročilo </w:t>
                            </w:r>
                            <w:r>
                              <w:rPr>
                                <w:rFonts w:cs="Arial"/>
                                <w:color w:val="auto"/>
                                <w:sz w:val="24"/>
                                <w:szCs w:val="24"/>
                              </w:rPr>
                              <w:t>storitev</w:t>
                            </w:r>
                          </w:p>
                        </w:tc>
                      </w:tr>
                      <w:tr w:rsidR="00D50106" w:rsidRPr="009C76CA" w14:paraId="26DD768B" w14:textId="77777777" w:rsidTr="00E85285">
                        <w:trPr>
                          <w:cantSplit/>
                          <w:trHeight w:val="348"/>
                        </w:trPr>
                        <w:tc>
                          <w:tcPr>
                            <w:tcW w:w="4075" w:type="dxa"/>
                          </w:tcPr>
                          <w:p w14:paraId="01CF2D8E" w14:textId="77777777" w:rsidR="00D50106" w:rsidRPr="009C76CA" w:rsidRDefault="00D50106" w:rsidP="003649CA">
                            <w:pPr>
                              <w:spacing w:after="0"/>
                              <w:jc w:val="right"/>
                              <w:rPr>
                                <w:rFonts w:cs="Arial"/>
                                <w:b/>
                                <w:bCs/>
                                <w:color w:val="auto"/>
                                <w:sz w:val="24"/>
                                <w:szCs w:val="24"/>
                              </w:rPr>
                            </w:pPr>
                            <w:r w:rsidRPr="009C76CA">
                              <w:rPr>
                                <w:rFonts w:cs="Arial"/>
                                <w:b/>
                                <w:bCs/>
                                <w:color w:val="auto"/>
                                <w:sz w:val="24"/>
                                <w:szCs w:val="24"/>
                              </w:rPr>
                              <w:t>ŠTEVILKA JAVNEGA NAROČILA</w:t>
                            </w:r>
                          </w:p>
                        </w:tc>
                        <w:tc>
                          <w:tcPr>
                            <w:tcW w:w="5387" w:type="dxa"/>
                            <w:tcBorders>
                              <w:left w:val="nil"/>
                            </w:tcBorders>
                          </w:tcPr>
                          <w:p w14:paraId="2F1DD768" w14:textId="0F89B0C1" w:rsidR="00D50106" w:rsidRPr="00CD2E69" w:rsidRDefault="00D50106" w:rsidP="009D5557">
                            <w:pPr>
                              <w:spacing w:after="0"/>
                              <w:rPr>
                                <w:rFonts w:cs="Arial"/>
                                <w:color w:val="auto"/>
                                <w:sz w:val="24"/>
                                <w:szCs w:val="24"/>
                              </w:rPr>
                            </w:pPr>
                            <w:r w:rsidRPr="005C7D75">
                              <w:rPr>
                                <w:rFonts w:cs="Arial"/>
                                <w:color w:val="auto"/>
                                <w:sz w:val="24"/>
                                <w:szCs w:val="24"/>
                              </w:rPr>
                              <w:t>403/23-148</w:t>
                            </w:r>
                            <w:r>
                              <w:rPr>
                                <w:rFonts w:cs="Arial"/>
                                <w:color w:val="auto"/>
                                <w:sz w:val="24"/>
                                <w:szCs w:val="24"/>
                              </w:rPr>
                              <w:t xml:space="preserve">-150 </w:t>
                            </w:r>
                          </w:p>
                        </w:tc>
                      </w:tr>
                      <w:tr w:rsidR="00D50106" w:rsidRPr="009C76CA" w14:paraId="6DF6325D" w14:textId="77777777" w:rsidTr="00E85285">
                        <w:trPr>
                          <w:cantSplit/>
                          <w:trHeight w:val="567"/>
                        </w:trPr>
                        <w:tc>
                          <w:tcPr>
                            <w:tcW w:w="4075" w:type="dxa"/>
                            <w:vAlign w:val="center"/>
                          </w:tcPr>
                          <w:p w14:paraId="19196A18" w14:textId="77777777" w:rsidR="00D50106" w:rsidRPr="0094618D" w:rsidRDefault="00D50106" w:rsidP="003649CA">
                            <w:pPr>
                              <w:spacing w:after="0"/>
                              <w:jc w:val="right"/>
                              <w:rPr>
                                <w:rFonts w:cs="Arial"/>
                                <w:b/>
                                <w:bCs/>
                                <w:color w:val="auto"/>
                                <w:sz w:val="24"/>
                                <w:szCs w:val="24"/>
                              </w:rPr>
                            </w:pPr>
                            <w:r w:rsidRPr="0094618D">
                              <w:rPr>
                                <w:rFonts w:cs="Arial"/>
                                <w:b/>
                                <w:bCs/>
                                <w:color w:val="auto"/>
                                <w:sz w:val="24"/>
                                <w:szCs w:val="24"/>
                              </w:rPr>
                              <w:t>DATUM</w:t>
                            </w:r>
                          </w:p>
                        </w:tc>
                        <w:tc>
                          <w:tcPr>
                            <w:tcW w:w="5387" w:type="dxa"/>
                            <w:tcBorders>
                              <w:left w:val="nil"/>
                            </w:tcBorders>
                            <w:shd w:val="clear" w:color="auto" w:fill="auto"/>
                            <w:vAlign w:val="center"/>
                          </w:tcPr>
                          <w:p w14:paraId="7F07EC03" w14:textId="29E45DC8" w:rsidR="00D50106" w:rsidRPr="00CD2E69" w:rsidRDefault="00D50106" w:rsidP="00653535">
                            <w:pPr>
                              <w:spacing w:after="0"/>
                              <w:rPr>
                                <w:rFonts w:cs="Arial"/>
                                <w:color w:val="auto"/>
                                <w:sz w:val="24"/>
                                <w:szCs w:val="24"/>
                              </w:rPr>
                            </w:pPr>
                            <w:r>
                              <w:rPr>
                                <w:rFonts w:cs="Arial"/>
                                <w:color w:val="auto"/>
                                <w:sz w:val="24"/>
                                <w:szCs w:val="24"/>
                              </w:rPr>
                              <w:t>25.</w:t>
                            </w:r>
                            <w:r w:rsidRPr="00CD2E69">
                              <w:rPr>
                                <w:rFonts w:cs="Arial"/>
                                <w:color w:val="auto"/>
                                <w:sz w:val="24"/>
                                <w:szCs w:val="24"/>
                              </w:rPr>
                              <w:t xml:space="preserve"> </w:t>
                            </w:r>
                            <w:r>
                              <w:rPr>
                                <w:rFonts w:cs="Arial"/>
                                <w:color w:val="auto"/>
                                <w:sz w:val="24"/>
                                <w:szCs w:val="24"/>
                              </w:rPr>
                              <w:t>4</w:t>
                            </w:r>
                            <w:r w:rsidRPr="00CD2E69">
                              <w:rPr>
                                <w:rFonts w:cs="Arial"/>
                                <w:color w:val="auto"/>
                                <w:sz w:val="24"/>
                                <w:szCs w:val="24"/>
                              </w:rPr>
                              <w:t>. 202</w:t>
                            </w:r>
                            <w:r>
                              <w:rPr>
                                <w:rFonts w:cs="Arial"/>
                                <w:color w:val="auto"/>
                                <w:sz w:val="24"/>
                                <w:szCs w:val="24"/>
                              </w:rPr>
                              <w:t>4</w:t>
                            </w:r>
                          </w:p>
                        </w:tc>
                      </w:tr>
                    </w:tbl>
                    <w:p w14:paraId="5C9DC614" w14:textId="77777777" w:rsidR="00D50106" w:rsidRDefault="00D50106" w:rsidP="00D97A93"/>
                    <w:p w14:paraId="7B9417DD" w14:textId="77777777" w:rsidR="00D50106" w:rsidRDefault="00D50106" w:rsidP="00D97A93"/>
                    <w:p w14:paraId="6144F552" w14:textId="77777777" w:rsidR="00D50106" w:rsidRPr="00D97A93" w:rsidRDefault="00D50106" w:rsidP="00D97A93"/>
                  </w:txbxContent>
                </v:textbox>
                <w10:wrap anchorx="margin"/>
              </v:shape>
            </w:pict>
          </mc:Fallback>
        </mc:AlternateContent>
      </w:r>
    </w:p>
    <w:p w14:paraId="501B5691" w14:textId="705CAC6A" w:rsidR="00F85254" w:rsidRPr="009C76CA" w:rsidRDefault="004677E3" w:rsidP="00AB4862">
      <w:pPr>
        <w:pStyle w:val="Slog3"/>
        <w:rPr>
          <w:rStyle w:val="Neenpoudarek"/>
          <w:rFonts w:asciiTheme="majorHAnsi" w:hAnsiTheme="majorHAnsi" w:cs="Arial"/>
          <w:bCs w:val="0"/>
          <w:i/>
          <w:iCs/>
          <w:color w:val="auto"/>
        </w:rPr>
      </w:pPr>
      <w:bookmarkStart w:id="2" w:name="_Toc164950120"/>
      <w:r>
        <w:rPr>
          <w:rStyle w:val="Neenpoudarek"/>
          <w:rFonts w:asciiTheme="majorHAnsi" w:hAnsiTheme="majorHAnsi" w:cs="Arial"/>
          <w:bCs w:val="0"/>
          <w:i/>
          <w:iCs/>
          <w:color w:val="auto"/>
        </w:rPr>
        <w:lastRenderedPageBreak/>
        <w:t>Priloga A</w:t>
      </w:r>
      <w:bookmarkEnd w:id="2"/>
    </w:p>
    <w:p w14:paraId="43D4E459" w14:textId="1A272F92" w:rsidR="00F85254" w:rsidRPr="00C97C18" w:rsidRDefault="006D2EC3" w:rsidP="00B309F2">
      <w:pPr>
        <w:pStyle w:val="Intenzivencitat"/>
      </w:pPr>
      <w:bookmarkStart w:id="3" w:name="_Toc164950121"/>
      <w:r w:rsidRPr="00C97C18">
        <w:t>P</w:t>
      </w:r>
      <w:r w:rsidR="009A3271">
        <w:t>ONUDBENI PREDRAČUN</w:t>
      </w:r>
      <w:bookmarkEnd w:id="3"/>
    </w:p>
    <w:p w14:paraId="594904D8" w14:textId="77777777" w:rsidR="00F85254" w:rsidRPr="00C97C18" w:rsidRDefault="00F85254" w:rsidP="00F85254">
      <w:pPr>
        <w:spacing w:after="0"/>
        <w:rPr>
          <w:rFonts w:asciiTheme="majorHAnsi" w:hAnsiTheme="majorHAnsi" w:cs="Arial"/>
          <w:color w:val="auto"/>
          <w:sz w:val="24"/>
          <w:szCs w:val="24"/>
          <w:lang w:eastAsia="zh-CN"/>
        </w:rPr>
      </w:pPr>
    </w:p>
    <w:p w14:paraId="1447FED3" w14:textId="5F56CBC5" w:rsidR="009C271E" w:rsidRPr="00C97C18" w:rsidRDefault="009C271E" w:rsidP="009C271E">
      <w:pPr>
        <w:spacing w:after="0"/>
        <w:ind w:hanging="7"/>
        <w:jc w:val="both"/>
        <w:rPr>
          <w:rFonts w:asciiTheme="majorHAnsi" w:hAnsiTheme="majorHAnsi" w:cs="Arial"/>
          <w:color w:val="auto"/>
          <w:kern w:val="3"/>
          <w:sz w:val="24"/>
          <w:szCs w:val="24"/>
          <w:lang w:eastAsia="zh-CN"/>
        </w:rPr>
      </w:pPr>
      <w:r w:rsidRPr="00C97C18">
        <w:rPr>
          <w:rFonts w:asciiTheme="majorHAnsi" w:hAnsiTheme="majorHAnsi" w:cs="Arial"/>
          <w:color w:val="auto"/>
          <w:kern w:val="3"/>
          <w:sz w:val="24"/>
          <w:szCs w:val="24"/>
          <w:lang w:eastAsia="zh-CN"/>
        </w:rPr>
        <w:t xml:space="preserve">Na osnovi </w:t>
      </w:r>
      <w:r w:rsidR="00D029B2">
        <w:rPr>
          <w:rFonts w:asciiTheme="majorHAnsi" w:hAnsiTheme="majorHAnsi" w:cs="Arial"/>
          <w:color w:val="auto"/>
          <w:kern w:val="3"/>
          <w:sz w:val="24"/>
          <w:szCs w:val="24"/>
          <w:lang w:eastAsia="zh-CN"/>
        </w:rPr>
        <w:t>obvestila o javnem naročilu</w:t>
      </w:r>
      <w:r w:rsidRPr="00C97C18">
        <w:rPr>
          <w:rFonts w:asciiTheme="majorHAnsi" w:hAnsiTheme="majorHAnsi" w:cs="Arial"/>
          <w:color w:val="auto"/>
          <w:kern w:val="3"/>
          <w:sz w:val="24"/>
          <w:szCs w:val="24"/>
          <w:lang w:eastAsia="zh-CN"/>
        </w:rPr>
        <w:t xml:space="preserve"> </w:t>
      </w:r>
      <w:r w:rsidRPr="00B336F2">
        <w:rPr>
          <w:rFonts w:asciiTheme="majorHAnsi" w:hAnsiTheme="majorHAnsi" w:cs="Arial"/>
          <w:color w:val="auto"/>
          <w:kern w:val="3"/>
          <w:sz w:val="24"/>
          <w:szCs w:val="24"/>
          <w:lang w:eastAsia="zh-CN"/>
        </w:rPr>
        <w:t>»</w:t>
      </w:r>
      <w:r w:rsidR="00281305" w:rsidRPr="00B336F2">
        <w:rPr>
          <w:rFonts w:asciiTheme="majorHAnsi" w:hAnsiTheme="majorHAnsi" w:cs="Arial"/>
          <w:sz w:val="24"/>
        </w:rPr>
        <w:t xml:space="preserve">Storitve vzdrževanja </w:t>
      </w:r>
      <w:r w:rsidR="00281305" w:rsidRPr="00281305">
        <w:rPr>
          <w:rFonts w:asciiTheme="majorHAnsi" w:hAnsiTheme="majorHAnsi" w:cs="Arial"/>
          <w:sz w:val="24"/>
        </w:rPr>
        <w:t>strojnih naprav v poslovnih objektih D.S.U., d.o.o.</w:t>
      </w:r>
      <w:r w:rsidR="00D029B2">
        <w:rPr>
          <w:rFonts w:asciiTheme="majorHAnsi" w:hAnsiTheme="majorHAnsi" w:cs="Arial"/>
          <w:color w:val="auto"/>
          <w:kern w:val="3"/>
          <w:sz w:val="24"/>
          <w:szCs w:val="24"/>
          <w:lang w:eastAsia="zh-CN"/>
        </w:rPr>
        <w:t xml:space="preserve">«, </w:t>
      </w:r>
      <w:r w:rsidR="00D029B2" w:rsidRPr="005133FA">
        <w:rPr>
          <w:rFonts w:asciiTheme="majorHAnsi" w:hAnsiTheme="majorHAnsi" w:cs="Arial"/>
          <w:color w:val="auto"/>
          <w:kern w:val="3"/>
          <w:sz w:val="24"/>
          <w:szCs w:val="24"/>
          <w:lang w:eastAsia="zh-CN"/>
        </w:rPr>
        <w:t xml:space="preserve">objavljenega na portalu javnih naročil dne _______________ pod številko objave </w:t>
      </w:r>
      <w:r w:rsidR="00B336F2">
        <w:rPr>
          <w:rFonts w:asciiTheme="majorHAnsi" w:hAnsiTheme="majorHAnsi" w:cs="Arial"/>
          <w:color w:val="auto"/>
          <w:kern w:val="3"/>
          <w:sz w:val="24"/>
          <w:szCs w:val="24"/>
          <w:lang w:eastAsia="zh-CN"/>
        </w:rPr>
        <w:t>__________________</w:t>
      </w:r>
      <w:r w:rsidRPr="000C46B8">
        <w:rPr>
          <w:rFonts w:asciiTheme="majorHAnsi" w:hAnsiTheme="majorHAnsi" w:cs="Arial"/>
          <w:color w:val="auto"/>
          <w:kern w:val="3"/>
          <w:sz w:val="24"/>
          <w:szCs w:val="24"/>
          <w:lang w:eastAsia="zh-CN"/>
        </w:rPr>
        <w:t xml:space="preserve">, dajemo </w:t>
      </w:r>
      <w:r w:rsidR="00F23661" w:rsidRPr="000C46B8">
        <w:rPr>
          <w:rFonts w:asciiTheme="majorHAnsi" w:hAnsiTheme="majorHAnsi" w:cs="Arial"/>
          <w:color w:val="auto"/>
          <w:kern w:val="3"/>
          <w:sz w:val="24"/>
          <w:szCs w:val="24"/>
          <w:lang w:eastAsia="zh-CN"/>
        </w:rPr>
        <w:t>ponudbo</w:t>
      </w:r>
      <w:r w:rsidRPr="000C46B8">
        <w:rPr>
          <w:rFonts w:asciiTheme="majorHAnsi" w:hAnsiTheme="majorHAnsi" w:cs="Arial"/>
          <w:color w:val="auto"/>
          <w:kern w:val="3"/>
          <w:sz w:val="24"/>
          <w:szCs w:val="24"/>
          <w:lang w:eastAsia="zh-CN"/>
        </w:rPr>
        <w:t>, kot sledi:</w:t>
      </w:r>
    </w:p>
    <w:p w14:paraId="29079548" w14:textId="77777777" w:rsidR="009C271E" w:rsidRPr="00C97C18" w:rsidRDefault="009C271E" w:rsidP="009C271E">
      <w:pPr>
        <w:spacing w:after="0"/>
        <w:ind w:hanging="7"/>
        <w:jc w:val="both"/>
        <w:rPr>
          <w:rFonts w:asciiTheme="majorHAnsi" w:hAnsiTheme="majorHAnsi" w:cs="Arial"/>
          <w:color w:val="auto"/>
          <w:kern w:val="3"/>
          <w:sz w:val="16"/>
          <w:szCs w:val="16"/>
          <w:lang w:eastAsia="zh-CN"/>
        </w:rPr>
      </w:pPr>
    </w:p>
    <w:p w14:paraId="22F6C094" w14:textId="77777777" w:rsidR="009C271E" w:rsidRPr="00C97C18" w:rsidRDefault="009C271E" w:rsidP="009C271E">
      <w:pPr>
        <w:spacing w:after="0" w:line="240" w:lineRule="auto"/>
        <w:jc w:val="both"/>
        <w:rPr>
          <w:rFonts w:asciiTheme="majorHAnsi" w:hAnsiTheme="majorHAnsi" w:cs="Calibri"/>
          <w:sz w:val="16"/>
          <w:szCs w:val="16"/>
        </w:rPr>
      </w:pPr>
    </w:p>
    <w:tbl>
      <w:tblPr>
        <w:tblStyle w:val="Tabelamrea"/>
        <w:tblW w:w="9072" w:type="dxa"/>
        <w:tblInd w:w="-5" w:type="dxa"/>
        <w:tblLook w:val="04A0" w:firstRow="1" w:lastRow="0" w:firstColumn="1" w:lastColumn="0" w:noHBand="0" w:noVBand="1"/>
      </w:tblPr>
      <w:tblGrid>
        <w:gridCol w:w="9072"/>
      </w:tblGrid>
      <w:tr w:rsidR="009C271E" w:rsidRPr="005133FA" w14:paraId="040C148B" w14:textId="77777777" w:rsidTr="00F23661">
        <w:trPr>
          <w:trHeight w:val="475"/>
        </w:trPr>
        <w:tc>
          <w:tcPr>
            <w:tcW w:w="9072" w:type="dxa"/>
            <w:vAlign w:val="center"/>
          </w:tcPr>
          <w:p w14:paraId="6F46A3F0" w14:textId="276F7619" w:rsidR="009C271E" w:rsidRPr="005133FA" w:rsidRDefault="009C271E" w:rsidP="009A3271">
            <w:pPr>
              <w:spacing w:after="0"/>
              <w:jc w:val="center"/>
              <w:rPr>
                <w:rFonts w:asciiTheme="majorHAnsi" w:hAnsiTheme="majorHAnsi" w:cs="Arial"/>
                <w:b/>
                <w:color w:val="auto"/>
                <w:sz w:val="24"/>
                <w:szCs w:val="24"/>
              </w:rPr>
            </w:pPr>
            <w:r w:rsidRPr="00C97C18">
              <w:rPr>
                <w:rFonts w:asciiTheme="majorHAnsi" w:hAnsiTheme="majorHAnsi" w:cs="Arial"/>
                <w:b/>
                <w:color w:val="auto"/>
                <w:sz w:val="24"/>
                <w:szCs w:val="24"/>
              </w:rPr>
              <w:t>P</w:t>
            </w:r>
            <w:r w:rsidR="009A3271">
              <w:rPr>
                <w:rFonts w:asciiTheme="majorHAnsi" w:hAnsiTheme="majorHAnsi" w:cs="Arial"/>
                <w:b/>
                <w:color w:val="auto"/>
                <w:sz w:val="24"/>
                <w:szCs w:val="24"/>
              </w:rPr>
              <w:t xml:space="preserve"> O N U D B E N I    P R E D R A Č U N</w:t>
            </w:r>
          </w:p>
        </w:tc>
      </w:tr>
    </w:tbl>
    <w:p w14:paraId="5E7CD0C4" w14:textId="77777777" w:rsidR="009C271E" w:rsidRDefault="009C271E" w:rsidP="009C271E">
      <w:pPr>
        <w:tabs>
          <w:tab w:val="left" w:pos="5595"/>
        </w:tabs>
        <w:spacing w:after="0" w:line="240" w:lineRule="auto"/>
        <w:jc w:val="both"/>
        <w:rPr>
          <w:rFonts w:asciiTheme="majorHAnsi" w:hAnsiTheme="majorHAnsi" w:cs="Calibri"/>
          <w:color w:val="auto"/>
          <w:sz w:val="16"/>
          <w:szCs w:val="16"/>
        </w:rPr>
      </w:pPr>
    </w:p>
    <w:p w14:paraId="3ABF1501" w14:textId="77777777" w:rsidR="00D32C1B" w:rsidRDefault="00D32C1B" w:rsidP="009C271E">
      <w:pPr>
        <w:tabs>
          <w:tab w:val="left" w:pos="5595"/>
        </w:tabs>
        <w:spacing w:after="0"/>
        <w:jc w:val="both"/>
        <w:rPr>
          <w:rFonts w:asciiTheme="majorHAnsi" w:hAnsiTheme="majorHAnsi" w:cs="Arial"/>
          <w:color w:val="auto"/>
          <w:sz w:val="24"/>
          <w:szCs w:val="24"/>
        </w:rPr>
      </w:pPr>
    </w:p>
    <w:p w14:paraId="7561D8D9" w14:textId="43B9AD3A" w:rsidR="009C271E" w:rsidRPr="001A24E2" w:rsidRDefault="009C271E" w:rsidP="009C271E">
      <w:pPr>
        <w:tabs>
          <w:tab w:val="left" w:pos="5595"/>
        </w:tabs>
        <w:spacing w:after="0"/>
        <w:jc w:val="both"/>
        <w:rPr>
          <w:rFonts w:asciiTheme="majorHAnsi" w:hAnsiTheme="majorHAnsi" w:cs="Arial"/>
          <w:color w:val="auto"/>
          <w:sz w:val="24"/>
          <w:szCs w:val="24"/>
        </w:rPr>
      </w:pPr>
      <w:r w:rsidRPr="005133FA">
        <w:rPr>
          <w:rFonts w:asciiTheme="majorHAnsi" w:hAnsiTheme="majorHAnsi" w:cs="Arial"/>
          <w:color w:val="auto"/>
          <w:sz w:val="24"/>
          <w:szCs w:val="24"/>
        </w:rPr>
        <w:t>Številka naročil</w:t>
      </w:r>
      <w:r w:rsidR="002D1F0A">
        <w:rPr>
          <w:rFonts w:asciiTheme="majorHAnsi" w:hAnsiTheme="majorHAnsi" w:cs="Arial"/>
          <w:color w:val="auto"/>
          <w:sz w:val="24"/>
          <w:szCs w:val="24"/>
        </w:rPr>
        <w:t>a</w:t>
      </w:r>
      <w:r w:rsidRPr="005133FA">
        <w:rPr>
          <w:rFonts w:asciiTheme="majorHAnsi" w:hAnsiTheme="majorHAnsi" w:cs="Arial"/>
          <w:color w:val="auto"/>
          <w:sz w:val="24"/>
          <w:szCs w:val="24"/>
        </w:rPr>
        <w:t xml:space="preserve">: </w:t>
      </w:r>
      <w:r w:rsidR="00B336F2">
        <w:rPr>
          <w:rFonts w:cs="Arial"/>
        </w:rPr>
        <w:t>403/24-</w:t>
      </w:r>
      <w:r w:rsidR="00563D94">
        <w:rPr>
          <w:rFonts w:cs="Arial"/>
        </w:rPr>
        <w:t>120-13</w:t>
      </w:r>
      <w:r w:rsidR="00DB4AFF">
        <w:rPr>
          <w:rFonts w:cs="Arial"/>
        </w:rPr>
        <w:t>9</w:t>
      </w:r>
    </w:p>
    <w:p w14:paraId="45C90161" w14:textId="45AF9D7C" w:rsidR="009C271E" w:rsidRPr="005133FA" w:rsidRDefault="009C271E" w:rsidP="009C271E">
      <w:pPr>
        <w:spacing w:after="0"/>
        <w:rPr>
          <w:rFonts w:asciiTheme="majorHAnsi" w:hAnsiTheme="majorHAnsi" w:cs="Arial"/>
          <w:color w:val="auto"/>
          <w:sz w:val="24"/>
          <w:szCs w:val="24"/>
        </w:rPr>
      </w:pPr>
      <w:r w:rsidRPr="005133FA">
        <w:rPr>
          <w:rFonts w:asciiTheme="majorHAnsi" w:hAnsiTheme="majorHAnsi" w:cs="Arial"/>
          <w:color w:val="auto"/>
          <w:sz w:val="24"/>
          <w:szCs w:val="24"/>
        </w:rPr>
        <w:t xml:space="preserve">Številka </w:t>
      </w:r>
      <w:r w:rsidR="00412E6E">
        <w:rPr>
          <w:rFonts w:asciiTheme="majorHAnsi" w:hAnsiTheme="majorHAnsi" w:cs="Arial"/>
          <w:color w:val="auto"/>
          <w:sz w:val="24"/>
          <w:szCs w:val="24"/>
        </w:rPr>
        <w:t>ponudbe</w:t>
      </w:r>
      <w:r w:rsidRPr="005133FA">
        <w:rPr>
          <w:rFonts w:asciiTheme="majorHAnsi" w:hAnsiTheme="majorHAnsi" w:cs="Arial"/>
          <w:color w:val="auto"/>
          <w:sz w:val="24"/>
          <w:szCs w:val="24"/>
        </w:rPr>
        <w:t>:________________</w:t>
      </w:r>
    </w:p>
    <w:p w14:paraId="4B46CC84" w14:textId="77777777" w:rsidR="009C271E" w:rsidRPr="005133FA" w:rsidRDefault="009C271E" w:rsidP="009C271E">
      <w:pPr>
        <w:spacing w:after="0"/>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7620BB77" w14:textId="77777777" w:rsidR="009C271E" w:rsidRDefault="009C271E" w:rsidP="009C271E">
      <w:pPr>
        <w:tabs>
          <w:tab w:val="right" w:pos="2556"/>
          <w:tab w:val="right" w:pos="9017"/>
        </w:tabs>
        <w:spacing w:after="0"/>
        <w:rPr>
          <w:rFonts w:asciiTheme="majorHAnsi" w:hAnsiTheme="majorHAnsi" w:cs="Arial"/>
          <w:b/>
          <w:color w:val="auto"/>
          <w:sz w:val="16"/>
          <w:szCs w:val="16"/>
        </w:rPr>
      </w:pPr>
    </w:p>
    <w:p w14:paraId="60C4CA6D" w14:textId="78EA9282" w:rsidR="009C271E" w:rsidRPr="005133FA" w:rsidRDefault="00F23661" w:rsidP="009C271E">
      <w:pPr>
        <w:tabs>
          <w:tab w:val="right" w:pos="2556"/>
          <w:tab w:val="right" w:pos="9017"/>
        </w:tabs>
        <w:spacing w:after="0"/>
        <w:rPr>
          <w:rFonts w:asciiTheme="majorHAnsi" w:hAnsiTheme="majorHAnsi" w:cs="Arial"/>
          <w:b/>
          <w:color w:val="auto"/>
          <w:sz w:val="24"/>
          <w:szCs w:val="24"/>
        </w:rPr>
      </w:pPr>
      <w:r>
        <w:rPr>
          <w:rFonts w:asciiTheme="majorHAnsi" w:hAnsiTheme="majorHAnsi" w:cs="Arial"/>
          <w:b/>
          <w:color w:val="auto"/>
          <w:sz w:val="24"/>
          <w:szCs w:val="24"/>
        </w:rPr>
        <w:t>PONUDNIK</w:t>
      </w:r>
      <w:r w:rsidR="009C271E" w:rsidRPr="005133FA">
        <w:rPr>
          <w:rFonts w:asciiTheme="majorHAnsi" w:hAnsiTheme="majorHAnsi" w:cs="Arial"/>
          <w:b/>
          <w:color w:val="auto"/>
          <w:sz w:val="24"/>
          <w:szCs w:val="24"/>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5811"/>
      </w:tblGrid>
      <w:tr w:rsidR="009C271E" w:rsidRPr="005133FA" w14:paraId="05184409" w14:textId="77777777" w:rsidTr="00F23661">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78969DB9" w14:textId="77777777" w:rsidR="009C271E" w:rsidRPr="005133FA" w:rsidRDefault="009C271E" w:rsidP="001D2A32">
            <w:pPr>
              <w:spacing w:after="0"/>
              <w:rPr>
                <w:rFonts w:asciiTheme="majorHAnsi" w:hAnsiTheme="majorHAnsi" w:cs="Arial"/>
                <w:color w:val="auto"/>
                <w:sz w:val="24"/>
                <w:szCs w:val="24"/>
              </w:rPr>
            </w:pPr>
            <w:r w:rsidRPr="005133FA">
              <w:rPr>
                <w:rFonts w:asciiTheme="majorHAnsi" w:hAnsiTheme="majorHAnsi" w:cs="Arial"/>
                <w:color w:val="auto"/>
                <w:sz w:val="24"/>
                <w:szCs w:val="24"/>
              </w:rPr>
              <w:t>Naziv:</w:t>
            </w:r>
          </w:p>
        </w:tc>
        <w:tc>
          <w:tcPr>
            <w:tcW w:w="5811" w:type="dxa"/>
            <w:tcBorders>
              <w:top w:val="single" w:sz="4" w:space="0" w:color="auto"/>
              <w:left w:val="single" w:sz="4" w:space="0" w:color="auto"/>
              <w:bottom w:val="single" w:sz="4" w:space="0" w:color="auto"/>
              <w:right w:val="single" w:sz="4" w:space="0" w:color="auto"/>
            </w:tcBorders>
            <w:vAlign w:val="center"/>
          </w:tcPr>
          <w:p w14:paraId="452DB226" w14:textId="77777777" w:rsidR="009C271E" w:rsidRPr="005133FA" w:rsidRDefault="009C271E" w:rsidP="001D2A32">
            <w:pPr>
              <w:spacing w:after="0"/>
              <w:rPr>
                <w:rFonts w:asciiTheme="majorHAnsi" w:hAnsiTheme="majorHAnsi" w:cs="Arial"/>
                <w:b/>
                <w:color w:val="auto"/>
                <w:sz w:val="24"/>
                <w:szCs w:val="24"/>
              </w:rPr>
            </w:pPr>
          </w:p>
        </w:tc>
      </w:tr>
      <w:tr w:rsidR="009C271E" w:rsidRPr="005133FA" w14:paraId="45CA56C1" w14:textId="77777777" w:rsidTr="00F23661">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0EF6B3C9" w14:textId="77777777" w:rsidR="009C271E" w:rsidRPr="005133FA" w:rsidRDefault="009C271E" w:rsidP="001D2A32">
            <w:pPr>
              <w:spacing w:after="0"/>
              <w:rPr>
                <w:rFonts w:asciiTheme="majorHAnsi" w:hAnsiTheme="majorHAnsi" w:cs="Arial"/>
                <w:color w:val="auto"/>
                <w:sz w:val="24"/>
                <w:szCs w:val="24"/>
              </w:rPr>
            </w:pPr>
            <w:r w:rsidRPr="005133FA">
              <w:rPr>
                <w:rFonts w:asciiTheme="majorHAnsi" w:hAnsiTheme="majorHAnsi" w:cs="Arial"/>
                <w:color w:val="auto"/>
                <w:sz w:val="24"/>
                <w:szCs w:val="24"/>
              </w:rPr>
              <w:t>Naslov:</w:t>
            </w:r>
          </w:p>
        </w:tc>
        <w:tc>
          <w:tcPr>
            <w:tcW w:w="5811" w:type="dxa"/>
            <w:tcBorders>
              <w:top w:val="single" w:sz="4" w:space="0" w:color="auto"/>
              <w:left w:val="single" w:sz="4" w:space="0" w:color="auto"/>
              <w:bottom w:val="single" w:sz="4" w:space="0" w:color="auto"/>
              <w:right w:val="single" w:sz="4" w:space="0" w:color="auto"/>
            </w:tcBorders>
            <w:vAlign w:val="center"/>
          </w:tcPr>
          <w:p w14:paraId="295BE76F" w14:textId="77777777" w:rsidR="009C271E" w:rsidRPr="005133FA" w:rsidRDefault="009C271E" w:rsidP="001D2A32">
            <w:pPr>
              <w:spacing w:after="0"/>
              <w:rPr>
                <w:rFonts w:asciiTheme="majorHAnsi" w:hAnsiTheme="majorHAnsi" w:cs="Arial"/>
                <w:color w:val="auto"/>
                <w:sz w:val="24"/>
                <w:szCs w:val="24"/>
              </w:rPr>
            </w:pPr>
          </w:p>
        </w:tc>
      </w:tr>
      <w:tr w:rsidR="009C271E" w:rsidRPr="005133FA" w14:paraId="010F732B" w14:textId="77777777" w:rsidTr="00F23661">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7E6F0440" w14:textId="77777777" w:rsidR="009C271E" w:rsidRPr="005133FA" w:rsidRDefault="009C271E" w:rsidP="001D2A32">
            <w:pPr>
              <w:spacing w:after="0"/>
              <w:rPr>
                <w:rFonts w:asciiTheme="majorHAnsi" w:hAnsiTheme="majorHAnsi" w:cs="Arial"/>
                <w:color w:val="auto"/>
                <w:sz w:val="24"/>
                <w:szCs w:val="24"/>
              </w:rPr>
            </w:pPr>
            <w:r w:rsidRPr="005133FA">
              <w:rPr>
                <w:rFonts w:asciiTheme="majorHAnsi" w:hAnsiTheme="majorHAnsi" w:cs="Arial"/>
                <w:color w:val="auto"/>
                <w:sz w:val="24"/>
                <w:szCs w:val="24"/>
              </w:rPr>
              <w:t>Matična številka:</w:t>
            </w:r>
          </w:p>
        </w:tc>
        <w:tc>
          <w:tcPr>
            <w:tcW w:w="5811" w:type="dxa"/>
            <w:tcBorders>
              <w:top w:val="single" w:sz="4" w:space="0" w:color="auto"/>
              <w:left w:val="single" w:sz="4" w:space="0" w:color="auto"/>
              <w:bottom w:val="single" w:sz="4" w:space="0" w:color="auto"/>
              <w:right w:val="single" w:sz="4" w:space="0" w:color="auto"/>
            </w:tcBorders>
            <w:vAlign w:val="center"/>
          </w:tcPr>
          <w:p w14:paraId="0402F8CD" w14:textId="77777777" w:rsidR="009C271E" w:rsidRPr="005133FA" w:rsidRDefault="009C271E" w:rsidP="001D2A32">
            <w:pPr>
              <w:spacing w:after="0"/>
              <w:rPr>
                <w:rFonts w:asciiTheme="majorHAnsi" w:hAnsiTheme="majorHAnsi" w:cs="Arial"/>
                <w:color w:val="auto"/>
                <w:sz w:val="24"/>
                <w:szCs w:val="24"/>
              </w:rPr>
            </w:pPr>
          </w:p>
        </w:tc>
      </w:tr>
      <w:tr w:rsidR="009C271E" w:rsidRPr="005133FA" w14:paraId="3D138564" w14:textId="77777777" w:rsidTr="00F23661">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48C1EFEB" w14:textId="77777777" w:rsidR="009C271E" w:rsidRPr="005133FA" w:rsidRDefault="009C271E" w:rsidP="001D2A32">
            <w:pPr>
              <w:spacing w:after="0"/>
              <w:rPr>
                <w:rFonts w:asciiTheme="majorHAnsi" w:hAnsiTheme="majorHAnsi" w:cs="Arial"/>
                <w:color w:val="auto"/>
                <w:sz w:val="24"/>
                <w:szCs w:val="24"/>
              </w:rPr>
            </w:pPr>
            <w:r w:rsidRPr="005133FA">
              <w:rPr>
                <w:rFonts w:asciiTheme="majorHAnsi" w:hAnsiTheme="majorHAnsi" w:cs="Arial"/>
                <w:color w:val="auto"/>
                <w:sz w:val="24"/>
                <w:szCs w:val="24"/>
              </w:rPr>
              <w:t>Davčna številka:</w:t>
            </w:r>
          </w:p>
        </w:tc>
        <w:tc>
          <w:tcPr>
            <w:tcW w:w="5811" w:type="dxa"/>
            <w:tcBorders>
              <w:top w:val="single" w:sz="4" w:space="0" w:color="auto"/>
              <w:left w:val="single" w:sz="4" w:space="0" w:color="auto"/>
              <w:bottom w:val="single" w:sz="4" w:space="0" w:color="auto"/>
              <w:right w:val="single" w:sz="4" w:space="0" w:color="auto"/>
            </w:tcBorders>
            <w:vAlign w:val="center"/>
          </w:tcPr>
          <w:p w14:paraId="531DE629" w14:textId="77777777" w:rsidR="009C271E" w:rsidRPr="005133FA" w:rsidRDefault="009C271E" w:rsidP="001D2A32">
            <w:pPr>
              <w:spacing w:after="0"/>
              <w:rPr>
                <w:rFonts w:asciiTheme="majorHAnsi" w:hAnsiTheme="majorHAnsi" w:cs="Arial"/>
                <w:color w:val="auto"/>
                <w:sz w:val="24"/>
                <w:szCs w:val="24"/>
              </w:rPr>
            </w:pPr>
          </w:p>
        </w:tc>
      </w:tr>
    </w:tbl>
    <w:p w14:paraId="30F126A5" w14:textId="77777777" w:rsidR="009C271E" w:rsidRDefault="009C271E" w:rsidP="009C271E">
      <w:pPr>
        <w:suppressAutoHyphens/>
        <w:autoSpaceDN w:val="0"/>
        <w:spacing w:after="0"/>
        <w:ind w:right="6"/>
        <w:jc w:val="both"/>
        <w:textAlignment w:val="baseline"/>
        <w:rPr>
          <w:rFonts w:asciiTheme="majorHAnsi" w:hAnsiTheme="majorHAnsi" w:cs="Arial"/>
          <w:i/>
          <w:color w:val="auto"/>
          <w:kern w:val="3"/>
          <w:lang w:eastAsia="zh-CN"/>
        </w:rPr>
      </w:pPr>
    </w:p>
    <w:p w14:paraId="2E644F33" w14:textId="77777777" w:rsidR="009C271E" w:rsidRPr="00AA6EE6" w:rsidRDefault="009C271E" w:rsidP="009C271E">
      <w:pPr>
        <w:tabs>
          <w:tab w:val="right" w:pos="2556"/>
          <w:tab w:val="right" w:pos="9017"/>
        </w:tabs>
        <w:spacing w:after="0"/>
        <w:rPr>
          <w:rFonts w:cs="Arial"/>
          <w:b/>
          <w:sz w:val="20"/>
          <w:szCs w:val="20"/>
          <w:u w:val="single"/>
        </w:rPr>
      </w:pPr>
    </w:p>
    <w:p w14:paraId="593F2766" w14:textId="725C5A25" w:rsidR="009C271E" w:rsidRPr="0040441E" w:rsidRDefault="009C271E" w:rsidP="007B1239">
      <w:pPr>
        <w:numPr>
          <w:ilvl w:val="0"/>
          <w:numId w:val="37"/>
        </w:numPr>
        <w:tabs>
          <w:tab w:val="right" w:pos="2556"/>
          <w:tab w:val="right" w:pos="9017"/>
        </w:tabs>
        <w:spacing w:after="0"/>
        <w:ind w:left="567" w:hanging="567"/>
        <w:rPr>
          <w:rFonts w:asciiTheme="majorHAnsi" w:hAnsiTheme="majorHAnsi" w:cs="Arial"/>
          <w:b/>
          <w:sz w:val="24"/>
          <w:szCs w:val="24"/>
          <w:u w:val="single"/>
        </w:rPr>
      </w:pPr>
      <w:r w:rsidRPr="005133FA">
        <w:rPr>
          <w:rFonts w:asciiTheme="majorHAnsi" w:hAnsiTheme="majorHAnsi" w:cs="Arial"/>
          <w:b/>
          <w:sz w:val="24"/>
          <w:szCs w:val="24"/>
        </w:rPr>
        <w:t xml:space="preserve">PREDMET </w:t>
      </w:r>
      <w:r w:rsidR="004E4846">
        <w:rPr>
          <w:rFonts w:asciiTheme="majorHAnsi" w:hAnsiTheme="majorHAnsi" w:cs="Arial"/>
          <w:b/>
          <w:sz w:val="24"/>
          <w:szCs w:val="24"/>
        </w:rPr>
        <w:t>PONUDBE IN PONUDBENA CENA</w:t>
      </w:r>
    </w:p>
    <w:p w14:paraId="5E7D97BB" w14:textId="77777777" w:rsidR="004E4846" w:rsidRDefault="004E4846" w:rsidP="0040441E">
      <w:pPr>
        <w:spacing w:after="0"/>
        <w:jc w:val="both"/>
        <w:rPr>
          <w:rFonts w:cs="Arial"/>
          <w:bCs/>
          <w:color w:val="auto"/>
          <w:sz w:val="24"/>
          <w:szCs w:val="24"/>
        </w:rPr>
      </w:pPr>
    </w:p>
    <w:p w14:paraId="7B4D7D7E" w14:textId="5F9C916E" w:rsidR="009449BD" w:rsidRDefault="0040441E" w:rsidP="0040441E">
      <w:pPr>
        <w:spacing w:after="0"/>
        <w:jc w:val="both"/>
        <w:rPr>
          <w:rFonts w:cs="Arial"/>
          <w:bCs/>
          <w:color w:val="auto"/>
          <w:sz w:val="24"/>
          <w:szCs w:val="24"/>
        </w:rPr>
      </w:pPr>
      <w:r w:rsidRPr="0040441E">
        <w:rPr>
          <w:rFonts w:cs="Arial"/>
          <w:bCs/>
          <w:color w:val="auto"/>
          <w:sz w:val="24"/>
          <w:szCs w:val="24"/>
        </w:rPr>
        <w:t>Predmet ponudbe</w:t>
      </w:r>
      <w:r w:rsidR="00563D94">
        <w:rPr>
          <w:rFonts w:cs="Arial"/>
          <w:bCs/>
          <w:color w:val="auto"/>
          <w:sz w:val="24"/>
          <w:szCs w:val="24"/>
        </w:rPr>
        <w:t xml:space="preserve"> so</w:t>
      </w:r>
      <w:r w:rsidR="009449BD">
        <w:rPr>
          <w:rFonts w:cs="Arial"/>
          <w:bCs/>
          <w:color w:val="auto"/>
          <w:sz w:val="24"/>
          <w:szCs w:val="24"/>
        </w:rPr>
        <w:t xml:space="preserve">: </w:t>
      </w:r>
    </w:p>
    <w:tbl>
      <w:tblPr>
        <w:tblStyle w:val="Tabelamrea"/>
        <w:tblW w:w="10060" w:type="dxa"/>
        <w:tblInd w:w="-147" w:type="dxa"/>
        <w:tblLook w:val="04A0" w:firstRow="1" w:lastRow="0" w:firstColumn="1" w:lastColumn="0" w:noHBand="0" w:noVBand="1"/>
      </w:tblPr>
      <w:tblGrid>
        <w:gridCol w:w="493"/>
        <w:gridCol w:w="569"/>
        <w:gridCol w:w="5176"/>
        <w:gridCol w:w="1554"/>
        <w:gridCol w:w="2268"/>
      </w:tblGrid>
      <w:tr w:rsidR="00563D94" w:rsidRPr="007B76A4" w14:paraId="16FD9645" w14:textId="77777777" w:rsidTr="00B86A20">
        <w:trPr>
          <w:cantSplit/>
          <w:trHeight w:val="676"/>
        </w:trPr>
        <w:tc>
          <w:tcPr>
            <w:tcW w:w="1062" w:type="dxa"/>
            <w:gridSpan w:val="2"/>
            <w:vAlign w:val="center"/>
          </w:tcPr>
          <w:p w14:paraId="0FD930E0" w14:textId="77777777" w:rsidR="00563D94" w:rsidRPr="007B76A4" w:rsidRDefault="00563D94" w:rsidP="00563D94">
            <w:pPr>
              <w:spacing w:after="0"/>
              <w:ind w:left="113" w:right="113"/>
              <w:jc w:val="center"/>
              <w:rPr>
                <w:rFonts w:cs="Arial"/>
                <w:b/>
                <w:bCs/>
                <w:color w:val="auto"/>
                <w:sz w:val="24"/>
                <w:szCs w:val="24"/>
              </w:rPr>
            </w:pPr>
            <w:r w:rsidRPr="007B76A4">
              <w:rPr>
                <w:rFonts w:cs="Arial"/>
                <w:b/>
                <w:bCs/>
                <w:color w:val="auto"/>
                <w:sz w:val="24"/>
                <w:szCs w:val="24"/>
              </w:rPr>
              <w:t>Sklop</w:t>
            </w:r>
          </w:p>
        </w:tc>
        <w:tc>
          <w:tcPr>
            <w:tcW w:w="5176" w:type="dxa"/>
            <w:vAlign w:val="center"/>
          </w:tcPr>
          <w:p w14:paraId="1A34ABDD" w14:textId="77777777" w:rsidR="00563D94" w:rsidRPr="007B76A4" w:rsidRDefault="00563D94" w:rsidP="00563D94">
            <w:pPr>
              <w:spacing w:after="0"/>
              <w:jc w:val="center"/>
              <w:rPr>
                <w:rFonts w:cs="Arial"/>
                <w:b/>
                <w:color w:val="auto"/>
                <w:sz w:val="24"/>
                <w:szCs w:val="24"/>
                <w:lang w:eastAsia="zh-CN"/>
              </w:rPr>
            </w:pPr>
            <w:r w:rsidRPr="007B76A4">
              <w:rPr>
                <w:rFonts w:cs="Arial"/>
                <w:b/>
                <w:color w:val="auto"/>
                <w:sz w:val="24"/>
                <w:szCs w:val="24"/>
                <w:lang w:eastAsia="zh-CN"/>
              </w:rPr>
              <w:t>Predmet</w:t>
            </w:r>
          </w:p>
        </w:tc>
        <w:tc>
          <w:tcPr>
            <w:tcW w:w="1554" w:type="dxa"/>
            <w:vAlign w:val="center"/>
          </w:tcPr>
          <w:p w14:paraId="71B1F062" w14:textId="77777777" w:rsidR="00563D94" w:rsidRPr="007B76A4" w:rsidRDefault="00563D94" w:rsidP="00563D94">
            <w:pPr>
              <w:spacing w:after="0"/>
              <w:jc w:val="center"/>
              <w:rPr>
                <w:rFonts w:cs="Arial"/>
                <w:b/>
                <w:bCs/>
                <w:color w:val="auto"/>
                <w:sz w:val="24"/>
                <w:szCs w:val="24"/>
              </w:rPr>
            </w:pPr>
            <w:r w:rsidRPr="007B76A4">
              <w:rPr>
                <w:rFonts w:cs="Arial"/>
                <w:b/>
                <w:bCs/>
                <w:color w:val="auto"/>
                <w:sz w:val="24"/>
                <w:szCs w:val="24"/>
              </w:rPr>
              <w:t>Št. naročila</w:t>
            </w:r>
          </w:p>
        </w:tc>
        <w:tc>
          <w:tcPr>
            <w:tcW w:w="2268" w:type="dxa"/>
            <w:vAlign w:val="center"/>
          </w:tcPr>
          <w:p w14:paraId="525FDB28" w14:textId="7F09EC3F" w:rsidR="00563D94" w:rsidRDefault="00563D94" w:rsidP="00563D94">
            <w:pPr>
              <w:spacing w:after="0"/>
              <w:jc w:val="center"/>
              <w:rPr>
                <w:rFonts w:cs="Arial"/>
                <w:b/>
                <w:bCs/>
                <w:color w:val="auto"/>
                <w:sz w:val="24"/>
                <w:szCs w:val="24"/>
              </w:rPr>
            </w:pPr>
            <w:r>
              <w:rPr>
                <w:rFonts w:cs="Arial"/>
                <w:b/>
                <w:bCs/>
                <w:color w:val="auto"/>
                <w:sz w:val="24"/>
                <w:szCs w:val="24"/>
              </w:rPr>
              <w:t>Skupna ponudbena vrednosti</w:t>
            </w:r>
            <w:r w:rsidRPr="007B76A4">
              <w:rPr>
                <w:rFonts w:cs="Arial"/>
                <w:b/>
                <w:bCs/>
                <w:color w:val="auto"/>
                <w:sz w:val="24"/>
                <w:szCs w:val="24"/>
              </w:rPr>
              <w:t xml:space="preserve"> </w:t>
            </w:r>
          </w:p>
          <w:p w14:paraId="42677B9A" w14:textId="77777777" w:rsidR="00563D94" w:rsidRPr="007B76A4" w:rsidRDefault="00563D94" w:rsidP="00563D94">
            <w:pPr>
              <w:spacing w:after="0"/>
              <w:jc w:val="center"/>
              <w:rPr>
                <w:rFonts w:cs="Arial"/>
                <w:b/>
                <w:bCs/>
                <w:color w:val="auto"/>
                <w:sz w:val="24"/>
                <w:szCs w:val="24"/>
              </w:rPr>
            </w:pPr>
            <w:r w:rsidRPr="007B76A4">
              <w:rPr>
                <w:rFonts w:cs="Arial"/>
                <w:b/>
                <w:bCs/>
                <w:color w:val="auto"/>
                <w:sz w:val="24"/>
                <w:szCs w:val="24"/>
              </w:rPr>
              <w:t>(v EUR</w:t>
            </w:r>
            <w:r>
              <w:rPr>
                <w:rFonts w:cs="Arial"/>
                <w:b/>
                <w:bCs/>
                <w:color w:val="auto"/>
                <w:sz w:val="24"/>
                <w:szCs w:val="24"/>
              </w:rPr>
              <w:t xml:space="preserve"> </w:t>
            </w:r>
            <w:r w:rsidRPr="007B76A4">
              <w:rPr>
                <w:rFonts w:cs="Arial"/>
                <w:b/>
                <w:bCs/>
                <w:color w:val="auto"/>
                <w:sz w:val="24"/>
                <w:szCs w:val="24"/>
              </w:rPr>
              <w:t>brez DDV)</w:t>
            </w:r>
          </w:p>
        </w:tc>
      </w:tr>
      <w:tr w:rsidR="00563D94" w:rsidRPr="007B76A4" w14:paraId="465A5A70" w14:textId="77777777" w:rsidTr="00B86A20">
        <w:trPr>
          <w:trHeight w:val="536"/>
        </w:trPr>
        <w:tc>
          <w:tcPr>
            <w:tcW w:w="493" w:type="dxa"/>
            <w:vAlign w:val="center"/>
          </w:tcPr>
          <w:p w14:paraId="197A87F2" w14:textId="77777777" w:rsidR="00563D94" w:rsidRPr="007B76A4" w:rsidRDefault="00563D94" w:rsidP="00563D94">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7C034C">
              <w:rPr>
                <w:rFonts w:ascii="Arial" w:hAnsi="Arial" w:cs="Arial"/>
                <w:bCs/>
                <w:color w:val="auto"/>
                <w:sz w:val="20"/>
                <w:szCs w:val="20"/>
              </w:rPr>
            </w:r>
            <w:r w:rsidR="007C034C">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0CBE0F35" w14:textId="77777777" w:rsidR="00563D94" w:rsidRPr="007B76A4" w:rsidRDefault="00563D94" w:rsidP="00563D94">
            <w:pPr>
              <w:spacing w:after="0"/>
              <w:jc w:val="center"/>
              <w:rPr>
                <w:rFonts w:cs="Arial"/>
                <w:bCs/>
                <w:color w:val="auto"/>
                <w:sz w:val="24"/>
                <w:szCs w:val="24"/>
              </w:rPr>
            </w:pPr>
            <w:r w:rsidRPr="007B76A4">
              <w:rPr>
                <w:rFonts w:cs="Arial"/>
                <w:bCs/>
                <w:color w:val="auto"/>
                <w:sz w:val="24"/>
                <w:szCs w:val="24"/>
              </w:rPr>
              <w:t>1</w:t>
            </w:r>
          </w:p>
        </w:tc>
        <w:tc>
          <w:tcPr>
            <w:tcW w:w="5176" w:type="dxa"/>
            <w:vAlign w:val="center"/>
          </w:tcPr>
          <w:p w14:paraId="725A11E2" w14:textId="773799F3" w:rsidR="00563D94" w:rsidRPr="007B76A4" w:rsidRDefault="00563D94" w:rsidP="00B86A20">
            <w:pPr>
              <w:spacing w:after="0"/>
              <w:rPr>
                <w:rFonts w:cs="Arial"/>
                <w:bCs/>
                <w:color w:val="auto"/>
                <w:sz w:val="24"/>
                <w:szCs w:val="24"/>
              </w:rPr>
            </w:pPr>
            <w:r w:rsidRPr="007B76A4">
              <w:rPr>
                <w:rFonts w:cs="Arial"/>
                <w:color w:val="auto"/>
                <w:sz w:val="24"/>
                <w:szCs w:val="24"/>
                <w:lang w:eastAsia="zh-CN"/>
              </w:rPr>
              <w:t>Vzdrževanje klimatskih naprav in parnih vlažilnikov v Palači DSU</w:t>
            </w:r>
          </w:p>
        </w:tc>
        <w:tc>
          <w:tcPr>
            <w:tcW w:w="1554" w:type="dxa"/>
            <w:vAlign w:val="center"/>
          </w:tcPr>
          <w:p w14:paraId="046CFCB2" w14:textId="239C5914" w:rsidR="00563D94" w:rsidRPr="007B76A4" w:rsidRDefault="00563D94" w:rsidP="00B86A20">
            <w:pPr>
              <w:spacing w:after="0"/>
              <w:jc w:val="center"/>
              <w:rPr>
                <w:rFonts w:cs="Arial"/>
                <w:bCs/>
                <w:color w:val="auto"/>
                <w:sz w:val="24"/>
                <w:szCs w:val="24"/>
              </w:rPr>
            </w:pPr>
            <w:r w:rsidRPr="007B76A4">
              <w:rPr>
                <w:rFonts w:cs="Arial"/>
                <w:color w:val="auto"/>
                <w:sz w:val="24"/>
                <w:szCs w:val="24"/>
                <w:lang w:eastAsia="zh-CN"/>
              </w:rPr>
              <w:t>403/2</w:t>
            </w:r>
            <w:r w:rsidR="00B86A20">
              <w:rPr>
                <w:rFonts w:cs="Arial"/>
                <w:color w:val="auto"/>
                <w:sz w:val="24"/>
                <w:szCs w:val="24"/>
                <w:lang w:eastAsia="zh-CN"/>
              </w:rPr>
              <w:t>4</w:t>
            </w:r>
            <w:r w:rsidRPr="007B76A4">
              <w:rPr>
                <w:rFonts w:cs="Arial"/>
                <w:color w:val="auto"/>
                <w:sz w:val="24"/>
                <w:szCs w:val="24"/>
                <w:lang w:eastAsia="zh-CN"/>
              </w:rPr>
              <w:t>-</w:t>
            </w:r>
            <w:r w:rsidR="00B86A20">
              <w:rPr>
                <w:rFonts w:cs="Arial"/>
                <w:color w:val="auto"/>
                <w:sz w:val="24"/>
                <w:szCs w:val="24"/>
                <w:lang w:eastAsia="zh-CN"/>
              </w:rPr>
              <w:t>120</w:t>
            </w:r>
          </w:p>
        </w:tc>
        <w:tc>
          <w:tcPr>
            <w:tcW w:w="2268" w:type="dxa"/>
            <w:vAlign w:val="center"/>
          </w:tcPr>
          <w:p w14:paraId="6426FA39" w14:textId="77777777" w:rsidR="00563D94" w:rsidRPr="007B76A4" w:rsidRDefault="00563D94" w:rsidP="00563D94">
            <w:pPr>
              <w:spacing w:after="0"/>
              <w:jc w:val="right"/>
              <w:rPr>
                <w:rFonts w:cs="Arial"/>
                <w:color w:val="auto"/>
                <w:sz w:val="24"/>
                <w:szCs w:val="24"/>
                <w:lang w:eastAsia="zh-CN"/>
              </w:rPr>
            </w:pPr>
          </w:p>
        </w:tc>
      </w:tr>
      <w:tr w:rsidR="00563D94" w:rsidRPr="007B76A4" w14:paraId="77CA0FF1" w14:textId="77777777" w:rsidTr="00B86A20">
        <w:tc>
          <w:tcPr>
            <w:tcW w:w="493" w:type="dxa"/>
            <w:vAlign w:val="center"/>
          </w:tcPr>
          <w:p w14:paraId="134C4C96" w14:textId="77777777" w:rsidR="00563D94" w:rsidRPr="007B76A4" w:rsidRDefault="00563D94" w:rsidP="00563D94">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7C034C">
              <w:rPr>
                <w:rFonts w:ascii="Arial" w:hAnsi="Arial" w:cs="Arial"/>
                <w:bCs/>
                <w:color w:val="auto"/>
                <w:sz w:val="20"/>
                <w:szCs w:val="20"/>
              </w:rPr>
            </w:r>
            <w:r w:rsidR="007C034C">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7122DE6C" w14:textId="77777777" w:rsidR="00563D94" w:rsidRPr="007B76A4" w:rsidRDefault="00563D94" w:rsidP="00563D94">
            <w:pPr>
              <w:spacing w:after="0"/>
              <w:jc w:val="center"/>
              <w:rPr>
                <w:rFonts w:cs="Arial"/>
                <w:bCs/>
                <w:color w:val="auto"/>
                <w:sz w:val="24"/>
                <w:szCs w:val="24"/>
              </w:rPr>
            </w:pPr>
            <w:r w:rsidRPr="007B76A4">
              <w:rPr>
                <w:rFonts w:cs="Arial"/>
                <w:bCs/>
                <w:color w:val="auto"/>
                <w:sz w:val="24"/>
                <w:szCs w:val="24"/>
              </w:rPr>
              <w:t>2</w:t>
            </w:r>
          </w:p>
        </w:tc>
        <w:tc>
          <w:tcPr>
            <w:tcW w:w="5176" w:type="dxa"/>
            <w:vAlign w:val="center"/>
          </w:tcPr>
          <w:p w14:paraId="61BBBD75" w14:textId="625C8419" w:rsidR="00563D94" w:rsidRPr="007B76A4" w:rsidRDefault="00563D94" w:rsidP="00B86A20">
            <w:pPr>
              <w:spacing w:after="0"/>
              <w:rPr>
                <w:rFonts w:cs="Arial"/>
                <w:bCs/>
                <w:color w:val="auto"/>
                <w:sz w:val="24"/>
                <w:szCs w:val="24"/>
              </w:rPr>
            </w:pPr>
            <w:r>
              <w:rPr>
                <w:rFonts w:cs="Arial"/>
                <w:color w:val="auto"/>
                <w:sz w:val="24"/>
                <w:szCs w:val="24"/>
                <w:lang w:eastAsia="zh-CN"/>
              </w:rPr>
              <w:t>Vzdrževanje klimatskih naprav</w:t>
            </w:r>
            <w:r w:rsidRPr="001670E5">
              <w:rPr>
                <w:rFonts w:cs="Arial"/>
                <w:color w:val="auto"/>
                <w:sz w:val="24"/>
                <w:szCs w:val="24"/>
                <w:lang w:eastAsia="zh-CN"/>
              </w:rPr>
              <w:t xml:space="preserve"> </w:t>
            </w:r>
            <w:r>
              <w:rPr>
                <w:rFonts w:cs="Arial"/>
                <w:color w:val="auto"/>
                <w:sz w:val="24"/>
                <w:szCs w:val="24"/>
                <w:lang w:eastAsia="zh-CN"/>
              </w:rPr>
              <w:t xml:space="preserve">v </w:t>
            </w:r>
            <w:r w:rsidRPr="001670E5">
              <w:rPr>
                <w:rFonts w:cs="Arial"/>
                <w:color w:val="auto"/>
                <w:sz w:val="24"/>
                <w:szCs w:val="24"/>
                <w:lang w:eastAsia="zh-CN"/>
              </w:rPr>
              <w:t>D</w:t>
            </w:r>
            <w:r>
              <w:rPr>
                <w:rFonts w:cs="Arial"/>
                <w:color w:val="auto"/>
                <w:sz w:val="24"/>
                <w:szCs w:val="24"/>
                <w:lang w:eastAsia="zh-CN"/>
              </w:rPr>
              <w:t>unajskih kristalih</w:t>
            </w:r>
          </w:p>
        </w:tc>
        <w:tc>
          <w:tcPr>
            <w:tcW w:w="1554" w:type="dxa"/>
            <w:vAlign w:val="center"/>
          </w:tcPr>
          <w:p w14:paraId="7A6024D1" w14:textId="470FD46E" w:rsidR="00563D94" w:rsidRPr="007B76A4" w:rsidRDefault="00563D94" w:rsidP="00B86A20">
            <w:pPr>
              <w:spacing w:after="0"/>
              <w:jc w:val="center"/>
              <w:rPr>
                <w:rFonts w:cs="Arial"/>
                <w:bCs/>
                <w:color w:val="auto"/>
                <w:sz w:val="24"/>
                <w:szCs w:val="24"/>
              </w:rPr>
            </w:pPr>
            <w:r>
              <w:rPr>
                <w:rFonts w:cs="Arial"/>
                <w:color w:val="auto"/>
                <w:sz w:val="24"/>
                <w:szCs w:val="24"/>
                <w:lang w:eastAsia="zh-CN"/>
              </w:rPr>
              <w:t>403/2</w:t>
            </w:r>
            <w:r w:rsidR="00B86A20">
              <w:rPr>
                <w:rFonts w:cs="Arial"/>
                <w:color w:val="auto"/>
                <w:sz w:val="24"/>
                <w:szCs w:val="24"/>
                <w:lang w:eastAsia="zh-CN"/>
              </w:rPr>
              <w:t>4</w:t>
            </w:r>
            <w:r>
              <w:rPr>
                <w:rFonts w:cs="Arial"/>
                <w:color w:val="auto"/>
                <w:sz w:val="24"/>
                <w:szCs w:val="24"/>
                <w:lang w:eastAsia="zh-CN"/>
              </w:rPr>
              <w:t>-</w:t>
            </w:r>
            <w:r w:rsidR="00B86A20">
              <w:rPr>
                <w:rFonts w:cs="Arial"/>
                <w:color w:val="auto"/>
                <w:sz w:val="24"/>
                <w:szCs w:val="24"/>
                <w:lang w:eastAsia="zh-CN"/>
              </w:rPr>
              <w:t>121</w:t>
            </w:r>
          </w:p>
        </w:tc>
        <w:tc>
          <w:tcPr>
            <w:tcW w:w="2268" w:type="dxa"/>
            <w:vAlign w:val="center"/>
          </w:tcPr>
          <w:p w14:paraId="557154AB" w14:textId="77777777" w:rsidR="00563D94" w:rsidRDefault="00563D94" w:rsidP="00563D94">
            <w:pPr>
              <w:spacing w:after="0"/>
              <w:jc w:val="right"/>
              <w:rPr>
                <w:rFonts w:cs="Arial"/>
                <w:color w:val="auto"/>
                <w:sz w:val="24"/>
                <w:szCs w:val="24"/>
                <w:lang w:eastAsia="zh-CN"/>
              </w:rPr>
            </w:pPr>
          </w:p>
        </w:tc>
      </w:tr>
      <w:tr w:rsidR="00563D94" w:rsidRPr="007B76A4" w14:paraId="666B68F2" w14:textId="77777777" w:rsidTr="00B86A20">
        <w:trPr>
          <w:trHeight w:val="617"/>
        </w:trPr>
        <w:tc>
          <w:tcPr>
            <w:tcW w:w="493" w:type="dxa"/>
            <w:vAlign w:val="center"/>
          </w:tcPr>
          <w:p w14:paraId="1DD27901" w14:textId="77777777" w:rsidR="00563D94" w:rsidRPr="007B76A4" w:rsidRDefault="00563D94" w:rsidP="00563D94">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7C034C">
              <w:rPr>
                <w:rFonts w:ascii="Arial" w:hAnsi="Arial" w:cs="Arial"/>
                <w:bCs/>
                <w:color w:val="auto"/>
                <w:sz w:val="20"/>
                <w:szCs w:val="20"/>
              </w:rPr>
            </w:r>
            <w:r w:rsidR="007C034C">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2E78D6EF" w14:textId="77777777" w:rsidR="00563D94" w:rsidRPr="007B76A4" w:rsidRDefault="00563D94" w:rsidP="00563D94">
            <w:pPr>
              <w:spacing w:after="0"/>
              <w:jc w:val="center"/>
              <w:rPr>
                <w:rFonts w:cs="Arial"/>
                <w:bCs/>
                <w:color w:val="auto"/>
                <w:sz w:val="24"/>
                <w:szCs w:val="24"/>
              </w:rPr>
            </w:pPr>
            <w:r w:rsidRPr="007B76A4">
              <w:rPr>
                <w:rFonts w:cs="Arial"/>
                <w:bCs/>
                <w:color w:val="auto"/>
                <w:sz w:val="24"/>
                <w:szCs w:val="24"/>
              </w:rPr>
              <w:t>3</w:t>
            </w:r>
          </w:p>
        </w:tc>
        <w:tc>
          <w:tcPr>
            <w:tcW w:w="5176" w:type="dxa"/>
            <w:vAlign w:val="center"/>
          </w:tcPr>
          <w:p w14:paraId="6CDA51CF" w14:textId="0F64FDB6" w:rsidR="00563D94" w:rsidRPr="007B76A4" w:rsidRDefault="00563D94" w:rsidP="00B86A20">
            <w:pPr>
              <w:spacing w:after="0"/>
              <w:rPr>
                <w:rFonts w:cs="Arial"/>
                <w:bCs/>
                <w:color w:val="auto"/>
                <w:sz w:val="24"/>
                <w:szCs w:val="24"/>
              </w:rPr>
            </w:pPr>
            <w:r>
              <w:rPr>
                <w:rFonts w:cs="Arial"/>
                <w:color w:val="auto"/>
                <w:sz w:val="24"/>
                <w:szCs w:val="24"/>
                <w:lang w:eastAsia="zh-CN"/>
              </w:rPr>
              <w:t xml:space="preserve">Vzdrževanje </w:t>
            </w:r>
            <w:r w:rsidRPr="001670E5">
              <w:rPr>
                <w:rFonts w:cs="Arial"/>
                <w:color w:val="auto"/>
                <w:sz w:val="24"/>
                <w:szCs w:val="24"/>
                <w:lang w:eastAsia="zh-CN"/>
              </w:rPr>
              <w:t>klimatsk</w:t>
            </w:r>
            <w:r>
              <w:rPr>
                <w:rFonts w:cs="Arial"/>
                <w:color w:val="auto"/>
                <w:sz w:val="24"/>
                <w:szCs w:val="24"/>
                <w:lang w:eastAsia="zh-CN"/>
              </w:rPr>
              <w:t>ih naprav</w:t>
            </w:r>
            <w:r w:rsidRPr="001670E5">
              <w:rPr>
                <w:rFonts w:cs="Arial"/>
                <w:color w:val="auto"/>
                <w:sz w:val="24"/>
                <w:szCs w:val="24"/>
                <w:lang w:eastAsia="zh-CN"/>
              </w:rPr>
              <w:t xml:space="preserve"> </w:t>
            </w:r>
            <w:r>
              <w:rPr>
                <w:rFonts w:cs="Arial"/>
                <w:color w:val="auto"/>
                <w:sz w:val="24"/>
                <w:szCs w:val="24"/>
                <w:lang w:eastAsia="zh-CN"/>
              </w:rPr>
              <w:t xml:space="preserve">v </w:t>
            </w:r>
            <w:r w:rsidRPr="001670E5">
              <w:rPr>
                <w:rFonts w:cs="Arial"/>
                <w:color w:val="auto"/>
                <w:sz w:val="24"/>
                <w:szCs w:val="24"/>
                <w:lang w:eastAsia="zh-CN"/>
              </w:rPr>
              <w:t>S</w:t>
            </w:r>
            <w:r>
              <w:rPr>
                <w:rFonts w:cs="Arial"/>
                <w:color w:val="auto"/>
                <w:sz w:val="24"/>
                <w:szCs w:val="24"/>
                <w:lang w:eastAsia="zh-CN"/>
              </w:rPr>
              <w:t>meltu</w:t>
            </w:r>
          </w:p>
        </w:tc>
        <w:tc>
          <w:tcPr>
            <w:tcW w:w="1554" w:type="dxa"/>
            <w:vAlign w:val="center"/>
          </w:tcPr>
          <w:p w14:paraId="0E815AE1" w14:textId="3676EDA9" w:rsidR="00563D94" w:rsidRPr="007B76A4" w:rsidRDefault="00563D94" w:rsidP="00B86A20">
            <w:pPr>
              <w:spacing w:after="0"/>
              <w:jc w:val="center"/>
              <w:rPr>
                <w:rFonts w:cs="Arial"/>
                <w:bCs/>
                <w:color w:val="auto"/>
                <w:sz w:val="24"/>
                <w:szCs w:val="24"/>
              </w:rPr>
            </w:pPr>
            <w:r>
              <w:rPr>
                <w:rFonts w:cs="Arial"/>
                <w:color w:val="auto"/>
                <w:sz w:val="24"/>
                <w:szCs w:val="24"/>
                <w:lang w:eastAsia="zh-CN"/>
              </w:rPr>
              <w:t>403/2</w:t>
            </w:r>
            <w:r w:rsidR="00B86A20">
              <w:rPr>
                <w:rFonts w:cs="Arial"/>
                <w:color w:val="auto"/>
                <w:sz w:val="24"/>
                <w:szCs w:val="24"/>
                <w:lang w:eastAsia="zh-CN"/>
              </w:rPr>
              <w:t>4</w:t>
            </w:r>
            <w:r>
              <w:rPr>
                <w:rFonts w:cs="Arial"/>
                <w:color w:val="auto"/>
                <w:sz w:val="24"/>
                <w:szCs w:val="24"/>
                <w:lang w:eastAsia="zh-CN"/>
              </w:rPr>
              <w:t>-</w:t>
            </w:r>
            <w:r w:rsidR="00B86A20">
              <w:rPr>
                <w:rFonts w:cs="Arial"/>
                <w:color w:val="auto"/>
                <w:sz w:val="24"/>
                <w:szCs w:val="24"/>
                <w:lang w:eastAsia="zh-CN"/>
              </w:rPr>
              <w:t>122</w:t>
            </w:r>
          </w:p>
        </w:tc>
        <w:tc>
          <w:tcPr>
            <w:tcW w:w="2268" w:type="dxa"/>
            <w:vAlign w:val="center"/>
          </w:tcPr>
          <w:p w14:paraId="138813C7" w14:textId="77777777" w:rsidR="00563D94" w:rsidRDefault="00563D94" w:rsidP="00563D94">
            <w:pPr>
              <w:spacing w:after="0"/>
              <w:jc w:val="right"/>
              <w:rPr>
                <w:rFonts w:cs="Arial"/>
                <w:color w:val="auto"/>
                <w:sz w:val="24"/>
                <w:szCs w:val="24"/>
                <w:lang w:eastAsia="zh-CN"/>
              </w:rPr>
            </w:pPr>
          </w:p>
        </w:tc>
      </w:tr>
      <w:tr w:rsidR="00563D94" w:rsidRPr="007B76A4" w14:paraId="6DE76F9B" w14:textId="77777777" w:rsidTr="00B86A20">
        <w:tc>
          <w:tcPr>
            <w:tcW w:w="493" w:type="dxa"/>
            <w:vAlign w:val="center"/>
          </w:tcPr>
          <w:p w14:paraId="41A5F9D6" w14:textId="77777777" w:rsidR="00563D94" w:rsidRPr="007B76A4" w:rsidRDefault="00563D94" w:rsidP="00563D94">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7C034C">
              <w:rPr>
                <w:rFonts w:ascii="Arial" w:hAnsi="Arial" w:cs="Arial"/>
                <w:bCs/>
                <w:color w:val="auto"/>
                <w:sz w:val="20"/>
                <w:szCs w:val="20"/>
              </w:rPr>
            </w:r>
            <w:r w:rsidR="007C034C">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176E4C21" w14:textId="77777777" w:rsidR="00563D94" w:rsidRPr="007B76A4" w:rsidRDefault="00563D94" w:rsidP="00563D94">
            <w:pPr>
              <w:spacing w:after="0"/>
              <w:jc w:val="center"/>
              <w:rPr>
                <w:rFonts w:cs="Arial"/>
                <w:bCs/>
                <w:color w:val="auto"/>
                <w:sz w:val="24"/>
                <w:szCs w:val="24"/>
              </w:rPr>
            </w:pPr>
            <w:r w:rsidRPr="007B76A4">
              <w:rPr>
                <w:rFonts w:cs="Arial"/>
                <w:bCs/>
                <w:color w:val="auto"/>
                <w:sz w:val="24"/>
                <w:szCs w:val="24"/>
              </w:rPr>
              <w:t>4</w:t>
            </w:r>
          </w:p>
        </w:tc>
        <w:tc>
          <w:tcPr>
            <w:tcW w:w="5176" w:type="dxa"/>
            <w:vAlign w:val="center"/>
          </w:tcPr>
          <w:p w14:paraId="7D6B491A" w14:textId="27FCB38D" w:rsidR="00563D94" w:rsidRPr="007B76A4" w:rsidRDefault="00563D94" w:rsidP="00B86A20">
            <w:pPr>
              <w:spacing w:after="0"/>
              <w:rPr>
                <w:rFonts w:cs="Arial"/>
                <w:bCs/>
                <w:color w:val="auto"/>
                <w:sz w:val="24"/>
                <w:szCs w:val="24"/>
              </w:rPr>
            </w:pPr>
            <w:r>
              <w:rPr>
                <w:rFonts w:cs="Arial"/>
                <w:color w:val="auto"/>
                <w:sz w:val="24"/>
                <w:szCs w:val="24"/>
                <w:lang w:eastAsia="zh-CN"/>
              </w:rPr>
              <w:t>Vzdrževanje v</w:t>
            </w:r>
            <w:r w:rsidRPr="00B57082">
              <w:rPr>
                <w:rFonts w:cs="Arial"/>
                <w:color w:val="auto"/>
                <w:sz w:val="24"/>
                <w:szCs w:val="24"/>
                <w:lang w:eastAsia="zh-CN"/>
              </w:rPr>
              <w:t>entilatorski</w:t>
            </w:r>
            <w:r>
              <w:rPr>
                <w:rFonts w:cs="Arial"/>
                <w:color w:val="auto"/>
                <w:sz w:val="24"/>
                <w:szCs w:val="24"/>
                <w:lang w:eastAsia="zh-CN"/>
              </w:rPr>
              <w:t xml:space="preserve">h </w:t>
            </w:r>
            <w:proofErr w:type="spellStart"/>
            <w:r>
              <w:rPr>
                <w:rFonts w:cs="Arial"/>
                <w:color w:val="auto"/>
                <w:sz w:val="24"/>
                <w:szCs w:val="24"/>
                <w:lang w:eastAsia="zh-CN"/>
              </w:rPr>
              <w:t>konvektorjev</w:t>
            </w:r>
            <w:proofErr w:type="spellEnd"/>
            <w:r w:rsidRPr="00B57082">
              <w:rPr>
                <w:rFonts w:cs="Arial"/>
                <w:color w:val="auto"/>
                <w:sz w:val="24"/>
                <w:szCs w:val="24"/>
                <w:lang w:eastAsia="zh-CN"/>
              </w:rPr>
              <w:t xml:space="preserve"> </w:t>
            </w:r>
            <w:r>
              <w:rPr>
                <w:rFonts w:cs="Arial"/>
                <w:color w:val="auto"/>
                <w:sz w:val="24"/>
                <w:szCs w:val="24"/>
                <w:lang w:eastAsia="zh-CN"/>
              </w:rPr>
              <w:t>v Palači DSU</w:t>
            </w:r>
          </w:p>
        </w:tc>
        <w:tc>
          <w:tcPr>
            <w:tcW w:w="1554" w:type="dxa"/>
            <w:vAlign w:val="center"/>
          </w:tcPr>
          <w:p w14:paraId="17E076B7" w14:textId="483A51D8" w:rsidR="00563D94" w:rsidRPr="007B76A4" w:rsidRDefault="00563D94" w:rsidP="00B86A20">
            <w:pPr>
              <w:spacing w:after="0"/>
              <w:jc w:val="center"/>
              <w:rPr>
                <w:rFonts w:cs="Arial"/>
                <w:bCs/>
                <w:color w:val="auto"/>
                <w:sz w:val="24"/>
                <w:szCs w:val="24"/>
              </w:rPr>
            </w:pPr>
            <w:r>
              <w:rPr>
                <w:rFonts w:cs="Arial"/>
                <w:color w:val="auto"/>
                <w:sz w:val="24"/>
                <w:szCs w:val="24"/>
                <w:lang w:eastAsia="zh-CN"/>
              </w:rPr>
              <w:t>403/2</w:t>
            </w:r>
            <w:r w:rsidR="00B86A20">
              <w:rPr>
                <w:rFonts w:cs="Arial"/>
                <w:color w:val="auto"/>
                <w:sz w:val="24"/>
                <w:szCs w:val="24"/>
                <w:lang w:eastAsia="zh-CN"/>
              </w:rPr>
              <w:t>4</w:t>
            </w:r>
            <w:r>
              <w:rPr>
                <w:rFonts w:cs="Arial"/>
                <w:color w:val="auto"/>
                <w:sz w:val="24"/>
                <w:szCs w:val="24"/>
                <w:lang w:eastAsia="zh-CN"/>
              </w:rPr>
              <w:t>-</w:t>
            </w:r>
            <w:r w:rsidR="00B86A20">
              <w:rPr>
                <w:rFonts w:cs="Arial"/>
                <w:color w:val="auto"/>
                <w:sz w:val="24"/>
                <w:szCs w:val="24"/>
                <w:lang w:eastAsia="zh-CN"/>
              </w:rPr>
              <w:t>123</w:t>
            </w:r>
          </w:p>
        </w:tc>
        <w:tc>
          <w:tcPr>
            <w:tcW w:w="2268" w:type="dxa"/>
            <w:vAlign w:val="center"/>
          </w:tcPr>
          <w:p w14:paraId="1936FF28" w14:textId="77777777" w:rsidR="00563D94" w:rsidRDefault="00563D94" w:rsidP="00563D94">
            <w:pPr>
              <w:spacing w:after="0"/>
              <w:jc w:val="right"/>
              <w:rPr>
                <w:rFonts w:cs="Arial"/>
                <w:color w:val="auto"/>
                <w:sz w:val="24"/>
                <w:szCs w:val="24"/>
                <w:lang w:eastAsia="zh-CN"/>
              </w:rPr>
            </w:pPr>
          </w:p>
        </w:tc>
      </w:tr>
      <w:tr w:rsidR="00563D94" w:rsidRPr="007B76A4" w14:paraId="52F02383" w14:textId="77777777" w:rsidTr="00B86A20">
        <w:tc>
          <w:tcPr>
            <w:tcW w:w="493" w:type="dxa"/>
            <w:vAlign w:val="center"/>
          </w:tcPr>
          <w:p w14:paraId="62B1717C" w14:textId="77777777" w:rsidR="00563D94" w:rsidRPr="007B76A4" w:rsidRDefault="00563D94" w:rsidP="00563D94">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7C034C">
              <w:rPr>
                <w:rFonts w:ascii="Arial" w:hAnsi="Arial" w:cs="Arial"/>
                <w:bCs/>
                <w:color w:val="auto"/>
                <w:sz w:val="20"/>
                <w:szCs w:val="20"/>
              </w:rPr>
            </w:r>
            <w:r w:rsidR="007C034C">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4C5B9CB4" w14:textId="77777777" w:rsidR="00563D94" w:rsidRPr="007B76A4" w:rsidRDefault="00563D94" w:rsidP="00563D94">
            <w:pPr>
              <w:spacing w:after="0"/>
              <w:jc w:val="center"/>
              <w:rPr>
                <w:rFonts w:cs="Arial"/>
                <w:bCs/>
                <w:color w:val="auto"/>
                <w:sz w:val="24"/>
                <w:szCs w:val="24"/>
              </w:rPr>
            </w:pPr>
            <w:r w:rsidRPr="007B76A4">
              <w:rPr>
                <w:rFonts w:cs="Arial"/>
                <w:bCs/>
                <w:color w:val="auto"/>
                <w:sz w:val="24"/>
                <w:szCs w:val="24"/>
              </w:rPr>
              <w:t>5</w:t>
            </w:r>
          </w:p>
        </w:tc>
        <w:tc>
          <w:tcPr>
            <w:tcW w:w="5176" w:type="dxa"/>
            <w:vAlign w:val="center"/>
          </w:tcPr>
          <w:p w14:paraId="71978C7D" w14:textId="679C6048" w:rsidR="00563D94" w:rsidRPr="007B76A4" w:rsidRDefault="00563D94" w:rsidP="00B86A20">
            <w:pPr>
              <w:spacing w:after="0"/>
              <w:rPr>
                <w:rFonts w:cs="Arial"/>
                <w:bCs/>
                <w:color w:val="auto"/>
                <w:sz w:val="24"/>
                <w:szCs w:val="24"/>
              </w:rPr>
            </w:pPr>
            <w:r>
              <w:rPr>
                <w:rFonts w:cs="Arial"/>
                <w:color w:val="auto"/>
                <w:sz w:val="24"/>
                <w:szCs w:val="24"/>
                <w:lang w:eastAsia="zh-CN"/>
              </w:rPr>
              <w:t xml:space="preserve">Vzdrževanje </w:t>
            </w:r>
            <w:r w:rsidR="00B86A20">
              <w:rPr>
                <w:rFonts w:cs="Arial"/>
                <w:color w:val="auto"/>
                <w:sz w:val="24"/>
                <w:szCs w:val="24"/>
                <w:lang w:eastAsia="zh-CN"/>
              </w:rPr>
              <w:t>v</w:t>
            </w:r>
            <w:r w:rsidRPr="00B57082">
              <w:rPr>
                <w:rFonts w:cs="Arial"/>
                <w:color w:val="auto"/>
                <w:sz w:val="24"/>
                <w:szCs w:val="24"/>
                <w:lang w:eastAsia="zh-CN"/>
              </w:rPr>
              <w:t>entilatorski</w:t>
            </w:r>
            <w:r>
              <w:rPr>
                <w:rFonts w:cs="Arial"/>
                <w:color w:val="auto"/>
                <w:sz w:val="24"/>
                <w:szCs w:val="24"/>
                <w:lang w:eastAsia="zh-CN"/>
              </w:rPr>
              <w:t xml:space="preserve">h </w:t>
            </w:r>
            <w:proofErr w:type="spellStart"/>
            <w:r>
              <w:rPr>
                <w:rFonts w:cs="Arial"/>
                <w:color w:val="auto"/>
                <w:sz w:val="24"/>
                <w:szCs w:val="24"/>
                <w:lang w:eastAsia="zh-CN"/>
              </w:rPr>
              <w:t>konvektorjev</w:t>
            </w:r>
            <w:proofErr w:type="spellEnd"/>
            <w:r w:rsidRPr="00B57082">
              <w:rPr>
                <w:rFonts w:cs="Arial"/>
                <w:color w:val="auto"/>
                <w:sz w:val="24"/>
                <w:szCs w:val="24"/>
                <w:lang w:eastAsia="zh-CN"/>
              </w:rPr>
              <w:t xml:space="preserve"> </w:t>
            </w:r>
            <w:r>
              <w:rPr>
                <w:rFonts w:cs="Arial"/>
                <w:color w:val="auto"/>
                <w:sz w:val="24"/>
                <w:szCs w:val="24"/>
                <w:lang w:eastAsia="zh-CN"/>
              </w:rPr>
              <w:t xml:space="preserve">v </w:t>
            </w:r>
            <w:r w:rsidRPr="001670E5">
              <w:rPr>
                <w:rFonts w:cs="Arial"/>
                <w:color w:val="auto"/>
                <w:sz w:val="24"/>
                <w:szCs w:val="24"/>
                <w:lang w:eastAsia="zh-CN"/>
              </w:rPr>
              <w:t>D</w:t>
            </w:r>
            <w:r>
              <w:rPr>
                <w:rFonts w:cs="Arial"/>
                <w:color w:val="auto"/>
                <w:sz w:val="24"/>
                <w:szCs w:val="24"/>
                <w:lang w:eastAsia="zh-CN"/>
              </w:rPr>
              <w:t>unajskih kristalih</w:t>
            </w:r>
          </w:p>
        </w:tc>
        <w:tc>
          <w:tcPr>
            <w:tcW w:w="1554" w:type="dxa"/>
            <w:vAlign w:val="center"/>
          </w:tcPr>
          <w:p w14:paraId="5DF59537" w14:textId="574DC989" w:rsidR="00563D94" w:rsidRPr="007B76A4" w:rsidRDefault="00563D94" w:rsidP="00B86A20">
            <w:pPr>
              <w:spacing w:after="0"/>
              <w:jc w:val="center"/>
              <w:rPr>
                <w:rFonts w:cs="Arial"/>
                <w:bCs/>
                <w:color w:val="auto"/>
                <w:sz w:val="24"/>
                <w:szCs w:val="24"/>
              </w:rPr>
            </w:pPr>
            <w:r>
              <w:rPr>
                <w:rFonts w:cs="Arial"/>
                <w:color w:val="auto"/>
                <w:sz w:val="24"/>
                <w:szCs w:val="24"/>
                <w:lang w:eastAsia="zh-CN"/>
              </w:rPr>
              <w:t>403/2</w:t>
            </w:r>
            <w:r w:rsidR="00B86A20">
              <w:rPr>
                <w:rFonts w:cs="Arial"/>
                <w:color w:val="auto"/>
                <w:sz w:val="24"/>
                <w:szCs w:val="24"/>
                <w:lang w:eastAsia="zh-CN"/>
              </w:rPr>
              <w:t>4</w:t>
            </w:r>
            <w:r>
              <w:rPr>
                <w:rFonts w:cs="Arial"/>
                <w:color w:val="auto"/>
                <w:sz w:val="24"/>
                <w:szCs w:val="24"/>
                <w:lang w:eastAsia="zh-CN"/>
              </w:rPr>
              <w:t>-</w:t>
            </w:r>
            <w:r w:rsidR="00B86A20">
              <w:rPr>
                <w:rFonts w:cs="Arial"/>
                <w:color w:val="auto"/>
                <w:sz w:val="24"/>
                <w:szCs w:val="24"/>
                <w:lang w:eastAsia="zh-CN"/>
              </w:rPr>
              <w:t>124</w:t>
            </w:r>
          </w:p>
        </w:tc>
        <w:tc>
          <w:tcPr>
            <w:tcW w:w="2268" w:type="dxa"/>
            <w:vAlign w:val="center"/>
          </w:tcPr>
          <w:p w14:paraId="316A37EC" w14:textId="77777777" w:rsidR="00563D94" w:rsidRDefault="00563D94" w:rsidP="00563D94">
            <w:pPr>
              <w:spacing w:after="0"/>
              <w:jc w:val="right"/>
              <w:rPr>
                <w:rFonts w:cs="Arial"/>
                <w:color w:val="auto"/>
                <w:sz w:val="24"/>
                <w:szCs w:val="24"/>
                <w:lang w:eastAsia="zh-CN"/>
              </w:rPr>
            </w:pPr>
          </w:p>
        </w:tc>
      </w:tr>
      <w:tr w:rsidR="00563D94" w:rsidRPr="007B76A4" w14:paraId="3573898E" w14:textId="77777777" w:rsidTr="00B86A20">
        <w:tc>
          <w:tcPr>
            <w:tcW w:w="493" w:type="dxa"/>
            <w:vAlign w:val="center"/>
          </w:tcPr>
          <w:p w14:paraId="618F3D11" w14:textId="77777777" w:rsidR="00563D94" w:rsidRPr="007B76A4" w:rsidRDefault="00563D94" w:rsidP="00563D94">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7C034C">
              <w:rPr>
                <w:rFonts w:ascii="Arial" w:hAnsi="Arial" w:cs="Arial"/>
                <w:bCs/>
                <w:color w:val="auto"/>
                <w:sz w:val="20"/>
                <w:szCs w:val="20"/>
              </w:rPr>
            </w:r>
            <w:r w:rsidR="007C034C">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4F26A545" w14:textId="77777777" w:rsidR="00563D94" w:rsidRPr="007B76A4" w:rsidRDefault="00563D94" w:rsidP="00563D94">
            <w:pPr>
              <w:spacing w:after="0"/>
              <w:jc w:val="center"/>
              <w:rPr>
                <w:rFonts w:cs="Arial"/>
                <w:bCs/>
                <w:color w:val="auto"/>
                <w:sz w:val="24"/>
                <w:szCs w:val="24"/>
              </w:rPr>
            </w:pPr>
            <w:r w:rsidRPr="007B76A4">
              <w:rPr>
                <w:rFonts w:cs="Arial"/>
                <w:bCs/>
                <w:color w:val="auto"/>
                <w:sz w:val="24"/>
                <w:szCs w:val="24"/>
              </w:rPr>
              <w:t>6</w:t>
            </w:r>
          </w:p>
        </w:tc>
        <w:tc>
          <w:tcPr>
            <w:tcW w:w="5176" w:type="dxa"/>
            <w:vAlign w:val="center"/>
          </w:tcPr>
          <w:p w14:paraId="189F17B8" w14:textId="458CCA07" w:rsidR="00563D94" w:rsidRPr="007B76A4" w:rsidRDefault="00563D94" w:rsidP="00B86A20">
            <w:pPr>
              <w:spacing w:after="0"/>
              <w:rPr>
                <w:rFonts w:cs="Arial"/>
                <w:bCs/>
                <w:color w:val="auto"/>
                <w:sz w:val="24"/>
                <w:szCs w:val="24"/>
              </w:rPr>
            </w:pPr>
            <w:r>
              <w:rPr>
                <w:rFonts w:cs="Arial"/>
                <w:color w:val="auto"/>
                <w:sz w:val="24"/>
                <w:szCs w:val="24"/>
                <w:lang w:eastAsia="zh-CN"/>
              </w:rPr>
              <w:t>Vzdrževanje v</w:t>
            </w:r>
            <w:r w:rsidRPr="001670E5">
              <w:rPr>
                <w:rFonts w:cs="Arial"/>
                <w:color w:val="auto"/>
                <w:sz w:val="24"/>
                <w:szCs w:val="24"/>
                <w:lang w:eastAsia="zh-CN"/>
              </w:rPr>
              <w:t>entilatorski</w:t>
            </w:r>
            <w:r>
              <w:rPr>
                <w:rFonts w:cs="Arial"/>
                <w:color w:val="auto"/>
                <w:sz w:val="24"/>
                <w:szCs w:val="24"/>
                <w:lang w:eastAsia="zh-CN"/>
              </w:rPr>
              <w:t xml:space="preserve">h </w:t>
            </w:r>
            <w:proofErr w:type="spellStart"/>
            <w:r>
              <w:rPr>
                <w:rFonts w:cs="Arial"/>
                <w:color w:val="auto"/>
                <w:sz w:val="24"/>
                <w:szCs w:val="24"/>
                <w:lang w:eastAsia="zh-CN"/>
              </w:rPr>
              <w:t>konvektorjev</w:t>
            </w:r>
            <w:proofErr w:type="spellEnd"/>
            <w:r w:rsidRPr="001670E5">
              <w:rPr>
                <w:rFonts w:cs="Arial"/>
                <w:color w:val="auto"/>
                <w:sz w:val="24"/>
                <w:szCs w:val="24"/>
                <w:lang w:eastAsia="zh-CN"/>
              </w:rPr>
              <w:t xml:space="preserve"> </w:t>
            </w:r>
            <w:r>
              <w:rPr>
                <w:rFonts w:cs="Arial"/>
                <w:color w:val="auto"/>
                <w:sz w:val="24"/>
                <w:szCs w:val="24"/>
                <w:lang w:eastAsia="zh-CN"/>
              </w:rPr>
              <w:t xml:space="preserve">v </w:t>
            </w:r>
            <w:r w:rsidRPr="001670E5">
              <w:rPr>
                <w:rFonts w:cs="Arial"/>
                <w:color w:val="auto"/>
                <w:sz w:val="24"/>
                <w:szCs w:val="24"/>
                <w:lang w:eastAsia="zh-CN"/>
              </w:rPr>
              <w:t>S</w:t>
            </w:r>
            <w:r>
              <w:rPr>
                <w:rFonts w:cs="Arial"/>
                <w:color w:val="auto"/>
                <w:sz w:val="24"/>
                <w:szCs w:val="24"/>
                <w:lang w:eastAsia="zh-CN"/>
              </w:rPr>
              <w:t>meltu</w:t>
            </w:r>
          </w:p>
        </w:tc>
        <w:tc>
          <w:tcPr>
            <w:tcW w:w="1554" w:type="dxa"/>
            <w:vAlign w:val="center"/>
          </w:tcPr>
          <w:p w14:paraId="2A5DA48B" w14:textId="4988D3C2" w:rsidR="00563D94" w:rsidRPr="007B76A4" w:rsidRDefault="00563D94" w:rsidP="00B86A20">
            <w:pPr>
              <w:spacing w:after="0"/>
              <w:jc w:val="center"/>
              <w:rPr>
                <w:rFonts w:cs="Arial"/>
                <w:bCs/>
                <w:color w:val="auto"/>
                <w:sz w:val="24"/>
                <w:szCs w:val="24"/>
              </w:rPr>
            </w:pPr>
            <w:r>
              <w:rPr>
                <w:rFonts w:cs="Arial"/>
                <w:color w:val="auto"/>
                <w:sz w:val="24"/>
                <w:szCs w:val="24"/>
                <w:lang w:eastAsia="zh-CN"/>
              </w:rPr>
              <w:t>403/2</w:t>
            </w:r>
            <w:r w:rsidR="00B86A20">
              <w:rPr>
                <w:rFonts w:cs="Arial"/>
                <w:color w:val="auto"/>
                <w:sz w:val="24"/>
                <w:szCs w:val="24"/>
                <w:lang w:eastAsia="zh-CN"/>
              </w:rPr>
              <w:t>4</w:t>
            </w:r>
            <w:r>
              <w:rPr>
                <w:rFonts w:cs="Arial"/>
                <w:color w:val="auto"/>
                <w:sz w:val="24"/>
                <w:szCs w:val="24"/>
                <w:lang w:eastAsia="zh-CN"/>
              </w:rPr>
              <w:t>-</w:t>
            </w:r>
            <w:r w:rsidR="00B86A20">
              <w:rPr>
                <w:rFonts w:cs="Arial"/>
                <w:color w:val="auto"/>
                <w:sz w:val="24"/>
                <w:szCs w:val="24"/>
                <w:lang w:eastAsia="zh-CN"/>
              </w:rPr>
              <w:t>125</w:t>
            </w:r>
          </w:p>
        </w:tc>
        <w:tc>
          <w:tcPr>
            <w:tcW w:w="2268" w:type="dxa"/>
            <w:vAlign w:val="center"/>
          </w:tcPr>
          <w:p w14:paraId="657E32E6" w14:textId="77777777" w:rsidR="00563D94" w:rsidRDefault="00563D94" w:rsidP="00563D94">
            <w:pPr>
              <w:spacing w:after="0"/>
              <w:jc w:val="right"/>
              <w:rPr>
                <w:rFonts w:cs="Arial"/>
                <w:color w:val="auto"/>
                <w:sz w:val="24"/>
                <w:szCs w:val="24"/>
                <w:lang w:eastAsia="zh-CN"/>
              </w:rPr>
            </w:pPr>
          </w:p>
        </w:tc>
      </w:tr>
      <w:tr w:rsidR="00563D94" w:rsidRPr="007B76A4" w14:paraId="319C5A78" w14:textId="77777777" w:rsidTr="00B86A20">
        <w:tc>
          <w:tcPr>
            <w:tcW w:w="493" w:type="dxa"/>
            <w:vAlign w:val="center"/>
          </w:tcPr>
          <w:p w14:paraId="2C70EAEC" w14:textId="77777777" w:rsidR="00563D94" w:rsidRPr="007B76A4" w:rsidRDefault="00563D94" w:rsidP="00563D94">
            <w:pPr>
              <w:spacing w:after="0"/>
              <w:jc w:val="center"/>
              <w:rPr>
                <w:rFonts w:cs="Arial"/>
                <w:bCs/>
                <w:color w:val="auto"/>
                <w:sz w:val="20"/>
                <w:szCs w:val="20"/>
              </w:rPr>
            </w:pPr>
            <w:r w:rsidRPr="007B76A4">
              <w:rPr>
                <w:rFonts w:ascii="Arial" w:hAnsi="Arial" w:cs="Arial"/>
                <w:bCs/>
                <w:color w:val="auto"/>
                <w:sz w:val="20"/>
                <w:szCs w:val="20"/>
              </w:rPr>
              <w:lastRenderedPageBreak/>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7C034C">
              <w:rPr>
                <w:rFonts w:ascii="Arial" w:hAnsi="Arial" w:cs="Arial"/>
                <w:bCs/>
                <w:color w:val="auto"/>
                <w:sz w:val="20"/>
                <w:szCs w:val="20"/>
              </w:rPr>
            </w:r>
            <w:r w:rsidR="007C034C">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02F12D84" w14:textId="77777777" w:rsidR="00563D94" w:rsidRPr="007B76A4" w:rsidRDefault="00563D94" w:rsidP="00563D94">
            <w:pPr>
              <w:spacing w:after="0"/>
              <w:jc w:val="center"/>
              <w:rPr>
                <w:rFonts w:cs="Arial"/>
                <w:bCs/>
                <w:color w:val="auto"/>
                <w:sz w:val="24"/>
                <w:szCs w:val="24"/>
              </w:rPr>
            </w:pPr>
            <w:r w:rsidRPr="007B76A4">
              <w:rPr>
                <w:rFonts w:cs="Arial"/>
                <w:bCs/>
                <w:color w:val="auto"/>
                <w:sz w:val="24"/>
                <w:szCs w:val="24"/>
              </w:rPr>
              <w:t>7</w:t>
            </w:r>
          </w:p>
        </w:tc>
        <w:tc>
          <w:tcPr>
            <w:tcW w:w="5176" w:type="dxa"/>
            <w:vAlign w:val="center"/>
          </w:tcPr>
          <w:p w14:paraId="796BC2E4" w14:textId="428109B8" w:rsidR="00563D94" w:rsidRPr="007B76A4" w:rsidRDefault="00563D94" w:rsidP="00B86A20">
            <w:pPr>
              <w:spacing w:after="0"/>
              <w:rPr>
                <w:rFonts w:cs="Arial"/>
                <w:bCs/>
                <w:color w:val="auto"/>
                <w:sz w:val="24"/>
                <w:szCs w:val="24"/>
              </w:rPr>
            </w:pPr>
            <w:r>
              <w:rPr>
                <w:rFonts w:cs="Arial"/>
                <w:color w:val="auto"/>
                <w:sz w:val="24"/>
                <w:szCs w:val="24"/>
                <w:lang w:eastAsia="zh-CN"/>
              </w:rPr>
              <w:t xml:space="preserve">Vzdrževanje </w:t>
            </w:r>
            <w:r w:rsidRPr="001670E5">
              <w:rPr>
                <w:rFonts w:cs="Arial"/>
                <w:color w:val="auto"/>
                <w:sz w:val="24"/>
                <w:szCs w:val="24"/>
                <w:lang w:eastAsia="zh-CN"/>
              </w:rPr>
              <w:t>hladilni</w:t>
            </w:r>
            <w:r>
              <w:rPr>
                <w:rFonts w:cs="Arial"/>
                <w:color w:val="auto"/>
                <w:sz w:val="24"/>
                <w:szCs w:val="24"/>
                <w:lang w:eastAsia="zh-CN"/>
              </w:rPr>
              <w:t>h agregatov</w:t>
            </w:r>
            <w:r w:rsidRPr="001670E5">
              <w:rPr>
                <w:rFonts w:cs="Arial"/>
                <w:color w:val="auto"/>
                <w:sz w:val="24"/>
                <w:szCs w:val="24"/>
                <w:lang w:eastAsia="zh-CN"/>
              </w:rPr>
              <w:t xml:space="preserve"> in hladilni</w:t>
            </w:r>
            <w:r>
              <w:rPr>
                <w:rFonts w:cs="Arial"/>
                <w:color w:val="auto"/>
                <w:sz w:val="24"/>
                <w:szCs w:val="24"/>
                <w:lang w:eastAsia="zh-CN"/>
              </w:rPr>
              <w:t>h sistemov</w:t>
            </w:r>
            <w:r w:rsidRPr="001670E5">
              <w:rPr>
                <w:rFonts w:cs="Arial"/>
                <w:color w:val="auto"/>
                <w:sz w:val="24"/>
                <w:szCs w:val="24"/>
                <w:lang w:eastAsia="zh-CN"/>
              </w:rPr>
              <w:t xml:space="preserve"> </w:t>
            </w:r>
            <w:r>
              <w:rPr>
                <w:rFonts w:cs="Arial"/>
                <w:color w:val="auto"/>
                <w:sz w:val="24"/>
                <w:szCs w:val="24"/>
                <w:lang w:eastAsia="zh-CN"/>
              </w:rPr>
              <w:t>v Palači DSU</w:t>
            </w:r>
          </w:p>
        </w:tc>
        <w:tc>
          <w:tcPr>
            <w:tcW w:w="1554" w:type="dxa"/>
            <w:vAlign w:val="center"/>
          </w:tcPr>
          <w:p w14:paraId="3620AFE6" w14:textId="55540B63" w:rsidR="00563D94" w:rsidRPr="007B76A4" w:rsidRDefault="00563D94" w:rsidP="00B86A20">
            <w:pPr>
              <w:spacing w:after="0"/>
              <w:jc w:val="center"/>
              <w:rPr>
                <w:rFonts w:cs="Arial"/>
                <w:bCs/>
                <w:color w:val="auto"/>
                <w:sz w:val="24"/>
                <w:szCs w:val="24"/>
              </w:rPr>
            </w:pPr>
            <w:r>
              <w:rPr>
                <w:rFonts w:cs="Arial"/>
                <w:color w:val="auto"/>
                <w:sz w:val="24"/>
                <w:szCs w:val="24"/>
                <w:lang w:eastAsia="zh-CN"/>
              </w:rPr>
              <w:t>403/2</w:t>
            </w:r>
            <w:r w:rsidR="00B86A20">
              <w:rPr>
                <w:rFonts w:cs="Arial"/>
                <w:color w:val="auto"/>
                <w:sz w:val="24"/>
                <w:szCs w:val="24"/>
                <w:lang w:eastAsia="zh-CN"/>
              </w:rPr>
              <w:t>4</w:t>
            </w:r>
            <w:r>
              <w:rPr>
                <w:rFonts w:cs="Arial"/>
                <w:color w:val="auto"/>
                <w:sz w:val="24"/>
                <w:szCs w:val="24"/>
                <w:lang w:eastAsia="zh-CN"/>
              </w:rPr>
              <w:t>-</w:t>
            </w:r>
            <w:r w:rsidR="00B86A20">
              <w:rPr>
                <w:rFonts w:cs="Arial"/>
                <w:color w:val="auto"/>
                <w:sz w:val="24"/>
                <w:szCs w:val="24"/>
                <w:lang w:eastAsia="zh-CN"/>
              </w:rPr>
              <w:t>126</w:t>
            </w:r>
          </w:p>
        </w:tc>
        <w:tc>
          <w:tcPr>
            <w:tcW w:w="2268" w:type="dxa"/>
            <w:vAlign w:val="center"/>
          </w:tcPr>
          <w:p w14:paraId="1F08D9E8" w14:textId="77777777" w:rsidR="00563D94" w:rsidRDefault="00563D94" w:rsidP="00563D94">
            <w:pPr>
              <w:spacing w:after="0"/>
              <w:jc w:val="right"/>
              <w:rPr>
                <w:rFonts w:cs="Arial"/>
                <w:color w:val="auto"/>
                <w:sz w:val="24"/>
                <w:szCs w:val="24"/>
                <w:lang w:eastAsia="zh-CN"/>
              </w:rPr>
            </w:pPr>
          </w:p>
        </w:tc>
      </w:tr>
      <w:tr w:rsidR="00563D94" w:rsidRPr="007B76A4" w14:paraId="77138374" w14:textId="77777777" w:rsidTr="00B86A20">
        <w:tc>
          <w:tcPr>
            <w:tcW w:w="493" w:type="dxa"/>
            <w:vAlign w:val="center"/>
          </w:tcPr>
          <w:p w14:paraId="5647887B" w14:textId="77777777" w:rsidR="00563D94" w:rsidRPr="007B76A4" w:rsidRDefault="00563D94" w:rsidP="00563D94">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7C034C">
              <w:rPr>
                <w:rFonts w:ascii="Arial" w:hAnsi="Arial" w:cs="Arial"/>
                <w:bCs/>
                <w:color w:val="auto"/>
                <w:sz w:val="20"/>
                <w:szCs w:val="20"/>
              </w:rPr>
            </w:r>
            <w:r w:rsidR="007C034C">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114BBD30" w14:textId="77777777" w:rsidR="00563D94" w:rsidRPr="007B76A4" w:rsidRDefault="00563D94" w:rsidP="00563D94">
            <w:pPr>
              <w:spacing w:after="0"/>
              <w:jc w:val="center"/>
              <w:rPr>
                <w:rFonts w:cs="Arial"/>
                <w:bCs/>
                <w:color w:val="auto"/>
                <w:sz w:val="24"/>
                <w:szCs w:val="24"/>
              </w:rPr>
            </w:pPr>
            <w:r w:rsidRPr="007B76A4">
              <w:rPr>
                <w:rFonts w:cs="Arial"/>
                <w:bCs/>
                <w:color w:val="auto"/>
                <w:sz w:val="24"/>
                <w:szCs w:val="24"/>
              </w:rPr>
              <w:t>8</w:t>
            </w:r>
          </w:p>
        </w:tc>
        <w:tc>
          <w:tcPr>
            <w:tcW w:w="5176" w:type="dxa"/>
            <w:vAlign w:val="center"/>
          </w:tcPr>
          <w:p w14:paraId="21A5A07F" w14:textId="00125FFE" w:rsidR="00563D94" w:rsidRPr="007B76A4" w:rsidRDefault="00563D94" w:rsidP="00B86A20">
            <w:pPr>
              <w:spacing w:after="0"/>
              <w:rPr>
                <w:rFonts w:cs="Arial"/>
                <w:bCs/>
                <w:color w:val="auto"/>
                <w:sz w:val="24"/>
                <w:szCs w:val="24"/>
              </w:rPr>
            </w:pPr>
            <w:r>
              <w:rPr>
                <w:rFonts w:cs="Arial"/>
                <w:color w:val="auto"/>
                <w:sz w:val="24"/>
                <w:szCs w:val="24"/>
                <w:lang w:eastAsia="zh-CN"/>
              </w:rPr>
              <w:t xml:space="preserve">Vzdrževanje </w:t>
            </w:r>
            <w:r w:rsidRPr="001670E5">
              <w:rPr>
                <w:rFonts w:cs="Arial"/>
                <w:color w:val="auto"/>
                <w:sz w:val="24"/>
                <w:szCs w:val="24"/>
                <w:lang w:eastAsia="zh-CN"/>
              </w:rPr>
              <w:t>hladilni</w:t>
            </w:r>
            <w:r>
              <w:rPr>
                <w:rFonts w:cs="Arial"/>
                <w:color w:val="auto"/>
                <w:sz w:val="24"/>
                <w:szCs w:val="24"/>
                <w:lang w:eastAsia="zh-CN"/>
              </w:rPr>
              <w:t>h agregatov</w:t>
            </w:r>
            <w:r w:rsidRPr="001670E5">
              <w:rPr>
                <w:rFonts w:cs="Arial"/>
                <w:color w:val="auto"/>
                <w:sz w:val="24"/>
                <w:szCs w:val="24"/>
                <w:lang w:eastAsia="zh-CN"/>
              </w:rPr>
              <w:t xml:space="preserve"> </w:t>
            </w:r>
            <w:r>
              <w:rPr>
                <w:rFonts w:cs="Arial"/>
                <w:color w:val="auto"/>
                <w:sz w:val="24"/>
                <w:szCs w:val="24"/>
                <w:lang w:eastAsia="zh-CN"/>
              </w:rPr>
              <w:t xml:space="preserve">v </w:t>
            </w:r>
            <w:r w:rsidRPr="001670E5">
              <w:rPr>
                <w:rFonts w:cs="Arial"/>
                <w:color w:val="auto"/>
                <w:sz w:val="24"/>
                <w:szCs w:val="24"/>
                <w:lang w:eastAsia="zh-CN"/>
              </w:rPr>
              <w:t>D</w:t>
            </w:r>
            <w:r>
              <w:rPr>
                <w:rFonts w:cs="Arial"/>
                <w:color w:val="auto"/>
                <w:sz w:val="24"/>
                <w:szCs w:val="24"/>
                <w:lang w:eastAsia="zh-CN"/>
              </w:rPr>
              <w:t>unajskih kristalih</w:t>
            </w:r>
          </w:p>
        </w:tc>
        <w:tc>
          <w:tcPr>
            <w:tcW w:w="1554" w:type="dxa"/>
            <w:vAlign w:val="center"/>
          </w:tcPr>
          <w:p w14:paraId="6A0AFB9B" w14:textId="302BEF99" w:rsidR="00563D94" w:rsidRPr="007B76A4" w:rsidRDefault="00563D94" w:rsidP="00B86A20">
            <w:pPr>
              <w:spacing w:after="0"/>
              <w:jc w:val="center"/>
              <w:rPr>
                <w:rFonts w:cs="Arial"/>
                <w:bCs/>
                <w:color w:val="auto"/>
                <w:sz w:val="24"/>
                <w:szCs w:val="24"/>
              </w:rPr>
            </w:pPr>
            <w:r>
              <w:rPr>
                <w:rFonts w:cs="Arial"/>
                <w:color w:val="auto"/>
                <w:sz w:val="24"/>
                <w:szCs w:val="24"/>
                <w:lang w:eastAsia="zh-CN"/>
              </w:rPr>
              <w:t>403/2</w:t>
            </w:r>
            <w:r w:rsidR="00B86A20">
              <w:rPr>
                <w:rFonts w:cs="Arial"/>
                <w:color w:val="auto"/>
                <w:sz w:val="24"/>
                <w:szCs w:val="24"/>
                <w:lang w:eastAsia="zh-CN"/>
              </w:rPr>
              <w:t>4</w:t>
            </w:r>
            <w:r>
              <w:rPr>
                <w:rFonts w:cs="Arial"/>
                <w:color w:val="auto"/>
                <w:sz w:val="24"/>
                <w:szCs w:val="24"/>
                <w:lang w:eastAsia="zh-CN"/>
              </w:rPr>
              <w:t>-</w:t>
            </w:r>
            <w:r w:rsidR="00B86A20">
              <w:rPr>
                <w:rFonts w:cs="Arial"/>
                <w:color w:val="auto"/>
                <w:sz w:val="24"/>
                <w:szCs w:val="24"/>
                <w:lang w:eastAsia="zh-CN"/>
              </w:rPr>
              <w:t>127</w:t>
            </w:r>
          </w:p>
        </w:tc>
        <w:tc>
          <w:tcPr>
            <w:tcW w:w="2268" w:type="dxa"/>
            <w:vAlign w:val="center"/>
          </w:tcPr>
          <w:p w14:paraId="4263507C" w14:textId="77777777" w:rsidR="00563D94" w:rsidRDefault="00563D94" w:rsidP="00563D94">
            <w:pPr>
              <w:spacing w:after="0"/>
              <w:jc w:val="right"/>
              <w:rPr>
                <w:rFonts w:cs="Arial"/>
                <w:color w:val="auto"/>
                <w:sz w:val="24"/>
                <w:szCs w:val="24"/>
                <w:lang w:eastAsia="zh-CN"/>
              </w:rPr>
            </w:pPr>
          </w:p>
        </w:tc>
      </w:tr>
      <w:tr w:rsidR="00563D94" w:rsidRPr="007B76A4" w14:paraId="4E547D34" w14:textId="77777777" w:rsidTr="00B86A20">
        <w:trPr>
          <w:trHeight w:val="719"/>
        </w:trPr>
        <w:tc>
          <w:tcPr>
            <w:tcW w:w="493" w:type="dxa"/>
            <w:vAlign w:val="center"/>
          </w:tcPr>
          <w:p w14:paraId="42A6F43F" w14:textId="77777777" w:rsidR="00563D94" w:rsidRPr="007B76A4" w:rsidRDefault="00563D94" w:rsidP="00563D94">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7C034C">
              <w:rPr>
                <w:rFonts w:ascii="Arial" w:hAnsi="Arial" w:cs="Arial"/>
                <w:bCs/>
                <w:color w:val="auto"/>
                <w:sz w:val="20"/>
                <w:szCs w:val="20"/>
              </w:rPr>
            </w:r>
            <w:r w:rsidR="007C034C">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19F4FF83" w14:textId="77777777" w:rsidR="00563D94" w:rsidRPr="007B76A4" w:rsidRDefault="00563D94" w:rsidP="00563D94">
            <w:pPr>
              <w:spacing w:after="0"/>
              <w:jc w:val="center"/>
              <w:rPr>
                <w:rFonts w:cs="Arial"/>
                <w:bCs/>
                <w:color w:val="auto"/>
                <w:sz w:val="24"/>
                <w:szCs w:val="24"/>
              </w:rPr>
            </w:pPr>
            <w:r w:rsidRPr="007B76A4">
              <w:rPr>
                <w:rFonts w:cs="Arial"/>
                <w:bCs/>
                <w:color w:val="auto"/>
                <w:sz w:val="24"/>
                <w:szCs w:val="24"/>
              </w:rPr>
              <w:t>9</w:t>
            </w:r>
          </w:p>
        </w:tc>
        <w:tc>
          <w:tcPr>
            <w:tcW w:w="5176" w:type="dxa"/>
            <w:vAlign w:val="center"/>
          </w:tcPr>
          <w:p w14:paraId="66FB0A45" w14:textId="7282A494" w:rsidR="00563D94" w:rsidRPr="007B76A4" w:rsidRDefault="00563D94" w:rsidP="00B86A20">
            <w:pPr>
              <w:spacing w:after="0"/>
              <w:rPr>
                <w:rFonts w:cs="Arial"/>
                <w:bCs/>
                <w:color w:val="auto"/>
                <w:sz w:val="24"/>
                <w:szCs w:val="24"/>
              </w:rPr>
            </w:pPr>
            <w:r>
              <w:rPr>
                <w:rFonts w:cs="Arial"/>
                <w:color w:val="auto"/>
                <w:sz w:val="24"/>
                <w:szCs w:val="24"/>
                <w:lang w:eastAsia="zh-CN"/>
              </w:rPr>
              <w:t xml:space="preserve">Vzdrževanje </w:t>
            </w:r>
            <w:r w:rsidRPr="001670E5">
              <w:rPr>
                <w:rFonts w:cs="Arial"/>
                <w:color w:val="auto"/>
                <w:sz w:val="24"/>
                <w:szCs w:val="24"/>
                <w:lang w:eastAsia="zh-CN"/>
              </w:rPr>
              <w:t>hladilni</w:t>
            </w:r>
            <w:r>
              <w:rPr>
                <w:rFonts w:cs="Arial"/>
                <w:color w:val="auto"/>
                <w:sz w:val="24"/>
                <w:szCs w:val="24"/>
                <w:lang w:eastAsia="zh-CN"/>
              </w:rPr>
              <w:t>h agregatov</w:t>
            </w:r>
            <w:r w:rsidRPr="001670E5">
              <w:rPr>
                <w:rFonts w:cs="Arial"/>
                <w:color w:val="auto"/>
                <w:sz w:val="24"/>
                <w:szCs w:val="24"/>
                <w:lang w:eastAsia="zh-CN"/>
              </w:rPr>
              <w:t xml:space="preserve"> </w:t>
            </w:r>
            <w:r>
              <w:rPr>
                <w:rFonts w:cs="Arial"/>
                <w:color w:val="auto"/>
                <w:sz w:val="24"/>
                <w:szCs w:val="24"/>
                <w:lang w:eastAsia="zh-CN"/>
              </w:rPr>
              <w:t xml:space="preserve">v </w:t>
            </w:r>
            <w:r w:rsidRPr="001670E5">
              <w:rPr>
                <w:rFonts w:cs="Arial"/>
                <w:color w:val="auto"/>
                <w:sz w:val="24"/>
                <w:szCs w:val="24"/>
                <w:lang w:eastAsia="zh-CN"/>
              </w:rPr>
              <w:t>S</w:t>
            </w:r>
            <w:r>
              <w:rPr>
                <w:rFonts w:cs="Arial"/>
                <w:color w:val="auto"/>
                <w:sz w:val="24"/>
                <w:szCs w:val="24"/>
                <w:lang w:eastAsia="zh-CN"/>
              </w:rPr>
              <w:t>meltu</w:t>
            </w:r>
          </w:p>
        </w:tc>
        <w:tc>
          <w:tcPr>
            <w:tcW w:w="1554" w:type="dxa"/>
            <w:vAlign w:val="center"/>
          </w:tcPr>
          <w:p w14:paraId="47C5F66C" w14:textId="2FD815B2" w:rsidR="00563D94" w:rsidRPr="007B76A4" w:rsidRDefault="00563D94" w:rsidP="00B86A20">
            <w:pPr>
              <w:spacing w:after="0"/>
              <w:jc w:val="center"/>
              <w:rPr>
                <w:rFonts w:cs="Arial"/>
                <w:bCs/>
                <w:color w:val="auto"/>
                <w:sz w:val="24"/>
                <w:szCs w:val="24"/>
              </w:rPr>
            </w:pPr>
            <w:r>
              <w:rPr>
                <w:rFonts w:cs="Arial"/>
                <w:color w:val="auto"/>
                <w:sz w:val="24"/>
                <w:szCs w:val="24"/>
                <w:lang w:eastAsia="zh-CN"/>
              </w:rPr>
              <w:t>403/2</w:t>
            </w:r>
            <w:r w:rsidR="00B86A20">
              <w:rPr>
                <w:rFonts w:cs="Arial"/>
                <w:color w:val="auto"/>
                <w:sz w:val="24"/>
                <w:szCs w:val="24"/>
                <w:lang w:eastAsia="zh-CN"/>
              </w:rPr>
              <w:t>4</w:t>
            </w:r>
            <w:r>
              <w:rPr>
                <w:rFonts w:cs="Arial"/>
                <w:color w:val="auto"/>
                <w:sz w:val="24"/>
                <w:szCs w:val="24"/>
                <w:lang w:eastAsia="zh-CN"/>
              </w:rPr>
              <w:t>-</w:t>
            </w:r>
            <w:r w:rsidR="00B86A20">
              <w:rPr>
                <w:rFonts w:cs="Arial"/>
                <w:color w:val="auto"/>
                <w:sz w:val="24"/>
                <w:szCs w:val="24"/>
                <w:lang w:eastAsia="zh-CN"/>
              </w:rPr>
              <w:t>128</w:t>
            </w:r>
          </w:p>
        </w:tc>
        <w:tc>
          <w:tcPr>
            <w:tcW w:w="2268" w:type="dxa"/>
            <w:vAlign w:val="center"/>
          </w:tcPr>
          <w:p w14:paraId="108B62A8" w14:textId="77777777" w:rsidR="00563D94" w:rsidRDefault="00563D94" w:rsidP="00563D94">
            <w:pPr>
              <w:spacing w:after="0"/>
              <w:jc w:val="right"/>
              <w:rPr>
                <w:rFonts w:cs="Arial"/>
                <w:color w:val="auto"/>
                <w:sz w:val="24"/>
                <w:szCs w:val="24"/>
                <w:lang w:eastAsia="zh-CN"/>
              </w:rPr>
            </w:pPr>
          </w:p>
        </w:tc>
      </w:tr>
      <w:tr w:rsidR="00563D94" w:rsidRPr="007B76A4" w14:paraId="0211A481" w14:textId="77777777" w:rsidTr="00B86A20">
        <w:tc>
          <w:tcPr>
            <w:tcW w:w="493" w:type="dxa"/>
            <w:vAlign w:val="center"/>
          </w:tcPr>
          <w:p w14:paraId="1A541A3F" w14:textId="77777777" w:rsidR="00563D94" w:rsidRPr="007B76A4" w:rsidRDefault="00563D94" w:rsidP="00563D94">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7C034C">
              <w:rPr>
                <w:rFonts w:ascii="Arial" w:hAnsi="Arial" w:cs="Arial"/>
                <w:bCs/>
                <w:color w:val="auto"/>
                <w:sz w:val="20"/>
                <w:szCs w:val="20"/>
              </w:rPr>
            </w:r>
            <w:r w:rsidR="007C034C">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277F9B03" w14:textId="77777777" w:rsidR="00563D94" w:rsidRPr="007B76A4" w:rsidRDefault="00563D94" w:rsidP="00563D94">
            <w:pPr>
              <w:spacing w:after="0"/>
              <w:jc w:val="center"/>
              <w:rPr>
                <w:rFonts w:cs="Arial"/>
                <w:bCs/>
                <w:color w:val="auto"/>
                <w:sz w:val="24"/>
                <w:szCs w:val="24"/>
              </w:rPr>
            </w:pPr>
            <w:r w:rsidRPr="007B76A4">
              <w:rPr>
                <w:rFonts w:cs="Arial"/>
                <w:bCs/>
                <w:color w:val="auto"/>
                <w:sz w:val="24"/>
                <w:szCs w:val="24"/>
              </w:rPr>
              <w:t>10</w:t>
            </w:r>
          </w:p>
        </w:tc>
        <w:tc>
          <w:tcPr>
            <w:tcW w:w="5176" w:type="dxa"/>
            <w:vAlign w:val="center"/>
          </w:tcPr>
          <w:p w14:paraId="656A7770" w14:textId="570794B6" w:rsidR="00563D94" w:rsidRPr="007B76A4" w:rsidRDefault="00375318" w:rsidP="00B86A20">
            <w:pPr>
              <w:spacing w:after="0"/>
              <w:rPr>
                <w:rFonts w:cs="Arial"/>
                <w:bCs/>
                <w:color w:val="auto"/>
                <w:sz w:val="24"/>
                <w:szCs w:val="24"/>
              </w:rPr>
            </w:pPr>
            <w:r w:rsidRPr="00375318">
              <w:rPr>
                <w:rFonts w:cs="Arial"/>
                <w:color w:val="auto"/>
                <w:sz w:val="24"/>
                <w:szCs w:val="24"/>
                <w:lang w:eastAsia="zh-CN"/>
              </w:rPr>
              <w:t>Vzdrževanje požarnih loput, loput sistema za nadtlačno kontrolo dima in sistema za odvod dima in toplote ter s temi sistemi povezanih ventilatorjev v Palači DSU</w:t>
            </w:r>
          </w:p>
        </w:tc>
        <w:tc>
          <w:tcPr>
            <w:tcW w:w="1554" w:type="dxa"/>
            <w:vAlign w:val="center"/>
          </w:tcPr>
          <w:p w14:paraId="4074EA1D" w14:textId="7DBF0741" w:rsidR="00563D94" w:rsidRPr="007B76A4" w:rsidRDefault="00563D94" w:rsidP="00B86A20">
            <w:pPr>
              <w:spacing w:after="0"/>
              <w:jc w:val="center"/>
              <w:rPr>
                <w:rFonts w:cs="Arial"/>
                <w:bCs/>
                <w:color w:val="auto"/>
                <w:sz w:val="24"/>
                <w:szCs w:val="24"/>
              </w:rPr>
            </w:pPr>
            <w:r>
              <w:rPr>
                <w:rFonts w:cs="Arial"/>
                <w:color w:val="auto"/>
                <w:sz w:val="24"/>
                <w:szCs w:val="24"/>
                <w:lang w:eastAsia="zh-CN"/>
              </w:rPr>
              <w:t>403/2</w:t>
            </w:r>
            <w:r w:rsidR="00B86A20">
              <w:rPr>
                <w:rFonts w:cs="Arial"/>
                <w:color w:val="auto"/>
                <w:sz w:val="24"/>
                <w:szCs w:val="24"/>
                <w:lang w:eastAsia="zh-CN"/>
              </w:rPr>
              <w:t>4</w:t>
            </w:r>
            <w:r>
              <w:rPr>
                <w:rFonts w:cs="Arial"/>
                <w:color w:val="auto"/>
                <w:sz w:val="24"/>
                <w:szCs w:val="24"/>
                <w:lang w:eastAsia="zh-CN"/>
              </w:rPr>
              <w:t>-</w:t>
            </w:r>
            <w:r w:rsidR="00B86A20">
              <w:rPr>
                <w:rFonts w:cs="Arial"/>
                <w:color w:val="auto"/>
                <w:sz w:val="24"/>
                <w:szCs w:val="24"/>
                <w:lang w:eastAsia="zh-CN"/>
              </w:rPr>
              <w:t>129</w:t>
            </w:r>
          </w:p>
        </w:tc>
        <w:tc>
          <w:tcPr>
            <w:tcW w:w="2268" w:type="dxa"/>
            <w:vAlign w:val="center"/>
          </w:tcPr>
          <w:p w14:paraId="60463FFD" w14:textId="77777777" w:rsidR="00563D94" w:rsidRDefault="00563D94" w:rsidP="00563D94">
            <w:pPr>
              <w:spacing w:after="0"/>
              <w:jc w:val="right"/>
              <w:rPr>
                <w:rFonts w:cs="Arial"/>
                <w:color w:val="auto"/>
                <w:sz w:val="24"/>
                <w:szCs w:val="24"/>
                <w:lang w:eastAsia="zh-CN"/>
              </w:rPr>
            </w:pPr>
          </w:p>
        </w:tc>
      </w:tr>
      <w:tr w:rsidR="00563D94" w:rsidRPr="007B76A4" w14:paraId="60DDFA9C" w14:textId="77777777" w:rsidTr="00B86A20">
        <w:tc>
          <w:tcPr>
            <w:tcW w:w="493" w:type="dxa"/>
            <w:vAlign w:val="center"/>
          </w:tcPr>
          <w:p w14:paraId="79E0A94C" w14:textId="77777777" w:rsidR="00563D94" w:rsidRPr="007B76A4" w:rsidRDefault="00563D94" w:rsidP="00563D94">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7C034C">
              <w:rPr>
                <w:rFonts w:ascii="Arial" w:hAnsi="Arial" w:cs="Arial"/>
                <w:bCs/>
                <w:color w:val="auto"/>
                <w:sz w:val="20"/>
                <w:szCs w:val="20"/>
              </w:rPr>
            </w:r>
            <w:r w:rsidR="007C034C">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3ACBD0E8" w14:textId="77777777" w:rsidR="00563D94" w:rsidRPr="007B76A4" w:rsidRDefault="00563D94" w:rsidP="00563D94">
            <w:pPr>
              <w:spacing w:after="0"/>
              <w:jc w:val="center"/>
              <w:rPr>
                <w:rFonts w:cs="Arial"/>
                <w:bCs/>
                <w:color w:val="auto"/>
                <w:sz w:val="24"/>
                <w:szCs w:val="24"/>
              </w:rPr>
            </w:pPr>
            <w:r w:rsidRPr="007B76A4">
              <w:rPr>
                <w:rFonts w:cs="Arial"/>
                <w:bCs/>
                <w:color w:val="auto"/>
                <w:sz w:val="24"/>
                <w:szCs w:val="24"/>
              </w:rPr>
              <w:t>11</w:t>
            </w:r>
          </w:p>
        </w:tc>
        <w:tc>
          <w:tcPr>
            <w:tcW w:w="5176" w:type="dxa"/>
            <w:vAlign w:val="center"/>
          </w:tcPr>
          <w:p w14:paraId="381A2E45" w14:textId="481468A6" w:rsidR="00563D94" w:rsidRPr="007B76A4" w:rsidRDefault="00563D94" w:rsidP="00B86A20">
            <w:pPr>
              <w:spacing w:after="0"/>
              <w:rPr>
                <w:rFonts w:cs="Arial"/>
                <w:bCs/>
                <w:color w:val="auto"/>
                <w:sz w:val="24"/>
                <w:szCs w:val="24"/>
              </w:rPr>
            </w:pPr>
            <w:r>
              <w:rPr>
                <w:rFonts w:cs="Arial"/>
                <w:color w:val="auto"/>
                <w:sz w:val="24"/>
                <w:szCs w:val="24"/>
                <w:lang w:eastAsia="zh-CN"/>
              </w:rPr>
              <w:t>Vzdrževanje</w:t>
            </w:r>
            <w:r w:rsidRPr="00B57082">
              <w:rPr>
                <w:rFonts w:cs="Arial"/>
                <w:color w:val="auto"/>
                <w:sz w:val="24"/>
                <w:szCs w:val="24"/>
                <w:lang w:eastAsia="zh-CN"/>
              </w:rPr>
              <w:t xml:space="preserve"> </w:t>
            </w:r>
            <w:r>
              <w:rPr>
                <w:rFonts w:cs="Arial"/>
                <w:color w:val="auto"/>
                <w:sz w:val="24"/>
                <w:szCs w:val="24"/>
                <w:lang w:eastAsia="zh-CN"/>
              </w:rPr>
              <w:t>požarnih loput</w:t>
            </w:r>
            <w:r w:rsidRPr="00B57082">
              <w:rPr>
                <w:rFonts w:cs="Arial"/>
                <w:color w:val="auto"/>
                <w:sz w:val="24"/>
                <w:szCs w:val="24"/>
                <w:lang w:eastAsia="zh-CN"/>
              </w:rPr>
              <w:t xml:space="preserve"> v Dunajskih kristali</w:t>
            </w:r>
            <w:r>
              <w:rPr>
                <w:rFonts w:cs="Arial"/>
                <w:color w:val="auto"/>
                <w:sz w:val="24"/>
                <w:szCs w:val="24"/>
                <w:lang w:eastAsia="zh-CN"/>
              </w:rPr>
              <w:t>h</w:t>
            </w:r>
          </w:p>
        </w:tc>
        <w:tc>
          <w:tcPr>
            <w:tcW w:w="1554" w:type="dxa"/>
            <w:vAlign w:val="center"/>
          </w:tcPr>
          <w:p w14:paraId="5F6DECAC" w14:textId="125B3E56" w:rsidR="00563D94" w:rsidRPr="007B76A4" w:rsidRDefault="00563D94" w:rsidP="00B86A20">
            <w:pPr>
              <w:spacing w:after="0"/>
              <w:jc w:val="center"/>
              <w:rPr>
                <w:rFonts w:cs="Arial"/>
                <w:bCs/>
                <w:color w:val="auto"/>
                <w:sz w:val="24"/>
                <w:szCs w:val="24"/>
              </w:rPr>
            </w:pPr>
            <w:r>
              <w:rPr>
                <w:rFonts w:cs="Arial"/>
                <w:color w:val="auto"/>
                <w:sz w:val="24"/>
                <w:szCs w:val="24"/>
                <w:lang w:eastAsia="zh-CN"/>
              </w:rPr>
              <w:t>403/2</w:t>
            </w:r>
            <w:r w:rsidR="00B86A20">
              <w:rPr>
                <w:rFonts w:cs="Arial"/>
                <w:color w:val="auto"/>
                <w:sz w:val="24"/>
                <w:szCs w:val="24"/>
                <w:lang w:eastAsia="zh-CN"/>
              </w:rPr>
              <w:t>4</w:t>
            </w:r>
            <w:r>
              <w:rPr>
                <w:rFonts w:cs="Arial"/>
                <w:color w:val="auto"/>
                <w:sz w:val="24"/>
                <w:szCs w:val="24"/>
                <w:lang w:eastAsia="zh-CN"/>
              </w:rPr>
              <w:t>-</w:t>
            </w:r>
            <w:r w:rsidR="00B86A20">
              <w:rPr>
                <w:rFonts w:cs="Arial"/>
                <w:color w:val="auto"/>
                <w:sz w:val="24"/>
                <w:szCs w:val="24"/>
                <w:lang w:eastAsia="zh-CN"/>
              </w:rPr>
              <w:t>130</w:t>
            </w:r>
          </w:p>
        </w:tc>
        <w:tc>
          <w:tcPr>
            <w:tcW w:w="2268" w:type="dxa"/>
            <w:vAlign w:val="center"/>
          </w:tcPr>
          <w:p w14:paraId="171D79FF" w14:textId="77777777" w:rsidR="00563D94" w:rsidRDefault="00563D94" w:rsidP="00563D94">
            <w:pPr>
              <w:spacing w:after="0"/>
              <w:jc w:val="right"/>
              <w:rPr>
                <w:rFonts w:cs="Arial"/>
                <w:color w:val="auto"/>
                <w:sz w:val="24"/>
                <w:szCs w:val="24"/>
                <w:lang w:eastAsia="zh-CN"/>
              </w:rPr>
            </w:pPr>
          </w:p>
        </w:tc>
      </w:tr>
      <w:tr w:rsidR="00563D94" w:rsidRPr="007B76A4" w14:paraId="5F95DAC3" w14:textId="77777777" w:rsidTr="00B86A20">
        <w:trPr>
          <w:trHeight w:val="605"/>
        </w:trPr>
        <w:tc>
          <w:tcPr>
            <w:tcW w:w="493" w:type="dxa"/>
            <w:vAlign w:val="center"/>
          </w:tcPr>
          <w:p w14:paraId="3EE41DBF" w14:textId="77777777" w:rsidR="00563D94" w:rsidRPr="007B76A4" w:rsidRDefault="00563D94" w:rsidP="00563D94">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7C034C">
              <w:rPr>
                <w:rFonts w:ascii="Arial" w:hAnsi="Arial" w:cs="Arial"/>
                <w:bCs/>
                <w:color w:val="auto"/>
                <w:sz w:val="20"/>
                <w:szCs w:val="20"/>
              </w:rPr>
            </w:r>
            <w:r w:rsidR="007C034C">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5055F184" w14:textId="77777777" w:rsidR="00563D94" w:rsidRPr="007B76A4" w:rsidRDefault="00563D94" w:rsidP="00563D94">
            <w:pPr>
              <w:spacing w:after="0"/>
              <w:jc w:val="center"/>
              <w:rPr>
                <w:rFonts w:cs="Arial"/>
                <w:bCs/>
                <w:color w:val="auto"/>
                <w:sz w:val="24"/>
                <w:szCs w:val="24"/>
              </w:rPr>
            </w:pPr>
            <w:r w:rsidRPr="007B76A4">
              <w:rPr>
                <w:rFonts w:cs="Arial"/>
                <w:bCs/>
                <w:color w:val="auto"/>
                <w:sz w:val="24"/>
                <w:szCs w:val="24"/>
              </w:rPr>
              <w:t>12</w:t>
            </w:r>
          </w:p>
        </w:tc>
        <w:tc>
          <w:tcPr>
            <w:tcW w:w="5176" w:type="dxa"/>
            <w:vAlign w:val="center"/>
          </w:tcPr>
          <w:p w14:paraId="0C1F3996" w14:textId="2B2ECFD2" w:rsidR="00563D94" w:rsidRPr="007B76A4" w:rsidRDefault="00563D94" w:rsidP="00B86A20">
            <w:pPr>
              <w:spacing w:after="0"/>
              <w:rPr>
                <w:rFonts w:cs="Arial"/>
                <w:bCs/>
                <w:color w:val="auto"/>
                <w:sz w:val="24"/>
                <w:szCs w:val="24"/>
              </w:rPr>
            </w:pPr>
            <w:r>
              <w:rPr>
                <w:rFonts w:cs="Arial"/>
                <w:color w:val="auto"/>
                <w:sz w:val="24"/>
                <w:szCs w:val="24"/>
                <w:lang w:eastAsia="zh-CN"/>
              </w:rPr>
              <w:t>Vzdrževanje požarnih loput</w:t>
            </w:r>
            <w:r w:rsidRPr="001670E5">
              <w:rPr>
                <w:rFonts w:cs="Arial"/>
                <w:color w:val="auto"/>
                <w:sz w:val="24"/>
                <w:szCs w:val="24"/>
                <w:lang w:eastAsia="zh-CN"/>
              </w:rPr>
              <w:t xml:space="preserve"> </w:t>
            </w:r>
            <w:r>
              <w:rPr>
                <w:rFonts w:cs="Arial"/>
                <w:color w:val="auto"/>
                <w:sz w:val="24"/>
                <w:szCs w:val="24"/>
                <w:lang w:eastAsia="zh-CN"/>
              </w:rPr>
              <w:t xml:space="preserve">v </w:t>
            </w:r>
            <w:r w:rsidRPr="001670E5">
              <w:rPr>
                <w:rFonts w:cs="Arial"/>
                <w:color w:val="auto"/>
                <w:sz w:val="24"/>
                <w:szCs w:val="24"/>
                <w:lang w:eastAsia="zh-CN"/>
              </w:rPr>
              <w:t>S</w:t>
            </w:r>
            <w:r>
              <w:rPr>
                <w:rFonts w:cs="Arial"/>
                <w:color w:val="auto"/>
                <w:sz w:val="24"/>
                <w:szCs w:val="24"/>
                <w:lang w:eastAsia="zh-CN"/>
              </w:rPr>
              <w:t>meltu</w:t>
            </w:r>
          </w:p>
        </w:tc>
        <w:tc>
          <w:tcPr>
            <w:tcW w:w="1554" w:type="dxa"/>
            <w:vAlign w:val="center"/>
          </w:tcPr>
          <w:p w14:paraId="24F0E0CC" w14:textId="075B26D3" w:rsidR="00563D94" w:rsidRPr="007B76A4" w:rsidRDefault="00563D94" w:rsidP="00B86A20">
            <w:pPr>
              <w:spacing w:after="0"/>
              <w:jc w:val="center"/>
              <w:rPr>
                <w:rFonts w:cs="Arial"/>
                <w:bCs/>
                <w:color w:val="auto"/>
                <w:sz w:val="24"/>
                <w:szCs w:val="24"/>
              </w:rPr>
            </w:pPr>
            <w:r>
              <w:rPr>
                <w:rFonts w:cs="Arial"/>
                <w:color w:val="auto"/>
                <w:sz w:val="24"/>
                <w:szCs w:val="24"/>
                <w:lang w:eastAsia="zh-CN"/>
              </w:rPr>
              <w:t>403/2</w:t>
            </w:r>
            <w:r w:rsidR="00B86A20">
              <w:rPr>
                <w:rFonts w:cs="Arial"/>
                <w:color w:val="auto"/>
                <w:sz w:val="24"/>
                <w:szCs w:val="24"/>
                <w:lang w:eastAsia="zh-CN"/>
              </w:rPr>
              <w:t>4</w:t>
            </w:r>
            <w:r>
              <w:rPr>
                <w:rFonts w:cs="Arial"/>
                <w:color w:val="auto"/>
                <w:sz w:val="24"/>
                <w:szCs w:val="24"/>
                <w:lang w:eastAsia="zh-CN"/>
              </w:rPr>
              <w:t>-</w:t>
            </w:r>
            <w:r w:rsidR="00B86A20">
              <w:rPr>
                <w:rFonts w:cs="Arial"/>
                <w:color w:val="auto"/>
                <w:sz w:val="24"/>
                <w:szCs w:val="24"/>
                <w:lang w:eastAsia="zh-CN"/>
              </w:rPr>
              <w:t>131</w:t>
            </w:r>
          </w:p>
        </w:tc>
        <w:tc>
          <w:tcPr>
            <w:tcW w:w="2268" w:type="dxa"/>
            <w:vAlign w:val="center"/>
          </w:tcPr>
          <w:p w14:paraId="47ECB984" w14:textId="77777777" w:rsidR="00563D94" w:rsidRDefault="00563D94" w:rsidP="00563D94">
            <w:pPr>
              <w:spacing w:after="0"/>
              <w:jc w:val="right"/>
              <w:rPr>
                <w:rFonts w:cs="Arial"/>
                <w:color w:val="auto"/>
                <w:sz w:val="24"/>
                <w:szCs w:val="24"/>
                <w:lang w:eastAsia="zh-CN"/>
              </w:rPr>
            </w:pPr>
          </w:p>
        </w:tc>
      </w:tr>
      <w:tr w:rsidR="00563D94" w:rsidRPr="007B76A4" w14:paraId="16BCC7EA" w14:textId="77777777" w:rsidTr="00B86A20">
        <w:tc>
          <w:tcPr>
            <w:tcW w:w="493" w:type="dxa"/>
            <w:vAlign w:val="center"/>
          </w:tcPr>
          <w:p w14:paraId="12F65491" w14:textId="77777777" w:rsidR="00563D94" w:rsidRPr="007B76A4" w:rsidRDefault="00563D94" w:rsidP="00563D94">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7C034C">
              <w:rPr>
                <w:rFonts w:ascii="Arial" w:hAnsi="Arial" w:cs="Arial"/>
                <w:bCs/>
                <w:color w:val="auto"/>
                <w:sz w:val="20"/>
                <w:szCs w:val="20"/>
              </w:rPr>
            </w:r>
            <w:r w:rsidR="007C034C">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0F16FD78" w14:textId="77777777" w:rsidR="00563D94" w:rsidRPr="007B76A4" w:rsidRDefault="00563D94" w:rsidP="00563D94">
            <w:pPr>
              <w:spacing w:after="0"/>
              <w:jc w:val="center"/>
              <w:rPr>
                <w:rFonts w:cs="Arial"/>
                <w:bCs/>
                <w:color w:val="auto"/>
                <w:sz w:val="24"/>
                <w:szCs w:val="24"/>
              </w:rPr>
            </w:pPr>
            <w:r w:rsidRPr="007B76A4">
              <w:rPr>
                <w:rFonts w:cs="Arial"/>
                <w:bCs/>
                <w:color w:val="auto"/>
                <w:sz w:val="24"/>
                <w:szCs w:val="24"/>
              </w:rPr>
              <w:t>13</w:t>
            </w:r>
          </w:p>
        </w:tc>
        <w:tc>
          <w:tcPr>
            <w:tcW w:w="5176" w:type="dxa"/>
            <w:vAlign w:val="center"/>
          </w:tcPr>
          <w:p w14:paraId="0006A051" w14:textId="79FF8A45" w:rsidR="00563D94" w:rsidRPr="007B76A4" w:rsidRDefault="00563D94" w:rsidP="00B86A20">
            <w:pPr>
              <w:spacing w:after="0"/>
              <w:rPr>
                <w:rFonts w:cs="Arial"/>
                <w:bCs/>
                <w:color w:val="auto"/>
                <w:sz w:val="24"/>
                <w:szCs w:val="24"/>
              </w:rPr>
            </w:pPr>
            <w:r>
              <w:rPr>
                <w:rFonts w:cs="Arial"/>
                <w:color w:val="auto"/>
                <w:sz w:val="24"/>
                <w:szCs w:val="24"/>
                <w:lang w:eastAsia="zh-CN"/>
              </w:rPr>
              <w:t xml:space="preserve">Vzdrževanje </w:t>
            </w:r>
            <w:proofErr w:type="spellStart"/>
            <w:r w:rsidRPr="001670E5">
              <w:rPr>
                <w:rFonts w:cs="Arial"/>
                <w:color w:val="auto"/>
                <w:sz w:val="24"/>
                <w:szCs w:val="24"/>
                <w:lang w:eastAsia="zh-CN"/>
              </w:rPr>
              <w:t>split</w:t>
            </w:r>
            <w:proofErr w:type="spellEnd"/>
            <w:r w:rsidRPr="001670E5">
              <w:rPr>
                <w:rFonts w:cs="Arial"/>
                <w:color w:val="auto"/>
                <w:sz w:val="24"/>
                <w:szCs w:val="24"/>
                <w:lang w:eastAsia="zh-CN"/>
              </w:rPr>
              <w:t xml:space="preserve"> klimatskih naprav </w:t>
            </w:r>
            <w:r>
              <w:rPr>
                <w:rFonts w:cs="Arial"/>
                <w:color w:val="auto"/>
                <w:sz w:val="24"/>
                <w:szCs w:val="24"/>
                <w:lang w:eastAsia="zh-CN"/>
              </w:rPr>
              <w:t>v Palači DSU</w:t>
            </w:r>
          </w:p>
        </w:tc>
        <w:tc>
          <w:tcPr>
            <w:tcW w:w="1554" w:type="dxa"/>
            <w:vAlign w:val="center"/>
          </w:tcPr>
          <w:p w14:paraId="1940EDFD" w14:textId="4D5E8213" w:rsidR="00563D94" w:rsidRPr="007B76A4" w:rsidRDefault="00563D94" w:rsidP="00B86A20">
            <w:pPr>
              <w:spacing w:after="0"/>
              <w:jc w:val="center"/>
              <w:rPr>
                <w:rFonts w:cs="Arial"/>
                <w:bCs/>
                <w:color w:val="auto"/>
                <w:sz w:val="24"/>
                <w:szCs w:val="24"/>
              </w:rPr>
            </w:pPr>
            <w:r>
              <w:rPr>
                <w:rFonts w:cs="Arial"/>
                <w:color w:val="auto"/>
                <w:sz w:val="24"/>
                <w:szCs w:val="24"/>
                <w:lang w:eastAsia="zh-CN"/>
              </w:rPr>
              <w:t>403/2</w:t>
            </w:r>
            <w:r w:rsidR="00B86A20">
              <w:rPr>
                <w:rFonts w:cs="Arial"/>
                <w:color w:val="auto"/>
                <w:sz w:val="24"/>
                <w:szCs w:val="24"/>
                <w:lang w:eastAsia="zh-CN"/>
              </w:rPr>
              <w:t>4</w:t>
            </w:r>
            <w:r>
              <w:rPr>
                <w:rFonts w:cs="Arial"/>
                <w:color w:val="auto"/>
                <w:sz w:val="24"/>
                <w:szCs w:val="24"/>
                <w:lang w:eastAsia="zh-CN"/>
              </w:rPr>
              <w:t>-</w:t>
            </w:r>
            <w:r w:rsidR="00B86A20">
              <w:rPr>
                <w:rFonts w:cs="Arial"/>
                <w:color w:val="auto"/>
                <w:sz w:val="24"/>
                <w:szCs w:val="24"/>
                <w:lang w:eastAsia="zh-CN"/>
              </w:rPr>
              <w:t>132</w:t>
            </w:r>
          </w:p>
        </w:tc>
        <w:tc>
          <w:tcPr>
            <w:tcW w:w="2268" w:type="dxa"/>
            <w:vAlign w:val="center"/>
          </w:tcPr>
          <w:p w14:paraId="6AF6BCFB" w14:textId="77777777" w:rsidR="00563D94" w:rsidRDefault="00563D94" w:rsidP="00563D94">
            <w:pPr>
              <w:spacing w:after="0"/>
              <w:jc w:val="right"/>
              <w:rPr>
                <w:rFonts w:cs="Arial"/>
                <w:color w:val="auto"/>
                <w:sz w:val="24"/>
                <w:szCs w:val="24"/>
                <w:lang w:eastAsia="zh-CN"/>
              </w:rPr>
            </w:pPr>
          </w:p>
        </w:tc>
      </w:tr>
      <w:tr w:rsidR="00563D94" w:rsidRPr="007B76A4" w14:paraId="322BA017" w14:textId="77777777" w:rsidTr="00B86A20">
        <w:tc>
          <w:tcPr>
            <w:tcW w:w="493" w:type="dxa"/>
            <w:vAlign w:val="center"/>
          </w:tcPr>
          <w:p w14:paraId="634E1E78" w14:textId="77777777" w:rsidR="00563D94" w:rsidRPr="007B76A4" w:rsidRDefault="00563D94" w:rsidP="00563D94">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7C034C">
              <w:rPr>
                <w:rFonts w:ascii="Arial" w:hAnsi="Arial" w:cs="Arial"/>
                <w:bCs/>
                <w:color w:val="auto"/>
                <w:sz w:val="20"/>
                <w:szCs w:val="20"/>
              </w:rPr>
            </w:r>
            <w:r w:rsidR="007C034C">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46F3BFDA" w14:textId="77777777" w:rsidR="00563D94" w:rsidRPr="007B76A4" w:rsidRDefault="00563D94" w:rsidP="00563D94">
            <w:pPr>
              <w:spacing w:after="0"/>
              <w:jc w:val="center"/>
              <w:rPr>
                <w:rFonts w:cs="Arial"/>
                <w:bCs/>
                <w:color w:val="auto"/>
                <w:sz w:val="24"/>
                <w:szCs w:val="24"/>
              </w:rPr>
            </w:pPr>
            <w:r w:rsidRPr="007B76A4">
              <w:rPr>
                <w:rFonts w:cs="Arial"/>
                <w:bCs/>
                <w:color w:val="auto"/>
                <w:sz w:val="24"/>
                <w:szCs w:val="24"/>
              </w:rPr>
              <w:t>14</w:t>
            </w:r>
          </w:p>
        </w:tc>
        <w:tc>
          <w:tcPr>
            <w:tcW w:w="5176" w:type="dxa"/>
            <w:vAlign w:val="center"/>
          </w:tcPr>
          <w:p w14:paraId="1013FB5E" w14:textId="35C9DDBF" w:rsidR="00563D94" w:rsidRPr="007B76A4" w:rsidRDefault="00563D94" w:rsidP="00B86A20">
            <w:pPr>
              <w:spacing w:after="0"/>
              <w:rPr>
                <w:rFonts w:cs="Arial"/>
                <w:bCs/>
                <w:color w:val="auto"/>
                <w:sz w:val="24"/>
                <w:szCs w:val="24"/>
              </w:rPr>
            </w:pPr>
            <w:r>
              <w:rPr>
                <w:rFonts w:cs="Arial"/>
                <w:color w:val="auto"/>
                <w:sz w:val="24"/>
                <w:szCs w:val="24"/>
                <w:lang w:eastAsia="zh-CN"/>
              </w:rPr>
              <w:t xml:space="preserve">Vzdrževanje </w:t>
            </w:r>
            <w:proofErr w:type="spellStart"/>
            <w:r w:rsidRPr="001670E5">
              <w:rPr>
                <w:rFonts w:cs="Arial"/>
                <w:color w:val="auto"/>
                <w:sz w:val="24"/>
                <w:szCs w:val="24"/>
                <w:lang w:eastAsia="zh-CN"/>
              </w:rPr>
              <w:t>split</w:t>
            </w:r>
            <w:proofErr w:type="spellEnd"/>
            <w:r w:rsidRPr="001670E5">
              <w:rPr>
                <w:rFonts w:cs="Arial"/>
                <w:color w:val="auto"/>
                <w:sz w:val="24"/>
                <w:szCs w:val="24"/>
                <w:lang w:eastAsia="zh-CN"/>
              </w:rPr>
              <w:t xml:space="preserve"> klimatskih naprav </w:t>
            </w:r>
            <w:r>
              <w:rPr>
                <w:rFonts w:cs="Arial"/>
                <w:color w:val="auto"/>
                <w:sz w:val="24"/>
                <w:szCs w:val="24"/>
                <w:lang w:eastAsia="zh-CN"/>
              </w:rPr>
              <w:t xml:space="preserve">v </w:t>
            </w:r>
            <w:r w:rsidRPr="001670E5">
              <w:rPr>
                <w:rFonts w:cs="Arial"/>
                <w:color w:val="auto"/>
                <w:sz w:val="24"/>
                <w:szCs w:val="24"/>
                <w:lang w:eastAsia="zh-CN"/>
              </w:rPr>
              <w:t>D</w:t>
            </w:r>
            <w:r>
              <w:rPr>
                <w:rFonts w:cs="Arial"/>
                <w:color w:val="auto"/>
                <w:sz w:val="24"/>
                <w:szCs w:val="24"/>
                <w:lang w:eastAsia="zh-CN"/>
              </w:rPr>
              <w:t>unajskih kristalih</w:t>
            </w:r>
          </w:p>
        </w:tc>
        <w:tc>
          <w:tcPr>
            <w:tcW w:w="1554" w:type="dxa"/>
            <w:vAlign w:val="center"/>
          </w:tcPr>
          <w:p w14:paraId="699F1193" w14:textId="2663FE7F" w:rsidR="00563D94" w:rsidRPr="007B76A4" w:rsidRDefault="00563D94" w:rsidP="00B86A20">
            <w:pPr>
              <w:spacing w:after="0"/>
              <w:jc w:val="center"/>
              <w:rPr>
                <w:rFonts w:cs="Arial"/>
                <w:bCs/>
                <w:color w:val="auto"/>
                <w:sz w:val="24"/>
                <w:szCs w:val="24"/>
              </w:rPr>
            </w:pPr>
            <w:r>
              <w:rPr>
                <w:rFonts w:cs="Arial"/>
                <w:color w:val="auto"/>
                <w:sz w:val="24"/>
                <w:szCs w:val="24"/>
                <w:lang w:eastAsia="zh-CN"/>
              </w:rPr>
              <w:t>403/2</w:t>
            </w:r>
            <w:r w:rsidR="00B86A20">
              <w:rPr>
                <w:rFonts w:cs="Arial"/>
                <w:color w:val="auto"/>
                <w:sz w:val="24"/>
                <w:szCs w:val="24"/>
                <w:lang w:eastAsia="zh-CN"/>
              </w:rPr>
              <w:t>4</w:t>
            </w:r>
            <w:r>
              <w:rPr>
                <w:rFonts w:cs="Arial"/>
                <w:color w:val="auto"/>
                <w:sz w:val="24"/>
                <w:szCs w:val="24"/>
                <w:lang w:eastAsia="zh-CN"/>
              </w:rPr>
              <w:t>-</w:t>
            </w:r>
            <w:r w:rsidR="00B86A20">
              <w:rPr>
                <w:rFonts w:cs="Arial"/>
                <w:color w:val="auto"/>
                <w:sz w:val="24"/>
                <w:szCs w:val="24"/>
                <w:lang w:eastAsia="zh-CN"/>
              </w:rPr>
              <w:t>133</w:t>
            </w:r>
          </w:p>
        </w:tc>
        <w:tc>
          <w:tcPr>
            <w:tcW w:w="2268" w:type="dxa"/>
            <w:vAlign w:val="center"/>
          </w:tcPr>
          <w:p w14:paraId="167218BC" w14:textId="77777777" w:rsidR="00563D94" w:rsidRDefault="00563D94" w:rsidP="00563D94">
            <w:pPr>
              <w:spacing w:after="0"/>
              <w:jc w:val="right"/>
              <w:rPr>
                <w:rFonts w:cs="Arial"/>
                <w:color w:val="auto"/>
                <w:sz w:val="24"/>
                <w:szCs w:val="24"/>
                <w:lang w:eastAsia="zh-CN"/>
              </w:rPr>
            </w:pPr>
          </w:p>
        </w:tc>
      </w:tr>
      <w:tr w:rsidR="00563D94" w:rsidRPr="007B76A4" w14:paraId="7D430BCC" w14:textId="77777777" w:rsidTr="00DB4AFF">
        <w:trPr>
          <w:trHeight w:val="564"/>
        </w:trPr>
        <w:tc>
          <w:tcPr>
            <w:tcW w:w="493" w:type="dxa"/>
            <w:vAlign w:val="center"/>
          </w:tcPr>
          <w:p w14:paraId="4EA96A3F" w14:textId="77777777" w:rsidR="00563D94" w:rsidRPr="007B76A4" w:rsidRDefault="00563D94" w:rsidP="00563D94">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7C034C">
              <w:rPr>
                <w:rFonts w:ascii="Arial" w:hAnsi="Arial" w:cs="Arial"/>
                <w:bCs/>
                <w:color w:val="auto"/>
                <w:sz w:val="20"/>
                <w:szCs w:val="20"/>
              </w:rPr>
            </w:r>
            <w:r w:rsidR="007C034C">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545DCF33" w14:textId="77777777" w:rsidR="00563D94" w:rsidRPr="007B76A4" w:rsidRDefault="00563D94" w:rsidP="00563D94">
            <w:pPr>
              <w:spacing w:after="0"/>
              <w:jc w:val="center"/>
              <w:rPr>
                <w:rFonts w:cs="Arial"/>
                <w:bCs/>
                <w:color w:val="auto"/>
                <w:sz w:val="24"/>
                <w:szCs w:val="24"/>
              </w:rPr>
            </w:pPr>
            <w:r w:rsidRPr="007B76A4">
              <w:rPr>
                <w:rFonts w:cs="Arial"/>
                <w:bCs/>
                <w:color w:val="auto"/>
                <w:sz w:val="24"/>
                <w:szCs w:val="24"/>
              </w:rPr>
              <w:t>15</w:t>
            </w:r>
          </w:p>
        </w:tc>
        <w:tc>
          <w:tcPr>
            <w:tcW w:w="5176" w:type="dxa"/>
            <w:vAlign w:val="center"/>
          </w:tcPr>
          <w:p w14:paraId="2DE2A8FA" w14:textId="04A0F690" w:rsidR="00563D94" w:rsidRPr="007B76A4" w:rsidRDefault="00563D94" w:rsidP="00B86A20">
            <w:pPr>
              <w:spacing w:after="0"/>
              <w:rPr>
                <w:rFonts w:cs="Arial"/>
                <w:bCs/>
                <w:color w:val="auto"/>
                <w:sz w:val="24"/>
                <w:szCs w:val="24"/>
              </w:rPr>
            </w:pPr>
            <w:r>
              <w:rPr>
                <w:rFonts w:cs="Arial"/>
                <w:color w:val="auto"/>
                <w:sz w:val="24"/>
                <w:szCs w:val="24"/>
                <w:lang w:eastAsia="zh-CN"/>
              </w:rPr>
              <w:t xml:space="preserve">Vzdrževanje </w:t>
            </w:r>
            <w:proofErr w:type="spellStart"/>
            <w:r w:rsidRPr="001670E5">
              <w:rPr>
                <w:rFonts w:cs="Arial"/>
                <w:color w:val="auto"/>
                <w:sz w:val="24"/>
                <w:szCs w:val="24"/>
                <w:lang w:eastAsia="zh-CN"/>
              </w:rPr>
              <w:t>split</w:t>
            </w:r>
            <w:proofErr w:type="spellEnd"/>
            <w:r w:rsidRPr="001670E5">
              <w:rPr>
                <w:rFonts w:cs="Arial"/>
                <w:color w:val="auto"/>
                <w:sz w:val="24"/>
                <w:szCs w:val="24"/>
                <w:lang w:eastAsia="zh-CN"/>
              </w:rPr>
              <w:t xml:space="preserve"> klimatskih naprav </w:t>
            </w:r>
            <w:r>
              <w:rPr>
                <w:rFonts w:cs="Arial"/>
                <w:color w:val="auto"/>
                <w:sz w:val="24"/>
                <w:szCs w:val="24"/>
                <w:lang w:eastAsia="zh-CN"/>
              </w:rPr>
              <w:t xml:space="preserve">v </w:t>
            </w:r>
            <w:r w:rsidRPr="001670E5">
              <w:rPr>
                <w:rFonts w:cs="Arial"/>
                <w:color w:val="auto"/>
                <w:sz w:val="24"/>
                <w:szCs w:val="24"/>
                <w:lang w:eastAsia="zh-CN"/>
              </w:rPr>
              <w:t>S</w:t>
            </w:r>
            <w:r>
              <w:rPr>
                <w:rFonts w:cs="Arial"/>
                <w:color w:val="auto"/>
                <w:sz w:val="24"/>
                <w:szCs w:val="24"/>
                <w:lang w:eastAsia="zh-CN"/>
              </w:rPr>
              <w:t>meltu</w:t>
            </w:r>
          </w:p>
        </w:tc>
        <w:tc>
          <w:tcPr>
            <w:tcW w:w="1554" w:type="dxa"/>
            <w:vAlign w:val="center"/>
          </w:tcPr>
          <w:p w14:paraId="6B79434D" w14:textId="20AF114E" w:rsidR="00563D94" w:rsidRPr="007B76A4" w:rsidRDefault="00563D94" w:rsidP="00B86A20">
            <w:pPr>
              <w:spacing w:after="0"/>
              <w:jc w:val="center"/>
              <w:rPr>
                <w:rFonts w:cs="Arial"/>
                <w:bCs/>
                <w:color w:val="auto"/>
                <w:sz w:val="24"/>
                <w:szCs w:val="24"/>
              </w:rPr>
            </w:pPr>
            <w:r>
              <w:rPr>
                <w:rFonts w:cs="Arial"/>
                <w:color w:val="auto"/>
                <w:sz w:val="24"/>
                <w:szCs w:val="24"/>
                <w:lang w:eastAsia="zh-CN"/>
              </w:rPr>
              <w:t>403/2</w:t>
            </w:r>
            <w:r w:rsidR="00B86A20">
              <w:rPr>
                <w:rFonts w:cs="Arial"/>
                <w:color w:val="auto"/>
                <w:sz w:val="24"/>
                <w:szCs w:val="24"/>
                <w:lang w:eastAsia="zh-CN"/>
              </w:rPr>
              <w:t>4</w:t>
            </w:r>
            <w:r>
              <w:rPr>
                <w:rFonts w:cs="Arial"/>
                <w:color w:val="auto"/>
                <w:sz w:val="24"/>
                <w:szCs w:val="24"/>
                <w:lang w:eastAsia="zh-CN"/>
              </w:rPr>
              <w:t>-</w:t>
            </w:r>
            <w:r w:rsidR="00B86A20">
              <w:rPr>
                <w:rFonts w:cs="Arial"/>
                <w:color w:val="auto"/>
                <w:sz w:val="24"/>
                <w:szCs w:val="24"/>
                <w:lang w:eastAsia="zh-CN"/>
              </w:rPr>
              <w:t>134</w:t>
            </w:r>
          </w:p>
        </w:tc>
        <w:tc>
          <w:tcPr>
            <w:tcW w:w="2268" w:type="dxa"/>
            <w:vAlign w:val="center"/>
          </w:tcPr>
          <w:p w14:paraId="2617E1ED" w14:textId="77777777" w:rsidR="00563D94" w:rsidRDefault="00563D94" w:rsidP="00563D94">
            <w:pPr>
              <w:spacing w:after="0"/>
              <w:jc w:val="right"/>
              <w:rPr>
                <w:rFonts w:cs="Arial"/>
                <w:color w:val="auto"/>
                <w:sz w:val="24"/>
                <w:szCs w:val="24"/>
                <w:lang w:eastAsia="zh-CN"/>
              </w:rPr>
            </w:pPr>
          </w:p>
        </w:tc>
      </w:tr>
      <w:tr w:rsidR="00EC1E8B" w:rsidRPr="007B76A4" w14:paraId="7AA5F322" w14:textId="77777777" w:rsidTr="00DB4AFF">
        <w:trPr>
          <w:trHeight w:val="512"/>
        </w:trPr>
        <w:tc>
          <w:tcPr>
            <w:tcW w:w="493" w:type="dxa"/>
            <w:vAlign w:val="center"/>
          </w:tcPr>
          <w:p w14:paraId="70FD5959" w14:textId="673A9E35" w:rsidR="00EC1E8B" w:rsidRPr="007B76A4" w:rsidRDefault="00EC1E8B" w:rsidP="00EC1E8B">
            <w:pPr>
              <w:spacing w:after="0"/>
              <w:jc w:val="center"/>
              <w:rPr>
                <w:rFonts w:ascii="Arial" w:hAnsi="Arial"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7C034C">
              <w:rPr>
                <w:rFonts w:ascii="Arial" w:hAnsi="Arial" w:cs="Arial"/>
                <w:bCs/>
                <w:color w:val="auto"/>
                <w:sz w:val="20"/>
                <w:szCs w:val="20"/>
              </w:rPr>
            </w:r>
            <w:r w:rsidR="007C034C">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42598D43" w14:textId="667A2B61" w:rsidR="00EC1E8B" w:rsidRPr="007B76A4" w:rsidRDefault="00EC1E8B" w:rsidP="00EC1E8B">
            <w:pPr>
              <w:spacing w:after="0"/>
              <w:jc w:val="center"/>
              <w:rPr>
                <w:rFonts w:cs="Arial"/>
                <w:bCs/>
                <w:color w:val="auto"/>
                <w:sz w:val="24"/>
                <w:szCs w:val="24"/>
              </w:rPr>
            </w:pPr>
            <w:r>
              <w:rPr>
                <w:rFonts w:cs="Arial"/>
                <w:bCs/>
                <w:color w:val="auto"/>
                <w:sz w:val="24"/>
                <w:szCs w:val="24"/>
              </w:rPr>
              <w:t>16</w:t>
            </w:r>
          </w:p>
        </w:tc>
        <w:tc>
          <w:tcPr>
            <w:tcW w:w="5176" w:type="dxa"/>
            <w:vAlign w:val="center"/>
          </w:tcPr>
          <w:p w14:paraId="008D2CC5" w14:textId="4CC6DB48" w:rsidR="00EC1E8B" w:rsidRDefault="00EC1E8B" w:rsidP="00EC1E8B">
            <w:pPr>
              <w:spacing w:after="0"/>
              <w:rPr>
                <w:rFonts w:cs="Arial"/>
                <w:color w:val="auto"/>
                <w:sz w:val="24"/>
                <w:szCs w:val="24"/>
                <w:lang w:eastAsia="zh-CN"/>
              </w:rPr>
            </w:pPr>
            <w:r w:rsidRPr="00AE586E">
              <w:rPr>
                <w:rFonts w:cs="Arial"/>
                <w:color w:val="auto"/>
                <w:sz w:val="24"/>
                <w:szCs w:val="24"/>
                <w:lang w:eastAsia="zh-CN"/>
              </w:rPr>
              <w:t xml:space="preserve">Vzdrževanje klimatskih naprav </w:t>
            </w:r>
            <w:r>
              <w:rPr>
                <w:rFonts w:cs="Arial"/>
                <w:color w:val="auto"/>
                <w:sz w:val="24"/>
                <w:szCs w:val="24"/>
                <w:lang w:eastAsia="zh-CN"/>
              </w:rPr>
              <w:t>v F2</w:t>
            </w:r>
          </w:p>
        </w:tc>
        <w:tc>
          <w:tcPr>
            <w:tcW w:w="1554" w:type="dxa"/>
          </w:tcPr>
          <w:p w14:paraId="42FB247C" w14:textId="0FAB3437" w:rsidR="00EC1E8B" w:rsidRDefault="00EC1E8B" w:rsidP="00EC1E8B">
            <w:pPr>
              <w:spacing w:after="0"/>
              <w:jc w:val="center"/>
              <w:rPr>
                <w:rFonts w:cs="Arial"/>
                <w:color w:val="auto"/>
                <w:sz w:val="24"/>
                <w:szCs w:val="24"/>
                <w:lang w:eastAsia="zh-CN"/>
              </w:rPr>
            </w:pPr>
            <w:r w:rsidRPr="00917869">
              <w:rPr>
                <w:rFonts w:cs="Arial"/>
                <w:color w:val="auto"/>
                <w:sz w:val="24"/>
                <w:szCs w:val="24"/>
                <w:lang w:eastAsia="zh-CN"/>
              </w:rPr>
              <w:t>403/24-13</w:t>
            </w:r>
            <w:r>
              <w:rPr>
                <w:rFonts w:cs="Arial"/>
                <w:color w:val="auto"/>
                <w:sz w:val="24"/>
                <w:szCs w:val="24"/>
                <w:lang w:eastAsia="zh-CN"/>
              </w:rPr>
              <w:t>5</w:t>
            </w:r>
          </w:p>
        </w:tc>
        <w:tc>
          <w:tcPr>
            <w:tcW w:w="2268" w:type="dxa"/>
            <w:vAlign w:val="center"/>
          </w:tcPr>
          <w:p w14:paraId="37B37540" w14:textId="77777777" w:rsidR="00EC1E8B" w:rsidRDefault="00EC1E8B" w:rsidP="00EC1E8B">
            <w:pPr>
              <w:spacing w:after="0"/>
              <w:jc w:val="right"/>
              <w:rPr>
                <w:rFonts w:cs="Arial"/>
                <w:color w:val="auto"/>
                <w:sz w:val="24"/>
                <w:szCs w:val="24"/>
                <w:lang w:eastAsia="zh-CN"/>
              </w:rPr>
            </w:pPr>
          </w:p>
        </w:tc>
      </w:tr>
      <w:tr w:rsidR="00EC1E8B" w:rsidRPr="007B76A4" w14:paraId="2BAF7202" w14:textId="77777777" w:rsidTr="00DB4AFF">
        <w:trPr>
          <w:trHeight w:val="608"/>
        </w:trPr>
        <w:tc>
          <w:tcPr>
            <w:tcW w:w="493" w:type="dxa"/>
            <w:vAlign w:val="center"/>
          </w:tcPr>
          <w:p w14:paraId="4FCFDEA7" w14:textId="4ED45176" w:rsidR="00EC1E8B" w:rsidRPr="007B76A4" w:rsidRDefault="00EC1E8B" w:rsidP="00EC1E8B">
            <w:pPr>
              <w:spacing w:after="0"/>
              <w:jc w:val="center"/>
              <w:rPr>
                <w:rFonts w:ascii="Arial" w:hAnsi="Arial"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7C034C">
              <w:rPr>
                <w:rFonts w:ascii="Arial" w:hAnsi="Arial" w:cs="Arial"/>
                <w:bCs/>
                <w:color w:val="auto"/>
                <w:sz w:val="20"/>
                <w:szCs w:val="20"/>
              </w:rPr>
            </w:r>
            <w:r w:rsidR="007C034C">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749D9737" w14:textId="77DF07FE" w:rsidR="00EC1E8B" w:rsidRPr="007B76A4" w:rsidRDefault="00EC1E8B" w:rsidP="00EC1E8B">
            <w:pPr>
              <w:spacing w:after="0"/>
              <w:jc w:val="center"/>
              <w:rPr>
                <w:rFonts w:cs="Arial"/>
                <w:bCs/>
                <w:color w:val="auto"/>
                <w:sz w:val="24"/>
                <w:szCs w:val="24"/>
              </w:rPr>
            </w:pPr>
            <w:r>
              <w:rPr>
                <w:rFonts w:cs="Arial"/>
                <w:bCs/>
                <w:color w:val="auto"/>
                <w:sz w:val="24"/>
                <w:szCs w:val="24"/>
              </w:rPr>
              <w:t>17</w:t>
            </w:r>
          </w:p>
        </w:tc>
        <w:tc>
          <w:tcPr>
            <w:tcW w:w="5176" w:type="dxa"/>
            <w:vAlign w:val="center"/>
          </w:tcPr>
          <w:p w14:paraId="5CBEFE0F" w14:textId="230A58C0" w:rsidR="00EC1E8B" w:rsidRDefault="00EC1E8B" w:rsidP="00EC1E8B">
            <w:pPr>
              <w:spacing w:after="0"/>
              <w:rPr>
                <w:rFonts w:cs="Arial"/>
                <w:color w:val="auto"/>
                <w:sz w:val="24"/>
                <w:szCs w:val="24"/>
                <w:lang w:eastAsia="zh-CN"/>
              </w:rPr>
            </w:pPr>
            <w:r w:rsidRPr="00AE586E">
              <w:rPr>
                <w:rFonts w:cs="Arial"/>
                <w:color w:val="auto"/>
                <w:sz w:val="24"/>
                <w:szCs w:val="24"/>
                <w:lang w:eastAsia="zh-CN"/>
              </w:rPr>
              <w:t xml:space="preserve">Vzdrževanje ventilatorskih </w:t>
            </w:r>
            <w:proofErr w:type="spellStart"/>
            <w:r w:rsidRPr="00AE586E">
              <w:rPr>
                <w:rFonts w:cs="Arial"/>
                <w:color w:val="auto"/>
                <w:sz w:val="24"/>
                <w:szCs w:val="24"/>
                <w:lang w:eastAsia="zh-CN"/>
              </w:rPr>
              <w:t>konvektorjev</w:t>
            </w:r>
            <w:proofErr w:type="spellEnd"/>
            <w:r w:rsidRPr="00AE586E">
              <w:rPr>
                <w:rFonts w:cs="Arial"/>
                <w:color w:val="auto"/>
                <w:sz w:val="24"/>
                <w:szCs w:val="24"/>
                <w:lang w:eastAsia="zh-CN"/>
              </w:rPr>
              <w:t xml:space="preserve"> v </w:t>
            </w:r>
            <w:r>
              <w:rPr>
                <w:rFonts w:cs="Arial"/>
                <w:color w:val="auto"/>
                <w:sz w:val="24"/>
                <w:szCs w:val="24"/>
                <w:lang w:eastAsia="zh-CN"/>
              </w:rPr>
              <w:t>F2</w:t>
            </w:r>
          </w:p>
        </w:tc>
        <w:tc>
          <w:tcPr>
            <w:tcW w:w="1554" w:type="dxa"/>
          </w:tcPr>
          <w:p w14:paraId="262560A4" w14:textId="0E524408" w:rsidR="00EC1E8B" w:rsidRDefault="00EC1E8B" w:rsidP="00EC1E8B">
            <w:pPr>
              <w:spacing w:after="0"/>
              <w:jc w:val="center"/>
              <w:rPr>
                <w:rFonts w:cs="Arial"/>
                <w:color w:val="auto"/>
                <w:sz w:val="24"/>
                <w:szCs w:val="24"/>
                <w:lang w:eastAsia="zh-CN"/>
              </w:rPr>
            </w:pPr>
            <w:r w:rsidRPr="00917869">
              <w:rPr>
                <w:rFonts w:cs="Arial"/>
                <w:color w:val="auto"/>
                <w:sz w:val="24"/>
                <w:szCs w:val="24"/>
                <w:lang w:eastAsia="zh-CN"/>
              </w:rPr>
              <w:t>403/24-13</w:t>
            </w:r>
            <w:r>
              <w:rPr>
                <w:rFonts w:cs="Arial"/>
                <w:color w:val="auto"/>
                <w:sz w:val="24"/>
                <w:szCs w:val="24"/>
                <w:lang w:eastAsia="zh-CN"/>
              </w:rPr>
              <w:t>6</w:t>
            </w:r>
          </w:p>
        </w:tc>
        <w:tc>
          <w:tcPr>
            <w:tcW w:w="2268" w:type="dxa"/>
            <w:vAlign w:val="center"/>
          </w:tcPr>
          <w:p w14:paraId="02F9293B" w14:textId="77777777" w:rsidR="00EC1E8B" w:rsidRDefault="00EC1E8B" w:rsidP="00EC1E8B">
            <w:pPr>
              <w:spacing w:after="0"/>
              <w:jc w:val="right"/>
              <w:rPr>
                <w:rFonts w:cs="Arial"/>
                <w:color w:val="auto"/>
                <w:sz w:val="24"/>
                <w:szCs w:val="24"/>
                <w:lang w:eastAsia="zh-CN"/>
              </w:rPr>
            </w:pPr>
          </w:p>
        </w:tc>
      </w:tr>
      <w:tr w:rsidR="00EC1E8B" w:rsidRPr="007B76A4" w14:paraId="2CF9D5DD" w14:textId="77777777" w:rsidTr="006D4418">
        <w:tc>
          <w:tcPr>
            <w:tcW w:w="493" w:type="dxa"/>
            <w:vAlign w:val="center"/>
          </w:tcPr>
          <w:p w14:paraId="3416909B" w14:textId="4245FF86" w:rsidR="00EC1E8B" w:rsidRPr="007B76A4" w:rsidRDefault="00EC1E8B" w:rsidP="00EC1E8B">
            <w:pPr>
              <w:spacing w:after="0"/>
              <w:jc w:val="center"/>
              <w:rPr>
                <w:rFonts w:ascii="Arial" w:hAnsi="Arial"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7C034C">
              <w:rPr>
                <w:rFonts w:ascii="Arial" w:hAnsi="Arial" w:cs="Arial"/>
                <w:bCs/>
                <w:color w:val="auto"/>
                <w:sz w:val="20"/>
                <w:szCs w:val="20"/>
              </w:rPr>
            </w:r>
            <w:r w:rsidR="007C034C">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60B668A4" w14:textId="4242A0B9" w:rsidR="00EC1E8B" w:rsidRPr="007B76A4" w:rsidRDefault="00EC1E8B" w:rsidP="00EC1E8B">
            <w:pPr>
              <w:spacing w:after="0"/>
              <w:jc w:val="center"/>
              <w:rPr>
                <w:rFonts w:cs="Arial"/>
                <w:bCs/>
                <w:color w:val="auto"/>
                <w:sz w:val="24"/>
                <w:szCs w:val="24"/>
              </w:rPr>
            </w:pPr>
            <w:r>
              <w:rPr>
                <w:rFonts w:cs="Arial"/>
                <w:bCs/>
                <w:color w:val="auto"/>
                <w:sz w:val="24"/>
                <w:szCs w:val="24"/>
              </w:rPr>
              <w:t>18</w:t>
            </w:r>
          </w:p>
        </w:tc>
        <w:tc>
          <w:tcPr>
            <w:tcW w:w="5176" w:type="dxa"/>
            <w:vAlign w:val="center"/>
          </w:tcPr>
          <w:p w14:paraId="50D94FB7" w14:textId="2BAD458B" w:rsidR="00EC1E8B" w:rsidRDefault="00EC1E8B" w:rsidP="001A6E5E">
            <w:pPr>
              <w:spacing w:after="0"/>
              <w:rPr>
                <w:rFonts w:cs="Arial"/>
                <w:color w:val="auto"/>
                <w:sz w:val="24"/>
                <w:szCs w:val="24"/>
                <w:lang w:eastAsia="zh-CN"/>
              </w:rPr>
            </w:pPr>
            <w:r w:rsidRPr="00AE586E">
              <w:rPr>
                <w:rFonts w:cs="Arial"/>
                <w:color w:val="auto"/>
                <w:sz w:val="24"/>
                <w:szCs w:val="24"/>
                <w:lang w:eastAsia="zh-CN"/>
              </w:rPr>
              <w:t>Vzdrževanje hladiln</w:t>
            </w:r>
            <w:r w:rsidR="00EE401F">
              <w:rPr>
                <w:rFonts w:cs="Arial"/>
                <w:color w:val="auto"/>
                <w:sz w:val="24"/>
                <w:szCs w:val="24"/>
                <w:lang w:eastAsia="zh-CN"/>
              </w:rPr>
              <w:t>ih</w:t>
            </w:r>
            <w:r w:rsidRPr="00AE586E">
              <w:rPr>
                <w:rFonts w:cs="Arial"/>
                <w:color w:val="auto"/>
                <w:sz w:val="24"/>
                <w:szCs w:val="24"/>
                <w:lang w:eastAsia="zh-CN"/>
              </w:rPr>
              <w:t xml:space="preserve"> sistem</w:t>
            </w:r>
            <w:r w:rsidR="00EE401F">
              <w:rPr>
                <w:rFonts w:cs="Arial"/>
                <w:color w:val="auto"/>
                <w:sz w:val="24"/>
                <w:szCs w:val="24"/>
                <w:lang w:eastAsia="zh-CN"/>
              </w:rPr>
              <w:t>ov</w:t>
            </w:r>
            <w:r w:rsidRPr="00AE586E">
              <w:rPr>
                <w:rFonts w:cs="Arial"/>
                <w:color w:val="auto"/>
                <w:sz w:val="24"/>
                <w:szCs w:val="24"/>
                <w:lang w:eastAsia="zh-CN"/>
              </w:rPr>
              <w:t xml:space="preserve"> v </w:t>
            </w:r>
            <w:r>
              <w:rPr>
                <w:rFonts w:cs="Arial"/>
                <w:color w:val="auto"/>
                <w:sz w:val="24"/>
                <w:szCs w:val="24"/>
                <w:lang w:eastAsia="zh-CN"/>
              </w:rPr>
              <w:t>F2</w:t>
            </w:r>
          </w:p>
        </w:tc>
        <w:tc>
          <w:tcPr>
            <w:tcW w:w="1554" w:type="dxa"/>
          </w:tcPr>
          <w:p w14:paraId="3BD40E26" w14:textId="34B5E32E" w:rsidR="00EC1E8B" w:rsidRDefault="00EC1E8B" w:rsidP="00EC1E8B">
            <w:pPr>
              <w:spacing w:after="0"/>
              <w:jc w:val="center"/>
              <w:rPr>
                <w:rFonts w:cs="Arial"/>
                <w:color w:val="auto"/>
                <w:sz w:val="24"/>
                <w:szCs w:val="24"/>
                <w:lang w:eastAsia="zh-CN"/>
              </w:rPr>
            </w:pPr>
            <w:r w:rsidRPr="00917869">
              <w:rPr>
                <w:rFonts w:cs="Arial"/>
                <w:color w:val="auto"/>
                <w:sz w:val="24"/>
                <w:szCs w:val="24"/>
                <w:lang w:eastAsia="zh-CN"/>
              </w:rPr>
              <w:t>403/24-13</w:t>
            </w:r>
            <w:r>
              <w:rPr>
                <w:rFonts w:cs="Arial"/>
                <w:color w:val="auto"/>
                <w:sz w:val="24"/>
                <w:szCs w:val="24"/>
                <w:lang w:eastAsia="zh-CN"/>
              </w:rPr>
              <w:t>7</w:t>
            </w:r>
          </w:p>
        </w:tc>
        <w:tc>
          <w:tcPr>
            <w:tcW w:w="2268" w:type="dxa"/>
            <w:vAlign w:val="center"/>
          </w:tcPr>
          <w:p w14:paraId="512FAC82" w14:textId="77777777" w:rsidR="00EC1E8B" w:rsidRDefault="00EC1E8B" w:rsidP="00EC1E8B">
            <w:pPr>
              <w:spacing w:after="0"/>
              <w:jc w:val="right"/>
              <w:rPr>
                <w:rFonts w:cs="Arial"/>
                <w:color w:val="auto"/>
                <w:sz w:val="24"/>
                <w:szCs w:val="24"/>
                <w:lang w:eastAsia="zh-CN"/>
              </w:rPr>
            </w:pPr>
          </w:p>
        </w:tc>
      </w:tr>
      <w:tr w:rsidR="00EC1E8B" w:rsidRPr="007B76A4" w14:paraId="131FEB4A" w14:textId="77777777" w:rsidTr="00DB4AFF">
        <w:trPr>
          <w:trHeight w:val="563"/>
        </w:trPr>
        <w:tc>
          <w:tcPr>
            <w:tcW w:w="493" w:type="dxa"/>
            <w:vAlign w:val="center"/>
          </w:tcPr>
          <w:p w14:paraId="18DF32B4" w14:textId="1268817D" w:rsidR="00EC1E8B" w:rsidRPr="007B76A4" w:rsidRDefault="00EC1E8B" w:rsidP="00EC1E8B">
            <w:pPr>
              <w:spacing w:after="0"/>
              <w:jc w:val="center"/>
              <w:rPr>
                <w:rFonts w:ascii="Arial" w:hAnsi="Arial"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7C034C">
              <w:rPr>
                <w:rFonts w:ascii="Arial" w:hAnsi="Arial" w:cs="Arial"/>
                <w:bCs/>
                <w:color w:val="auto"/>
                <w:sz w:val="20"/>
                <w:szCs w:val="20"/>
              </w:rPr>
            </w:r>
            <w:r w:rsidR="007C034C">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45A8D418" w14:textId="111CA004" w:rsidR="00EC1E8B" w:rsidRPr="007B76A4" w:rsidRDefault="00EC1E8B" w:rsidP="00EC1E8B">
            <w:pPr>
              <w:spacing w:after="0"/>
              <w:jc w:val="center"/>
              <w:rPr>
                <w:rFonts w:cs="Arial"/>
                <w:bCs/>
                <w:color w:val="auto"/>
                <w:sz w:val="24"/>
                <w:szCs w:val="24"/>
              </w:rPr>
            </w:pPr>
            <w:r>
              <w:rPr>
                <w:rFonts w:cs="Arial"/>
                <w:bCs/>
                <w:color w:val="auto"/>
                <w:sz w:val="24"/>
                <w:szCs w:val="24"/>
              </w:rPr>
              <w:t>19</w:t>
            </w:r>
          </w:p>
        </w:tc>
        <w:tc>
          <w:tcPr>
            <w:tcW w:w="5176" w:type="dxa"/>
            <w:vAlign w:val="center"/>
          </w:tcPr>
          <w:p w14:paraId="78DD791A" w14:textId="0E89698C" w:rsidR="00EC1E8B" w:rsidRDefault="00EC1E8B" w:rsidP="00EC1E8B">
            <w:pPr>
              <w:spacing w:after="0"/>
              <w:rPr>
                <w:rFonts w:cs="Arial"/>
                <w:color w:val="auto"/>
                <w:sz w:val="24"/>
                <w:szCs w:val="24"/>
                <w:lang w:eastAsia="zh-CN"/>
              </w:rPr>
            </w:pPr>
            <w:r w:rsidRPr="00AE586E">
              <w:rPr>
                <w:rFonts w:cs="Arial"/>
                <w:color w:val="auto"/>
                <w:sz w:val="24"/>
                <w:szCs w:val="24"/>
                <w:lang w:eastAsia="zh-CN"/>
              </w:rPr>
              <w:t xml:space="preserve">Vzdrževanje požarnih loput v </w:t>
            </w:r>
            <w:r>
              <w:rPr>
                <w:rFonts w:cs="Arial"/>
                <w:color w:val="auto"/>
                <w:sz w:val="24"/>
                <w:szCs w:val="24"/>
                <w:lang w:eastAsia="zh-CN"/>
              </w:rPr>
              <w:t>F2</w:t>
            </w:r>
          </w:p>
        </w:tc>
        <w:tc>
          <w:tcPr>
            <w:tcW w:w="1554" w:type="dxa"/>
          </w:tcPr>
          <w:p w14:paraId="637BD939" w14:textId="69104692" w:rsidR="00EC1E8B" w:rsidRDefault="00EC1E8B" w:rsidP="00EC1E8B">
            <w:pPr>
              <w:spacing w:after="0"/>
              <w:jc w:val="center"/>
              <w:rPr>
                <w:rFonts w:cs="Arial"/>
                <w:color w:val="auto"/>
                <w:sz w:val="24"/>
                <w:szCs w:val="24"/>
                <w:lang w:eastAsia="zh-CN"/>
              </w:rPr>
            </w:pPr>
            <w:r w:rsidRPr="00917869">
              <w:rPr>
                <w:rFonts w:cs="Arial"/>
                <w:color w:val="auto"/>
                <w:sz w:val="24"/>
                <w:szCs w:val="24"/>
                <w:lang w:eastAsia="zh-CN"/>
              </w:rPr>
              <w:t>403/24-13</w:t>
            </w:r>
            <w:r>
              <w:rPr>
                <w:rFonts w:cs="Arial"/>
                <w:color w:val="auto"/>
                <w:sz w:val="24"/>
                <w:szCs w:val="24"/>
                <w:lang w:eastAsia="zh-CN"/>
              </w:rPr>
              <w:t>8</w:t>
            </w:r>
          </w:p>
        </w:tc>
        <w:tc>
          <w:tcPr>
            <w:tcW w:w="2268" w:type="dxa"/>
            <w:vAlign w:val="center"/>
          </w:tcPr>
          <w:p w14:paraId="21494670" w14:textId="77777777" w:rsidR="00EC1E8B" w:rsidRDefault="00EC1E8B" w:rsidP="00EC1E8B">
            <w:pPr>
              <w:spacing w:after="0"/>
              <w:jc w:val="right"/>
              <w:rPr>
                <w:rFonts w:cs="Arial"/>
                <w:color w:val="auto"/>
                <w:sz w:val="24"/>
                <w:szCs w:val="24"/>
                <w:lang w:eastAsia="zh-CN"/>
              </w:rPr>
            </w:pPr>
          </w:p>
        </w:tc>
      </w:tr>
      <w:tr w:rsidR="00EC1E8B" w:rsidRPr="007B76A4" w14:paraId="791B4CCA" w14:textId="77777777" w:rsidTr="00DB4AFF">
        <w:trPr>
          <w:trHeight w:val="557"/>
        </w:trPr>
        <w:tc>
          <w:tcPr>
            <w:tcW w:w="493" w:type="dxa"/>
            <w:vAlign w:val="center"/>
          </w:tcPr>
          <w:p w14:paraId="078E4293" w14:textId="4E3C48AA" w:rsidR="00EC1E8B" w:rsidRPr="007B76A4" w:rsidRDefault="00EC1E8B" w:rsidP="00EC1E8B">
            <w:pPr>
              <w:spacing w:after="0"/>
              <w:jc w:val="center"/>
              <w:rPr>
                <w:rFonts w:ascii="Arial" w:hAnsi="Arial"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7C034C">
              <w:rPr>
                <w:rFonts w:ascii="Arial" w:hAnsi="Arial" w:cs="Arial"/>
                <w:bCs/>
                <w:color w:val="auto"/>
                <w:sz w:val="20"/>
                <w:szCs w:val="20"/>
              </w:rPr>
            </w:r>
            <w:r w:rsidR="007C034C">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779CB939" w14:textId="123385E2" w:rsidR="00EC1E8B" w:rsidRPr="007B76A4" w:rsidRDefault="00EC1E8B" w:rsidP="00EC1E8B">
            <w:pPr>
              <w:spacing w:after="0"/>
              <w:jc w:val="center"/>
              <w:rPr>
                <w:rFonts w:cs="Arial"/>
                <w:bCs/>
                <w:color w:val="auto"/>
                <w:sz w:val="24"/>
                <w:szCs w:val="24"/>
              </w:rPr>
            </w:pPr>
            <w:r>
              <w:rPr>
                <w:rFonts w:cs="Arial"/>
                <w:bCs/>
                <w:color w:val="auto"/>
                <w:sz w:val="24"/>
                <w:szCs w:val="24"/>
              </w:rPr>
              <w:t>20</w:t>
            </w:r>
          </w:p>
        </w:tc>
        <w:tc>
          <w:tcPr>
            <w:tcW w:w="5176" w:type="dxa"/>
            <w:vAlign w:val="center"/>
          </w:tcPr>
          <w:p w14:paraId="527AA5E9" w14:textId="7BBC7FF5" w:rsidR="00EC1E8B" w:rsidRDefault="00EC1E8B" w:rsidP="00EC1E8B">
            <w:pPr>
              <w:spacing w:after="0"/>
              <w:rPr>
                <w:rFonts w:cs="Arial"/>
                <w:color w:val="auto"/>
                <w:sz w:val="24"/>
                <w:szCs w:val="24"/>
                <w:lang w:eastAsia="zh-CN"/>
              </w:rPr>
            </w:pPr>
            <w:r w:rsidRPr="00AE586E">
              <w:rPr>
                <w:rFonts w:cs="Arial"/>
                <w:color w:val="auto"/>
                <w:sz w:val="24"/>
                <w:szCs w:val="24"/>
                <w:lang w:eastAsia="zh-CN"/>
              </w:rPr>
              <w:t xml:space="preserve">Vzdrževanje </w:t>
            </w:r>
            <w:proofErr w:type="spellStart"/>
            <w:r w:rsidRPr="00AE586E">
              <w:rPr>
                <w:rFonts w:cs="Arial"/>
                <w:color w:val="auto"/>
                <w:sz w:val="24"/>
                <w:szCs w:val="24"/>
                <w:lang w:eastAsia="zh-CN"/>
              </w:rPr>
              <w:t>split</w:t>
            </w:r>
            <w:proofErr w:type="spellEnd"/>
            <w:r w:rsidRPr="00AE586E">
              <w:rPr>
                <w:rFonts w:cs="Arial"/>
                <w:color w:val="auto"/>
                <w:sz w:val="24"/>
                <w:szCs w:val="24"/>
                <w:lang w:eastAsia="zh-CN"/>
              </w:rPr>
              <w:t xml:space="preserve"> klimatskih naprav v </w:t>
            </w:r>
            <w:r>
              <w:rPr>
                <w:rFonts w:cs="Arial"/>
                <w:color w:val="auto"/>
                <w:sz w:val="24"/>
                <w:szCs w:val="24"/>
                <w:lang w:eastAsia="zh-CN"/>
              </w:rPr>
              <w:t>F2</w:t>
            </w:r>
          </w:p>
        </w:tc>
        <w:tc>
          <w:tcPr>
            <w:tcW w:w="1554" w:type="dxa"/>
          </w:tcPr>
          <w:p w14:paraId="463BAC31" w14:textId="5F2CB43D" w:rsidR="00EC1E8B" w:rsidRDefault="00EC1E8B" w:rsidP="00EC1E8B">
            <w:pPr>
              <w:spacing w:after="0"/>
              <w:jc w:val="center"/>
              <w:rPr>
                <w:rFonts w:cs="Arial"/>
                <w:color w:val="auto"/>
                <w:sz w:val="24"/>
                <w:szCs w:val="24"/>
                <w:lang w:eastAsia="zh-CN"/>
              </w:rPr>
            </w:pPr>
            <w:r w:rsidRPr="00917869">
              <w:rPr>
                <w:rFonts w:cs="Arial"/>
                <w:color w:val="auto"/>
                <w:sz w:val="24"/>
                <w:szCs w:val="24"/>
                <w:lang w:eastAsia="zh-CN"/>
              </w:rPr>
              <w:t>403/24-13</w:t>
            </w:r>
            <w:r>
              <w:rPr>
                <w:rFonts w:cs="Arial"/>
                <w:color w:val="auto"/>
                <w:sz w:val="24"/>
                <w:szCs w:val="24"/>
                <w:lang w:eastAsia="zh-CN"/>
              </w:rPr>
              <w:t>9</w:t>
            </w:r>
          </w:p>
        </w:tc>
        <w:tc>
          <w:tcPr>
            <w:tcW w:w="2268" w:type="dxa"/>
            <w:vAlign w:val="center"/>
          </w:tcPr>
          <w:p w14:paraId="7A49B7C0" w14:textId="77777777" w:rsidR="00EC1E8B" w:rsidRDefault="00EC1E8B" w:rsidP="00EC1E8B">
            <w:pPr>
              <w:spacing w:after="0"/>
              <w:jc w:val="right"/>
              <w:rPr>
                <w:rFonts w:cs="Arial"/>
                <w:color w:val="auto"/>
                <w:sz w:val="24"/>
                <w:szCs w:val="24"/>
                <w:lang w:eastAsia="zh-CN"/>
              </w:rPr>
            </w:pPr>
          </w:p>
        </w:tc>
      </w:tr>
    </w:tbl>
    <w:p w14:paraId="58CA6DD6" w14:textId="390A316F" w:rsidR="00424C5C" w:rsidRDefault="00B86A20">
      <w:pPr>
        <w:spacing w:after="0"/>
        <w:jc w:val="both"/>
        <w:rPr>
          <w:rFonts w:cs="Arial"/>
          <w:bCs/>
          <w:i/>
          <w:color w:val="auto"/>
          <w:sz w:val="21"/>
          <w:szCs w:val="21"/>
        </w:rPr>
      </w:pPr>
      <w:r w:rsidRPr="007B76A4">
        <w:rPr>
          <w:rFonts w:cs="Arial"/>
          <w:bCs/>
          <w:i/>
          <w:color w:val="auto"/>
          <w:sz w:val="21"/>
          <w:szCs w:val="21"/>
        </w:rPr>
        <w:t xml:space="preserve"> </w:t>
      </w:r>
      <w:r w:rsidR="00563D94" w:rsidRPr="007B76A4">
        <w:rPr>
          <w:rFonts w:cs="Arial"/>
          <w:bCs/>
          <w:i/>
          <w:color w:val="auto"/>
          <w:sz w:val="21"/>
          <w:szCs w:val="21"/>
        </w:rPr>
        <w:t>(Ponudnik označi, za katere sklope daje ponudbo</w:t>
      </w:r>
      <w:r w:rsidR="00563D94">
        <w:rPr>
          <w:rFonts w:cs="Arial"/>
          <w:bCs/>
          <w:i/>
          <w:color w:val="auto"/>
          <w:sz w:val="21"/>
          <w:szCs w:val="21"/>
        </w:rPr>
        <w:t xml:space="preserve"> in navede skupno ponudbeno vrednost sklopa.</w:t>
      </w:r>
      <w:r w:rsidR="00563D94" w:rsidRPr="007B76A4">
        <w:rPr>
          <w:rFonts w:cs="Arial"/>
          <w:bCs/>
          <w:i/>
          <w:color w:val="auto"/>
          <w:sz w:val="21"/>
          <w:szCs w:val="21"/>
        </w:rPr>
        <w:t>)</w:t>
      </w:r>
    </w:p>
    <w:p w14:paraId="7FEFE85F" w14:textId="77777777" w:rsidR="00EC1E8B" w:rsidRDefault="00EC1E8B">
      <w:pPr>
        <w:spacing w:after="0"/>
        <w:jc w:val="both"/>
        <w:rPr>
          <w:rFonts w:cs="Arial"/>
          <w:bCs/>
          <w:i/>
          <w:color w:val="auto"/>
          <w:sz w:val="21"/>
          <w:szCs w:val="21"/>
        </w:rPr>
      </w:pPr>
    </w:p>
    <w:p w14:paraId="31B28F48" w14:textId="77777777" w:rsidR="00EC1E8B" w:rsidRPr="007B76A4" w:rsidRDefault="00EC1E8B">
      <w:pPr>
        <w:spacing w:after="0"/>
        <w:jc w:val="both"/>
        <w:rPr>
          <w:rFonts w:cs="Arial"/>
          <w:bCs/>
          <w:i/>
          <w:color w:val="auto"/>
          <w:sz w:val="21"/>
          <w:szCs w:val="21"/>
        </w:rPr>
      </w:pPr>
    </w:p>
    <w:p w14:paraId="0FA03C1E" w14:textId="7843C5AD" w:rsidR="009C271E" w:rsidRPr="005133FA" w:rsidRDefault="009C271E" w:rsidP="007B1239">
      <w:pPr>
        <w:numPr>
          <w:ilvl w:val="0"/>
          <w:numId w:val="37"/>
        </w:numPr>
        <w:tabs>
          <w:tab w:val="right" w:pos="2556"/>
          <w:tab w:val="right" w:pos="9017"/>
        </w:tabs>
        <w:spacing w:after="0"/>
        <w:ind w:left="567" w:hanging="567"/>
        <w:rPr>
          <w:rFonts w:asciiTheme="majorHAnsi" w:hAnsiTheme="majorHAnsi" w:cs="Arial"/>
          <w:b/>
          <w:color w:val="auto"/>
          <w:sz w:val="24"/>
          <w:szCs w:val="24"/>
          <w:u w:val="single"/>
        </w:rPr>
      </w:pPr>
      <w:r w:rsidRPr="005133FA">
        <w:rPr>
          <w:rFonts w:asciiTheme="majorHAnsi" w:hAnsiTheme="majorHAnsi" w:cs="Arial"/>
          <w:b/>
          <w:color w:val="auto"/>
          <w:sz w:val="24"/>
          <w:szCs w:val="24"/>
        </w:rPr>
        <w:t>OPCIJE IN PONUDBENI POGOJI</w:t>
      </w:r>
    </w:p>
    <w:p w14:paraId="2FF65118" w14:textId="73674739" w:rsidR="0040441E" w:rsidRPr="0040441E" w:rsidRDefault="00F9649B" w:rsidP="0040441E">
      <w:pPr>
        <w:spacing w:after="0" w:line="240" w:lineRule="auto"/>
        <w:jc w:val="both"/>
        <w:rPr>
          <w:rFonts w:asciiTheme="majorHAnsi" w:hAnsiTheme="majorHAnsi" w:cs="Arial"/>
          <w:color w:val="auto"/>
          <w:kern w:val="3"/>
          <w:sz w:val="24"/>
          <w:szCs w:val="24"/>
          <w:u w:val="single"/>
          <w:lang w:eastAsia="zh-CN"/>
        </w:rPr>
      </w:pPr>
      <w:r>
        <w:rPr>
          <w:rFonts w:asciiTheme="majorHAnsi" w:hAnsiTheme="majorHAnsi" w:cs="Arial"/>
          <w:color w:val="auto"/>
          <w:kern w:val="3"/>
          <w:sz w:val="24"/>
          <w:szCs w:val="24"/>
          <w:lang w:eastAsia="zh-CN"/>
        </w:rPr>
        <w:t>Ta ponudba velja najmanj do 31</w:t>
      </w:r>
      <w:r w:rsidR="0040441E" w:rsidRPr="0040441E">
        <w:rPr>
          <w:rFonts w:asciiTheme="majorHAnsi" w:hAnsiTheme="majorHAnsi" w:cs="Arial"/>
          <w:color w:val="auto"/>
          <w:kern w:val="3"/>
          <w:sz w:val="24"/>
          <w:szCs w:val="24"/>
          <w:lang w:eastAsia="zh-CN"/>
        </w:rPr>
        <w:t xml:space="preserve">. </w:t>
      </w:r>
      <w:r w:rsidR="00155CF2">
        <w:rPr>
          <w:rFonts w:asciiTheme="majorHAnsi" w:hAnsiTheme="majorHAnsi" w:cs="Arial"/>
          <w:color w:val="auto"/>
          <w:kern w:val="3"/>
          <w:sz w:val="24"/>
          <w:szCs w:val="24"/>
          <w:lang w:eastAsia="zh-CN"/>
        </w:rPr>
        <w:t>8</w:t>
      </w:r>
      <w:r w:rsidR="0040441E" w:rsidRPr="0040441E">
        <w:rPr>
          <w:rFonts w:asciiTheme="majorHAnsi" w:hAnsiTheme="majorHAnsi" w:cs="Arial"/>
          <w:color w:val="auto"/>
          <w:kern w:val="3"/>
          <w:sz w:val="24"/>
          <w:szCs w:val="24"/>
          <w:lang w:eastAsia="zh-CN"/>
        </w:rPr>
        <w:t>. 202</w:t>
      </w:r>
      <w:r w:rsidR="00173A68">
        <w:rPr>
          <w:rFonts w:asciiTheme="majorHAnsi" w:hAnsiTheme="majorHAnsi" w:cs="Arial"/>
          <w:color w:val="auto"/>
          <w:kern w:val="3"/>
          <w:sz w:val="24"/>
          <w:szCs w:val="24"/>
          <w:lang w:eastAsia="zh-CN"/>
        </w:rPr>
        <w:t>4</w:t>
      </w:r>
      <w:r w:rsidR="0040441E" w:rsidRPr="0040441E">
        <w:rPr>
          <w:rFonts w:asciiTheme="majorHAnsi" w:hAnsiTheme="majorHAnsi" w:cs="Arial"/>
          <w:color w:val="auto"/>
          <w:kern w:val="3"/>
          <w:sz w:val="24"/>
          <w:szCs w:val="24"/>
          <w:lang w:eastAsia="zh-CN"/>
        </w:rPr>
        <w:t>.</w:t>
      </w:r>
    </w:p>
    <w:p w14:paraId="1791D957" w14:textId="77777777" w:rsidR="0040441E" w:rsidRDefault="0040441E" w:rsidP="00310982">
      <w:pPr>
        <w:spacing w:after="0" w:line="240" w:lineRule="auto"/>
        <w:rPr>
          <w:rFonts w:cs="Arial"/>
          <w:b/>
          <w:color w:val="auto"/>
          <w:sz w:val="24"/>
          <w:szCs w:val="24"/>
        </w:rPr>
      </w:pPr>
    </w:p>
    <w:p w14:paraId="5462A937" w14:textId="77777777" w:rsidR="009C271E" w:rsidRPr="00D7078A" w:rsidRDefault="009C271E" w:rsidP="009C271E">
      <w:pPr>
        <w:spacing w:after="0" w:line="240" w:lineRule="auto"/>
        <w:rPr>
          <w:rFonts w:cs="Arial"/>
          <w:color w:val="auto"/>
          <w:kern w:val="3"/>
          <w:sz w:val="24"/>
          <w:szCs w:val="24"/>
          <w:lang w:eastAsia="zh-CN"/>
        </w:rPr>
      </w:pPr>
    </w:p>
    <w:p w14:paraId="45E52EA5" w14:textId="77777777" w:rsidR="009C271E" w:rsidRPr="00AB4862" w:rsidRDefault="009C271E" w:rsidP="007B1239">
      <w:pPr>
        <w:numPr>
          <w:ilvl w:val="0"/>
          <w:numId w:val="37"/>
        </w:numPr>
        <w:tabs>
          <w:tab w:val="right" w:pos="2556"/>
          <w:tab w:val="right" w:pos="9017"/>
        </w:tabs>
        <w:spacing w:after="0"/>
        <w:ind w:left="567" w:hanging="567"/>
        <w:rPr>
          <w:rFonts w:asciiTheme="majorHAnsi" w:hAnsiTheme="majorHAnsi" w:cs="Arial"/>
          <w:b/>
          <w:color w:val="auto"/>
          <w:sz w:val="24"/>
          <w:szCs w:val="24"/>
          <w:u w:val="single"/>
        </w:rPr>
      </w:pPr>
      <w:r w:rsidRPr="004603BE">
        <w:rPr>
          <w:rFonts w:asciiTheme="majorHAnsi" w:hAnsiTheme="majorHAnsi" w:cs="Arial"/>
          <w:b/>
          <w:sz w:val="24"/>
          <w:szCs w:val="24"/>
        </w:rPr>
        <w:t>PRILOGE</w:t>
      </w:r>
      <w:r w:rsidRPr="00AB4862">
        <w:rPr>
          <w:rFonts w:asciiTheme="majorHAnsi" w:hAnsiTheme="majorHAnsi" w:cs="Arial"/>
          <w:b/>
          <w:color w:val="auto"/>
          <w:sz w:val="24"/>
          <w:szCs w:val="24"/>
        </w:rPr>
        <w:t xml:space="preserve"> K PONUDBI</w:t>
      </w:r>
    </w:p>
    <w:p w14:paraId="3FF15337" w14:textId="77777777" w:rsidR="00280C97" w:rsidRPr="009352A3" w:rsidRDefault="00280C97" w:rsidP="00280C97">
      <w:pPr>
        <w:pStyle w:val="Odstavekseznama"/>
        <w:numPr>
          <w:ilvl w:val="0"/>
          <w:numId w:val="45"/>
        </w:numPr>
        <w:tabs>
          <w:tab w:val="right" w:pos="2556"/>
          <w:tab w:val="right" w:pos="9017"/>
        </w:tabs>
        <w:spacing w:after="0"/>
        <w:rPr>
          <w:rFonts w:asciiTheme="majorHAnsi" w:hAnsiTheme="majorHAnsi" w:cs="Arial"/>
          <w:color w:val="auto"/>
          <w:sz w:val="24"/>
          <w:szCs w:val="24"/>
        </w:rPr>
      </w:pPr>
      <w:r w:rsidRPr="009352A3">
        <w:rPr>
          <w:rFonts w:asciiTheme="majorHAnsi" w:hAnsiTheme="majorHAnsi" w:cs="Arial"/>
          <w:color w:val="auto"/>
          <w:sz w:val="24"/>
          <w:szCs w:val="24"/>
        </w:rPr>
        <w:t>Specifikacija ponudbenega predračuna</w:t>
      </w:r>
      <w:r w:rsidRPr="009352A3">
        <w:rPr>
          <w:rFonts w:asciiTheme="majorHAnsi" w:hAnsiTheme="majorHAnsi" w:cs="Arial"/>
          <w:i/>
          <w:sz w:val="21"/>
          <w:szCs w:val="21"/>
        </w:rPr>
        <w:t xml:space="preserve"> (</w:t>
      </w:r>
      <w:r>
        <w:rPr>
          <w:rFonts w:asciiTheme="majorHAnsi" w:hAnsiTheme="majorHAnsi" w:cs="Arial"/>
          <w:i/>
          <w:sz w:val="21"/>
          <w:szCs w:val="21"/>
        </w:rPr>
        <w:t xml:space="preserve">za vsak sklop za katerega </w:t>
      </w:r>
      <w:r w:rsidRPr="009352A3">
        <w:rPr>
          <w:rFonts w:asciiTheme="majorHAnsi" w:hAnsiTheme="majorHAnsi" w:cs="Arial"/>
          <w:i/>
          <w:sz w:val="21"/>
          <w:szCs w:val="21"/>
        </w:rPr>
        <w:t>ponudnik oddaja ponudbo)</w:t>
      </w:r>
    </w:p>
    <w:p w14:paraId="0EBFF458" w14:textId="77777777" w:rsidR="00AB4862" w:rsidRPr="009352A3" w:rsidRDefault="00AB4862" w:rsidP="00AB1780">
      <w:pPr>
        <w:pStyle w:val="Odstavekseznama"/>
        <w:numPr>
          <w:ilvl w:val="0"/>
          <w:numId w:val="45"/>
        </w:numPr>
        <w:tabs>
          <w:tab w:val="right" w:pos="2556"/>
          <w:tab w:val="right" w:pos="9017"/>
        </w:tabs>
        <w:spacing w:after="0"/>
        <w:rPr>
          <w:rFonts w:asciiTheme="majorHAnsi" w:hAnsiTheme="majorHAnsi" w:cs="Arial"/>
          <w:sz w:val="24"/>
          <w:szCs w:val="24"/>
        </w:rPr>
      </w:pPr>
      <w:r w:rsidRPr="009352A3">
        <w:rPr>
          <w:rFonts w:asciiTheme="majorHAnsi" w:hAnsiTheme="majorHAnsi" w:cs="Arial"/>
          <w:sz w:val="24"/>
          <w:szCs w:val="24"/>
        </w:rPr>
        <w:t xml:space="preserve">ESPD obrazec </w:t>
      </w:r>
      <w:r w:rsidRPr="009352A3">
        <w:rPr>
          <w:rFonts w:asciiTheme="majorHAnsi" w:hAnsiTheme="majorHAnsi" w:cs="Arial"/>
          <w:i/>
          <w:sz w:val="21"/>
          <w:szCs w:val="21"/>
        </w:rPr>
        <w:t>(vseh relevantnih subjektov)</w:t>
      </w:r>
    </w:p>
    <w:p w14:paraId="708CFA61" w14:textId="099A6DD8" w:rsidR="00B309F2" w:rsidRPr="00B309F2" w:rsidRDefault="00B309F2" w:rsidP="00AB1780">
      <w:pPr>
        <w:pStyle w:val="Odstavekseznama"/>
        <w:numPr>
          <w:ilvl w:val="0"/>
          <w:numId w:val="45"/>
        </w:numPr>
        <w:tabs>
          <w:tab w:val="right" w:pos="2556"/>
          <w:tab w:val="right" w:pos="9017"/>
        </w:tabs>
        <w:spacing w:after="0"/>
        <w:rPr>
          <w:rFonts w:asciiTheme="majorHAnsi" w:hAnsiTheme="majorHAnsi" w:cs="Arial"/>
          <w:color w:val="auto"/>
          <w:sz w:val="24"/>
          <w:szCs w:val="24"/>
        </w:rPr>
      </w:pPr>
      <w:r>
        <w:rPr>
          <w:rFonts w:asciiTheme="majorHAnsi" w:hAnsiTheme="majorHAnsi" w:cs="Arial"/>
          <w:color w:val="auto"/>
          <w:sz w:val="24"/>
          <w:szCs w:val="24"/>
        </w:rPr>
        <w:t xml:space="preserve">Izjava o neobstoju omejevalnih ukrepov zaradi delovanja Rusije </w:t>
      </w:r>
      <w:r w:rsidRPr="009352A3">
        <w:rPr>
          <w:rFonts w:asciiTheme="majorHAnsi" w:hAnsiTheme="majorHAnsi" w:cs="Arial"/>
          <w:i/>
          <w:sz w:val="21"/>
          <w:szCs w:val="21"/>
        </w:rPr>
        <w:t>(vseh relevantnih subjektov)</w:t>
      </w:r>
    </w:p>
    <w:p w14:paraId="28BDCB35" w14:textId="3E58BC06" w:rsidR="00711FF4" w:rsidRDefault="00711FF4" w:rsidP="00AB1780">
      <w:pPr>
        <w:pStyle w:val="Odstavekseznama"/>
        <w:numPr>
          <w:ilvl w:val="0"/>
          <w:numId w:val="45"/>
        </w:numPr>
        <w:tabs>
          <w:tab w:val="right" w:pos="2556"/>
          <w:tab w:val="right" w:pos="9017"/>
        </w:tabs>
        <w:spacing w:after="0"/>
        <w:rPr>
          <w:rFonts w:asciiTheme="majorHAnsi" w:hAnsiTheme="majorHAnsi" w:cs="Arial"/>
          <w:color w:val="auto"/>
          <w:sz w:val="24"/>
          <w:szCs w:val="24"/>
        </w:rPr>
      </w:pPr>
      <w:r>
        <w:rPr>
          <w:rFonts w:asciiTheme="majorHAnsi" w:hAnsiTheme="majorHAnsi" w:cs="Arial"/>
          <w:sz w:val="24"/>
          <w:szCs w:val="24"/>
        </w:rPr>
        <w:t>Podatki za preveritev kaznovanost v kazenski evidenci</w:t>
      </w:r>
      <w:r w:rsidRPr="009352A3">
        <w:rPr>
          <w:rFonts w:asciiTheme="majorHAnsi" w:hAnsiTheme="majorHAnsi" w:cs="Arial"/>
          <w:color w:val="auto"/>
          <w:sz w:val="24"/>
          <w:szCs w:val="24"/>
        </w:rPr>
        <w:t xml:space="preserve"> </w:t>
      </w:r>
    </w:p>
    <w:p w14:paraId="36100995" w14:textId="204C78AA" w:rsidR="00280C97" w:rsidRDefault="00280C97" w:rsidP="00280C97">
      <w:pPr>
        <w:pStyle w:val="Odstavekseznama"/>
        <w:numPr>
          <w:ilvl w:val="0"/>
          <w:numId w:val="45"/>
        </w:numPr>
        <w:tabs>
          <w:tab w:val="right" w:pos="2556"/>
          <w:tab w:val="right" w:pos="9017"/>
        </w:tabs>
        <w:spacing w:after="0"/>
        <w:rPr>
          <w:rFonts w:asciiTheme="majorHAnsi" w:hAnsiTheme="majorHAnsi" w:cs="Arial"/>
          <w:sz w:val="24"/>
          <w:szCs w:val="24"/>
        </w:rPr>
      </w:pPr>
      <w:r w:rsidRPr="00280C97">
        <w:rPr>
          <w:rFonts w:asciiTheme="majorHAnsi" w:hAnsiTheme="majorHAnsi" w:cs="Arial"/>
          <w:sz w:val="24"/>
          <w:szCs w:val="24"/>
        </w:rPr>
        <w:t xml:space="preserve">Seznam pooblaščenih oseb za opravljanje pogodbenih del </w:t>
      </w:r>
    </w:p>
    <w:p w14:paraId="56257F7A" w14:textId="77777777" w:rsidR="00280C97" w:rsidRDefault="00280C97" w:rsidP="00280C97">
      <w:pPr>
        <w:pStyle w:val="Odstavekseznama"/>
        <w:numPr>
          <w:ilvl w:val="0"/>
          <w:numId w:val="45"/>
        </w:numPr>
        <w:tabs>
          <w:tab w:val="right" w:pos="2556"/>
          <w:tab w:val="right" w:pos="9017"/>
        </w:tabs>
        <w:spacing w:after="0"/>
        <w:rPr>
          <w:rFonts w:asciiTheme="majorHAnsi" w:hAnsiTheme="majorHAnsi" w:cs="Arial"/>
          <w:sz w:val="24"/>
          <w:szCs w:val="24"/>
        </w:rPr>
      </w:pPr>
      <w:r w:rsidRPr="009352A3">
        <w:rPr>
          <w:rFonts w:asciiTheme="majorHAnsi" w:hAnsiTheme="majorHAnsi" w:cs="Arial"/>
          <w:sz w:val="24"/>
          <w:szCs w:val="24"/>
        </w:rPr>
        <w:lastRenderedPageBreak/>
        <w:t>Seznam referenc</w:t>
      </w:r>
      <w:r>
        <w:rPr>
          <w:rFonts w:asciiTheme="majorHAnsi" w:hAnsiTheme="majorHAnsi" w:cs="Arial"/>
          <w:sz w:val="24"/>
          <w:szCs w:val="24"/>
        </w:rPr>
        <w:t xml:space="preserve"> in kvalifikacij strokovnega kadra</w:t>
      </w:r>
    </w:p>
    <w:p w14:paraId="750D9B73" w14:textId="5784B95C" w:rsidR="00AB4862" w:rsidRPr="009352A3" w:rsidRDefault="00AB4862" w:rsidP="00AB1780">
      <w:pPr>
        <w:pStyle w:val="Odstavekseznama"/>
        <w:numPr>
          <w:ilvl w:val="0"/>
          <w:numId w:val="45"/>
        </w:numPr>
        <w:tabs>
          <w:tab w:val="right" w:pos="2556"/>
          <w:tab w:val="right" w:pos="9017"/>
        </w:tabs>
        <w:spacing w:after="0"/>
        <w:rPr>
          <w:rFonts w:asciiTheme="majorHAnsi" w:hAnsiTheme="majorHAnsi" w:cs="Arial"/>
          <w:sz w:val="24"/>
          <w:szCs w:val="24"/>
        </w:rPr>
      </w:pPr>
      <w:r w:rsidRPr="009352A3">
        <w:rPr>
          <w:rFonts w:asciiTheme="majorHAnsi" w:hAnsiTheme="majorHAnsi" w:cs="Arial"/>
          <w:sz w:val="24"/>
          <w:szCs w:val="24"/>
        </w:rPr>
        <w:t xml:space="preserve">Izjava podizvajalca </w:t>
      </w:r>
      <w:r w:rsidRPr="009352A3">
        <w:rPr>
          <w:rFonts w:asciiTheme="majorHAnsi" w:hAnsiTheme="majorHAnsi" w:cs="Arial"/>
          <w:i/>
          <w:color w:val="auto"/>
          <w:sz w:val="21"/>
          <w:szCs w:val="21"/>
        </w:rPr>
        <w:t xml:space="preserve">(če ga je ponudnik </w:t>
      </w:r>
      <w:r w:rsidR="00B05FF3">
        <w:rPr>
          <w:rFonts w:asciiTheme="majorHAnsi" w:hAnsiTheme="majorHAnsi" w:cs="Arial"/>
          <w:i/>
          <w:color w:val="auto"/>
          <w:sz w:val="21"/>
          <w:szCs w:val="21"/>
        </w:rPr>
        <w:t>priglasil</w:t>
      </w:r>
      <w:r w:rsidRPr="009352A3">
        <w:rPr>
          <w:rFonts w:asciiTheme="majorHAnsi" w:hAnsiTheme="majorHAnsi" w:cs="Arial"/>
          <w:i/>
          <w:color w:val="auto"/>
          <w:sz w:val="21"/>
          <w:szCs w:val="21"/>
        </w:rPr>
        <w:t xml:space="preserve"> v svojem ESPD)</w:t>
      </w:r>
    </w:p>
    <w:p w14:paraId="428CFB26" w14:textId="77777777" w:rsidR="009C271E" w:rsidRDefault="009C271E" w:rsidP="009C271E">
      <w:pPr>
        <w:tabs>
          <w:tab w:val="right" w:pos="2556"/>
          <w:tab w:val="right" w:pos="9017"/>
        </w:tabs>
        <w:spacing w:after="0"/>
        <w:jc w:val="both"/>
        <w:rPr>
          <w:rFonts w:asciiTheme="majorHAnsi" w:hAnsiTheme="majorHAnsi" w:cs="Arial"/>
          <w:i/>
          <w:color w:val="auto"/>
          <w:sz w:val="21"/>
          <w:szCs w:val="21"/>
        </w:rPr>
      </w:pPr>
    </w:p>
    <w:p w14:paraId="217FCA57" w14:textId="77777777" w:rsidR="00403C03" w:rsidRPr="00D3475C" w:rsidRDefault="00403C03" w:rsidP="00403C03">
      <w:pPr>
        <w:spacing w:after="0"/>
        <w:rPr>
          <w:rFonts w:cs="Arial"/>
          <w:bCs/>
          <w:i/>
          <w:color w:val="auto"/>
          <w:sz w:val="24"/>
          <w:szCs w:val="24"/>
        </w:rPr>
      </w:pPr>
    </w:p>
    <w:p w14:paraId="27207C8F" w14:textId="42299661" w:rsidR="006E0A5A" w:rsidRPr="009C76CA" w:rsidRDefault="004677E3" w:rsidP="00AB4862">
      <w:pPr>
        <w:pStyle w:val="Slog3"/>
        <w:rPr>
          <w:rStyle w:val="Neenpoudarek"/>
          <w:rFonts w:asciiTheme="majorHAnsi" w:hAnsiTheme="majorHAnsi" w:cs="Arial"/>
          <w:bCs w:val="0"/>
          <w:i/>
          <w:iCs/>
          <w:color w:val="auto"/>
        </w:rPr>
      </w:pPr>
      <w:bookmarkStart w:id="4" w:name="_Toc164950122"/>
      <w:r>
        <w:rPr>
          <w:rStyle w:val="Neenpoudarek"/>
          <w:rFonts w:asciiTheme="majorHAnsi" w:hAnsiTheme="majorHAnsi" w:cs="Arial"/>
          <w:bCs w:val="0"/>
          <w:i/>
          <w:iCs/>
          <w:color w:val="auto"/>
        </w:rPr>
        <w:lastRenderedPageBreak/>
        <w:t xml:space="preserve">Priloga </w:t>
      </w:r>
      <w:r w:rsidR="00A37920">
        <w:rPr>
          <w:rStyle w:val="Neenpoudarek"/>
          <w:rFonts w:asciiTheme="majorHAnsi" w:hAnsiTheme="majorHAnsi" w:cs="Arial"/>
          <w:bCs w:val="0"/>
          <w:i/>
          <w:iCs/>
          <w:color w:val="auto"/>
        </w:rPr>
        <w:t>B</w:t>
      </w:r>
      <w:bookmarkEnd w:id="4"/>
    </w:p>
    <w:p w14:paraId="24573FDC" w14:textId="49407BF2" w:rsidR="006E0A5A" w:rsidRPr="001669B5" w:rsidRDefault="006E0A5A" w:rsidP="00B309F2">
      <w:pPr>
        <w:pStyle w:val="Intenzivencitat"/>
      </w:pPr>
      <w:bookmarkStart w:id="5" w:name="_Toc164950123"/>
      <w:r w:rsidRPr="001669B5">
        <w:t>ESPD OBRAZEC</w:t>
      </w:r>
      <w:bookmarkEnd w:id="5"/>
    </w:p>
    <w:p w14:paraId="1045EA8C" w14:textId="77777777" w:rsidR="004677E3" w:rsidRDefault="004677E3" w:rsidP="006E0A5A">
      <w:pPr>
        <w:spacing w:after="0"/>
        <w:jc w:val="both"/>
        <w:rPr>
          <w:rFonts w:asciiTheme="majorHAnsi" w:hAnsiTheme="majorHAnsi" w:cs="Arial"/>
          <w:color w:val="auto"/>
          <w:sz w:val="24"/>
          <w:szCs w:val="24"/>
          <w:lang w:eastAsia="zh-CN"/>
        </w:rPr>
      </w:pPr>
    </w:p>
    <w:p w14:paraId="782B597E" w14:textId="4C9E33CD" w:rsidR="00D32C1B" w:rsidRPr="00301E9B" w:rsidRDefault="00D32C1B" w:rsidP="00D32C1B">
      <w:pPr>
        <w:spacing w:after="0"/>
        <w:jc w:val="both"/>
        <w:rPr>
          <w:rFonts w:cs="Arial"/>
          <w:color w:val="FF0000"/>
          <w:sz w:val="24"/>
          <w:szCs w:val="24"/>
          <w:lang w:eastAsia="zh-CN"/>
        </w:rPr>
        <w:sectPr w:rsidR="00D32C1B" w:rsidRPr="00301E9B" w:rsidSect="001D2A32">
          <w:pgSz w:w="11906" w:h="16838" w:code="9"/>
          <w:pgMar w:top="1418" w:right="1418" w:bottom="1418" w:left="1135" w:header="709" w:footer="709" w:gutter="0"/>
          <w:cols w:space="708"/>
          <w:docGrid w:linePitch="360"/>
        </w:sectPr>
      </w:pPr>
      <w:r w:rsidRPr="001F5F4C">
        <w:rPr>
          <w:rFonts w:asciiTheme="majorHAnsi" w:hAnsiTheme="majorHAnsi" w:cs="Arial"/>
          <w:color w:val="auto"/>
          <w:sz w:val="24"/>
          <w:szCs w:val="24"/>
          <w:lang w:eastAsia="zh-CN"/>
        </w:rPr>
        <w:t>Ponudnik predloži za vsak gospodarski subjekt, ki v kakršni koli vlogi sodeluje v okviru predmetnega postopka javnega naročanja, elektronsko izpolnjen ESPD obrazec</w:t>
      </w:r>
      <w:r w:rsidRPr="001F5F4C">
        <w:rPr>
          <w:rStyle w:val="Sprotnaopomba-sklic"/>
          <w:rFonts w:asciiTheme="majorHAnsi" w:hAnsiTheme="majorHAnsi" w:cs="Arial"/>
          <w:color w:val="auto"/>
          <w:sz w:val="24"/>
          <w:szCs w:val="24"/>
          <w:lang w:eastAsia="zh-CN"/>
        </w:rPr>
        <w:footnoteReference w:id="1"/>
      </w:r>
      <w:r w:rsidR="00F96D8A">
        <w:rPr>
          <w:rFonts w:asciiTheme="majorHAnsi" w:hAnsiTheme="majorHAnsi" w:cs="Arial"/>
          <w:color w:val="auto"/>
          <w:sz w:val="24"/>
          <w:szCs w:val="24"/>
          <w:lang w:eastAsia="zh-CN"/>
        </w:rPr>
        <w:t>.</w:t>
      </w:r>
    </w:p>
    <w:p w14:paraId="66B3CDC9" w14:textId="77777777" w:rsidR="00B309F2" w:rsidRPr="00C262A7" w:rsidRDefault="00B309F2" w:rsidP="00B309F2">
      <w:pPr>
        <w:pStyle w:val="Slog3"/>
        <w:rPr>
          <w:rStyle w:val="Neenpoudarek"/>
          <w:rFonts w:asciiTheme="majorHAnsi" w:hAnsiTheme="majorHAnsi" w:cs="Arial"/>
          <w:i/>
          <w:iCs/>
          <w:color w:val="auto"/>
          <w:sz w:val="22"/>
          <w:szCs w:val="22"/>
        </w:rPr>
      </w:pPr>
      <w:bookmarkStart w:id="6" w:name="_Toc131154677"/>
      <w:bookmarkStart w:id="7" w:name="_Toc131154668"/>
      <w:bookmarkStart w:id="8" w:name="_Toc164950124"/>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C</w:t>
      </w:r>
      <w:bookmarkEnd w:id="8"/>
    </w:p>
    <w:p w14:paraId="1AEA90CE" w14:textId="2B9060D5" w:rsidR="00B309F2" w:rsidRPr="00C262A7" w:rsidRDefault="00B309F2" w:rsidP="00B309F2">
      <w:pPr>
        <w:pStyle w:val="Intenzivencitat"/>
        <w:rPr>
          <w:rStyle w:val="Neenpoudarek"/>
          <w:rFonts w:asciiTheme="majorHAnsi" w:hAnsiTheme="majorHAnsi" w:cs="Arial"/>
          <w:i/>
          <w:iCs/>
          <w:color w:val="auto"/>
          <w:sz w:val="22"/>
          <w:szCs w:val="22"/>
        </w:rPr>
      </w:pPr>
      <w:bookmarkStart w:id="9" w:name="_Toc164950125"/>
      <w:r>
        <w:t>IZJAVA O NEOBSTOJU OMEJEVALNIH UKREPOV ZARADI DELOVANJA RUSIJE</w:t>
      </w:r>
      <w:bookmarkEnd w:id="9"/>
      <w:r w:rsidRPr="00C262A7">
        <w:t xml:space="preserve"> </w:t>
      </w:r>
    </w:p>
    <w:p w14:paraId="0086DE0B" w14:textId="77777777" w:rsidR="00B309F2" w:rsidRDefault="00B309F2" w:rsidP="00B309F2">
      <w:pPr>
        <w:spacing w:after="0"/>
        <w:rPr>
          <w:rFonts w:asciiTheme="majorHAnsi" w:hAnsiTheme="majorHAnsi" w:cs="Arial"/>
          <w:color w:val="auto"/>
          <w:sz w:val="24"/>
          <w:szCs w:val="24"/>
          <w:lang w:eastAsia="zh-CN"/>
        </w:rPr>
      </w:pPr>
    </w:p>
    <w:p w14:paraId="34B43374" w14:textId="11051979" w:rsidR="00B309F2" w:rsidRDefault="00B309F2" w:rsidP="00B309F2">
      <w:pPr>
        <w:spacing w:after="0"/>
        <w:rPr>
          <w:rFonts w:asciiTheme="majorHAnsi" w:hAnsiTheme="majorHAnsi" w:cs="Arial"/>
          <w:color w:val="auto"/>
          <w:sz w:val="24"/>
          <w:szCs w:val="24"/>
          <w:lang w:eastAsia="zh-CN"/>
        </w:rPr>
      </w:pPr>
      <w:r>
        <w:rPr>
          <w:rFonts w:asciiTheme="majorHAnsi" w:hAnsiTheme="majorHAnsi" w:cs="Arial"/>
          <w:color w:val="auto"/>
          <w:sz w:val="24"/>
          <w:szCs w:val="24"/>
          <w:lang w:eastAsia="zh-CN"/>
        </w:rPr>
        <w:t xml:space="preserve">Št. naročila: </w:t>
      </w:r>
      <w:r>
        <w:rPr>
          <w:rFonts w:cs="Arial"/>
        </w:rPr>
        <w:t>403/24-</w:t>
      </w:r>
      <w:r w:rsidR="00B86A20">
        <w:rPr>
          <w:rFonts w:cs="Arial"/>
        </w:rPr>
        <w:t>120-13</w:t>
      </w:r>
      <w:r w:rsidR="00DB4AFF">
        <w:rPr>
          <w:rFonts w:cs="Arial"/>
        </w:rPr>
        <w:t>9</w:t>
      </w:r>
    </w:p>
    <w:p w14:paraId="0026B8A5" w14:textId="77777777" w:rsidR="00B309F2" w:rsidRDefault="00B309F2" w:rsidP="00B309F2">
      <w:pPr>
        <w:spacing w:after="0"/>
        <w:rPr>
          <w:rFonts w:asciiTheme="majorHAnsi" w:hAnsiTheme="majorHAnsi" w:cs="Arial"/>
          <w:color w:val="auto"/>
          <w:sz w:val="24"/>
          <w:szCs w:val="24"/>
          <w:lang w:eastAsia="zh-CN"/>
        </w:rPr>
      </w:pPr>
      <w:r>
        <w:rPr>
          <w:rFonts w:asciiTheme="majorHAnsi" w:hAnsiTheme="majorHAnsi" w:cs="Arial"/>
          <w:color w:val="auto"/>
          <w:sz w:val="24"/>
          <w:szCs w:val="24"/>
          <w:lang w:eastAsia="zh-CN"/>
        </w:rPr>
        <w:t>Datum: ______________________</w:t>
      </w:r>
    </w:p>
    <w:p w14:paraId="5100F4E8" w14:textId="77777777" w:rsidR="00B309F2" w:rsidRDefault="00B309F2" w:rsidP="00B309F2">
      <w:pPr>
        <w:spacing w:after="0"/>
        <w:rPr>
          <w:rFonts w:asciiTheme="majorHAnsi" w:hAnsiTheme="majorHAnsi" w:cs="Arial"/>
          <w:color w:val="auto"/>
          <w:sz w:val="24"/>
          <w:szCs w:val="24"/>
          <w:lang w:eastAsia="zh-CN"/>
        </w:rPr>
      </w:pPr>
    </w:p>
    <w:p w14:paraId="2CC048DE" w14:textId="77777777" w:rsidR="00B309F2" w:rsidRDefault="00B309F2" w:rsidP="00B309F2">
      <w:pPr>
        <w:spacing w:after="0"/>
        <w:rPr>
          <w:rFonts w:asciiTheme="majorHAnsi" w:hAnsiTheme="majorHAnsi" w:cs="Arial"/>
          <w:color w:val="auto"/>
          <w:sz w:val="24"/>
          <w:szCs w:val="24"/>
          <w:lang w:eastAsia="zh-CN"/>
        </w:rPr>
      </w:pPr>
    </w:p>
    <w:p w14:paraId="0B088031" w14:textId="77777777" w:rsidR="00B309F2" w:rsidRPr="00B309F2" w:rsidRDefault="00B309F2" w:rsidP="00B309F2">
      <w:pPr>
        <w:spacing w:after="0"/>
        <w:rPr>
          <w:rFonts w:cs="Arial"/>
          <w:color w:val="auto"/>
          <w:sz w:val="24"/>
          <w:szCs w:val="24"/>
        </w:rPr>
      </w:pPr>
    </w:p>
    <w:p w14:paraId="20336097" w14:textId="2B87A073" w:rsidR="00B309F2" w:rsidRPr="00B309F2" w:rsidRDefault="00B309F2" w:rsidP="00B309F2">
      <w:pPr>
        <w:spacing w:after="0" w:line="252" w:lineRule="auto"/>
        <w:ind w:right="7"/>
        <w:jc w:val="both"/>
        <w:rPr>
          <w:rFonts w:cs="Arial"/>
          <w:color w:val="auto"/>
          <w:sz w:val="24"/>
          <w:szCs w:val="24"/>
        </w:rPr>
      </w:pPr>
      <w:r>
        <w:rPr>
          <w:rFonts w:cs="Arial"/>
          <w:color w:val="auto"/>
          <w:sz w:val="24"/>
          <w:szCs w:val="24"/>
        </w:rPr>
        <w:t>Za potrebe postopka javnega naročanja »</w:t>
      </w:r>
      <w:r w:rsidR="00281305" w:rsidRPr="00B336F2">
        <w:rPr>
          <w:rFonts w:asciiTheme="majorHAnsi" w:hAnsiTheme="majorHAnsi" w:cs="Arial"/>
          <w:sz w:val="24"/>
        </w:rPr>
        <w:t xml:space="preserve">Storitve vzdrževanja </w:t>
      </w:r>
      <w:r w:rsidR="00281305" w:rsidRPr="00281305">
        <w:rPr>
          <w:rFonts w:asciiTheme="majorHAnsi" w:hAnsiTheme="majorHAnsi" w:cs="Arial"/>
          <w:sz w:val="24"/>
        </w:rPr>
        <w:t>strojnih naprav v poslovnih objektih D.S.U., d.o.o.</w:t>
      </w:r>
      <w:r w:rsidRPr="00B309F2">
        <w:rPr>
          <w:rFonts w:cs="Arial"/>
          <w:color w:val="auto"/>
          <w:sz w:val="24"/>
          <w:szCs w:val="24"/>
        </w:rPr>
        <w:t>« izjavljamo, da za nas ne obstaja razlog za izključitev iz točke 5.1.8 razpisne dokumentacije, o čemer lahko na zahtevo naročnika predložimo dokazila.</w:t>
      </w:r>
    </w:p>
    <w:p w14:paraId="3CC3B1CD" w14:textId="77777777" w:rsidR="00B309F2" w:rsidRDefault="00B309F2" w:rsidP="00B309F2">
      <w:pPr>
        <w:spacing w:after="0" w:line="252" w:lineRule="auto"/>
        <w:ind w:right="7"/>
        <w:jc w:val="both"/>
        <w:rPr>
          <w:rFonts w:cs="Arial"/>
          <w:color w:val="FF0000"/>
          <w:sz w:val="24"/>
          <w:szCs w:val="24"/>
        </w:rPr>
      </w:pPr>
    </w:p>
    <w:p w14:paraId="1DB9992A" w14:textId="77777777" w:rsidR="00B309F2" w:rsidRDefault="00B309F2" w:rsidP="00B309F2">
      <w:pPr>
        <w:spacing w:after="0" w:line="252" w:lineRule="auto"/>
        <w:ind w:right="7"/>
        <w:jc w:val="both"/>
        <w:rPr>
          <w:rFonts w:cs="Arial"/>
          <w:color w:val="FF0000"/>
          <w:sz w:val="24"/>
          <w:szCs w:val="24"/>
        </w:rPr>
      </w:pPr>
    </w:p>
    <w:p w14:paraId="2D429063" w14:textId="77777777" w:rsidR="00B309F2" w:rsidRDefault="00B309F2" w:rsidP="00B309F2">
      <w:pPr>
        <w:keepLines/>
        <w:widowControl w:val="0"/>
        <w:tabs>
          <w:tab w:val="left" w:pos="2155"/>
        </w:tabs>
        <w:suppressAutoHyphens/>
        <w:autoSpaceDN w:val="0"/>
        <w:spacing w:after="0" w:line="240" w:lineRule="auto"/>
        <w:ind w:right="6"/>
        <w:jc w:val="both"/>
        <w:textAlignment w:val="baseline"/>
        <w:rPr>
          <w:rFonts w:cs="Arial"/>
          <w:color w:val="auto"/>
          <w:kern w:val="3"/>
          <w:sz w:val="24"/>
          <w:szCs w:val="24"/>
          <w:lang w:eastAsia="zh-CN"/>
        </w:rPr>
      </w:pPr>
    </w:p>
    <w:p w14:paraId="6DA9EA99" w14:textId="77777777" w:rsidR="00B309F2" w:rsidRPr="00874E65" w:rsidRDefault="00B309F2" w:rsidP="00B309F2">
      <w:pPr>
        <w:keepLines/>
        <w:widowControl w:val="0"/>
        <w:tabs>
          <w:tab w:val="left" w:pos="2155"/>
        </w:tabs>
        <w:suppressAutoHyphens/>
        <w:autoSpaceDN w:val="0"/>
        <w:spacing w:after="0" w:line="240" w:lineRule="auto"/>
        <w:ind w:right="6"/>
        <w:jc w:val="both"/>
        <w:textAlignment w:val="baseline"/>
        <w:rPr>
          <w:rFonts w:cs="Arial"/>
          <w:color w:val="auto"/>
          <w:kern w:val="3"/>
          <w:sz w:val="24"/>
          <w:szCs w:val="24"/>
          <w:lang w:eastAsia="zh-CN"/>
        </w:rPr>
      </w:pPr>
    </w:p>
    <w:tbl>
      <w:tblPr>
        <w:tblW w:w="9349" w:type="dxa"/>
        <w:tblInd w:w="2" w:type="dxa"/>
        <w:tblLayout w:type="fixed"/>
        <w:tblCellMar>
          <w:left w:w="10" w:type="dxa"/>
          <w:right w:w="10" w:type="dxa"/>
        </w:tblCellMar>
        <w:tblLook w:val="00A0" w:firstRow="1" w:lastRow="0" w:firstColumn="1" w:lastColumn="0" w:noHBand="0" w:noVBand="0"/>
      </w:tblPr>
      <w:tblGrid>
        <w:gridCol w:w="2828"/>
        <w:gridCol w:w="2410"/>
        <w:gridCol w:w="4111"/>
      </w:tblGrid>
      <w:tr w:rsidR="00B309F2" w:rsidRPr="00874E65" w14:paraId="61E32823" w14:textId="77777777" w:rsidTr="00A139AE">
        <w:trPr>
          <w:trHeight w:val="737"/>
        </w:trPr>
        <w:tc>
          <w:tcPr>
            <w:tcW w:w="2828" w:type="dxa"/>
            <w:tcBorders>
              <w:top w:val="single" w:sz="4" w:space="0" w:color="C0C0C0"/>
              <w:left w:val="single" w:sz="4" w:space="0" w:color="C0C0C0"/>
              <w:bottom w:val="single" w:sz="4" w:space="0" w:color="C0C0C0"/>
            </w:tcBorders>
            <w:tcMar>
              <w:top w:w="0" w:type="dxa"/>
              <w:left w:w="108" w:type="dxa"/>
              <w:bottom w:w="0" w:type="dxa"/>
              <w:right w:w="108" w:type="dxa"/>
            </w:tcMar>
          </w:tcPr>
          <w:p w14:paraId="2A99D81C" w14:textId="77777777" w:rsidR="00B309F2" w:rsidRPr="00874E65" w:rsidRDefault="00B309F2" w:rsidP="00A139AE">
            <w:pPr>
              <w:suppressAutoHyphens/>
              <w:autoSpaceDN w:val="0"/>
              <w:spacing w:after="0"/>
              <w:ind w:right="6"/>
              <w:jc w:val="center"/>
              <w:textAlignment w:val="baseline"/>
              <w:rPr>
                <w:rFonts w:cs="Arial"/>
                <w:color w:val="auto"/>
                <w:kern w:val="3"/>
                <w:sz w:val="24"/>
                <w:szCs w:val="24"/>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6B046CA2" w14:textId="77777777" w:rsidR="00B309F2" w:rsidRPr="00874E65" w:rsidRDefault="00B309F2" w:rsidP="00A139AE">
            <w:pPr>
              <w:suppressAutoHyphens/>
              <w:autoSpaceDN w:val="0"/>
              <w:snapToGrid w:val="0"/>
              <w:spacing w:after="0"/>
              <w:ind w:right="6"/>
              <w:jc w:val="center"/>
              <w:textAlignment w:val="baseline"/>
              <w:rPr>
                <w:rFonts w:cs="Arial"/>
                <w:color w:val="auto"/>
                <w:kern w:val="3"/>
                <w:sz w:val="24"/>
                <w:szCs w:val="24"/>
                <w:lang w:eastAsia="zh-CN"/>
              </w:rPr>
            </w:pPr>
            <w:r>
              <w:rPr>
                <w:rFonts w:cs="Arial"/>
                <w:color w:val="auto"/>
                <w:kern w:val="3"/>
                <w:sz w:val="24"/>
                <w:szCs w:val="24"/>
                <w:lang w:eastAsia="zh-CN"/>
              </w:rPr>
              <w:t>ŽIG</w:t>
            </w:r>
          </w:p>
        </w:tc>
        <w:tc>
          <w:tcPr>
            <w:tcW w:w="4111"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3C8611D" w14:textId="5953B7A8" w:rsidR="00B309F2" w:rsidRPr="00874E65" w:rsidRDefault="00B309F2" w:rsidP="00A139AE">
            <w:pPr>
              <w:suppressAutoHyphens/>
              <w:autoSpaceDN w:val="0"/>
              <w:snapToGrid w:val="0"/>
              <w:spacing w:after="0"/>
              <w:ind w:right="6"/>
              <w:jc w:val="center"/>
              <w:textAlignment w:val="baseline"/>
              <w:rPr>
                <w:rFonts w:cs="Arial"/>
                <w:color w:val="auto"/>
                <w:kern w:val="3"/>
                <w:sz w:val="24"/>
                <w:szCs w:val="24"/>
                <w:lang w:eastAsia="zh-CN"/>
              </w:rPr>
            </w:pPr>
            <w:r>
              <w:rPr>
                <w:rFonts w:cs="Arial"/>
                <w:color w:val="auto"/>
                <w:kern w:val="3"/>
                <w:sz w:val="24"/>
                <w:szCs w:val="24"/>
                <w:lang w:eastAsia="zh-CN"/>
              </w:rPr>
              <w:t>GOSPODARSKI SUBJEKT</w:t>
            </w:r>
          </w:p>
          <w:p w14:paraId="59425C7E" w14:textId="77777777" w:rsidR="00B309F2" w:rsidRPr="00874E65" w:rsidRDefault="00B309F2" w:rsidP="00A139AE">
            <w:pPr>
              <w:suppressAutoHyphens/>
              <w:autoSpaceDN w:val="0"/>
              <w:spacing w:after="0"/>
              <w:ind w:right="6"/>
              <w:jc w:val="center"/>
              <w:textAlignment w:val="baseline"/>
              <w:rPr>
                <w:rFonts w:cs="Arial"/>
                <w:color w:val="auto"/>
                <w:kern w:val="3"/>
                <w:sz w:val="24"/>
                <w:szCs w:val="24"/>
                <w:lang w:eastAsia="zh-CN"/>
              </w:rPr>
            </w:pPr>
            <w:r w:rsidRPr="00874E65">
              <w:rPr>
                <w:rFonts w:cs="Arial"/>
                <w:color w:val="auto"/>
                <w:kern w:val="3"/>
                <w:sz w:val="24"/>
                <w:szCs w:val="24"/>
                <w:lang w:eastAsia="zh-CN"/>
              </w:rPr>
              <w:t>ime in priimek zakonitega zastopnika in podpis</w:t>
            </w:r>
          </w:p>
        </w:tc>
      </w:tr>
    </w:tbl>
    <w:p w14:paraId="2F5DC249" w14:textId="1717BB70" w:rsidR="00AE71BF" w:rsidRPr="00C262A7" w:rsidRDefault="00AE71BF" w:rsidP="00AE71BF">
      <w:pPr>
        <w:pStyle w:val="Slog3"/>
        <w:rPr>
          <w:rStyle w:val="Neenpoudarek"/>
          <w:rFonts w:asciiTheme="majorHAnsi" w:hAnsiTheme="majorHAnsi" w:cs="Arial"/>
          <w:i/>
          <w:iCs/>
          <w:color w:val="auto"/>
          <w:sz w:val="22"/>
          <w:szCs w:val="22"/>
        </w:rPr>
      </w:pPr>
      <w:bookmarkStart w:id="10" w:name="_Toc164950126"/>
      <w:r w:rsidRPr="00C262A7">
        <w:rPr>
          <w:rStyle w:val="Neenpoudarek"/>
          <w:rFonts w:asciiTheme="majorHAnsi" w:hAnsiTheme="majorHAnsi" w:cs="Arial"/>
          <w:i/>
          <w:iCs/>
          <w:color w:val="auto"/>
          <w:sz w:val="22"/>
          <w:szCs w:val="22"/>
        </w:rPr>
        <w:lastRenderedPageBreak/>
        <w:t xml:space="preserve">Priloga </w:t>
      </w:r>
      <w:bookmarkEnd w:id="6"/>
      <w:r w:rsidR="00B309F2">
        <w:rPr>
          <w:rStyle w:val="Neenpoudarek"/>
          <w:rFonts w:asciiTheme="majorHAnsi" w:hAnsiTheme="majorHAnsi" w:cs="Arial"/>
          <w:i/>
          <w:iCs/>
          <w:color w:val="auto"/>
          <w:sz w:val="22"/>
          <w:szCs w:val="22"/>
        </w:rPr>
        <w:t>D</w:t>
      </w:r>
      <w:bookmarkEnd w:id="10"/>
    </w:p>
    <w:p w14:paraId="3AF334B3" w14:textId="77777777" w:rsidR="00AE71BF" w:rsidRPr="00C262A7" w:rsidRDefault="00AE71BF" w:rsidP="00B309F2">
      <w:pPr>
        <w:pStyle w:val="Intenzivencitat"/>
        <w:rPr>
          <w:rStyle w:val="Neenpoudarek"/>
          <w:rFonts w:asciiTheme="majorHAnsi" w:hAnsiTheme="majorHAnsi" w:cs="Arial"/>
          <w:i/>
          <w:iCs/>
          <w:color w:val="auto"/>
          <w:sz w:val="22"/>
          <w:szCs w:val="22"/>
        </w:rPr>
      </w:pPr>
      <w:bookmarkStart w:id="11" w:name="_Toc517873999"/>
      <w:bookmarkStart w:id="12" w:name="_Toc131154678"/>
      <w:bookmarkStart w:id="13" w:name="_Toc164950127"/>
      <w:r>
        <w:t>PODATKI ZA PREVERITEV KAZNOVANOSTI V KAZENSKI EVIDENCI</w:t>
      </w:r>
      <w:bookmarkEnd w:id="13"/>
      <w:r w:rsidRPr="00C262A7">
        <w:t xml:space="preserve"> </w:t>
      </w:r>
      <w:bookmarkEnd w:id="11"/>
      <w:bookmarkEnd w:id="12"/>
    </w:p>
    <w:p w14:paraId="1F398A20" w14:textId="77777777" w:rsidR="00AE71BF" w:rsidRDefault="00AE71BF" w:rsidP="00AE71BF">
      <w:pPr>
        <w:pStyle w:val="Standard"/>
        <w:rPr>
          <w:rFonts w:asciiTheme="majorHAnsi" w:hAnsiTheme="majorHAnsi" w:cs="Arial"/>
        </w:rPr>
      </w:pPr>
    </w:p>
    <w:p w14:paraId="7D74B1F5" w14:textId="5432EA27" w:rsidR="00AE71BF" w:rsidRDefault="00AE71BF" w:rsidP="00AE71BF">
      <w:pPr>
        <w:spacing w:after="0"/>
        <w:rPr>
          <w:rFonts w:asciiTheme="majorHAnsi" w:hAnsiTheme="majorHAnsi" w:cs="Arial"/>
          <w:color w:val="auto"/>
          <w:sz w:val="24"/>
          <w:szCs w:val="24"/>
          <w:lang w:eastAsia="zh-CN"/>
        </w:rPr>
      </w:pPr>
      <w:r>
        <w:rPr>
          <w:rFonts w:asciiTheme="majorHAnsi" w:hAnsiTheme="majorHAnsi" w:cs="Arial"/>
          <w:color w:val="auto"/>
          <w:sz w:val="24"/>
          <w:szCs w:val="24"/>
          <w:lang w:eastAsia="zh-CN"/>
        </w:rPr>
        <w:t xml:space="preserve">Št. naročila: </w:t>
      </w:r>
      <w:r>
        <w:rPr>
          <w:rFonts w:cs="Arial"/>
        </w:rPr>
        <w:t>403/24-</w:t>
      </w:r>
      <w:r w:rsidR="00B86A20">
        <w:rPr>
          <w:rFonts w:cs="Arial"/>
        </w:rPr>
        <w:t>120-13</w:t>
      </w:r>
      <w:r w:rsidR="00DB4AFF">
        <w:rPr>
          <w:rFonts w:cs="Arial"/>
        </w:rPr>
        <w:t>9</w:t>
      </w:r>
    </w:p>
    <w:p w14:paraId="00DBF706" w14:textId="77777777" w:rsidR="00AE71BF" w:rsidRDefault="00AE71BF" w:rsidP="00AE71BF">
      <w:pPr>
        <w:spacing w:after="0"/>
        <w:rPr>
          <w:rFonts w:asciiTheme="majorHAnsi" w:hAnsiTheme="majorHAnsi" w:cs="Arial"/>
          <w:color w:val="auto"/>
          <w:sz w:val="24"/>
          <w:szCs w:val="24"/>
          <w:lang w:eastAsia="zh-CN"/>
        </w:rPr>
      </w:pPr>
      <w:r>
        <w:rPr>
          <w:rFonts w:asciiTheme="majorHAnsi" w:hAnsiTheme="majorHAnsi" w:cs="Arial"/>
          <w:color w:val="auto"/>
          <w:sz w:val="24"/>
          <w:szCs w:val="24"/>
          <w:lang w:eastAsia="zh-CN"/>
        </w:rPr>
        <w:t>Datum: ______________________</w:t>
      </w:r>
    </w:p>
    <w:p w14:paraId="11A04DC4" w14:textId="77777777" w:rsidR="00AE71BF" w:rsidRDefault="00AE71BF" w:rsidP="00AE71BF">
      <w:pPr>
        <w:spacing w:after="0"/>
        <w:jc w:val="both"/>
        <w:rPr>
          <w:rFonts w:asciiTheme="majorHAnsi" w:hAnsiTheme="majorHAnsi" w:cs="Arial"/>
          <w:color w:val="auto"/>
          <w:sz w:val="24"/>
          <w:szCs w:val="24"/>
          <w:lang w:eastAsia="zh-CN"/>
        </w:rPr>
      </w:pPr>
    </w:p>
    <w:p w14:paraId="4DD40E9A" w14:textId="77777777" w:rsidR="00AE71BF" w:rsidRPr="0020645B" w:rsidRDefault="00AE71BF" w:rsidP="00AE71BF">
      <w:pPr>
        <w:spacing w:after="0"/>
        <w:jc w:val="both"/>
        <w:rPr>
          <w:rFonts w:asciiTheme="majorHAnsi" w:hAnsiTheme="majorHAnsi" w:cs="Arial"/>
          <w:color w:val="auto"/>
          <w:sz w:val="24"/>
          <w:szCs w:val="24"/>
          <w:lang w:eastAsia="zh-CN"/>
        </w:rPr>
      </w:pPr>
      <w:r w:rsidRPr="0020645B">
        <w:rPr>
          <w:rFonts w:asciiTheme="majorHAnsi" w:hAnsiTheme="majorHAnsi" w:cs="Arial"/>
          <w:color w:val="auto"/>
          <w:sz w:val="24"/>
          <w:szCs w:val="24"/>
          <w:lang w:eastAsia="zh-CN"/>
        </w:rPr>
        <w:t xml:space="preserve">Osebe, ki so članice upravnega, vodstvenega ali nadzornega organa gospodarskega subjekta, ki v kakršni koli vlogi sodeluje v okviru predmetnega postopka javnega naročanja </w:t>
      </w:r>
      <w:r w:rsidRPr="0020645B">
        <w:rPr>
          <w:rFonts w:cs="Arial"/>
          <w:color w:val="auto"/>
          <w:sz w:val="24"/>
          <w:szCs w:val="24"/>
        </w:rPr>
        <w:t xml:space="preserve">(ponudnik, partnerji pri skupni ponudbi, podizvajalci, subjekti, na </w:t>
      </w:r>
      <w:proofErr w:type="spellStart"/>
      <w:r w:rsidRPr="0020645B">
        <w:rPr>
          <w:rFonts w:cs="Arial"/>
          <w:color w:val="auto"/>
          <w:sz w:val="24"/>
          <w:szCs w:val="24"/>
        </w:rPr>
        <w:t>čigaršnje</w:t>
      </w:r>
      <w:proofErr w:type="spellEnd"/>
      <w:r w:rsidRPr="0020645B">
        <w:rPr>
          <w:rFonts w:cs="Arial"/>
          <w:color w:val="auto"/>
          <w:sz w:val="24"/>
          <w:szCs w:val="24"/>
        </w:rPr>
        <w:t xml:space="preserve"> zmogljivosti se sklicuje ponudnik)</w:t>
      </w:r>
      <w:r w:rsidRPr="0020645B">
        <w:rPr>
          <w:rFonts w:asciiTheme="majorHAnsi" w:hAnsiTheme="majorHAnsi" w:cs="Arial"/>
          <w:color w:val="auto"/>
          <w:sz w:val="24"/>
          <w:szCs w:val="24"/>
          <w:lang w:eastAsia="zh-CN"/>
        </w:rPr>
        <w:t>, in osebe, ki imajo pooblastila za njegovo zastopanje ali odločanje ali nadzor v njem:</w:t>
      </w:r>
    </w:p>
    <w:p w14:paraId="5B410A57" w14:textId="77777777" w:rsidR="00AE71BF" w:rsidRPr="00122CDA" w:rsidRDefault="00AE71BF" w:rsidP="00AE71BF">
      <w:pPr>
        <w:spacing w:after="0"/>
        <w:jc w:val="both"/>
        <w:rPr>
          <w:rFonts w:asciiTheme="majorHAnsi" w:hAnsiTheme="majorHAnsi" w:cs="Arial"/>
          <w:b/>
          <w:bCs/>
          <w:color w:val="auto"/>
          <w:sz w:val="24"/>
          <w:szCs w:val="24"/>
        </w:rPr>
      </w:pPr>
    </w:p>
    <w:tbl>
      <w:tblPr>
        <w:tblStyle w:val="Tabelamrea"/>
        <w:tblW w:w="0" w:type="auto"/>
        <w:tblLook w:val="04A0" w:firstRow="1" w:lastRow="0" w:firstColumn="1" w:lastColumn="0" w:noHBand="0" w:noVBand="1"/>
      </w:tblPr>
      <w:tblGrid>
        <w:gridCol w:w="704"/>
        <w:gridCol w:w="2552"/>
        <w:gridCol w:w="1984"/>
        <w:gridCol w:w="4104"/>
      </w:tblGrid>
      <w:tr w:rsidR="00AE71BF" w14:paraId="753C1BD3" w14:textId="77777777" w:rsidTr="00106953">
        <w:trPr>
          <w:trHeight w:val="397"/>
        </w:trPr>
        <w:tc>
          <w:tcPr>
            <w:tcW w:w="704" w:type="dxa"/>
            <w:vAlign w:val="center"/>
          </w:tcPr>
          <w:p w14:paraId="69368C69" w14:textId="77777777" w:rsidR="00AE71BF" w:rsidRPr="0020645B" w:rsidRDefault="00AE71BF" w:rsidP="00106953">
            <w:pPr>
              <w:pStyle w:val="Standard"/>
              <w:jc w:val="center"/>
              <w:rPr>
                <w:rFonts w:asciiTheme="majorHAnsi" w:hAnsiTheme="majorHAnsi" w:cs="Arial"/>
                <w:b/>
              </w:rPr>
            </w:pPr>
            <w:proofErr w:type="spellStart"/>
            <w:r w:rsidRPr="0020645B">
              <w:rPr>
                <w:rFonts w:asciiTheme="majorHAnsi" w:hAnsiTheme="majorHAnsi" w:cs="Arial"/>
                <w:b/>
              </w:rPr>
              <w:t>Zap</w:t>
            </w:r>
            <w:proofErr w:type="spellEnd"/>
            <w:r w:rsidRPr="0020645B">
              <w:rPr>
                <w:rFonts w:asciiTheme="majorHAnsi" w:hAnsiTheme="majorHAnsi" w:cs="Arial"/>
                <w:b/>
              </w:rPr>
              <w:t>. št.</w:t>
            </w:r>
          </w:p>
        </w:tc>
        <w:tc>
          <w:tcPr>
            <w:tcW w:w="2552" w:type="dxa"/>
            <w:vAlign w:val="center"/>
          </w:tcPr>
          <w:p w14:paraId="6CB58C0E" w14:textId="77777777" w:rsidR="00AE71BF" w:rsidRPr="0020645B" w:rsidRDefault="00AE71BF" w:rsidP="00106953">
            <w:pPr>
              <w:pStyle w:val="Standard"/>
              <w:jc w:val="left"/>
              <w:rPr>
                <w:rFonts w:asciiTheme="majorHAnsi" w:hAnsiTheme="majorHAnsi" w:cs="Arial"/>
                <w:b/>
              </w:rPr>
            </w:pPr>
            <w:r w:rsidRPr="0020645B">
              <w:rPr>
                <w:rFonts w:asciiTheme="majorHAnsi" w:hAnsiTheme="majorHAnsi" w:cs="Arial"/>
                <w:b/>
              </w:rPr>
              <w:t>Ime in priimek</w:t>
            </w:r>
          </w:p>
        </w:tc>
        <w:tc>
          <w:tcPr>
            <w:tcW w:w="1984" w:type="dxa"/>
            <w:vAlign w:val="center"/>
          </w:tcPr>
          <w:p w14:paraId="0BCAF538" w14:textId="77777777" w:rsidR="00AE71BF" w:rsidRPr="0020645B" w:rsidRDefault="00AE71BF" w:rsidP="00106953">
            <w:pPr>
              <w:pStyle w:val="Standard"/>
              <w:jc w:val="center"/>
              <w:rPr>
                <w:rFonts w:asciiTheme="majorHAnsi" w:hAnsiTheme="majorHAnsi" w:cs="Arial"/>
                <w:b/>
              </w:rPr>
            </w:pPr>
            <w:r w:rsidRPr="0020645B">
              <w:rPr>
                <w:rFonts w:asciiTheme="majorHAnsi" w:hAnsiTheme="majorHAnsi" w:cs="Arial"/>
                <w:b/>
              </w:rPr>
              <w:t>EMŠO</w:t>
            </w:r>
          </w:p>
        </w:tc>
        <w:tc>
          <w:tcPr>
            <w:tcW w:w="4104" w:type="dxa"/>
          </w:tcPr>
          <w:p w14:paraId="042E09D6" w14:textId="77777777" w:rsidR="00AE71BF" w:rsidRPr="0020645B" w:rsidRDefault="00AE71BF" w:rsidP="00106953">
            <w:pPr>
              <w:pStyle w:val="Standard"/>
              <w:jc w:val="center"/>
              <w:rPr>
                <w:rFonts w:asciiTheme="majorHAnsi" w:hAnsiTheme="majorHAnsi" w:cs="Arial"/>
                <w:b/>
              </w:rPr>
            </w:pPr>
            <w:r>
              <w:rPr>
                <w:rFonts w:asciiTheme="majorHAnsi" w:hAnsiTheme="majorHAnsi" w:cs="Arial"/>
                <w:b/>
              </w:rPr>
              <w:t>Gospodarski subjekt, v katerem ima oseba funkcijo</w:t>
            </w:r>
          </w:p>
        </w:tc>
      </w:tr>
      <w:tr w:rsidR="00AE71BF" w14:paraId="20AE4611" w14:textId="77777777" w:rsidTr="00106953">
        <w:trPr>
          <w:trHeight w:val="397"/>
        </w:trPr>
        <w:tc>
          <w:tcPr>
            <w:tcW w:w="704" w:type="dxa"/>
            <w:vAlign w:val="center"/>
          </w:tcPr>
          <w:p w14:paraId="1E0459A0" w14:textId="77777777" w:rsidR="00AE71BF" w:rsidRDefault="00AE71BF" w:rsidP="00106953">
            <w:pPr>
              <w:pStyle w:val="Standard"/>
              <w:jc w:val="left"/>
              <w:rPr>
                <w:rFonts w:asciiTheme="majorHAnsi" w:hAnsiTheme="majorHAnsi" w:cs="Arial"/>
              </w:rPr>
            </w:pPr>
          </w:p>
        </w:tc>
        <w:tc>
          <w:tcPr>
            <w:tcW w:w="2552" w:type="dxa"/>
            <w:vAlign w:val="center"/>
          </w:tcPr>
          <w:p w14:paraId="27EF1F3A" w14:textId="77777777" w:rsidR="00AE71BF" w:rsidRDefault="00AE71BF" w:rsidP="00106953">
            <w:pPr>
              <w:pStyle w:val="Standard"/>
              <w:jc w:val="left"/>
              <w:rPr>
                <w:rFonts w:asciiTheme="majorHAnsi" w:hAnsiTheme="majorHAnsi" w:cs="Arial"/>
              </w:rPr>
            </w:pPr>
          </w:p>
        </w:tc>
        <w:tc>
          <w:tcPr>
            <w:tcW w:w="1984" w:type="dxa"/>
            <w:vAlign w:val="center"/>
          </w:tcPr>
          <w:p w14:paraId="1B8DAE38" w14:textId="77777777" w:rsidR="00AE71BF" w:rsidRDefault="00AE71BF" w:rsidP="00106953">
            <w:pPr>
              <w:pStyle w:val="Standard"/>
              <w:jc w:val="center"/>
              <w:rPr>
                <w:rFonts w:asciiTheme="majorHAnsi" w:hAnsiTheme="majorHAnsi" w:cs="Arial"/>
              </w:rPr>
            </w:pPr>
          </w:p>
        </w:tc>
        <w:tc>
          <w:tcPr>
            <w:tcW w:w="4104" w:type="dxa"/>
            <w:vAlign w:val="center"/>
          </w:tcPr>
          <w:p w14:paraId="25614C06" w14:textId="77777777" w:rsidR="00AE71BF" w:rsidRDefault="00AE71BF" w:rsidP="00106953">
            <w:pPr>
              <w:pStyle w:val="Standard"/>
              <w:jc w:val="left"/>
              <w:rPr>
                <w:rFonts w:asciiTheme="majorHAnsi" w:hAnsiTheme="majorHAnsi" w:cs="Arial"/>
              </w:rPr>
            </w:pPr>
          </w:p>
        </w:tc>
      </w:tr>
      <w:tr w:rsidR="00AE71BF" w14:paraId="1DB63E33" w14:textId="77777777" w:rsidTr="00106953">
        <w:trPr>
          <w:trHeight w:val="397"/>
        </w:trPr>
        <w:tc>
          <w:tcPr>
            <w:tcW w:w="704" w:type="dxa"/>
            <w:vAlign w:val="center"/>
          </w:tcPr>
          <w:p w14:paraId="58C2C361" w14:textId="77777777" w:rsidR="00AE71BF" w:rsidRDefault="00AE71BF" w:rsidP="00106953">
            <w:pPr>
              <w:pStyle w:val="Standard"/>
              <w:jc w:val="left"/>
              <w:rPr>
                <w:rFonts w:asciiTheme="majorHAnsi" w:hAnsiTheme="majorHAnsi" w:cs="Arial"/>
              </w:rPr>
            </w:pPr>
          </w:p>
        </w:tc>
        <w:tc>
          <w:tcPr>
            <w:tcW w:w="2552" w:type="dxa"/>
            <w:vAlign w:val="center"/>
          </w:tcPr>
          <w:p w14:paraId="42CE4BD6" w14:textId="77777777" w:rsidR="00AE71BF" w:rsidRDefault="00AE71BF" w:rsidP="00106953">
            <w:pPr>
              <w:pStyle w:val="Standard"/>
              <w:jc w:val="left"/>
              <w:rPr>
                <w:rFonts w:asciiTheme="majorHAnsi" w:hAnsiTheme="majorHAnsi" w:cs="Arial"/>
              </w:rPr>
            </w:pPr>
          </w:p>
        </w:tc>
        <w:tc>
          <w:tcPr>
            <w:tcW w:w="1984" w:type="dxa"/>
            <w:vAlign w:val="center"/>
          </w:tcPr>
          <w:p w14:paraId="7F402449" w14:textId="77777777" w:rsidR="00AE71BF" w:rsidRDefault="00AE71BF" w:rsidP="00106953">
            <w:pPr>
              <w:pStyle w:val="Standard"/>
              <w:jc w:val="center"/>
              <w:rPr>
                <w:rFonts w:asciiTheme="majorHAnsi" w:hAnsiTheme="majorHAnsi" w:cs="Arial"/>
              </w:rPr>
            </w:pPr>
          </w:p>
        </w:tc>
        <w:tc>
          <w:tcPr>
            <w:tcW w:w="4104" w:type="dxa"/>
            <w:vAlign w:val="center"/>
          </w:tcPr>
          <w:p w14:paraId="5ABCF2AA" w14:textId="77777777" w:rsidR="00AE71BF" w:rsidRDefault="00AE71BF" w:rsidP="00106953">
            <w:pPr>
              <w:pStyle w:val="Standard"/>
              <w:jc w:val="left"/>
              <w:rPr>
                <w:rFonts w:asciiTheme="majorHAnsi" w:hAnsiTheme="majorHAnsi" w:cs="Arial"/>
              </w:rPr>
            </w:pPr>
          </w:p>
        </w:tc>
      </w:tr>
      <w:tr w:rsidR="00AE71BF" w14:paraId="1CC5D8CB" w14:textId="77777777" w:rsidTr="00106953">
        <w:trPr>
          <w:trHeight w:val="397"/>
        </w:trPr>
        <w:tc>
          <w:tcPr>
            <w:tcW w:w="704" w:type="dxa"/>
            <w:vAlign w:val="center"/>
          </w:tcPr>
          <w:p w14:paraId="737CE737" w14:textId="77777777" w:rsidR="00AE71BF" w:rsidRDefault="00AE71BF" w:rsidP="00106953">
            <w:pPr>
              <w:pStyle w:val="Standard"/>
              <w:jc w:val="left"/>
              <w:rPr>
                <w:rFonts w:asciiTheme="majorHAnsi" w:hAnsiTheme="majorHAnsi" w:cs="Arial"/>
              </w:rPr>
            </w:pPr>
          </w:p>
        </w:tc>
        <w:tc>
          <w:tcPr>
            <w:tcW w:w="2552" w:type="dxa"/>
            <w:vAlign w:val="center"/>
          </w:tcPr>
          <w:p w14:paraId="19BF2E21" w14:textId="77777777" w:rsidR="00AE71BF" w:rsidRDefault="00AE71BF" w:rsidP="00106953">
            <w:pPr>
              <w:pStyle w:val="Standard"/>
              <w:jc w:val="left"/>
              <w:rPr>
                <w:rFonts w:asciiTheme="majorHAnsi" w:hAnsiTheme="majorHAnsi" w:cs="Arial"/>
              </w:rPr>
            </w:pPr>
          </w:p>
        </w:tc>
        <w:tc>
          <w:tcPr>
            <w:tcW w:w="1984" w:type="dxa"/>
            <w:vAlign w:val="center"/>
          </w:tcPr>
          <w:p w14:paraId="56597949" w14:textId="77777777" w:rsidR="00AE71BF" w:rsidRDefault="00AE71BF" w:rsidP="00106953">
            <w:pPr>
              <w:pStyle w:val="Standard"/>
              <w:jc w:val="center"/>
              <w:rPr>
                <w:rFonts w:asciiTheme="majorHAnsi" w:hAnsiTheme="majorHAnsi" w:cs="Arial"/>
              </w:rPr>
            </w:pPr>
          </w:p>
        </w:tc>
        <w:tc>
          <w:tcPr>
            <w:tcW w:w="4104" w:type="dxa"/>
            <w:vAlign w:val="center"/>
          </w:tcPr>
          <w:p w14:paraId="418EC26E" w14:textId="77777777" w:rsidR="00AE71BF" w:rsidRDefault="00AE71BF" w:rsidP="00106953">
            <w:pPr>
              <w:pStyle w:val="Standard"/>
              <w:jc w:val="left"/>
              <w:rPr>
                <w:rFonts w:asciiTheme="majorHAnsi" w:hAnsiTheme="majorHAnsi" w:cs="Arial"/>
              </w:rPr>
            </w:pPr>
          </w:p>
        </w:tc>
      </w:tr>
      <w:tr w:rsidR="00AE71BF" w14:paraId="6DA3A873" w14:textId="77777777" w:rsidTr="00106953">
        <w:trPr>
          <w:trHeight w:val="397"/>
        </w:trPr>
        <w:tc>
          <w:tcPr>
            <w:tcW w:w="704" w:type="dxa"/>
            <w:vAlign w:val="center"/>
          </w:tcPr>
          <w:p w14:paraId="6D1AAD9F" w14:textId="77777777" w:rsidR="00AE71BF" w:rsidRDefault="00AE71BF" w:rsidP="00106953">
            <w:pPr>
              <w:pStyle w:val="Standard"/>
              <w:jc w:val="left"/>
              <w:rPr>
                <w:rFonts w:asciiTheme="majorHAnsi" w:hAnsiTheme="majorHAnsi" w:cs="Arial"/>
              </w:rPr>
            </w:pPr>
          </w:p>
        </w:tc>
        <w:tc>
          <w:tcPr>
            <w:tcW w:w="2552" w:type="dxa"/>
            <w:vAlign w:val="center"/>
          </w:tcPr>
          <w:p w14:paraId="3383B0B6" w14:textId="77777777" w:rsidR="00AE71BF" w:rsidRDefault="00AE71BF" w:rsidP="00106953">
            <w:pPr>
              <w:pStyle w:val="Standard"/>
              <w:jc w:val="left"/>
              <w:rPr>
                <w:rFonts w:asciiTheme="majorHAnsi" w:hAnsiTheme="majorHAnsi" w:cs="Arial"/>
              </w:rPr>
            </w:pPr>
          </w:p>
        </w:tc>
        <w:tc>
          <w:tcPr>
            <w:tcW w:w="1984" w:type="dxa"/>
            <w:vAlign w:val="center"/>
          </w:tcPr>
          <w:p w14:paraId="5E1F0B02" w14:textId="77777777" w:rsidR="00AE71BF" w:rsidRDefault="00AE71BF" w:rsidP="00106953">
            <w:pPr>
              <w:pStyle w:val="Standard"/>
              <w:jc w:val="center"/>
              <w:rPr>
                <w:rFonts w:asciiTheme="majorHAnsi" w:hAnsiTheme="majorHAnsi" w:cs="Arial"/>
              </w:rPr>
            </w:pPr>
          </w:p>
        </w:tc>
        <w:tc>
          <w:tcPr>
            <w:tcW w:w="4104" w:type="dxa"/>
            <w:vAlign w:val="center"/>
          </w:tcPr>
          <w:p w14:paraId="67F64436" w14:textId="77777777" w:rsidR="00AE71BF" w:rsidRDefault="00AE71BF" w:rsidP="00106953">
            <w:pPr>
              <w:pStyle w:val="Standard"/>
              <w:jc w:val="left"/>
              <w:rPr>
                <w:rFonts w:asciiTheme="majorHAnsi" w:hAnsiTheme="majorHAnsi" w:cs="Arial"/>
              </w:rPr>
            </w:pPr>
          </w:p>
        </w:tc>
      </w:tr>
      <w:tr w:rsidR="00AE71BF" w14:paraId="0C7722FD" w14:textId="77777777" w:rsidTr="00106953">
        <w:trPr>
          <w:trHeight w:val="397"/>
        </w:trPr>
        <w:tc>
          <w:tcPr>
            <w:tcW w:w="704" w:type="dxa"/>
            <w:vAlign w:val="center"/>
          </w:tcPr>
          <w:p w14:paraId="3A824601" w14:textId="77777777" w:rsidR="00AE71BF" w:rsidRDefault="00AE71BF" w:rsidP="00106953">
            <w:pPr>
              <w:pStyle w:val="Standard"/>
              <w:jc w:val="left"/>
              <w:rPr>
                <w:rFonts w:asciiTheme="majorHAnsi" w:hAnsiTheme="majorHAnsi" w:cs="Arial"/>
              </w:rPr>
            </w:pPr>
          </w:p>
        </w:tc>
        <w:tc>
          <w:tcPr>
            <w:tcW w:w="2552" w:type="dxa"/>
            <w:vAlign w:val="center"/>
          </w:tcPr>
          <w:p w14:paraId="32C46284" w14:textId="77777777" w:rsidR="00AE71BF" w:rsidRDefault="00AE71BF" w:rsidP="00106953">
            <w:pPr>
              <w:pStyle w:val="Standard"/>
              <w:jc w:val="left"/>
              <w:rPr>
                <w:rFonts w:asciiTheme="majorHAnsi" w:hAnsiTheme="majorHAnsi" w:cs="Arial"/>
              </w:rPr>
            </w:pPr>
          </w:p>
        </w:tc>
        <w:tc>
          <w:tcPr>
            <w:tcW w:w="1984" w:type="dxa"/>
            <w:vAlign w:val="center"/>
          </w:tcPr>
          <w:p w14:paraId="330426BD" w14:textId="77777777" w:rsidR="00AE71BF" w:rsidRDefault="00AE71BF" w:rsidP="00106953">
            <w:pPr>
              <w:pStyle w:val="Standard"/>
              <w:jc w:val="center"/>
              <w:rPr>
                <w:rFonts w:asciiTheme="majorHAnsi" w:hAnsiTheme="majorHAnsi" w:cs="Arial"/>
              </w:rPr>
            </w:pPr>
          </w:p>
        </w:tc>
        <w:tc>
          <w:tcPr>
            <w:tcW w:w="4104" w:type="dxa"/>
            <w:vAlign w:val="center"/>
          </w:tcPr>
          <w:p w14:paraId="414EF0C2" w14:textId="77777777" w:rsidR="00AE71BF" w:rsidRDefault="00AE71BF" w:rsidP="00106953">
            <w:pPr>
              <w:pStyle w:val="Standard"/>
              <w:jc w:val="left"/>
              <w:rPr>
                <w:rFonts w:asciiTheme="majorHAnsi" w:hAnsiTheme="majorHAnsi" w:cs="Arial"/>
              </w:rPr>
            </w:pPr>
          </w:p>
        </w:tc>
      </w:tr>
      <w:tr w:rsidR="00AE71BF" w14:paraId="5C07EAAA" w14:textId="77777777" w:rsidTr="00106953">
        <w:trPr>
          <w:trHeight w:val="397"/>
        </w:trPr>
        <w:tc>
          <w:tcPr>
            <w:tcW w:w="704" w:type="dxa"/>
            <w:vAlign w:val="center"/>
          </w:tcPr>
          <w:p w14:paraId="5185F596" w14:textId="77777777" w:rsidR="00AE71BF" w:rsidRDefault="00AE71BF" w:rsidP="00106953">
            <w:pPr>
              <w:pStyle w:val="Standard"/>
              <w:jc w:val="left"/>
              <w:rPr>
                <w:rFonts w:asciiTheme="majorHAnsi" w:hAnsiTheme="majorHAnsi" w:cs="Arial"/>
              </w:rPr>
            </w:pPr>
          </w:p>
        </w:tc>
        <w:tc>
          <w:tcPr>
            <w:tcW w:w="2552" w:type="dxa"/>
            <w:vAlign w:val="center"/>
          </w:tcPr>
          <w:p w14:paraId="1B2B65BE" w14:textId="77777777" w:rsidR="00AE71BF" w:rsidRDefault="00AE71BF" w:rsidP="00106953">
            <w:pPr>
              <w:pStyle w:val="Standard"/>
              <w:jc w:val="left"/>
              <w:rPr>
                <w:rFonts w:asciiTheme="majorHAnsi" w:hAnsiTheme="majorHAnsi" w:cs="Arial"/>
              </w:rPr>
            </w:pPr>
          </w:p>
        </w:tc>
        <w:tc>
          <w:tcPr>
            <w:tcW w:w="1984" w:type="dxa"/>
            <w:vAlign w:val="center"/>
          </w:tcPr>
          <w:p w14:paraId="6AEAF33A" w14:textId="77777777" w:rsidR="00AE71BF" w:rsidRDefault="00AE71BF" w:rsidP="00106953">
            <w:pPr>
              <w:pStyle w:val="Standard"/>
              <w:jc w:val="center"/>
              <w:rPr>
                <w:rFonts w:asciiTheme="majorHAnsi" w:hAnsiTheme="majorHAnsi" w:cs="Arial"/>
              </w:rPr>
            </w:pPr>
          </w:p>
        </w:tc>
        <w:tc>
          <w:tcPr>
            <w:tcW w:w="4104" w:type="dxa"/>
            <w:vAlign w:val="center"/>
          </w:tcPr>
          <w:p w14:paraId="5281E3AB" w14:textId="77777777" w:rsidR="00AE71BF" w:rsidRDefault="00AE71BF" w:rsidP="00106953">
            <w:pPr>
              <w:pStyle w:val="Standard"/>
              <w:jc w:val="left"/>
              <w:rPr>
                <w:rFonts w:asciiTheme="majorHAnsi" w:hAnsiTheme="majorHAnsi" w:cs="Arial"/>
              </w:rPr>
            </w:pPr>
          </w:p>
        </w:tc>
      </w:tr>
      <w:tr w:rsidR="00AE71BF" w14:paraId="6150BC9B" w14:textId="77777777" w:rsidTr="00106953">
        <w:trPr>
          <w:trHeight w:val="397"/>
        </w:trPr>
        <w:tc>
          <w:tcPr>
            <w:tcW w:w="704" w:type="dxa"/>
            <w:vAlign w:val="center"/>
          </w:tcPr>
          <w:p w14:paraId="36C269E7" w14:textId="77777777" w:rsidR="00AE71BF" w:rsidRDefault="00AE71BF" w:rsidP="00106953">
            <w:pPr>
              <w:pStyle w:val="Standard"/>
              <w:jc w:val="left"/>
              <w:rPr>
                <w:rFonts w:asciiTheme="majorHAnsi" w:hAnsiTheme="majorHAnsi" w:cs="Arial"/>
              </w:rPr>
            </w:pPr>
          </w:p>
        </w:tc>
        <w:tc>
          <w:tcPr>
            <w:tcW w:w="2552" w:type="dxa"/>
            <w:vAlign w:val="center"/>
          </w:tcPr>
          <w:p w14:paraId="5B659D35" w14:textId="77777777" w:rsidR="00AE71BF" w:rsidRDefault="00AE71BF" w:rsidP="00106953">
            <w:pPr>
              <w:pStyle w:val="Standard"/>
              <w:jc w:val="left"/>
              <w:rPr>
                <w:rFonts w:asciiTheme="majorHAnsi" w:hAnsiTheme="majorHAnsi" w:cs="Arial"/>
              </w:rPr>
            </w:pPr>
          </w:p>
        </w:tc>
        <w:tc>
          <w:tcPr>
            <w:tcW w:w="1984" w:type="dxa"/>
            <w:vAlign w:val="center"/>
          </w:tcPr>
          <w:p w14:paraId="644CCF5F" w14:textId="77777777" w:rsidR="00AE71BF" w:rsidRDefault="00AE71BF" w:rsidP="00106953">
            <w:pPr>
              <w:pStyle w:val="Standard"/>
              <w:jc w:val="center"/>
              <w:rPr>
                <w:rFonts w:asciiTheme="majorHAnsi" w:hAnsiTheme="majorHAnsi" w:cs="Arial"/>
              </w:rPr>
            </w:pPr>
          </w:p>
        </w:tc>
        <w:tc>
          <w:tcPr>
            <w:tcW w:w="4104" w:type="dxa"/>
            <w:vAlign w:val="center"/>
          </w:tcPr>
          <w:p w14:paraId="71BC5689" w14:textId="77777777" w:rsidR="00AE71BF" w:rsidRDefault="00AE71BF" w:rsidP="00106953">
            <w:pPr>
              <w:pStyle w:val="Standard"/>
              <w:jc w:val="left"/>
              <w:rPr>
                <w:rFonts w:asciiTheme="majorHAnsi" w:hAnsiTheme="majorHAnsi" w:cs="Arial"/>
              </w:rPr>
            </w:pPr>
          </w:p>
        </w:tc>
      </w:tr>
      <w:tr w:rsidR="00AE71BF" w14:paraId="1EA3EFE4" w14:textId="77777777" w:rsidTr="00106953">
        <w:trPr>
          <w:trHeight w:val="397"/>
        </w:trPr>
        <w:tc>
          <w:tcPr>
            <w:tcW w:w="704" w:type="dxa"/>
            <w:vAlign w:val="center"/>
          </w:tcPr>
          <w:p w14:paraId="71606371" w14:textId="77777777" w:rsidR="00AE71BF" w:rsidRDefault="00AE71BF" w:rsidP="00106953">
            <w:pPr>
              <w:pStyle w:val="Standard"/>
              <w:jc w:val="left"/>
              <w:rPr>
                <w:rFonts w:asciiTheme="majorHAnsi" w:hAnsiTheme="majorHAnsi" w:cs="Arial"/>
              </w:rPr>
            </w:pPr>
          </w:p>
        </w:tc>
        <w:tc>
          <w:tcPr>
            <w:tcW w:w="2552" w:type="dxa"/>
            <w:vAlign w:val="center"/>
          </w:tcPr>
          <w:p w14:paraId="19D3DDCA" w14:textId="77777777" w:rsidR="00AE71BF" w:rsidRDefault="00AE71BF" w:rsidP="00106953">
            <w:pPr>
              <w:pStyle w:val="Standard"/>
              <w:jc w:val="left"/>
              <w:rPr>
                <w:rFonts w:asciiTheme="majorHAnsi" w:hAnsiTheme="majorHAnsi" w:cs="Arial"/>
              </w:rPr>
            </w:pPr>
          </w:p>
        </w:tc>
        <w:tc>
          <w:tcPr>
            <w:tcW w:w="1984" w:type="dxa"/>
            <w:vAlign w:val="center"/>
          </w:tcPr>
          <w:p w14:paraId="6FF04C0C" w14:textId="77777777" w:rsidR="00AE71BF" w:rsidRDefault="00AE71BF" w:rsidP="00106953">
            <w:pPr>
              <w:pStyle w:val="Standard"/>
              <w:jc w:val="center"/>
              <w:rPr>
                <w:rFonts w:asciiTheme="majorHAnsi" w:hAnsiTheme="majorHAnsi" w:cs="Arial"/>
              </w:rPr>
            </w:pPr>
          </w:p>
        </w:tc>
        <w:tc>
          <w:tcPr>
            <w:tcW w:w="4104" w:type="dxa"/>
            <w:vAlign w:val="center"/>
          </w:tcPr>
          <w:p w14:paraId="70A25501" w14:textId="77777777" w:rsidR="00AE71BF" w:rsidRDefault="00AE71BF" w:rsidP="00106953">
            <w:pPr>
              <w:pStyle w:val="Standard"/>
              <w:jc w:val="left"/>
              <w:rPr>
                <w:rFonts w:asciiTheme="majorHAnsi" w:hAnsiTheme="majorHAnsi" w:cs="Arial"/>
              </w:rPr>
            </w:pPr>
          </w:p>
        </w:tc>
      </w:tr>
      <w:tr w:rsidR="00AE71BF" w14:paraId="4EB9B32D" w14:textId="77777777" w:rsidTr="00106953">
        <w:trPr>
          <w:trHeight w:val="397"/>
        </w:trPr>
        <w:tc>
          <w:tcPr>
            <w:tcW w:w="704" w:type="dxa"/>
            <w:vAlign w:val="center"/>
          </w:tcPr>
          <w:p w14:paraId="1236C04B" w14:textId="77777777" w:rsidR="00AE71BF" w:rsidRDefault="00AE71BF" w:rsidP="00106953">
            <w:pPr>
              <w:pStyle w:val="Standard"/>
              <w:jc w:val="left"/>
              <w:rPr>
                <w:rFonts w:asciiTheme="majorHAnsi" w:hAnsiTheme="majorHAnsi" w:cs="Arial"/>
              </w:rPr>
            </w:pPr>
          </w:p>
        </w:tc>
        <w:tc>
          <w:tcPr>
            <w:tcW w:w="2552" w:type="dxa"/>
            <w:vAlign w:val="center"/>
          </w:tcPr>
          <w:p w14:paraId="597BB524" w14:textId="77777777" w:rsidR="00AE71BF" w:rsidRDefault="00AE71BF" w:rsidP="00106953">
            <w:pPr>
              <w:pStyle w:val="Standard"/>
              <w:jc w:val="left"/>
              <w:rPr>
                <w:rFonts w:asciiTheme="majorHAnsi" w:hAnsiTheme="majorHAnsi" w:cs="Arial"/>
              </w:rPr>
            </w:pPr>
          </w:p>
        </w:tc>
        <w:tc>
          <w:tcPr>
            <w:tcW w:w="1984" w:type="dxa"/>
            <w:vAlign w:val="center"/>
          </w:tcPr>
          <w:p w14:paraId="79E1133F" w14:textId="77777777" w:rsidR="00AE71BF" w:rsidRDefault="00AE71BF" w:rsidP="00106953">
            <w:pPr>
              <w:pStyle w:val="Standard"/>
              <w:jc w:val="center"/>
              <w:rPr>
                <w:rFonts w:asciiTheme="majorHAnsi" w:hAnsiTheme="majorHAnsi" w:cs="Arial"/>
              </w:rPr>
            </w:pPr>
          </w:p>
        </w:tc>
        <w:tc>
          <w:tcPr>
            <w:tcW w:w="4104" w:type="dxa"/>
            <w:vAlign w:val="center"/>
          </w:tcPr>
          <w:p w14:paraId="4AAC4AAD" w14:textId="77777777" w:rsidR="00AE71BF" w:rsidRDefault="00AE71BF" w:rsidP="00106953">
            <w:pPr>
              <w:pStyle w:val="Standard"/>
              <w:jc w:val="left"/>
              <w:rPr>
                <w:rFonts w:asciiTheme="majorHAnsi" w:hAnsiTheme="majorHAnsi" w:cs="Arial"/>
              </w:rPr>
            </w:pPr>
          </w:p>
        </w:tc>
      </w:tr>
    </w:tbl>
    <w:p w14:paraId="451BA781" w14:textId="77777777" w:rsidR="00AE71BF" w:rsidRPr="0020645B" w:rsidRDefault="00AE71BF" w:rsidP="00AE71BF">
      <w:pPr>
        <w:pStyle w:val="Standard"/>
        <w:rPr>
          <w:rFonts w:asciiTheme="majorHAnsi" w:hAnsiTheme="majorHAnsi" w:cs="Arial"/>
          <w:i/>
          <w:sz w:val="21"/>
          <w:szCs w:val="21"/>
        </w:rPr>
      </w:pPr>
      <w:r w:rsidRPr="0020645B">
        <w:rPr>
          <w:rFonts w:asciiTheme="majorHAnsi" w:hAnsiTheme="majorHAnsi" w:cs="Arial"/>
          <w:i/>
          <w:sz w:val="21"/>
          <w:szCs w:val="21"/>
        </w:rPr>
        <w:t>(Ponudnik po potrebi doda dodatne vrstice.)</w:t>
      </w:r>
    </w:p>
    <w:p w14:paraId="5FEEF553" w14:textId="77777777" w:rsidR="00B309F2" w:rsidRDefault="00B309F2" w:rsidP="00AE71BF">
      <w:pPr>
        <w:spacing w:after="0" w:line="240" w:lineRule="auto"/>
        <w:rPr>
          <w:rStyle w:val="Neenpoudarek"/>
          <w:rFonts w:asciiTheme="majorHAnsi" w:hAnsiTheme="majorHAnsi" w:cs="Arial"/>
          <w:sz w:val="21"/>
          <w:szCs w:val="21"/>
        </w:rPr>
      </w:pPr>
    </w:p>
    <w:p w14:paraId="4335F41D" w14:textId="77777777" w:rsidR="00F215FE" w:rsidRDefault="00F215FE" w:rsidP="00AE71BF">
      <w:pPr>
        <w:spacing w:after="0" w:line="240" w:lineRule="auto"/>
        <w:rPr>
          <w:rStyle w:val="Neenpoudarek"/>
          <w:rFonts w:asciiTheme="majorHAnsi" w:hAnsiTheme="majorHAnsi" w:cs="Arial"/>
          <w:b/>
          <w:bCs/>
          <w:sz w:val="21"/>
          <w:szCs w:val="21"/>
        </w:rPr>
        <w:sectPr w:rsidR="00F215FE" w:rsidSect="00AB4862">
          <w:pgSz w:w="11906" w:h="16838" w:code="9"/>
          <w:pgMar w:top="1418" w:right="1418" w:bottom="0" w:left="1134" w:header="709" w:footer="709" w:gutter="0"/>
          <w:cols w:space="708"/>
          <w:docGrid w:linePitch="360"/>
        </w:sectPr>
      </w:pPr>
    </w:p>
    <w:p w14:paraId="5167CCDB" w14:textId="4EDEFB4C" w:rsidR="00AE71BF" w:rsidRPr="00C262A7" w:rsidRDefault="00AE71BF" w:rsidP="00AE71BF">
      <w:pPr>
        <w:pStyle w:val="Slog3"/>
        <w:rPr>
          <w:rStyle w:val="Neenpoudarek"/>
          <w:rFonts w:asciiTheme="majorHAnsi" w:hAnsiTheme="majorHAnsi" w:cs="Arial"/>
          <w:bCs w:val="0"/>
          <w:i/>
          <w:iCs/>
          <w:color w:val="auto"/>
          <w:sz w:val="22"/>
          <w:szCs w:val="22"/>
        </w:rPr>
      </w:pPr>
      <w:bookmarkStart w:id="14" w:name="_Toc164950128"/>
      <w:r w:rsidRPr="00C262A7">
        <w:rPr>
          <w:rStyle w:val="Neenpoudarek"/>
          <w:rFonts w:asciiTheme="majorHAnsi" w:hAnsiTheme="majorHAnsi" w:cs="Arial"/>
          <w:i/>
          <w:iCs/>
          <w:color w:val="auto"/>
          <w:sz w:val="22"/>
          <w:szCs w:val="22"/>
        </w:rPr>
        <w:lastRenderedPageBreak/>
        <w:t>Priloga</w:t>
      </w:r>
      <w:r w:rsidR="00A14347">
        <w:rPr>
          <w:rStyle w:val="Neenpoudarek"/>
          <w:rFonts w:asciiTheme="majorHAnsi" w:hAnsiTheme="majorHAnsi" w:cs="Arial"/>
          <w:i/>
          <w:iCs/>
          <w:color w:val="auto"/>
          <w:sz w:val="22"/>
          <w:szCs w:val="22"/>
        </w:rPr>
        <w:t xml:space="preserve"> E</w:t>
      </w:r>
      <w:bookmarkEnd w:id="14"/>
      <w:r w:rsidRPr="00C262A7">
        <w:rPr>
          <w:rStyle w:val="Neenpoudarek"/>
          <w:rFonts w:asciiTheme="majorHAnsi" w:hAnsiTheme="majorHAnsi" w:cs="Arial"/>
          <w:i/>
          <w:iCs/>
          <w:color w:val="auto"/>
          <w:sz w:val="22"/>
          <w:szCs w:val="22"/>
        </w:rPr>
        <w:t xml:space="preserve"> </w:t>
      </w:r>
    </w:p>
    <w:p w14:paraId="162ADDF4" w14:textId="2D23F571" w:rsidR="00AE71BF" w:rsidRPr="00C262A7" w:rsidRDefault="00AE71BF" w:rsidP="00B309F2">
      <w:pPr>
        <w:pStyle w:val="Intenzivencitat"/>
      </w:pPr>
      <w:bookmarkStart w:id="15" w:name="_Toc164950129"/>
      <w:r>
        <w:t>SEZNAM REFERENC</w:t>
      </w:r>
      <w:r w:rsidR="008E1D60">
        <w:t xml:space="preserve"> IN KVALIFIKACIJ STROKOVNEGA KADRA</w:t>
      </w:r>
      <w:bookmarkEnd w:id="15"/>
    </w:p>
    <w:p w14:paraId="05919ECE" w14:textId="77777777" w:rsidR="00AE71BF" w:rsidRDefault="00AE71BF" w:rsidP="00EF0F36">
      <w:pPr>
        <w:spacing w:after="0" w:line="252" w:lineRule="auto"/>
        <w:rPr>
          <w:rFonts w:asciiTheme="majorHAnsi" w:hAnsiTheme="majorHAnsi" w:cs="Arial"/>
          <w:color w:val="auto"/>
          <w:sz w:val="24"/>
          <w:szCs w:val="24"/>
          <w:lang w:eastAsia="zh-CN"/>
        </w:rPr>
      </w:pPr>
    </w:p>
    <w:p w14:paraId="3E85EB0D" w14:textId="0349BC83" w:rsidR="00AE71BF" w:rsidRDefault="00AE71BF" w:rsidP="00EF0F36">
      <w:pPr>
        <w:spacing w:after="0" w:line="252" w:lineRule="auto"/>
        <w:rPr>
          <w:rFonts w:asciiTheme="majorHAnsi" w:hAnsiTheme="majorHAnsi" w:cs="Arial"/>
          <w:color w:val="auto"/>
          <w:sz w:val="24"/>
          <w:szCs w:val="24"/>
          <w:lang w:eastAsia="zh-CN"/>
        </w:rPr>
      </w:pPr>
      <w:r>
        <w:rPr>
          <w:rFonts w:asciiTheme="majorHAnsi" w:hAnsiTheme="majorHAnsi" w:cs="Arial"/>
          <w:color w:val="auto"/>
          <w:sz w:val="24"/>
          <w:szCs w:val="24"/>
          <w:lang w:eastAsia="zh-CN"/>
        </w:rPr>
        <w:t xml:space="preserve">Št. naročila: </w:t>
      </w:r>
      <w:r>
        <w:rPr>
          <w:rFonts w:cs="Arial"/>
        </w:rPr>
        <w:t>403/24-</w:t>
      </w:r>
      <w:r w:rsidR="00F215FE">
        <w:rPr>
          <w:rFonts w:cs="Arial"/>
        </w:rPr>
        <w:t>120-13</w:t>
      </w:r>
      <w:r w:rsidR="00DB4AFF">
        <w:rPr>
          <w:rFonts w:cs="Arial"/>
        </w:rPr>
        <w:t>9</w:t>
      </w:r>
    </w:p>
    <w:p w14:paraId="32971DA0" w14:textId="77777777" w:rsidR="00AE71BF" w:rsidRPr="005133FA" w:rsidRDefault="00AE71BF" w:rsidP="00EF0F36">
      <w:pPr>
        <w:spacing w:after="0" w:line="252" w:lineRule="auto"/>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6A585D09" w14:textId="77777777" w:rsidR="00AE71BF" w:rsidRDefault="00AE71BF" w:rsidP="00EF0F36">
      <w:pPr>
        <w:tabs>
          <w:tab w:val="right" w:pos="2556"/>
          <w:tab w:val="right" w:pos="9354"/>
        </w:tabs>
        <w:spacing w:after="0" w:line="252" w:lineRule="auto"/>
        <w:rPr>
          <w:rFonts w:asciiTheme="majorHAnsi" w:hAnsiTheme="majorHAnsi" w:cs="Arial"/>
          <w:b/>
          <w:color w:val="auto"/>
          <w:sz w:val="24"/>
          <w:szCs w:val="24"/>
        </w:rPr>
      </w:pPr>
    </w:p>
    <w:p w14:paraId="5F7E8E9D" w14:textId="77777777" w:rsidR="00E71CBE" w:rsidRDefault="00E71CBE" w:rsidP="00EF0F36">
      <w:pPr>
        <w:tabs>
          <w:tab w:val="right" w:pos="2556"/>
          <w:tab w:val="right" w:pos="9017"/>
        </w:tabs>
        <w:spacing w:after="0" w:line="252" w:lineRule="auto"/>
        <w:rPr>
          <w:rFonts w:asciiTheme="majorHAnsi" w:hAnsiTheme="majorHAnsi" w:cs="Arial"/>
          <w:b/>
          <w:color w:val="auto"/>
          <w:sz w:val="16"/>
          <w:szCs w:val="16"/>
        </w:rPr>
      </w:pPr>
    </w:p>
    <w:p w14:paraId="1531FBF9" w14:textId="77777777" w:rsidR="00E71CBE" w:rsidRPr="005133FA" w:rsidRDefault="00E71CBE" w:rsidP="00EF0F36">
      <w:pPr>
        <w:tabs>
          <w:tab w:val="right" w:pos="2556"/>
          <w:tab w:val="right" w:pos="9017"/>
        </w:tabs>
        <w:spacing w:after="0" w:line="252" w:lineRule="auto"/>
        <w:rPr>
          <w:rFonts w:asciiTheme="majorHAnsi" w:hAnsiTheme="majorHAnsi" w:cs="Arial"/>
          <w:b/>
          <w:color w:val="auto"/>
          <w:sz w:val="24"/>
          <w:szCs w:val="24"/>
        </w:rPr>
      </w:pPr>
      <w:r>
        <w:rPr>
          <w:rFonts w:asciiTheme="majorHAnsi" w:hAnsiTheme="majorHAnsi" w:cs="Arial"/>
          <w:b/>
          <w:color w:val="auto"/>
          <w:sz w:val="24"/>
          <w:szCs w:val="24"/>
        </w:rPr>
        <w:t>PONUDNIK</w:t>
      </w:r>
      <w:r w:rsidRPr="005133FA">
        <w:rPr>
          <w:rFonts w:asciiTheme="majorHAnsi" w:hAnsiTheme="majorHAnsi" w:cs="Arial"/>
          <w:b/>
          <w:color w:val="auto"/>
          <w:sz w:val="24"/>
          <w:szCs w:val="24"/>
        </w:rPr>
        <w: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7796"/>
      </w:tblGrid>
      <w:tr w:rsidR="00E71CBE" w:rsidRPr="005133FA" w14:paraId="23EB5BC4" w14:textId="77777777" w:rsidTr="00E71CBE">
        <w:trPr>
          <w:trHeight w:val="397"/>
        </w:trPr>
        <w:tc>
          <w:tcPr>
            <w:tcW w:w="1560" w:type="dxa"/>
            <w:tcBorders>
              <w:top w:val="single" w:sz="4" w:space="0" w:color="auto"/>
              <w:left w:val="single" w:sz="4" w:space="0" w:color="auto"/>
              <w:bottom w:val="single" w:sz="4" w:space="0" w:color="auto"/>
              <w:right w:val="single" w:sz="4" w:space="0" w:color="auto"/>
            </w:tcBorders>
            <w:vAlign w:val="center"/>
          </w:tcPr>
          <w:p w14:paraId="399C3841" w14:textId="77777777" w:rsidR="00E71CBE" w:rsidRPr="005133FA" w:rsidRDefault="00E71CBE" w:rsidP="00EF0F36">
            <w:pPr>
              <w:spacing w:after="0" w:line="252" w:lineRule="auto"/>
              <w:rPr>
                <w:rFonts w:asciiTheme="majorHAnsi" w:hAnsiTheme="majorHAnsi" w:cs="Arial"/>
                <w:color w:val="auto"/>
                <w:sz w:val="24"/>
                <w:szCs w:val="24"/>
              </w:rPr>
            </w:pPr>
            <w:r w:rsidRPr="005133FA">
              <w:rPr>
                <w:rFonts w:asciiTheme="majorHAnsi" w:hAnsiTheme="majorHAnsi" w:cs="Arial"/>
                <w:color w:val="auto"/>
                <w:sz w:val="24"/>
                <w:szCs w:val="24"/>
              </w:rPr>
              <w:t>Naziv:</w:t>
            </w:r>
          </w:p>
        </w:tc>
        <w:tc>
          <w:tcPr>
            <w:tcW w:w="7796" w:type="dxa"/>
            <w:tcBorders>
              <w:top w:val="single" w:sz="4" w:space="0" w:color="auto"/>
              <w:left w:val="single" w:sz="4" w:space="0" w:color="auto"/>
              <w:bottom w:val="single" w:sz="4" w:space="0" w:color="auto"/>
              <w:right w:val="single" w:sz="4" w:space="0" w:color="auto"/>
            </w:tcBorders>
            <w:vAlign w:val="center"/>
          </w:tcPr>
          <w:p w14:paraId="3926E351" w14:textId="77777777" w:rsidR="00E71CBE" w:rsidRPr="005133FA" w:rsidRDefault="00E71CBE" w:rsidP="00EF0F36">
            <w:pPr>
              <w:spacing w:after="0" w:line="252" w:lineRule="auto"/>
              <w:rPr>
                <w:rFonts w:asciiTheme="majorHAnsi" w:hAnsiTheme="majorHAnsi" w:cs="Arial"/>
                <w:b/>
                <w:color w:val="auto"/>
                <w:sz w:val="24"/>
                <w:szCs w:val="24"/>
              </w:rPr>
            </w:pPr>
          </w:p>
        </w:tc>
      </w:tr>
      <w:tr w:rsidR="00E71CBE" w:rsidRPr="005133FA" w14:paraId="4A2D2EA0" w14:textId="77777777" w:rsidTr="00E71CBE">
        <w:trPr>
          <w:trHeight w:val="397"/>
        </w:trPr>
        <w:tc>
          <w:tcPr>
            <w:tcW w:w="1560" w:type="dxa"/>
            <w:tcBorders>
              <w:top w:val="single" w:sz="4" w:space="0" w:color="auto"/>
              <w:left w:val="single" w:sz="4" w:space="0" w:color="auto"/>
              <w:bottom w:val="single" w:sz="4" w:space="0" w:color="auto"/>
              <w:right w:val="single" w:sz="4" w:space="0" w:color="auto"/>
            </w:tcBorders>
            <w:vAlign w:val="center"/>
          </w:tcPr>
          <w:p w14:paraId="172C30AB" w14:textId="77777777" w:rsidR="00E71CBE" w:rsidRPr="005133FA" w:rsidRDefault="00E71CBE" w:rsidP="00EF0F36">
            <w:pPr>
              <w:spacing w:after="0" w:line="252" w:lineRule="auto"/>
              <w:rPr>
                <w:rFonts w:asciiTheme="majorHAnsi" w:hAnsiTheme="majorHAnsi" w:cs="Arial"/>
                <w:color w:val="auto"/>
                <w:sz w:val="24"/>
                <w:szCs w:val="24"/>
              </w:rPr>
            </w:pPr>
            <w:r w:rsidRPr="005133FA">
              <w:rPr>
                <w:rFonts w:asciiTheme="majorHAnsi" w:hAnsiTheme="majorHAnsi" w:cs="Arial"/>
                <w:color w:val="auto"/>
                <w:sz w:val="24"/>
                <w:szCs w:val="24"/>
              </w:rPr>
              <w:t>Naslov:</w:t>
            </w:r>
          </w:p>
        </w:tc>
        <w:tc>
          <w:tcPr>
            <w:tcW w:w="7796" w:type="dxa"/>
            <w:tcBorders>
              <w:top w:val="single" w:sz="4" w:space="0" w:color="auto"/>
              <w:left w:val="single" w:sz="4" w:space="0" w:color="auto"/>
              <w:bottom w:val="single" w:sz="4" w:space="0" w:color="auto"/>
              <w:right w:val="single" w:sz="4" w:space="0" w:color="auto"/>
            </w:tcBorders>
            <w:vAlign w:val="center"/>
          </w:tcPr>
          <w:p w14:paraId="1553C805" w14:textId="77777777" w:rsidR="00E71CBE" w:rsidRPr="000E03B0" w:rsidRDefault="00E71CBE" w:rsidP="00EF0F36">
            <w:pPr>
              <w:spacing w:after="0" w:line="252" w:lineRule="auto"/>
              <w:ind w:left="55"/>
              <w:rPr>
                <w:rFonts w:eastAsia="Times New Roman" w:cs="Arial"/>
                <w:bCs/>
                <w:noProof/>
                <w:color w:val="auto"/>
                <w:sz w:val="24"/>
                <w:szCs w:val="24"/>
                <w:lang w:eastAsia="sl-SI"/>
              </w:rPr>
            </w:pPr>
          </w:p>
        </w:tc>
      </w:tr>
    </w:tbl>
    <w:p w14:paraId="42627C8D" w14:textId="77777777" w:rsidR="00E71CBE" w:rsidRDefault="00E71CBE" w:rsidP="00EF0F36">
      <w:pPr>
        <w:suppressAutoHyphens/>
        <w:autoSpaceDN w:val="0"/>
        <w:spacing w:after="0" w:line="252" w:lineRule="auto"/>
        <w:ind w:right="6"/>
        <w:jc w:val="both"/>
        <w:textAlignment w:val="baseline"/>
        <w:rPr>
          <w:rFonts w:asciiTheme="majorHAnsi" w:hAnsiTheme="majorHAnsi" w:cs="Arial"/>
          <w:i/>
          <w:color w:val="auto"/>
          <w:kern w:val="3"/>
          <w:lang w:eastAsia="zh-CN"/>
        </w:rPr>
      </w:pPr>
    </w:p>
    <w:p w14:paraId="3A48393B" w14:textId="77777777" w:rsidR="001166BA" w:rsidRDefault="001166BA" w:rsidP="001166BA">
      <w:pPr>
        <w:spacing w:after="0" w:line="252" w:lineRule="auto"/>
        <w:jc w:val="both"/>
        <w:rPr>
          <w:b/>
          <w:color w:val="auto"/>
          <w:sz w:val="24"/>
        </w:rPr>
      </w:pPr>
    </w:p>
    <w:p w14:paraId="474891C3" w14:textId="77777777" w:rsidR="00EF0F36" w:rsidRDefault="00EF0F36" w:rsidP="00EF0F36">
      <w:pPr>
        <w:spacing w:after="0" w:line="252" w:lineRule="auto"/>
        <w:jc w:val="both"/>
        <w:rPr>
          <w:rFonts w:cs="Arial"/>
          <w:color w:val="auto"/>
          <w:sz w:val="24"/>
          <w:szCs w:val="24"/>
          <w:lang w:eastAsia="zh-CN"/>
        </w:rPr>
      </w:pPr>
      <w:r w:rsidRPr="00D3475C">
        <w:rPr>
          <w:rFonts w:cs="Arial"/>
          <w:color w:val="auto"/>
          <w:sz w:val="24"/>
          <w:szCs w:val="24"/>
          <w:lang w:eastAsia="zh-CN"/>
        </w:rPr>
        <w:t xml:space="preserve">Izjavljamo, da smo v zadnjih 3 letih pred potekom roka za prejem ponudb </w:t>
      </w:r>
      <w:r>
        <w:rPr>
          <w:rFonts w:cs="Arial"/>
          <w:color w:val="auto"/>
          <w:sz w:val="24"/>
          <w:szCs w:val="24"/>
          <w:lang w:eastAsia="zh-CN"/>
        </w:rPr>
        <w:t>(2021, 2022, 2023)</w:t>
      </w:r>
      <w:r w:rsidRPr="0088789B">
        <w:rPr>
          <w:rFonts w:cs="Arial"/>
          <w:color w:val="auto"/>
          <w:sz w:val="24"/>
          <w:szCs w:val="24"/>
          <w:lang w:eastAsia="zh-CN"/>
        </w:rPr>
        <w:t xml:space="preserve"> </w:t>
      </w:r>
      <w:r w:rsidRPr="00D3475C">
        <w:rPr>
          <w:rFonts w:cs="Arial"/>
          <w:color w:val="auto"/>
          <w:sz w:val="24"/>
          <w:szCs w:val="24"/>
          <w:lang w:eastAsia="zh-CN"/>
        </w:rPr>
        <w:t>pravočasno, strokovno, kakovostno in v skladu z dogovorom izvajali</w:t>
      </w:r>
      <w:r>
        <w:rPr>
          <w:rFonts w:cs="Arial"/>
          <w:color w:val="auto"/>
          <w:sz w:val="24"/>
          <w:szCs w:val="24"/>
          <w:lang w:eastAsia="zh-CN"/>
        </w:rPr>
        <w:t>:</w:t>
      </w:r>
      <w:r w:rsidRPr="00D3475C">
        <w:rPr>
          <w:rFonts w:cs="Arial"/>
          <w:color w:val="auto"/>
          <w:sz w:val="24"/>
          <w:szCs w:val="24"/>
          <w:lang w:eastAsia="zh-CN"/>
        </w:rPr>
        <w:t xml:space="preserve"> </w:t>
      </w:r>
    </w:p>
    <w:p w14:paraId="5AEA99C7" w14:textId="77777777" w:rsidR="00EF0F36" w:rsidRDefault="00EF0F36" w:rsidP="00051090">
      <w:pPr>
        <w:pStyle w:val="Odstavekseznama"/>
        <w:numPr>
          <w:ilvl w:val="0"/>
          <w:numId w:val="73"/>
        </w:numPr>
        <w:spacing w:after="0" w:line="252" w:lineRule="auto"/>
        <w:jc w:val="both"/>
        <w:rPr>
          <w:rFonts w:cs="Arial"/>
          <w:color w:val="auto"/>
          <w:sz w:val="24"/>
          <w:szCs w:val="24"/>
          <w:lang w:eastAsia="zh-CN"/>
        </w:rPr>
      </w:pPr>
      <w:r w:rsidRPr="00EF0F36">
        <w:rPr>
          <w:rFonts w:cs="Arial"/>
          <w:color w:val="auto"/>
          <w:sz w:val="24"/>
          <w:szCs w:val="24"/>
          <w:lang w:eastAsia="zh-CN"/>
        </w:rPr>
        <w:t>storitve vzdrževanja naslednjih strojnih naprav, ki so primerljive napravi oz. napravam iz sklopa, za katerega oddajamo ponudbo (npr. hladilni agregat primerljive moči), oz.</w:t>
      </w:r>
    </w:p>
    <w:p w14:paraId="784893BB" w14:textId="2A12FF4C" w:rsidR="00EF0F36" w:rsidRPr="00EF0F36" w:rsidRDefault="00EF0F36" w:rsidP="00051090">
      <w:pPr>
        <w:pStyle w:val="Odstavekseznama"/>
        <w:numPr>
          <w:ilvl w:val="0"/>
          <w:numId w:val="73"/>
        </w:numPr>
        <w:spacing w:after="0" w:line="252" w:lineRule="auto"/>
        <w:jc w:val="both"/>
        <w:rPr>
          <w:rFonts w:cs="Arial"/>
          <w:color w:val="auto"/>
          <w:sz w:val="24"/>
          <w:szCs w:val="24"/>
          <w:lang w:eastAsia="zh-CN"/>
        </w:rPr>
      </w:pPr>
      <w:r w:rsidRPr="00EF0F36">
        <w:rPr>
          <w:rFonts w:cs="Arial"/>
          <w:color w:val="auto"/>
          <w:sz w:val="24"/>
          <w:szCs w:val="24"/>
          <w:lang w:eastAsia="zh-CN"/>
        </w:rPr>
        <w:t>storitve vzdrževanja primerljivih količin elementov iz sklopa, za katerega oddajamo ponudbo (npr. število požarnih loput)</w:t>
      </w:r>
      <w:r>
        <w:rPr>
          <w:rFonts w:cs="Arial"/>
          <w:color w:val="auto"/>
          <w:sz w:val="24"/>
          <w:szCs w:val="24"/>
          <w:lang w:eastAsia="zh-CN"/>
        </w:rPr>
        <w:t>:</w:t>
      </w:r>
    </w:p>
    <w:p w14:paraId="55DC01AD" w14:textId="77777777" w:rsidR="00E4513B" w:rsidRPr="001A6E5E" w:rsidRDefault="00E4513B" w:rsidP="00EF0F36">
      <w:pPr>
        <w:autoSpaceDE w:val="0"/>
        <w:autoSpaceDN w:val="0"/>
        <w:adjustRightInd w:val="0"/>
        <w:spacing w:after="0" w:line="252" w:lineRule="auto"/>
        <w:jc w:val="both"/>
        <w:rPr>
          <w:rFonts w:cs="Arial"/>
          <w:color w:val="auto"/>
          <w:sz w:val="24"/>
          <w:szCs w:val="24"/>
          <w:lang w:eastAsia="zh-CN"/>
        </w:rPr>
      </w:pPr>
    </w:p>
    <w:tbl>
      <w:tblPr>
        <w:tblStyle w:val="Tabelamrea"/>
        <w:tblW w:w="9923" w:type="dxa"/>
        <w:tblInd w:w="-147" w:type="dxa"/>
        <w:tblLayout w:type="fixed"/>
        <w:tblLook w:val="04A0" w:firstRow="1" w:lastRow="0" w:firstColumn="1" w:lastColumn="0" w:noHBand="0" w:noVBand="1"/>
      </w:tblPr>
      <w:tblGrid>
        <w:gridCol w:w="2268"/>
        <w:gridCol w:w="3118"/>
        <w:gridCol w:w="1276"/>
        <w:gridCol w:w="3261"/>
      </w:tblGrid>
      <w:tr w:rsidR="00E4513B" w:rsidRPr="007B76A4" w14:paraId="0EFEEB66" w14:textId="77777777" w:rsidTr="00E4513B">
        <w:trPr>
          <w:cantSplit/>
          <w:trHeight w:val="817"/>
        </w:trPr>
        <w:tc>
          <w:tcPr>
            <w:tcW w:w="5386" w:type="dxa"/>
            <w:gridSpan w:val="2"/>
            <w:vAlign w:val="center"/>
          </w:tcPr>
          <w:p w14:paraId="324B60A0" w14:textId="3EF3D325" w:rsidR="00E4513B" w:rsidRDefault="00E4513B" w:rsidP="00EF0F36">
            <w:pPr>
              <w:spacing w:after="0" w:line="252" w:lineRule="auto"/>
              <w:jc w:val="center"/>
              <w:rPr>
                <w:rFonts w:cs="Arial"/>
                <w:b/>
                <w:color w:val="auto"/>
                <w:sz w:val="24"/>
                <w:szCs w:val="24"/>
                <w:lang w:eastAsia="zh-CN"/>
              </w:rPr>
            </w:pPr>
            <w:r w:rsidRPr="007B76A4">
              <w:rPr>
                <w:rFonts w:cs="Arial"/>
                <w:b/>
                <w:color w:val="auto"/>
                <w:sz w:val="24"/>
                <w:szCs w:val="24"/>
                <w:lang w:eastAsia="zh-CN"/>
              </w:rPr>
              <w:t>Predmet</w:t>
            </w:r>
            <w:r>
              <w:rPr>
                <w:rFonts w:cs="Arial"/>
                <w:b/>
                <w:color w:val="auto"/>
                <w:sz w:val="24"/>
                <w:szCs w:val="24"/>
                <w:lang w:eastAsia="zh-CN"/>
              </w:rPr>
              <w:t xml:space="preserve"> vzdrževanja </w:t>
            </w:r>
          </w:p>
          <w:p w14:paraId="2F9FD72D" w14:textId="35D8CFE4" w:rsidR="00E4513B" w:rsidRPr="001166BA" w:rsidRDefault="00E4513B" w:rsidP="00EF0F36">
            <w:pPr>
              <w:spacing w:after="0" w:line="252" w:lineRule="auto"/>
              <w:jc w:val="center"/>
              <w:rPr>
                <w:rFonts w:cs="Arial"/>
                <w:bCs/>
                <w:i/>
                <w:color w:val="auto"/>
                <w:sz w:val="21"/>
                <w:szCs w:val="21"/>
              </w:rPr>
            </w:pPr>
            <w:r w:rsidRPr="001166BA">
              <w:rPr>
                <w:rFonts w:cs="Arial"/>
                <w:i/>
                <w:color w:val="auto"/>
                <w:sz w:val="21"/>
                <w:szCs w:val="21"/>
                <w:lang w:eastAsia="zh-CN"/>
              </w:rPr>
              <w:t>(proizvajalec, tip in blagovna znamka oz. artikel, moč ali druga bistvena funkcionalnost naprave, količina elementov)</w:t>
            </w:r>
          </w:p>
        </w:tc>
        <w:tc>
          <w:tcPr>
            <w:tcW w:w="1276" w:type="dxa"/>
            <w:vAlign w:val="center"/>
          </w:tcPr>
          <w:p w14:paraId="220E9571" w14:textId="77777777" w:rsidR="00E4513B" w:rsidRPr="007B76A4" w:rsidRDefault="00E4513B" w:rsidP="00EF0F36">
            <w:pPr>
              <w:spacing w:after="0" w:line="252" w:lineRule="auto"/>
              <w:jc w:val="center"/>
              <w:rPr>
                <w:rFonts w:cs="Arial"/>
                <w:b/>
                <w:bCs/>
                <w:color w:val="auto"/>
                <w:sz w:val="24"/>
                <w:szCs w:val="24"/>
              </w:rPr>
            </w:pPr>
            <w:r>
              <w:rPr>
                <w:rFonts w:cs="Arial"/>
                <w:b/>
                <w:bCs/>
                <w:color w:val="auto"/>
                <w:sz w:val="24"/>
                <w:szCs w:val="24"/>
              </w:rPr>
              <w:t>Leto izvajanja storitev</w:t>
            </w:r>
          </w:p>
        </w:tc>
        <w:tc>
          <w:tcPr>
            <w:tcW w:w="3261" w:type="dxa"/>
            <w:vAlign w:val="center"/>
          </w:tcPr>
          <w:p w14:paraId="2487DD74" w14:textId="77777777" w:rsidR="00E4513B" w:rsidRDefault="00E4513B" w:rsidP="00EF0F36">
            <w:pPr>
              <w:spacing w:after="0" w:line="252" w:lineRule="auto"/>
              <w:jc w:val="center"/>
              <w:rPr>
                <w:rFonts w:cs="Arial"/>
                <w:b/>
                <w:bCs/>
                <w:color w:val="auto"/>
                <w:sz w:val="24"/>
                <w:szCs w:val="24"/>
              </w:rPr>
            </w:pPr>
            <w:r>
              <w:rPr>
                <w:rFonts w:cs="Arial"/>
                <w:b/>
                <w:bCs/>
                <w:color w:val="auto"/>
                <w:sz w:val="24"/>
                <w:szCs w:val="24"/>
              </w:rPr>
              <w:t>Referenčni naročnik</w:t>
            </w:r>
          </w:p>
          <w:p w14:paraId="0B4776F9" w14:textId="77777777" w:rsidR="00E4513B" w:rsidRPr="001166BA" w:rsidRDefault="00E4513B" w:rsidP="00EF0F36">
            <w:pPr>
              <w:spacing w:after="0" w:line="252" w:lineRule="auto"/>
              <w:jc w:val="center"/>
              <w:rPr>
                <w:rFonts w:cs="Arial"/>
                <w:bCs/>
                <w:i/>
                <w:color w:val="auto"/>
                <w:sz w:val="21"/>
                <w:szCs w:val="21"/>
              </w:rPr>
            </w:pPr>
            <w:r w:rsidRPr="001166BA">
              <w:rPr>
                <w:rFonts w:cs="Arial"/>
                <w:bCs/>
                <w:i/>
                <w:color w:val="auto"/>
                <w:sz w:val="21"/>
                <w:szCs w:val="21"/>
              </w:rPr>
              <w:t xml:space="preserve">(naziv, naslov, </w:t>
            </w:r>
          </w:p>
          <w:p w14:paraId="5BCF6475" w14:textId="77777777" w:rsidR="001166BA" w:rsidRPr="001166BA" w:rsidRDefault="00E4513B" w:rsidP="00EF0F36">
            <w:pPr>
              <w:spacing w:after="0" w:line="252" w:lineRule="auto"/>
              <w:jc w:val="center"/>
              <w:rPr>
                <w:rFonts w:cs="Arial"/>
                <w:bCs/>
                <w:i/>
                <w:color w:val="auto"/>
                <w:sz w:val="21"/>
                <w:szCs w:val="21"/>
              </w:rPr>
            </w:pPr>
            <w:r w:rsidRPr="001166BA">
              <w:rPr>
                <w:rFonts w:cs="Arial"/>
                <w:bCs/>
                <w:i/>
                <w:color w:val="auto"/>
                <w:sz w:val="21"/>
                <w:szCs w:val="21"/>
              </w:rPr>
              <w:t>kontaktna oseba</w:t>
            </w:r>
            <w:r w:rsidR="001166BA" w:rsidRPr="001166BA">
              <w:rPr>
                <w:rFonts w:cs="Arial"/>
                <w:bCs/>
                <w:i/>
                <w:color w:val="auto"/>
                <w:sz w:val="21"/>
                <w:szCs w:val="21"/>
              </w:rPr>
              <w:t xml:space="preserve">, </w:t>
            </w:r>
          </w:p>
          <w:p w14:paraId="4FABDB0A" w14:textId="3E4DD30A" w:rsidR="00E4513B" w:rsidRPr="000638E0" w:rsidRDefault="001166BA" w:rsidP="00EF0F36">
            <w:pPr>
              <w:spacing w:after="0" w:line="252" w:lineRule="auto"/>
              <w:jc w:val="center"/>
              <w:rPr>
                <w:rFonts w:cs="Arial"/>
                <w:b/>
                <w:bCs/>
                <w:color w:val="auto"/>
                <w:sz w:val="24"/>
                <w:szCs w:val="24"/>
              </w:rPr>
            </w:pPr>
            <w:r w:rsidRPr="001166BA">
              <w:rPr>
                <w:rFonts w:cs="Arial"/>
                <w:bCs/>
                <w:i/>
                <w:color w:val="auto"/>
                <w:sz w:val="21"/>
                <w:szCs w:val="21"/>
              </w:rPr>
              <w:t>telefon, e-pošta</w:t>
            </w:r>
            <w:r w:rsidR="00E4513B" w:rsidRPr="001166BA">
              <w:rPr>
                <w:rFonts w:cs="Arial"/>
                <w:bCs/>
                <w:i/>
                <w:color w:val="auto"/>
                <w:sz w:val="21"/>
                <w:szCs w:val="21"/>
              </w:rPr>
              <w:t>)</w:t>
            </w:r>
          </w:p>
        </w:tc>
      </w:tr>
      <w:tr w:rsidR="00E4513B" w:rsidRPr="007B76A4" w14:paraId="61CFFCE5" w14:textId="77777777" w:rsidTr="00EF0F36">
        <w:trPr>
          <w:trHeight w:val="536"/>
        </w:trPr>
        <w:tc>
          <w:tcPr>
            <w:tcW w:w="9923" w:type="dxa"/>
            <w:gridSpan w:val="4"/>
            <w:shd w:val="clear" w:color="auto" w:fill="D9D9D9" w:themeFill="background1" w:themeFillShade="D9"/>
            <w:vAlign w:val="center"/>
          </w:tcPr>
          <w:p w14:paraId="17F309E9" w14:textId="32EAA74A" w:rsidR="00E4513B" w:rsidRPr="00E4513B" w:rsidRDefault="00E4513B" w:rsidP="00EF0F36">
            <w:pPr>
              <w:spacing w:after="0" w:line="252" w:lineRule="auto"/>
              <w:jc w:val="both"/>
              <w:rPr>
                <w:rFonts w:cs="Arial"/>
                <w:color w:val="auto"/>
                <w:sz w:val="24"/>
                <w:szCs w:val="24"/>
                <w:lang w:eastAsia="zh-CN"/>
              </w:rPr>
            </w:pPr>
            <w:r w:rsidRPr="00E4513B">
              <w:rPr>
                <w:rFonts w:cs="Arial"/>
                <w:color w:val="auto"/>
                <w:sz w:val="24"/>
                <w:szCs w:val="24"/>
                <w:lang w:eastAsia="zh-CN"/>
              </w:rPr>
              <w:t>sklop 1: Vzdrževanje klimatskih naprav</w:t>
            </w:r>
            <w:r w:rsidRPr="0045020D">
              <w:rPr>
                <w:rFonts w:cs="Arial"/>
                <w:color w:val="auto"/>
                <w:sz w:val="24"/>
                <w:szCs w:val="24"/>
                <w:lang w:eastAsia="zh-CN"/>
              </w:rPr>
              <w:t xml:space="preserve"> in parnih vlažilnikov v Pa</w:t>
            </w:r>
            <w:r w:rsidRPr="00E4513B">
              <w:rPr>
                <w:rFonts w:cs="Arial"/>
                <w:color w:val="auto"/>
                <w:sz w:val="24"/>
                <w:szCs w:val="24"/>
                <w:lang w:eastAsia="zh-CN"/>
              </w:rPr>
              <w:t>lači DSU, št. naročila 403/24-120</w:t>
            </w:r>
            <w:r>
              <w:rPr>
                <w:rFonts w:cs="Arial"/>
                <w:color w:val="auto"/>
                <w:sz w:val="24"/>
                <w:szCs w:val="24"/>
                <w:lang w:eastAsia="zh-CN"/>
              </w:rPr>
              <w:t>:</w:t>
            </w:r>
          </w:p>
        </w:tc>
      </w:tr>
      <w:tr w:rsidR="00E4513B" w:rsidRPr="007B76A4" w14:paraId="4B79EE55" w14:textId="77777777" w:rsidTr="00E4513B">
        <w:trPr>
          <w:trHeight w:val="536"/>
        </w:trPr>
        <w:tc>
          <w:tcPr>
            <w:tcW w:w="2268" w:type="dxa"/>
            <w:vAlign w:val="center"/>
          </w:tcPr>
          <w:p w14:paraId="0F2185E0" w14:textId="0F96CF79" w:rsidR="00E4513B" w:rsidRPr="007B76A4" w:rsidRDefault="00E4513B" w:rsidP="00EF0F36">
            <w:pPr>
              <w:spacing w:after="0" w:line="252" w:lineRule="auto"/>
              <w:rPr>
                <w:rFonts w:cs="Arial"/>
                <w:bCs/>
                <w:color w:val="auto"/>
                <w:sz w:val="24"/>
                <w:szCs w:val="24"/>
              </w:rPr>
            </w:pPr>
            <w:r>
              <w:rPr>
                <w:rFonts w:cs="Arial"/>
                <w:color w:val="auto"/>
                <w:sz w:val="24"/>
                <w:szCs w:val="24"/>
                <w:lang w:eastAsia="zh-CN"/>
              </w:rPr>
              <w:t>Primerljiva klimatska</w:t>
            </w:r>
            <w:r w:rsidRPr="007B76A4">
              <w:rPr>
                <w:rFonts w:cs="Arial"/>
                <w:color w:val="auto"/>
                <w:sz w:val="24"/>
                <w:szCs w:val="24"/>
                <w:lang w:eastAsia="zh-CN"/>
              </w:rPr>
              <w:t xml:space="preserve"> naprav</w:t>
            </w:r>
            <w:r>
              <w:rPr>
                <w:rFonts w:cs="Arial"/>
                <w:color w:val="auto"/>
                <w:sz w:val="24"/>
                <w:szCs w:val="24"/>
                <w:lang w:eastAsia="zh-CN"/>
              </w:rPr>
              <w:t>a:</w:t>
            </w:r>
          </w:p>
        </w:tc>
        <w:tc>
          <w:tcPr>
            <w:tcW w:w="3118" w:type="dxa"/>
            <w:vAlign w:val="center"/>
          </w:tcPr>
          <w:p w14:paraId="141997E0" w14:textId="77777777" w:rsidR="00E4513B" w:rsidRDefault="00E4513B" w:rsidP="00EF0F36">
            <w:pPr>
              <w:spacing w:after="0" w:line="252" w:lineRule="auto"/>
              <w:rPr>
                <w:rFonts w:cs="Arial"/>
                <w:bCs/>
                <w:color w:val="auto"/>
                <w:sz w:val="24"/>
                <w:szCs w:val="24"/>
              </w:rPr>
            </w:pPr>
          </w:p>
        </w:tc>
        <w:tc>
          <w:tcPr>
            <w:tcW w:w="1276" w:type="dxa"/>
            <w:vAlign w:val="center"/>
          </w:tcPr>
          <w:p w14:paraId="34E43A60" w14:textId="77777777" w:rsidR="00E4513B" w:rsidRPr="007B76A4" w:rsidRDefault="00E4513B" w:rsidP="00EF0F36">
            <w:pPr>
              <w:spacing w:after="0" w:line="252" w:lineRule="auto"/>
              <w:jc w:val="center"/>
              <w:rPr>
                <w:rFonts w:cs="Arial"/>
                <w:bCs/>
                <w:color w:val="auto"/>
                <w:sz w:val="24"/>
                <w:szCs w:val="24"/>
              </w:rPr>
            </w:pPr>
          </w:p>
        </w:tc>
        <w:tc>
          <w:tcPr>
            <w:tcW w:w="3261" w:type="dxa"/>
            <w:vAlign w:val="center"/>
          </w:tcPr>
          <w:p w14:paraId="32A05216" w14:textId="77777777" w:rsidR="00E4513B" w:rsidRPr="007B76A4" w:rsidRDefault="00E4513B" w:rsidP="00EF0F36">
            <w:pPr>
              <w:spacing w:after="0" w:line="252" w:lineRule="auto"/>
              <w:rPr>
                <w:rFonts w:cs="Arial"/>
                <w:color w:val="auto"/>
                <w:sz w:val="24"/>
                <w:szCs w:val="24"/>
                <w:lang w:eastAsia="zh-CN"/>
              </w:rPr>
            </w:pPr>
          </w:p>
        </w:tc>
      </w:tr>
      <w:tr w:rsidR="00E4513B" w:rsidRPr="007B76A4" w14:paraId="53590948" w14:textId="77777777" w:rsidTr="00EF0F36">
        <w:tc>
          <w:tcPr>
            <w:tcW w:w="9923" w:type="dxa"/>
            <w:gridSpan w:val="4"/>
            <w:shd w:val="clear" w:color="auto" w:fill="D9D9D9" w:themeFill="background1" w:themeFillShade="D9"/>
            <w:vAlign w:val="center"/>
          </w:tcPr>
          <w:p w14:paraId="75658981" w14:textId="23AD4409" w:rsidR="00E4513B" w:rsidRPr="00E4513B" w:rsidRDefault="00E4513B" w:rsidP="00EF0F36">
            <w:pPr>
              <w:spacing w:after="0" w:line="252" w:lineRule="auto"/>
              <w:jc w:val="both"/>
              <w:rPr>
                <w:rFonts w:cs="Arial"/>
                <w:color w:val="auto"/>
                <w:sz w:val="24"/>
                <w:szCs w:val="24"/>
                <w:lang w:eastAsia="zh-CN"/>
              </w:rPr>
            </w:pPr>
            <w:r w:rsidRPr="00E4513B">
              <w:rPr>
                <w:rFonts w:cs="Arial"/>
                <w:color w:val="auto"/>
                <w:sz w:val="24"/>
                <w:szCs w:val="24"/>
                <w:lang w:eastAsia="zh-CN"/>
              </w:rPr>
              <w:t>sklop 2: Vzdrževanje klimatskih naprav v Dunajskih kristalih, št. naročila 403/24-121</w:t>
            </w:r>
            <w:r>
              <w:rPr>
                <w:rFonts w:cs="Arial"/>
                <w:color w:val="auto"/>
                <w:sz w:val="24"/>
                <w:szCs w:val="24"/>
                <w:lang w:eastAsia="zh-CN"/>
              </w:rPr>
              <w:t>:</w:t>
            </w:r>
          </w:p>
        </w:tc>
      </w:tr>
      <w:tr w:rsidR="00E4513B" w:rsidRPr="007B76A4" w14:paraId="44807C4F" w14:textId="77777777" w:rsidTr="00E4513B">
        <w:tc>
          <w:tcPr>
            <w:tcW w:w="2268" w:type="dxa"/>
            <w:vAlign w:val="center"/>
          </w:tcPr>
          <w:p w14:paraId="79860EB4" w14:textId="65563913" w:rsidR="00E4513B" w:rsidRPr="007B76A4" w:rsidRDefault="00E4513B" w:rsidP="00EF0F36">
            <w:pPr>
              <w:spacing w:after="0" w:line="252" w:lineRule="auto"/>
              <w:rPr>
                <w:rFonts w:cs="Arial"/>
                <w:bCs/>
                <w:color w:val="auto"/>
                <w:sz w:val="24"/>
                <w:szCs w:val="24"/>
              </w:rPr>
            </w:pPr>
            <w:r>
              <w:rPr>
                <w:rFonts w:cs="Arial"/>
                <w:color w:val="auto"/>
                <w:sz w:val="24"/>
                <w:szCs w:val="24"/>
                <w:lang w:eastAsia="zh-CN"/>
              </w:rPr>
              <w:t>Primerljiva klimatska naprava:</w:t>
            </w:r>
          </w:p>
        </w:tc>
        <w:tc>
          <w:tcPr>
            <w:tcW w:w="3118" w:type="dxa"/>
            <w:vAlign w:val="center"/>
          </w:tcPr>
          <w:p w14:paraId="26EEFB37" w14:textId="77777777" w:rsidR="00E4513B" w:rsidRPr="007B76A4" w:rsidRDefault="00E4513B" w:rsidP="00EF0F36">
            <w:pPr>
              <w:spacing w:after="0" w:line="252" w:lineRule="auto"/>
              <w:rPr>
                <w:rFonts w:cs="Arial"/>
                <w:bCs/>
                <w:color w:val="auto"/>
                <w:sz w:val="24"/>
                <w:szCs w:val="24"/>
              </w:rPr>
            </w:pPr>
          </w:p>
        </w:tc>
        <w:tc>
          <w:tcPr>
            <w:tcW w:w="1276" w:type="dxa"/>
            <w:vAlign w:val="center"/>
          </w:tcPr>
          <w:p w14:paraId="39282F25" w14:textId="77777777" w:rsidR="00E4513B" w:rsidRPr="007B76A4" w:rsidRDefault="00E4513B" w:rsidP="00EF0F36">
            <w:pPr>
              <w:spacing w:after="0" w:line="252" w:lineRule="auto"/>
              <w:jc w:val="center"/>
              <w:rPr>
                <w:rFonts w:cs="Arial"/>
                <w:bCs/>
                <w:color w:val="auto"/>
                <w:sz w:val="24"/>
                <w:szCs w:val="24"/>
              </w:rPr>
            </w:pPr>
          </w:p>
        </w:tc>
        <w:tc>
          <w:tcPr>
            <w:tcW w:w="3261" w:type="dxa"/>
            <w:vAlign w:val="center"/>
          </w:tcPr>
          <w:p w14:paraId="55A560D4" w14:textId="77777777" w:rsidR="00E4513B" w:rsidRDefault="00E4513B" w:rsidP="00EF0F36">
            <w:pPr>
              <w:spacing w:after="0" w:line="252" w:lineRule="auto"/>
              <w:rPr>
                <w:rFonts w:cs="Arial"/>
                <w:color w:val="auto"/>
                <w:sz w:val="24"/>
                <w:szCs w:val="24"/>
                <w:lang w:eastAsia="zh-CN"/>
              </w:rPr>
            </w:pPr>
          </w:p>
        </w:tc>
      </w:tr>
      <w:tr w:rsidR="00E4513B" w:rsidRPr="007B76A4" w14:paraId="5DB441AB" w14:textId="77777777" w:rsidTr="00EF0F36">
        <w:trPr>
          <w:trHeight w:val="368"/>
        </w:trPr>
        <w:tc>
          <w:tcPr>
            <w:tcW w:w="9923" w:type="dxa"/>
            <w:gridSpan w:val="4"/>
            <w:shd w:val="clear" w:color="auto" w:fill="D9D9D9" w:themeFill="background1" w:themeFillShade="D9"/>
            <w:vAlign w:val="center"/>
          </w:tcPr>
          <w:p w14:paraId="4E84F4E8" w14:textId="503994AD" w:rsidR="00E4513B" w:rsidRDefault="00E4513B" w:rsidP="00EF0F36">
            <w:pPr>
              <w:spacing w:after="0" w:line="252" w:lineRule="auto"/>
              <w:jc w:val="both"/>
              <w:rPr>
                <w:rFonts w:cs="Arial"/>
                <w:color w:val="auto"/>
                <w:sz w:val="24"/>
                <w:szCs w:val="24"/>
                <w:lang w:eastAsia="zh-CN"/>
              </w:rPr>
            </w:pPr>
            <w:r w:rsidRPr="00E4513B">
              <w:rPr>
                <w:rFonts w:cs="Arial"/>
                <w:color w:val="auto"/>
                <w:sz w:val="24"/>
                <w:szCs w:val="24"/>
                <w:lang w:eastAsia="zh-CN"/>
              </w:rPr>
              <w:t>sklop 3: Vzdrževanje klimatskih naprav v Smeltu, št. naročila 403/24-122</w:t>
            </w:r>
            <w:r>
              <w:rPr>
                <w:rFonts w:cs="Arial"/>
                <w:color w:val="auto"/>
                <w:sz w:val="24"/>
                <w:szCs w:val="24"/>
                <w:lang w:eastAsia="zh-CN"/>
              </w:rPr>
              <w:t>:</w:t>
            </w:r>
          </w:p>
        </w:tc>
      </w:tr>
      <w:tr w:rsidR="00E4513B" w:rsidRPr="007B76A4" w14:paraId="16519CE1" w14:textId="77777777" w:rsidTr="00E4513B">
        <w:trPr>
          <w:trHeight w:val="368"/>
        </w:trPr>
        <w:tc>
          <w:tcPr>
            <w:tcW w:w="2268" w:type="dxa"/>
            <w:vAlign w:val="center"/>
          </w:tcPr>
          <w:p w14:paraId="722926FB" w14:textId="14FEBA5F" w:rsidR="00E4513B" w:rsidRPr="007B76A4" w:rsidRDefault="00E4513B" w:rsidP="00EF0F36">
            <w:pPr>
              <w:spacing w:after="0" w:line="252" w:lineRule="auto"/>
              <w:rPr>
                <w:rFonts w:cs="Arial"/>
                <w:bCs/>
                <w:color w:val="auto"/>
                <w:sz w:val="24"/>
                <w:szCs w:val="24"/>
              </w:rPr>
            </w:pPr>
            <w:r>
              <w:rPr>
                <w:rFonts w:cs="Arial"/>
                <w:color w:val="auto"/>
                <w:sz w:val="24"/>
                <w:szCs w:val="24"/>
                <w:lang w:eastAsia="zh-CN"/>
              </w:rPr>
              <w:t>Primerljiva k</w:t>
            </w:r>
            <w:r w:rsidRPr="001670E5">
              <w:rPr>
                <w:rFonts w:cs="Arial"/>
                <w:color w:val="auto"/>
                <w:sz w:val="24"/>
                <w:szCs w:val="24"/>
                <w:lang w:eastAsia="zh-CN"/>
              </w:rPr>
              <w:t>limatsk</w:t>
            </w:r>
            <w:r>
              <w:rPr>
                <w:rFonts w:cs="Arial"/>
                <w:color w:val="auto"/>
                <w:sz w:val="24"/>
                <w:szCs w:val="24"/>
                <w:lang w:eastAsia="zh-CN"/>
              </w:rPr>
              <w:t>a naprava:</w:t>
            </w:r>
          </w:p>
        </w:tc>
        <w:tc>
          <w:tcPr>
            <w:tcW w:w="3118" w:type="dxa"/>
            <w:vAlign w:val="center"/>
          </w:tcPr>
          <w:p w14:paraId="2FC961F2" w14:textId="77777777" w:rsidR="00E4513B" w:rsidRPr="007B76A4" w:rsidRDefault="00E4513B" w:rsidP="00EF0F36">
            <w:pPr>
              <w:spacing w:after="0" w:line="252" w:lineRule="auto"/>
              <w:rPr>
                <w:rFonts w:cs="Arial"/>
                <w:bCs/>
                <w:color w:val="auto"/>
                <w:sz w:val="24"/>
                <w:szCs w:val="24"/>
              </w:rPr>
            </w:pPr>
          </w:p>
        </w:tc>
        <w:tc>
          <w:tcPr>
            <w:tcW w:w="1276" w:type="dxa"/>
            <w:vAlign w:val="center"/>
          </w:tcPr>
          <w:p w14:paraId="5BBF5701" w14:textId="77777777" w:rsidR="00E4513B" w:rsidRPr="007B76A4" w:rsidRDefault="00E4513B" w:rsidP="00EF0F36">
            <w:pPr>
              <w:spacing w:after="0" w:line="252" w:lineRule="auto"/>
              <w:jc w:val="center"/>
              <w:rPr>
                <w:rFonts w:cs="Arial"/>
                <w:bCs/>
                <w:color w:val="auto"/>
                <w:sz w:val="24"/>
                <w:szCs w:val="24"/>
              </w:rPr>
            </w:pPr>
          </w:p>
        </w:tc>
        <w:tc>
          <w:tcPr>
            <w:tcW w:w="3261" w:type="dxa"/>
            <w:vAlign w:val="center"/>
          </w:tcPr>
          <w:p w14:paraId="5679B640" w14:textId="77777777" w:rsidR="00E4513B" w:rsidRDefault="00E4513B" w:rsidP="00EF0F36">
            <w:pPr>
              <w:spacing w:after="0" w:line="252" w:lineRule="auto"/>
              <w:rPr>
                <w:rFonts w:cs="Arial"/>
                <w:color w:val="auto"/>
                <w:sz w:val="24"/>
                <w:szCs w:val="24"/>
                <w:lang w:eastAsia="zh-CN"/>
              </w:rPr>
            </w:pPr>
          </w:p>
        </w:tc>
      </w:tr>
      <w:tr w:rsidR="00E4513B" w:rsidRPr="007B76A4" w14:paraId="428A6160" w14:textId="77777777" w:rsidTr="00EF0F36">
        <w:tc>
          <w:tcPr>
            <w:tcW w:w="9923" w:type="dxa"/>
            <w:gridSpan w:val="4"/>
            <w:shd w:val="clear" w:color="auto" w:fill="D9D9D9" w:themeFill="background1" w:themeFillShade="D9"/>
            <w:vAlign w:val="center"/>
          </w:tcPr>
          <w:p w14:paraId="4319742B" w14:textId="5FB9AFC3" w:rsidR="00E4513B" w:rsidRDefault="00E4513B" w:rsidP="00EF0F36">
            <w:pPr>
              <w:spacing w:after="0" w:line="252" w:lineRule="auto"/>
              <w:jc w:val="both"/>
              <w:rPr>
                <w:rFonts w:cs="Arial"/>
                <w:color w:val="auto"/>
                <w:sz w:val="24"/>
                <w:szCs w:val="24"/>
                <w:lang w:eastAsia="zh-CN"/>
              </w:rPr>
            </w:pPr>
            <w:r w:rsidRPr="00E4513B">
              <w:rPr>
                <w:rFonts w:cs="Arial"/>
                <w:color w:val="auto"/>
                <w:sz w:val="24"/>
                <w:szCs w:val="24"/>
                <w:lang w:eastAsia="zh-CN"/>
              </w:rPr>
              <w:t xml:space="preserve">sklop 4: Vzdrževanje ventilatorskih </w:t>
            </w:r>
            <w:proofErr w:type="spellStart"/>
            <w:r w:rsidRPr="00E4513B">
              <w:rPr>
                <w:rFonts w:cs="Arial"/>
                <w:color w:val="auto"/>
                <w:sz w:val="24"/>
                <w:szCs w:val="24"/>
                <w:lang w:eastAsia="zh-CN"/>
              </w:rPr>
              <w:t>konvektorjev</w:t>
            </w:r>
            <w:proofErr w:type="spellEnd"/>
            <w:r w:rsidRPr="00E4513B">
              <w:rPr>
                <w:rFonts w:cs="Arial"/>
                <w:color w:val="auto"/>
                <w:sz w:val="24"/>
                <w:szCs w:val="24"/>
                <w:lang w:eastAsia="zh-CN"/>
              </w:rPr>
              <w:t xml:space="preserve"> v Palači DSU, št. naročila 403/24-123</w:t>
            </w:r>
            <w:r>
              <w:rPr>
                <w:rFonts w:cs="Arial"/>
                <w:color w:val="auto"/>
                <w:sz w:val="24"/>
                <w:szCs w:val="24"/>
                <w:lang w:eastAsia="zh-CN"/>
              </w:rPr>
              <w:t>:</w:t>
            </w:r>
          </w:p>
        </w:tc>
      </w:tr>
      <w:tr w:rsidR="00E4513B" w:rsidRPr="007B76A4" w14:paraId="078D4D26" w14:textId="77777777" w:rsidTr="00E4513B">
        <w:tc>
          <w:tcPr>
            <w:tcW w:w="2268" w:type="dxa"/>
            <w:vAlign w:val="center"/>
          </w:tcPr>
          <w:p w14:paraId="605DA45B" w14:textId="63F6F51C" w:rsidR="00E4513B" w:rsidRPr="007B76A4" w:rsidRDefault="00E4513B" w:rsidP="00EF0F36">
            <w:pPr>
              <w:spacing w:after="0" w:line="252" w:lineRule="auto"/>
              <w:rPr>
                <w:rFonts w:cs="Arial"/>
                <w:bCs/>
                <w:color w:val="auto"/>
                <w:sz w:val="24"/>
                <w:szCs w:val="24"/>
              </w:rPr>
            </w:pPr>
            <w:r>
              <w:rPr>
                <w:rFonts w:cs="Arial"/>
                <w:color w:val="auto"/>
                <w:sz w:val="24"/>
                <w:szCs w:val="24"/>
                <w:lang w:eastAsia="zh-CN"/>
              </w:rPr>
              <w:t>Primerljivi v</w:t>
            </w:r>
            <w:r w:rsidRPr="00B57082">
              <w:rPr>
                <w:rFonts w:cs="Arial"/>
                <w:color w:val="auto"/>
                <w:sz w:val="24"/>
                <w:szCs w:val="24"/>
                <w:lang w:eastAsia="zh-CN"/>
              </w:rPr>
              <w:t>entilatorski</w:t>
            </w:r>
            <w:r>
              <w:rPr>
                <w:rFonts w:cs="Arial"/>
                <w:color w:val="auto"/>
                <w:sz w:val="24"/>
                <w:szCs w:val="24"/>
                <w:lang w:eastAsia="zh-CN"/>
              </w:rPr>
              <w:t xml:space="preserve"> </w:t>
            </w:r>
            <w:proofErr w:type="spellStart"/>
            <w:r>
              <w:rPr>
                <w:rFonts w:cs="Arial"/>
                <w:color w:val="auto"/>
                <w:sz w:val="24"/>
                <w:szCs w:val="24"/>
                <w:lang w:eastAsia="zh-CN"/>
              </w:rPr>
              <w:t>konvektorji</w:t>
            </w:r>
            <w:proofErr w:type="spellEnd"/>
            <w:r>
              <w:rPr>
                <w:rFonts w:cs="Arial"/>
                <w:color w:val="auto"/>
                <w:sz w:val="24"/>
                <w:szCs w:val="24"/>
                <w:lang w:eastAsia="zh-CN"/>
              </w:rPr>
              <w:t>:</w:t>
            </w:r>
          </w:p>
        </w:tc>
        <w:tc>
          <w:tcPr>
            <w:tcW w:w="3118" w:type="dxa"/>
            <w:vAlign w:val="center"/>
          </w:tcPr>
          <w:p w14:paraId="03772D60" w14:textId="77777777" w:rsidR="00E4513B" w:rsidRPr="007B76A4" w:rsidRDefault="00E4513B" w:rsidP="00EF0F36">
            <w:pPr>
              <w:spacing w:after="0" w:line="252" w:lineRule="auto"/>
              <w:rPr>
                <w:rFonts w:cs="Arial"/>
                <w:bCs/>
                <w:color w:val="auto"/>
                <w:sz w:val="24"/>
                <w:szCs w:val="24"/>
              </w:rPr>
            </w:pPr>
          </w:p>
        </w:tc>
        <w:tc>
          <w:tcPr>
            <w:tcW w:w="1276" w:type="dxa"/>
            <w:vAlign w:val="center"/>
          </w:tcPr>
          <w:p w14:paraId="0E146816" w14:textId="77777777" w:rsidR="00E4513B" w:rsidRPr="007B76A4" w:rsidRDefault="00E4513B" w:rsidP="00EF0F36">
            <w:pPr>
              <w:spacing w:after="0" w:line="252" w:lineRule="auto"/>
              <w:jc w:val="center"/>
              <w:rPr>
                <w:rFonts w:cs="Arial"/>
                <w:bCs/>
                <w:color w:val="auto"/>
                <w:sz w:val="24"/>
                <w:szCs w:val="24"/>
              </w:rPr>
            </w:pPr>
          </w:p>
        </w:tc>
        <w:tc>
          <w:tcPr>
            <w:tcW w:w="3261" w:type="dxa"/>
            <w:vAlign w:val="center"/>
          </w:tcPr>
          <w:p w14:paraId="3FE9CDE9" w14:textId="77777777" w:rsidR="00E4513B" w:rsidRDefault="00E4513B" w:rsidP="00EF0F36">
            <w:pPr>
              <w:spacing w:after="0" w:line="252" w:lineRule="auto"/>
              <w:rPr>
                <w:rFonts w:cs="Arial"/>
                <w:color w:val="auto"/>
                <w:sz w:val="24"/>
                <w:szCs w:val="24"/>
                <w:lang w:eastAsia="zh-CN"/>
              </w:rPr>
            </w:pPr>
          </w:p>
        </w:tc>
      </w:tr>
      <w:tr w:rsidR="00E4513B" w:rsidRPr="007B76A4" w14:paraId="0102E00B" w14:textId="77777777" w:rsidTr="00EF0F36">
        <w:tc>
          <w:tcPr>
            <w:tcW w:w="9923" w:type="dxa"/>
            <w:gridSpan w:val="4"/>
            <w:shd w:val="clear" w:color="auto" w:fill="D9D9D9" w:themeFill="background1" w:themeFillShade="D9"/>
            <w:vAlign w:val="center"/>
          </w:tcPr>
          <w:p w14:paraId="4216D554" w14:textId="29C1A64A" w:rsidR="00E4513B" w:rsidRDefault="00E4513B" w:rsidP="00EF0F36">
            <w:pPr>
              <w:spacing w:after="0" w:line="252" w:lineRule="auto"/>
              <w:jc w:val="both"/>
              <w:rPr>
                <w:rFonts w:cs="Arial"/>
                <w:color w:val="auto"/>
                <w:sz w:val="24"/>
                <w:szCs w:val="24"/>
                <w:lang w:eastAsia="zh-CN"/>
              </w:rPr>
            </w:pPr>
            <w:r w:rsidRPr="00E4513B">
              <w:rPr>
                <w:rFonts w:cs="Arial"/>
                <w:color w:val="auto"/>
                <w:sz w:val="24"/>
                <w:szCs w:val="24"/>
                <w:lang w:eastAsia="zh-CN"/>
              </w:rPr>
              <w:t xml:space="preserve">sklop 5: Vzdrževanje ventilatorskih </w:t>
            </w:r>
            <w:proofErr w:type="spellStart"/>
            <w:r w:rsidRPr="00E4513B">
              <w:rPr>
                <w:rFonts w:cs="Arial"/>
                <w:color w:val="auto"/>
                <w:sz w:val="24"/>
                <w:szCs w:val="24"/>
                <w:lang w:eastAsia="zh-CN"/>
              </w:rPr>
              <w:t>konvektorjev</w:t>
            </w:r>
            <w:proofErr w:type="spellEnd"/>
            <w:r w:rsidRPr="00E4513B">
              <w:rPr>
                <w:rFonts w:cs="Arial"/>
                <w:color w:val="auto"/>
                <w:sz w:val="24"/>
                <w:szCs w:val="24"/>
                <w:lang w:eastAsia="zh-CN"/>
              </w:rPr>
              <w:t xml:space="preserve"> v Dunajskih kristalih, št. naročila 403/24-124</w:t>
            </w:r>
            <w:r>
              <w:rPr>
                <w:rFonts w:cs="Arial"/>
                <w:color w:val="auto"/>
                <w:sz w:val="24"/>
                <w:szCs w:val="24"/>
                <w:lang w:eastAsia="zh-CN"/>
              </w:rPr>
              <w:t>:</w:t>
            </w:r>
          </w:p>
        </w:tc>
      </w:tr>
      <w:tr w:rsidR="00E4513B" w:rsidRPr="007B76A4" w14:paraId="73BE21E0" w14:textId="77777777" w:rsidTr="00E4513B">
        <w:tc>
          <w:tcPr>
            <w:tcW w:w="2268" w:type="dxa"/>
            <w:vAlign w:val="center"/>
          </w:tcPr>
          <w:p w14:paraId="0279C967" w14:textId="430D79FD" w:rsidR="00E4513B" w:rsidRPr="007B76A4" w:rsidRDefault="00E4513B" w:rsidP="00EF0F36">
            <w:pPr>
              <w:spacing w:after="0" w:line="252" w:lineRule="auto"/>
              <w:rPr>
                <w:rFonts w:cs="Arial"/>
                <w:bCs/>
                <w:color w:val="auto"/>
                <w:sz w:val="24"/>
                <w:szCs w:val="24"/>
              </w:rPr>
            </w:pPr>
            <w:r>
              <w:rPr>
                <w:rFonts w:cs="Arial"/>
                <w:color w:val="auto"/>
                <w:sz w:val="24"/>
                <w:szCs w:val="24"/>
                <w:lang w:eastAsia="zh-CN"/>
              </w:rPr>
              <w:t>Primerljivi v</w:t>
            </w:r>
            <w:r w:rsidRPr="00B57082">
              <w:rPr>
                <w:rFonts w:cs="Arial"/>
                <w:color w:val="auto"/>
                <w:sz w:val="24"/>
                <w:szCs w:val="24"/>
                <w:lang w:eastAsia="zh-CN"/>
              </w:rPr>
              <w:t>entilatorski</w:t>
            </w:r>
            <w:r>
              <w:rPr>
                <w:rFonts w:cs="Arial"/>
                <w:color w:val="auto"/>
                <w:sz w:val="24"/>
                <w:szCs w:val="24"/>
                <w:lang w:eastAsia="zh-CN"/>
              </w:rPr>
              <w:t xml:space="preserve"> </w:t>
            </w:r>
            <w:proofErr w:type="spellStart"/>
            <w:r>
              <w:rPr>
                <w:rFonts w:cs="Arial"/>
                <w:color w:val="auto"/>
                <w:sz w:val="24"/>
                <w:szCs w:val="24"/>
                <w:lang w:eastAsia="zh-CN"/>
              </w:rPr>
              <w:t>konvektorji</w:t>
            </w:r>
            <w:proofErr w:type="spellEnd"/>
            <w:r>
              <w:rPr>
                <w:rFonts w:cs="Arial"/>
                <w:color w:val="auto"/>
                <w:sz w:val="24"/>
                <w:szCs w:val="24"/>
                <w:lang w:eastAsia="zh-CN"/>
              </w:rPr>
              <w:t>:</w:t>
            </w:r>
          </w:p>
        </w:tc>
        <w:tc>
          <w:tcPr>
            <w:tcW w:w="3118" w:type="dxa"/>
            <w:vAlign w:val="center"/>
          </w:tcPr>
          <w:p w14:paraId="1530390E" w14:textId="77777777" w:rsidR="00E4513B" w:rsidRPr="007B76A4" w:rsidRDefault="00E4513B" w:rsidP="00EF0F36">
            <w:pPr>
              <w:spacing w:after="0" w:line="252" w:lineRule="auto"/>
              <w:rPr>
                <w:rFonts w:cs="Arial"/>
                <w:bCs/>
                <w:color w:val="auto"/>
                <w:sz w:val="24"/>
                <w:szCs w:val="24"/>
              </w:rPr>
            </w:pPr>
          </w:p>
        </w:tc>
        <w:tc>
          <w:tcPr>
            <w:tcW w:w="1276" w:type="dxa"/>
            <w:vAlign w:val="center"/>
          </w:tcPr>
          <w:p w14:paraId="7609903F" w14:textId="77777777" w:rsidR="00E4513B" w:rsidRPr="007B76A4" w:rsidRDefault="00E4513B" w:rsidP="00EF0F36">
            <w:pPr>
              <w:spacing w:after="0" w:line="252" w:lineRule="auto"/>
              <w:jc w:val="center"/>
              <w:rPr>
                <w:rFonts w:cs="Arial"/>
                <w:bCs/>
                <w:color w:val="auto"/>
                <w:sz w:val="24"/>
                <w:szCs w:val="24"/>
              </w:rPr>
            </w:pPr>
          </w:p>
        </w:tc>
        <w:tc>
          <w:tcPr>
            <w:tcW w:w="3261" w:type="dxa"/>
            <w:vAlign w:val="center"/>
          </w:tcPr>
          <w:p w14:paraId="67EFC0A3" w14:textId="77777777" w:rsidR="00E4513B" w:rsidRDefault="00E4513B" w:rsidP="00EF0F36">
            <w:pPr>
              <w:spacing w:after="0" w:line="252" w:lineRule="auto"/>
              <w:rPr>
                <w:rFonts w:cs="Arial"/>
                <w:color w:val="auto"/>
                <w:sz w:val="24"/>
                <w:szCs w:val="24"/>
                <w:lang w:eastAsia="zh-CN"/>
              </w:rPr>
            </w:pPr>
          </w:p>
        </w:tc>
      </w:tr>
      <w:tr w:rsidR="00E4513B" w:rsidRPr="007B76A4" w14:paraId="29C5BFC2" w14:textId="77777777" w:rsidTr="00EF0F36">
        <w:tc>
          <w:tcPr>
            <w:tcW w:w="9923" w:type="dxa"/>
            <w:gridSpan w:val="4"/>
            <w:shd w:val="clear" w:color="auto" w:fill="D9D9D9" w:themeFill="background1" w:themeFillShade="D9"/>
            <w:vAlign w:val="center"/>
          </w:tcPr>
          <w:p w14:paraId="2E3B089A" w14:textId="4404797A" w:rsidR="00E4513B" w:rsidRDefault="00E4513B" w:rsidP="00EF0F36">
            <w:pPr>
              <w:spacing w:after="0" w:line="252" w:lineRule="auto"/>
              <w:jc w:val="both"/>
              <w:rPr>
                <w:rFonts w:cs="Arial"/>
                <w:color w:val="auto"/>
                <w:sz w:val="24"/>
                <w:szCs w:val="24"/>
                <w:lang w:eastAsia="zh-CN"/>
              </w:rPr>
            </w:pPr>
            <w:r w:rsidRPr="00E4513B">
              <w:rPr>
                <w:rFonts w:cs="Arial"/>
                <w:color w:val="auto"/>
                <w:sz w:val="24"/>
                <w:szCs w:val="24"/>
                <w:lang w:eastAsia="zh-CN"/>
              </w:rPr>
              <w:t xml:space="preserve">sklop 6: Vzdrževanje ventilatorskih </w:t>
            </w:r>
            <w:proofErr w:type="spellStart"/>
            <w:r w:rsidRPr="00E4513B">
              <w:rPr>
                <w:rFonts w:cs="Arial"/>
                <w:color w:val="auto"/>
                <w:sz w:val="24"/>
                <w:szCs w:val="24"/>
                <w:lang w:eastAsia="zh-CN"/>
              </w:rPr>
              <w:t>konvektorjev</w:t>
            </w:r>
            <w:proofErr w:type="spellEnd"/>
            <w:r w:rsidRPr="00E4513B">
              <w:rPr>
                <w:rFonts w:cs="Arial"/>
                <w:color w:val="auto"/>
                <w:sz w:val="24"/>
                <w:szCs w:val="24"/>
                <w:lang w:eastAsia="zh-CN"/>
              </w:rPr>
              <w:t xml:space="preserve"> v Smeltu, št. naročila 403/24-125</w:t>
            </w:r>
            <w:r>
              <w:rPr>
                <w:rFonts w:cs="Arial"/>
                <w:color w:val="auto"/>
                <w:sz w:val="24"/>
                <w:szCs w:val="24"/>
                <w:lang w:eastAsia="zh-CN"/>
              </w:rPr>
              <w:t>:</w:t>
            </w:r>
          </w:p>
        </w:tc>
      </w:tr>
      <w:tr w:rsidR="00E4513B" w:rsidRPr="007B76A4" w14:paraId="399FE607" w14:textId="77777777" w:rsidTr="00E4513B">
        <w:tc>
          <w:tcPr>
            <w:tcW w:w="2268" w:type="dxa"/>
            <w:vAlign w:val="center"/>
          </w:tcPr>
          <w:p w14:paraId="23A87777" w14:textId="206B40A1" w:rsidR="00E4513B" w:rsidRPr="007B76A4" w:rsidRDefault="00E4513B" w:rsidP="00EF0F36">
            <w:pPr>
              <w:spacing w:after="0" w:line="252" w:lineRule="auto"/>
              <w:rPr>
                <w:rFonts w:cs="Arial"/>
                <w:bCs/>
                <w:color w:val="auto"/>
                <w:sz w:val="24"/>
                <w:szCs w:val="24"/>
              </w:rPr>
            </w:pPr>
            <w:r>
              <w:rPr>
                <w:rFonts w:cs="Arial"/>
                <w:color w:val="auto"/>
                <w:sz w:val="24"/>
                <w:szCs w:val="24"/>
                <w:lang w:eastAsia="zh-CN"/>
              </w:rPr>
              <w:lastRenderedPageBreak/>
              <w:t>Primerljivi v</w:t>
            </w:r>
            <w:r w:rsidRPr="00B57082">
              <w:rPr>
                <w:rFonts w:cs="Arial"/>
                <w:color w:val="auto"/>
                <w:sz w:val="24"/>
                <w:szCs w:val="24"/>
                <w:lang w:eastAsia="zh-CN"/>
              </w:rPr>
              <w:t>entilatorski</w:t>
            </w:r>
            <w:r>
              <w:rPr>
                <w:rFonts w:cs="Arial"/>
                <w:color w:val="auto"/>
                <w:sz w:val="24"/>
                <w:szCs w:val="24"/>
                <w:lang w:eastAsia="zh-CN"/>
              </w:rPr>
              <w:t xml:space="preserve"> </w:t>
            </w:r>
            <w:proofErr w:type="spellStart"/>
            <w:r>
              <w:rPr>
                <w:rFonts w:cs="Arial"/>
                <w:color w:val="auto"/>
                <w:sz w:val="24"/>
                <w:szCs w:val="24"/>
                <w:lang w:eastAsia="zh-CN"/>
              </w:rPr>
              <w:t>konvektorji</w:t>
            </w:r>
            <w:proofErr w:type="spellEnd"/>
            <w:r>
              <w:rPr>
                <w:rFonts w:cs="Arial"/>
                <w:color w:val="auto"/>
                <w:sz w:val="24"/>
                <w:szCs w:val="24"/>
                <w:lang w:eastAsia="zh-CN"/>
              </w:rPr>
              <w:t>:</w:t>
            </w:r>
          </w:p>
        </w:tc>
        <w:tc>
          <w:tcPr>
            <w:tcW w:w="3118" w:type="dxa"/>
            <w:vAlign w:val="center"/>
          </w:tcPr>
          <w:p w14:paraId="10FBE13B" w14:textId="77777777" w:rsidR="00E4513B" w:rsidRPr="007B76A4" w:rsidRDefault="00E4513B" w:rsidP="00EF0F36">
            <w:pPr>
              <w:spacing w:after="0" w:line="252" w:lineRule="auto"/>
              <w:rPr>
                <w:rFonts w:cs="Arial"/>
                <w:bCs/>
                <w:color w:val="auto"/>
                <w:sz w:val="24"/>
                <w:szCs w:val="24"/>
              </w:rPr>
            </w:pPr>
          </w:p>
        </w:tc>
        <w:tc>
          <w:tcPr>
            <w:tcW w:w="1276" w:type="dxa"/>
            <w:vAlign w:val="center"/>
          </w:tcPr>
          <w:p w14:paraId="29FC5579" w14:textId="77777777" w:rsidR="00E4513B" w:rsidRPr="007B76A4" w:rsidRDefault="00E4513B" w:rsidP="00EF0F36">
            <w:pPr>
              <w:spacing w:after="0" w:line="252" w:lineRule="auto"/>
              <w:jc w:val="center"/>
              <w:rPr>
                <w:rFonts w:cs="Arial"/>
                <w:bCs/>
                <w:color w:val="auto"/>
                <w:sz w:val="24"/>
                <w:szCs w:val="24"/>
              </w:rPr>
            </w:pPr>
          </w:p>
        </w:tc>
        <w:tc>
          <w:tcPr>
            <w:tcW w:w="3261" w:type="dxa"/>
            <w:vAlign w:val="center"/>
          </w:tcPr>
          <w:p w14:paraId="5067CFE8" w14:textId="77777777" w:rsidR="00E4513B" w:rsidRDefault="00E4513B" w:rsidP="00EF0F36">
            <w:pPr>
              <w:spacing w:after="0" w:line="252" w:lineRule="auto"/>
              <w:rPr>
                <w:rFonts w:cs="Arial"/>
                <w:color w:val="auto"/>
                <w:sz w:val="24"/>
                <w:szCs w:val="24"/>
                <w:lang w:eastAsia="zh-CN"/>
              </w:rPr>
            </w:pPr>
          </w:p>
        </w:tc>
      </w:tr>
      <w:tr w:rsidR="00E4513B" w:rsidRPr="007B76A4" w14:paraId="06008AFA" w14:textId="77777777" w:rsidTr="00EF0F36">
        <w:tc>
          <w:tcPr>
            <w:tcW w:w="9923" w:type="dxa"/>
            <w:gridSpan w:val="4"/>
            <w:shd w:val="clear" w:color="auto" w:fill="D9D9D9" w:themeFill="background1" w:themeFillShade="D9"/>
            <w:vAlign w:val="center"/>
          </w:tcPr>
          <w:p w14:paraId="583F0DC8" w14:textId="2FE86147" w:rsidR="00E4513B" w:rsidRDefault="00E4513B" w:rsidP="00EF0F36">
            <w:pPr>
              <w:spacing w:after="0" w:line="252" w:lineRule="auto"/>
              <w:jc w:val="both"/>
              <w:rPr>
                <w:rFonts w:cs="Arial"/>
                <w:color w:val="auto"/>
                <w:sz w:val="24"/>
                <w:szCs w:val="24"/>
                <w:lang w:eastAsia="zh-CN"/>
              </w:rPr>
            </w:pPr>
            <w:r w:rsidRPr="00E4513B">
              <w:rPr>
                <w:rFonts w:cs="Arial"/>
                <w:color w:val="auto"/>
                <w:sz w:val="24"/>
                <w:szCs w:val="24"/>
                <w:lang w:eastAsia="zh-CN"/>
              </w:rPr>
              <w:t>sklop 7: Vzdrževanje hladilnih a</w:t>
            </w:r>
            <w:r w:rsidRPr="0045020D">
              <w:rPr>
                <w:rFonts w:cs="Arial"/>
                <w:color w:val="auto"/>
                <w:sz w:val="24"/>
                <w:szCs w:val="24"/>
                <w:lang w:eastAsia="zh-CN"/>
              </w:rPr>
              <w:t>gregatov in hladilnih sistemov v Palači D</w:t>
            </w:r>
            <w:r w:rsidRPr="00E4513B">
              <w:rPr>
                <w:rFonts w:cs="Arial"/>
                <w:color w:val="auto"/>
                <w:sz w:val="24"/>
                <w:szCs w:val="24"/>
                <w:lang w:eastAsia="zh-CN"/>
              </w:rPr>
              <w:t>SU, št. naročila 403/24-126</w:t>
            </w:r>
            <w:r>
              <w:rPr>
                <w:rFonts w:cs="Arial"/>
                <w:color w:val="auto"/>
                <w:sz w:val="24"/>
                <w:szCs w:val="24"/>
                <w:lang w:eastAsia="zh-CN"/>
              </w:rPr>
              <w:t>:</w:t>
            </w:r>
          </w:p>
        </w:tc>
      </w:tr>
      <w:tr w:rsidR="00E4513B" w:rsidRPr="007B76A4" w14:paraId="3A2A5B7F" w14:textId="77777777" w:rsidTr="00E4513B">
        <w:tc>
          <w:tcPr>
            <w:tcW w:w="2268" w:type="dxa"/>
            <w:vAlign w:val="center"/>
          </w:tcPr>
          <w:p w14:paraId="3A64F1C7" w14:textId="6597358A" w:rsidR="00E4513B" w:rsidRPr="007B76A4" w:rsidRDefault="00E4513B" w:rsidP="00EF0F36">
            <w:pPr>
              <w:spacing w:after="0" w:line="252" w:lineRule="auto"/>
              <w:rPr>
                <w:rFonts w:cs="Arial"/>
                <w:bCs/>
                <w:color w:val="auto"/>
                <w:sz w:val="24"/>
                <w:szCs w:val="24"/>
              </w:rPr>
            </w:pPr>
            <w:r>
              <w:rPr>
                <w:rFonts w:cs="Arial"/>
                <w:color w:val="auto"/>
                <w:sz w:val="24"/>
                <w:szCs w:val="24"/>
                <w:lang w:eastAsia="zh-CN"/>
              </w:rPr>
              <w:t>Primerljiv h</w:t>
            </w:r>
            <w:r w:rsidRPr="001670E5">
              <w:rPr>
                <w:rFonts w:cs="Arial"/>
                <w:color w:val="auto"/>
                <w:sz w:val="24"/>
                <w:szCs w:val="24"/>
                <w:lang w:eastAsia="zh-CN"/>
              </w:rPr>
              <w:t>ladilni</w:t>
            </w:r>
            <w:r>
              <w:rPr>
                <w:rFonts w:cs="Arial"/>
                <w:color w:val="auto"/>
                <w:sz w:val="24"/>
                <w:szCs w:val="24"/>
                <w:lang w:eastAsia="zh-CN"/>
              </w:rPr>
              <w:t xml:space="preserve"> agregat oz. </w:t>
            </w:r>
            <w:r w:rsidRPr="001670E5">
              <w:rPr>
                <w:rFonts w:cs="Arial"/>
                <w:color w:val="auto"/>
                <w:sz w:val="24"/>
                <w:szCs w:val="24"/>
                <w:lang w:eastAsia="zh-CN"/>
              </w:rPr>
              <w:t>hladilni</w:t>
            </w:r>
            <w:r>
              <w:rPr>
                <w:rFonts w:cs="Arial"/>
                <w:color w:val="auto"/>
                <w:sz w:val="24"/>
                <w:szCs w:val="24"/>
                <w:lang w:eastAsia="zh-CN"/>
              </w:rPr>
              <w:t xml:space="preserve"> sistem:</w:t>
            </w:r>
          </w:p>
        </w:tc>
        <w:tc>
          <w:tcPr>
            <w:tcW w:w="3118" w:type="dxa"/>
            <w:vAlign w:val="center"/>
          </w:tcPr>
          <w:p w14:paraId="4D9C39F5" w14:textId="77777777" w:rsidR="00E4513B" w:rsidRPr="007B76A4" w:rsidRDefault="00E4513B" w:rsidP="00EF0F36">
            <w:pPr>
              <w:spacing w:after="0" w:line="252" w:lineRule="auto"/>
              <w:rPr>
                <w:rFonts w:cs="Arial"/>
                <w:bCs/>
                <w:color w:val="auto"/>
                <w:sz w:val="24"/>
                <w:szCs w:val="24"/>
              </w:rPr>
            </w:pPr>
          </w:p>
        </w:tc>
        <w:tc>
          <w:tcPr>
            <w:tcW w:w="1276" w:type="dxa"/>
            <w:vAlign w:val="center"/>
          </w:tcPr>
          <w:p w14:paraId="7D683D99" w14:textId="77777777" w:rsidR="00E4513B" w:rsidRPr="007B76A4" w:rsidRDefault="00E4513B" w:rsidP="00EF0F36">
            <w:pPr>
              <w:spacing w:after="0" w:line="252" w:lineRule="auto"/>
              <w:jc w:val="center"/>
              <w:rPr>
                <w:rFonts w:cs="Arial"/>
                <w:bCs/>
                <w:color w:val="auto"/>
                <w:sz w:val="24"/>
                <w:szCs w:val="24"/>
              </w:rPr>
            </w:pPr>
          </w:p>
        </w:tc>
        <w:tc>
          <w:tcPr>
            <w:tcW w:w="3261" w:type="dxa"/>
            <w:vAlign w:val="center"/>
          </w:tcPr>
          <w:p w14:paraId="23100F5E" w14:textId="77777777" w:rsidR="00E4513B" w:rsidRDefault="00E4513B" w:rsidP="00EF0F36">
            <w:pPr>
              <w:spacing w:after="0" w:line="252" w:lineRule="auto"/>
              <w:rPr>
                <w:rFonts w:cs="Arial"/>
                <w:color w:val="auto"/>
                <w:sz w:val="24"/>
                <w:szCs w:val="24"/>
                <w:lang w:eastAsia="zh-CN"/>
              </w:rPr>
            </w:pPr>
          </w:p>
        </w:tc>
      </w:tr>
      <w:tr w:rsidR="00E4513B" w:rsidRPr="007B76A4" w14:paraId="3F18CDD0" w14:textId="77777777" w:rsidTr="00EF0F36">
        <w:tc>
          <w:tcPr>
            <w:tcW w:w="9923" w:type="dxa"/>
            <w:gridSpan w:val="4"/>
            <w:shd w:val="clear" w:color="auto" w:fill="D9D9D9" w:themeFill="background1" w:themeFillShade="D9"/>
            <w:vAlign w:val="center"/>
          </w:tcPr>
          <w:p w14:paraId="38E833D2" w14:textId="6376A439" w:rsidR="00E4513B" w:rsidRDefault="00E4513B" w:rsidP="00DE4DB9">
            <w:pPr>
              <w:spacing w:after="0" w:line="252" w:lineRule="auto"/>
              <w:jc w:val="both"/>
              <w:rPr>
                <w:rFonts w:cs="Arial"/>
                <w:color w:val="auto"/>
                <w:sz w:val="24"/>
                <w:szCs w:val="24"/>
                <w:lang w:eastAsia="zh-CN"/>
              </w:rPr>
            </w:pPr>
            <w:r w:rsidRPr="00E4513B">
              <w:rPr>
                <w:rFonts w:cs="Arial"/>
                <w:color w:val="auto"/>
                <w:sz w:val="24"/>
                <w:szCs w:val="24"/>
                <w:lang w:eastAsia="zh-CN"/>
              </w:rPr>
              <w:t>sklop 8: Vzdrževanje hladilnih agregatov v Dunajskih kristalih, št. naročila 403/24-127</w:t>
            </w:r>
            <w:r w:rsidR="00EF0F36">
              <w:rPr>
                <w:rFonts w:cs="Arial"/>
                <w:color w:val="auto"/>
                <w:sz w:val="24"/>
                <w:szCs w:val="24"/>
                <w:lang w:eastAsia="zh-CN"/>
              </w:rPr>
              <w:t>:</w:t>
            </w:r>
          </w:p>
        </w:tc>
      </w:tr>
      <w:tr w:rsidR="00E4513B" w:rsidRPr="007B76A4" w14:paraId="40DEE137" w14:textId="77777777" w:rsidTr="00E4513B">
        <w:tc>
          <w:tcPr>
            <w:tcW w:w="2268" w:type="dxa"/>
            <w:vAlign w:val="center"/>
          </w:tcPr>
          <w:p w14:paraId="453C2CB9" w14:textId="37204C81" w:rsidR="00E4513B" w:rsidRDefault="00E4513B" w:rsidP="00EF0F36">
            <w:pPr>
              <w:spacing w:after="0" w:line="252" w:lineRule="auto"/>
              <w:rPr>
                <w:rFonts w:cs="Arial"/>
                <w:color w:val="auto"/>
                <w:sz w:val="24"/>
                <w:szCs w:val="24"/>
                <w:lang w:eastAsia="zh-CN"/>
              </w:rPr>
            </w:pPr>
            <w:r>
              <w:rPr>
                <w:rFonts w:cs="Arial"/>
                <w:color w:val="auto"/>
                <w:sz w:val="24"/>
                <w:szCs w:val="24"/>
                <w:lang w:eastAsia="zh-CN"/>
              </w:rPr>
              <w:t>Primerljiv h</w:t>
            </w:r>
            <w:r w:rsidRPr="001670E5">
              <w:rPr>
                <w:rFonts w:cs="Arial"/>
                <w:color w:val="auto"/>
                <w:sz w:val="24"/>
                <w:szCs w:val="24"/>
                <w:lang w:eastAsia="zh-CN"/>
              </w:rPr>
              <w:t>ladilni</w:t>
            </w:r>
            <w:r>
              <w:rPr>
                <w:rFonts w:cs="Arial"/>
                <w:color w:val="auto"/>
                <w:sz w:val="24"/>
                <w:szCs w:val="24"/>
                <w:lang w:eastAsia="zh-CN"/>
              </w:rPr>
              <w:t xml:space="preserve"> agregat:</w:t>
            </w:r>
          </w:p>
        </w:tc>
        <w:tc>
          <w:tcPr>
            <w:tcW w:w="3118" w:type="dxa"/>
            <w:vAlign w:val="center"/>
          </w:tcPr>
          <w:p w14:paraId="308C9EB5" w14:textId="77777777" w:rsidR="00E4513B" w:rsidRPr="007B76A4" w:rsidRDefault="00E4513B" w:rsidP="00EF0F36">
            <w:pPr>
              <w:spacing w:after="0" w:line="252" w:lineRule="auto"/>
              <w:rPr>
                <w:rFonts w:cs="Arial"/>
                <w:bCs/>
                <w:color w:val="auto"/>
                <w:sz w:val="24"/>
                <w:szCs w:val="24"/>
              </w:rPr>
            </w:pPr>
          </w:p>
        </w:tc>
        <w:tc>
          <w:tcPr>
            <w:tcW w:w="1276" w:type="dxa"/>
            <w:vAlign w:val="center"/>
          </w:tcPr>
          <w:p w14:paraId="1DB15601" w14:textId="77777777" w:rsidR="00E4513B" w:rsidRPr="007B76A4" w:rsidRDefault="00E4513B" w:rsidP="00EF0F36">
            <w:pPr>
              <w:spacing w:after="0" w:line="252" w:lineRule="auto"/>
              <w:jc w:val="center"/>
              <w:rPr>
                <w:rFonts w:cs="Arial"/>
                <w:bCs/>
                <w:color w:val="auto"/>
                <w:sz w:val="24"/>
                <w:szCs w:val="24"/>
              </w:rPr>
            </w:pPr>
          </w:p>
        </w:tc>
        <w:tc>
          <w:tcPr>
            <w:tcW w:w="3261" w:type="dxa"/>
            <w:vAlign w:val="center"/>
          </w:tcPr>
          <w:p w14:paraId="373D2C72" w14:textId="77777777" w:rsidR="00E4513B" w:rsidRDefault="00E4513B" w:rsidP="00EF0F36">
            <w:pPr>
              <w:spacing w:after="0" w:line="252" w:lineRule="auto"/>
              <w:rPr>
                <w:rFonts w:cs="Arial"/>
                <w:color w:val="auto"/>
                <w:sz w:val="24"/>
                <w:szCs w:val="24"/>
                <w:lang w:eastAsia="zh-CN"/>
              </w:rPr>
            </w:pPr>
          </w:p>
        </w:tc>
      </w:tr>
      <w:tr w:rsidR="00E4513B" w:rsidRPr="007B76A4" w14:paraId="6556D2D9" w14:textId="77777777" w:rsidTr="00EF0F36">
        <w:tc>
          <w:tcPr>
            <w:tcW w:w="9923" w:type="dxa"/>
            <w:gridSpan w:val="4"/>
            <w:shd w:val="clear" w:color="auto" w:fill="D9D9D9" w:themeFill="background1" w:themeFillShade="D9"/>
            <w:vAlign w:val="center"/>
          </w:tcPr>
          <w:p w14:paraId="3FBA3382" w14:textId="4AB57BBE" w:rsidR="00E4513B" w:rsidRDefault="00E4513B" w:rsidP="00EF0F36">
            <w:pPr>
              <w:spacing w:after="0" w:line="252" w:lineRule="auto"/>
              <w:jc w:val="both"/>
              <w:rPr>
                <w:rFonts w:cs="Arial"/>
                <w:color w:val="auto"/>
                <w:sz w:val="24"/>
                <w:szCs w:val="24"/>
                <w:lang w:eastAsia="zh-CN"/>
              </w:rPr>
            </w:pPr>
            <w:r w:rsidRPr="00E4513B">
              <w:rPr>
                <w:rFonts w:cs="Arial"/>
                <w:color w:val="auto"/>
                <w:sz w:val="24"/>
                <w:szCs w:val="24"/>
                <w:lang w:eastAsia="zh-CN"/>
              </w:rPr>
              <w:t>sklop 9: Vzdrževanje hladilnih agregatov v Smeltu, št. naročila 403/24-128</w:t>
            </w:r>
            <w:r w:rsidR="00EF0F36">
              <w:rPr>
                <w:rFonts w:cs="Arial"/>
                <w:color w:val="auto"/>
                <w:sz w:val="24"/>
                <w:szCs w:val="24"/>
                <w:lang w:eastAsia="zh-CN"/>
              </w:rPr>
              <w:t>:</w:t>
            </w:r>
          </w:p>
        </w:tc>
      </w:tr>
      <w:tr w:rsidR="00E4513B" w:rsidRPr="007B76A4" w14:paraId="28F16443" w14:textId="77777777" w:rsidTr="00E4513B">
        <w:trPr>
          <w:trHeight w:val="719"/>
        </w:trPr>
        <w:tc>
          <w:tcPr>
            <w:tcW w:w="2268" w:type="dxa"/>
            <w:vAlign w:val="center"/>
          </w:tcPr>
          <w:p w14:paraId="452546FE" w14:textId="0A5FAA18" w:rsidR="00E4513B" w:rsidRPr="007B76A4" w:rsidRDefault="00E4513B" w:rsidP="00EF0F36">
            <w:pPr>
              <w:spacing w:after="0" w:line="252" w:lineRule="auto"/>
              <w:rPr>
                <w:rFonts w:cs="Arial"/>
                <w:bCs/>
                <w:color w:val="auto"/>
                <w:sz w:val="24"/>
                <w:szCs w:val="24"/>
              </w:rPr>
            </w:pPr>
            <w:r>
              <w:rPr>
                <w:rFonts w:cs="Arial"/>
                <w:color w:val="auto"/>
                <w:sz w:val="24"/>
                <w:szCs w:val="24"/>
                <w:lang w:eastAsia="zh-CN"/>
              </w:rPr>
              <w:t>Primerljiv h</w:t>
            </w:r>
            <w:r w:rsidRPr="001670E5">
              <w:rPr>
                <w:rFonts w:cs="Arial"/>
                <w:color w:val="auto"/>
                <w:sz w:val="24"/>
                <w:szCs w:val="24"/>
                <w:lang w:eastAsia="zh-CN"/>
              </w:rPr>
              <w:t>ladilni</w:t>
            </w:r>
            <w:r>
              <w:rPr>
                <w:rFonts w:cs="Arial"/>
                <w:color w:val="auto"/>
                <w:sz w:val="24"/>
                <w:szCs w:val="24"/>
                <w:lang w:eastAsia="zh-CN"/>
              </w:rPr>
              <w:t xml:space="preserve"> agregat:</w:t>
            </w:r>
          </w:p>
        </w:tc>
        <w:tc>
          <w:tcPr>
            <w:tcW w:w="3118" w:type="dxa"/>
            <w:vAlign w:val="center"/>
          </w:tcPr>
          <w:p w14:paraId="42215531" w14:textId="77777777" w:rsidR="00E4513B" w:rsidRPr="007B76A4" w:rsidRDefault="00E4513B" w:rsidP="00EF0F36">
            <w:pPr>
              <w:spacing w:after="0" w:line="252" w:lineRule="auto"/>
              <w:rPr>
                <w:rFonts w:cs="Arial"/>
                <w:bCs/>
                <w:color w:val="auto"/>
                <w:sz w:val="24"/>
                <w:szCs w:val="24"/>
              </w:rPr>
            </w:pPr>
          </w:p>
        </w:tc>
        <w:tc>
          <w:tcPr>
            <w:tcW w:w="1276" w:type="dxa"/>
            <w:vAlign w:val="center"/>
          </w:tcPr>
          <w:p w14:paraId="13CE0741" w14:textId="77777777" w:rsidR="00E4513B" w:rsidRPr="007B76A4" w:rsidRDefault="00E4513B" w:rsidP="00EF0F36">
            <w:pPr>
              <w:spacing w:after="0" w:line="252" w:lineRule="auto"/>
              <w:jc w:val="center"/>
              <w:rPr>
                <w:rFonts w:cs="Arial"/>
                <w:bCs/>
                <w:color w:val="auto"/>
                <w:sz w:val="24"/>
                <w:szCs w:val="24"/>
              </w:rPr>
            </w:pPr>
          </w:p>
        </w:tc>
        <w:tc>
          <w:tcPr>
            <w:tcW w:w="3261" w:type="dxa"/>
            <w:vAlign w:val="center"/>
          </w:tcPr>
          <w:p w14:paraId="61F902E8" w14:textId="77777777" w:rsidR="00E4513B" w:rsidRDefault="00E4513B" w:rsidP="00EF0F36">
            <w:pPr>
              <w:spacing w:after="0" w:line="252" w:lineRule="auto"/>
              <w:rPr>
                <w:rFonts w:cs="Arial"/>
                <w:color w:val="auto"/>
                <w:sz w:val="24"/>
                <w:szCs w:val="24"/>
                <w:lang w:eastAsia="zh-CN"/>
              </w:rPr>
            </w:pPr>
          </w:p>
        </w:tc>
      </w:tr>
      <w:tr w:rsidR="00E4513B" w:rsidRPr="007B76A4" w14:paraId="54C298B4" w14:textId="77777777" w:rsidTr="00EF0F36">
        <w:tc>
          <w:tcPr>
            <w:tcW w:w="9923" w:type="dxa"/>
            <w:gridSpan w:val="4"/>
            <w:shd w:val="clear" w:color="auto" w:fill="D9D9D9" w:themeFill="background1" w:themeFillShade="D9"/>
            <w:vAlign w:val="center"/>
          </w:tcPr>
          <w:p w14:paraId="0963CD2B" w14:textId="49B7FB98" w:rsidR="00E4513B" w:rsidRDefault="00E4513B" w:rsidP="00EF0F36">
            <w:pPr>
              <w:spacing w:after="0" w:line="252" w:lineRule="auto"/>
              <w:jc w:val="both"/>
              <w:rPr>
                <w:rFonts w:cs="Arial"/>
                <w:color w:val="auto"/>
                <w:sz w:val="24"/>
                <w:szCs w:val="24"/>
                <w:lang w:eastAsia="zh-CN"/>
              </w:rPr>
            </w:pPr>
            <w:r w:rsidRPr="00E4513B">
              <w:rPr>
                <w:rFonts w:cs="Arial"/>
                <w:color w:val="auto"/>
                <w:sz w:val="24"/>
                <w:szCs w:val="24"/>
                <w:lang w:eastAsia="zh-CN"/>
              </w:rPr>
              <w:t xml:space="preserve">sklop 10: </w:t>
            </w:r>
            <w:r w:rsidR="00375318" w:rsidRPr="00375318">
              <w:rPr>
                <w:rFonts w:cs="Arial"/>
                <w:color w:val="auto"/>
                <w:sz w:val="24"/>
                <w:szCs w:val="24"/>
                <w:lang w:eastAsia="zh-CN"/>
              </w:rPr>
              <w:t>Vzdrževanje požarnih loput, loput sistema za nadtlačno kontrolo dima in sistema za odvod dima in toplot</w:t>
            </w:r>
            <w:r w:rsidR="00375318" w:rsidRPr="0045020D">
              <w:rPr>
                <w:rFonts w:cs="Arial"/>
                <w:color w:val="auto"/>
                <w:sz w:val="24"/>
                <w:szCs w:val="24"/>
                <w:lang w:eastAsia="zh-CN"/>
              </w:rPr>
              <w:t xml:space="preserve">e ter s temi sistemi povezanih ventilatorjev v </w:t>
            </w:r>
            <w:r w:rsidR="00375318" w:rsidRPr="00375318">
              <w:rPr>
                <w:rFonts w:cs="Arial"/>
                <w:color w:val="auto"/>
                <w:sz w:val="24"/>
                <w:szCs w:val="24"/>
                <w:lang w:eastAsia="zh-CN"/>
              </w:rPr>
              <w:t>Palači DSU</w:t>
            </w:r>
            <w:r w:rsidRPr="00E4513B">
              <w:rPr>
                <w:rFonts w:cs="Arial"/>
                <w:color w:val="auto"/>
                <w:sz w:val="24"/>
                <w:szCs w:val="24"/>
                <w:lang w:eastAsia="zh-CN"/>
              </w:rPr>
              <w:t>, št. naročila 403/24-129</w:t>
            </w:r>
            <w:r w:rsidR="00EF0F36">
              <w:rPr>
                <w:rFonts w:cs="Arial"/>
                <w:color w:val="auto"/>
                <w:sz w:val="24"/>
                <w:szCs w:val="24"/>
                <w:lang w:eastAsia="zh-CN"/>
              </w:rPr>
              <w:t>:</w:t>
            </w:r>
          </w:p>
        </w:tc>
      </w:tr>
      <w:tr w:rsidR="00E4513B" w:rsidRPr="007B76A4" w14:paraId="3659667E" w14:textId="77777777" w:rsidTr="00E4513B">
        <w:tc>
          <w:tcPr>
            <w:tcW w:w="2268" w:type="dxa"/>
            <w:vAlign w:val="center"/>
          </w:tcPr>
          <w:p w14:paraId="5B93ED0D" w14:textId="26E0D9CA" w:rsidR="00E4513B" w:rsidRPr="007B76A4" w:rsidRDefault="00E4513B" w:rsidP="00EF0F36">
            <w:pPr>
              <w:spacing w:after="0" w:line="252" w:lineRule="auto"/>
              <w:rPr>
                <w:rFonts w:cs="Arial"/>
                <w:bCs/>
                <w:color w:val="auto"/>
                <w:sz w:val="24"/>
                <w:szCs w:val="24"/>
              </w:rPr>
            </w:pPr>
            <w:r>
              <w:rPr>
                <w:rFonts w:cs="Arial"/>
                <w:color w:val="auto"/>
                <w:sz w:val="24"/>
                <w:szCs w:val="24"/>
                <w:lang w:eastAsia="zh-CN"/>
              </w:rPr>
              <w:t>Primerljive p</w:t>
            </w:r>
            <w:r w:rsidRPr="00B57082">
              <w:rPr>
                <w:rFonts w:cs="Arial"/>
                <w:color w:val="auto"/>
                <w:sz w:val="24"/>
                <w:szCs w:val="24"/>
                <w:lang w:eastAsia="zh-CN"/>
              </w:rPr>
              <w:t>ožarn</w:t>
            </w:r>
            <w:r>
              <w:rPr>
                <w:rFonts w:cs="Arial"/>
                <w:color w:val="auto"/>
                <w:sz w:val="24"/>
                <w:szCs w:val="24"/>
                <w:lang w:eastAsia="zh-CN"/>
              </w:rPr>
              <w:t>e lopute, lopute</w:t>
            </w:r>
            <w:r w:rsidRPr="00B57082">
              <w:rPr>
                <w:rFonts w:cs="Arial"/>
                <w:color w:val="auto"/>
                <w:sz w:val="24"/>
                <w:szCs w:val="24"/>
                <w:lang w:eastAsia="zh-CN"/>
              </w:rPr>
              <w:t xml:space="preserve"> sistema za na</w:t>
            </w:r>
            <w:r>
              <w:rPr>
                <w:rFonts w:cs="Arial"/>
                <w:color w:val="auto"/>
                <w:sz w:val="24"/>
                <w:szCs w:val="24"/>
                <w:lang w:eastAsia="zh-CN"/>
              </w:rPr>
              <w:t xml:space="preserve">dtlačno kontrolo dima oz. </w:t>
            </w:r>
            <w:r w:rsidRPr="00B57082">
              <w:rPr>
                <w:rFonts w:cs="Arial"/>
                <w:color w:val="auto"/>
                <w:sz w:val="24"/>
                <w:szCs w:val="24"/>
                <w:lang w:eastAsia="zh-CN"/>
              </w:rPr>
              <w:t>sistema za odvod dima in toplote</w:t>
            </w:r>
            <w:r>
              <w:rPr>
                <w:rFonts w:cs="Arial"/>
                <w:color w:val="auto"/>
                <w:sz w:val="24"/>
                <w:szCs w:val="24"/>
                <w:lang w:eastAsia="zh-CN"/>
              </w:rPr>
              <w:t>:</w:t>
            </w:r>
          </w:p>
        </w:tc>
        <w:tc>
          <w:tcPr>
            <w:tcW w:w="3118" w:type="dxa"/>
            <w:vAlign w:val="center"/>
          </w:tcPr>
          <w:p w14:paraId="54FA02C8" w14:textId="77777777" w:rsidR="00E4513B" w:rsidRPr="007B76A4" w:rsidRDefault="00E4513B" w:rsidP="00EF0F36">
            <w:pPr>
              <w:spacing w:after="0" w:line="252" w:lineRule="auto"/>
              <w:rPr>
                <w:rFonts w:cs="Arial"/>
                <w:bCs/>
                <w:color w:val="auto"/>
                <w:sz w:val="24"/>
                <w:szCs w:val="24"/>
              </w:rPr>
            </w:pPr>
          </w:p>
        </w:tc>
        <w:tc>
          <w:tcPr>
            <w:tcW w:w="1276" w:type="dxa"/>
            <w:vAlign w:val="center"/>
          </w:tcPr>
          <w:p w14:paraId="1649A48D" w14:textId="77777777" w:rsidR="00E4513B" w:rsidRPr="007B76A4" w:rsidRDefault="00E4513B" w:rsidP="00EF0F36">
            <w:pPr>
              <w:spacing w:after="0" w:line="252" w:lineRule="auto"/>
              <w:jc w:val="center"/>
              <w:rPr>
                <w:rFonts w:cs="Arial"/>
                <w:bCs/>
                <w:color w:val="auto"/>
                <w:sz w:val="24"/>
                <w:szCs w:val="24"/>
              </w:rPr>
            </w:pPr>
          </w:p>
        </w:tc>
        <w:tc>
          <w:tcPr>
            <w:tcW w:w="3261" w:type="dxa"/>
            <w:vAlign w:val="center"/>
          </w:tcPr>
          <w:p w14:paraId="223A6C4C" w14:textId="77777777" w:rsidR="00E4513B" w:rsidRDefault="00E4513B" w:rsidP="00EF0F36">
            <w:pPr>
              <w:spacing w:after="0" w:line="252" w:lineRule="auto"/>
              <w:rPr>
                <w:rFonts w:cs="Arial"/>
                <w:color w:val="auto"/>
                <w:sz w:val="24"/>
                <w:szCs w:val="24"/>
                <w:lang w:eastAsia="zh-CN"/>
              </w:rPr>
            </w:pPr>
          </w:p>
        </w:tc>
      </w:tr>
      <w:tr w:rsidR="00E4513B" w:rsidRPr="007B76A4" w14:paraId="66A46D9E" w14:textId="77777777" w:rsidTr="00EF0F36">
        <w:tc>
          <w:tcPr>
            <w:tcW w:w="9923" w:type="dxa"/>
            <w:gridSpan w:val="4"/>
            <w:shd w:val="clear" w:color="auto" w:fill="D9D9D9" w:themeFill="background1" w:themeFillShade="D9"/>
            <w:vAlign w:val="center"/>
          </w:tcPr>
          <w:p w14:paraId="0988F826" w14:textId="2AF80CCE" w:rsidR="00E4513B" w:rsidRDefault="00E4513B" w:rsidP="00DE4DB9">
            <w:pPr>
              <w:spacing w:after="0" w:line="252" w:lineRule="auto"/>
              <w:jc w:val="both"/>
              <w:rPr>
                <w:rFonts w:cs="Arial"/>
                <w:color w:val="auto"/>
                <w:sz w:val="24"/>
                <w:szCs w:val="24"/>
                <w:lang w:eastAsia="zh-CN"/>
              </w:rPr>
            </w:pPr>
            <w:r w:rsidRPr="00E4513B">
              <w:rPr>
                <w:rFonts w:cs="Arial"/>
                <w:color w:val="auto"/>
                <w:sz w:val="24"/>
                <w:szCs w:val="24"/>
                <w:lang w:eastAsia="zh-CN"/>
              </w:rPr>
              <w:t>sklop 11: Vzdrževanje požarnih loput v Dunajskih kristalih, št. naročila 403/24-130</w:t>
            </w:r>
            <w:r w:rsidR="00EF0F36">
              <w:rPr>
                <w:rFonts w:cs="Arial"/>
                <w:color w:val="auto"/>
                <w:sz w:val="24"/>
                <w:szCs w:val="24"/>
                <w:lang w:eastAsia="zh-CN"/>
              </w:rPr>
              <w:t>:</w:t>
            </w:r>
          </w:p>
        </w:tc>
      </w:tr>
      <w:tr w:rsidR="00E4513B" w:rsidRPr="007B76A4" w14:paraId="65100B7F" w14:textId="77777777" w:rsidTr="00E4513B">
        <w:tc>
          <w:tcPr>
            <w:tcW w:w="2268" w:type="dxa"/>
            <w:vAlign w:val="center"/>
          </w:tcPr>
          <w:p w14:paraId="082C2F8D" w14:textId="1360A58D" w:rsidR="00E4513B" w:rsidRPr="007B76A4" w:rsidRDefault="00E4513B" w:rsidP="00EF0F36">
            <w:pPr>
              <w:spacing w:after="0" w:line="252" w:lineRule="auto"/>
              <w:rPr>
                <w:rFonts w:cs="Arial"/>
                <w:bCs/>
                <w:color w:val="auto"/>
                <w:sz w:val="24"/>
                <w:szCs w:val="24"/>
              </w:rPr>
            </w:pPr>
            <w:r>
              <w:rPr>
                <w:rFonts w:cs="Arial"/>
                <w:color w:val="auto"/>
                <w:sz w:val="24"/>
                <w:szCs w:val="24"/>
                <w:lang w:eastAsia="zh-CN"/>
              </w:rPr>
              <w:t>Primerljive požarne lopute:</w:t>
            </w:r>
          </w:p>
        </w:tc>
        <w:tc>
          <w:tcPr>
            <w:tcW w:w="3118" w:type="dxa"/>
            <w:vAlign w:val="center"/>
          </w:tcPr>
          <w:p w14:paraId="2228E24E" w14:textId="77777777" w:rsidR="00E4513B" w:rsidRPr="007B76A4" w:rsidRDefault="00E4513B" w:rsidP="00EF0F36">
            <w:pPr>
              <w:spacing w:after="0" w:line="252" w:lineRule="auto"/>
              <w:rPr>
                <w:rFonts w:cs="Arial"/>
                <w:bCs/>
                <w:color w:val="auto"/>
                <w:sz w:val="24"/>
                <w:szCs w:val="24"/>
              </w:rPr>
            </w:pPr>
          </w:p>
        </w:tc>
        <w:tc>
          <w:tcPr>
            <w:tcW w:w="1276" w:type="dxa"/>
            <w:vAlign w:val="center"/>
          </w:tcPr>
          <w:p w14:paraId="157E9903" w14:textId="77777777" w:rsidR="00E4513B" w:rsidRPr="007B76A4" w:rsidRDefault="00E4513B" w:rsidP="00EF0F36">
            <w:pPr>
              <w:spacing w:after="0" w:line="252" w:lineRule="auto"/>
              <w:jc w:val="center"/>
              <w:rPr>
                <w:rFonts w:cs="Arial"/>
                <w:bCs/>
                <w:color w:val="auto"/>
                <w:sz w:val="24"/>
                <w:szCs w:val="24"/>
              </w:rPr>
            </w:pPr>
          </w:p>
        </w:tc>
        <w:tc>
          <w:tcPr>
            <w:tcW w:w="3261" w:type="dxa"/>
            <w:vAlign w:val="center"/>
          </w:tcPr>
          <w:p w14:paraId="34C0D74A" w14:textId="77777777" w:rsidR="00E4513B" w:rsidRDefault="00E4513B" w:rsidP="00EF0F36">
            <w:pPr>
              <w:spacing w:after="0" w:line="252" w:lineRule="auto"/>
              <w:rPr>
                <w:rFonts w:cs="Arial"/>
                <w:color w:val="auto"/>
                <w:sz w:val="24"/>
                <w:szCs w:val="24"/>
                <w:lang w:eastAsia="zh-CN"/>
              </w:rPr>
            </w:pPr>
          </w:p>
        </w:tc>
      </w:tr>
      <w:tr w:rsidR="00E4513B" w:rsidRPr="007B76A4" w14:paraId="5CD151CD" w14:textId="77777777" w:rsidTr="00EF0F36">
        <w:tc>
          <w:tcPr>
            <w:tcW w:w="9923" w:type="dxa"/>
            <w:gridSpan w:val="4"/>
            <w:shd w:val="clear" w:color="auto" w:fill="D9D9D9" w:themeFill="background1" w:themeFillShade="D9"/>
            <w:vAlign w:val="center"/>
          </w:tcPr>
          <w:p w14:paraId="14C175CF" w14:textId="00C7BEF2" w:rsidR="00E4513B" w:rsidRDefault="00E4513B" w:rsidP="00EF0F36">
            <w:pPr>
              <w:spacing w:after="0" w:line="252" w:lineRule="auto"/>
              <w:jc w:val="both"/>
              <w:rPr>
                <w:rFonts w:cs="Arial"/>
                <w:color w:val="auto"/>
                <w:sz w:val="24"/>
                <w:szCs w:val="24"/>
                <w:lang w:eastAsia="zh-CN"/>
              </w:rPr>
            </w:pPr>
            <w:r w:rsidRPr="00E4513B">
              <w:rPr>
                <w:rFonts w:cs="Arial"/>
                <w:color w:val="auto"/>
                <w:sz w:val="24"/>
                <w:szCs w:val="24"/>
                <w:lang w:eastAsia="zh-CN"/>
              </w:rPr>
              <w:t>sklop 12: Vzdrževanje požarnih loput v Smeltu, št. naročila 403/24-131</w:t>
            </w:r>
            <w:r w:rsidR="00EF0F36">
              <w:rPr>
                <w:rFonts w:cs="Arial"/>
                <w:color w:val="auto"/>
                <w:sz w:val="24"/>
                <w:szCs w:val="24"/>
                <w:lang w:eastAsia="zh-CN"/>
              </w:rPr>
              <w:t>:</w:t>
            </w:r>
          </w:p>
        </w:tc>
      </w:tr>
      <w:tr w:rsidR="00E4513B" w:rsidRPr="007B76A4" w14:paraId="343033D0" w14:textId="77777777" w:rsidTr="00E4513B">
        <w:trPr>
          <w:trHeight w:val="605"/>
        </w:trPr>
        <w:tc>
          <w:tcPr>
            <w:tcW w:w="2268" w:type="dxa"/>
            <w:vAlign w:val="center"/>
          </w:tcPr>
          <w:p w14:paraId="243C0D9B" w14:textId="31D712E2" w:rsidR="00E4513B" w:rsidRPr="007B76A4" w:rsidRDefault="00E4513B" w:rsidP="00EF0F36">
            <w:pPr>
              <w:spacing w:after="0" w:line="252" w:lineRule="auto"/>
              <w:rPr>
                <w:rFonts w:cs="Arial"/>
                <w:bCs/>
                <w:color w:val="auto"/>
                <w:sz w:val="24"/>
                <w:szCs w:val="24"/>
              </w:rPr>
            </w:pPr>
            <w:r>
              <w:rPr>
                <w:rFonts w:cs="Arial"/>
                <w:color w:val="auto"/>
                <w:sz w:val="24"/>
                <w:szCs w:val="24"/>
                <w:lang w:eastAsia="zh-CN"/>
              </w:rPr>
              <w:t>Primerljive požarne lopute:</w:t>
            </w:r>
          </w:p>
        </w:tc>
        <w:tc>
          <w:tcPr>
            <w:tcW w:w="3118" w:type="dxa"/>
            <w:vAlign w:val="center"/>
          </w:tcPr>
          <w:p w14:paraId="2EE2C9A1" w14:textId="77777777" w:rsidR="00E4513B" w:rsidRPr="007B76A4" w:rsidRDefault="00E4513B" w:rsidP="00EF0F36">
            <w:pPr>
              <w:spacing w:after="0" w:line="252" w:lineRule="auto"/>
              <w:rPr>
                <w:rFonts w:cs="Arial"/>
                <w:bCs/>
                <w:color w:val="auto"/>
                <w:sz w:val="24"/>
                <w:szCs w:val="24"/>
              </w:rPr>
            </w:pPr>
          </w:p>
        </w:tc>
        <w:tc>
          <w:tcPr>
            <w:tcW w:w="1276" w:type="dxa"/>
            <w:vAlign w:val="center"/>
          </w:tcPr>
          <w:p w14:paraId="4D5DE28E" w14:textId="77777777" w:rsidR="00E4513B" w:rsidRPr="007B76A4" w:rsidRDefault="00E4513B" w:rsidP="00EF0F36">
            <w:pPr>
              <w:spacing w:after="0" w:line="252" w:lineRule="auto"/>
              <w:jc w:val="center"/>
              <w:rPr>
                <w:rFonts w:cs="Arial"/>
                <w:bCs/>
                <w:color w:val="auto"/>
                <w:sz w:val="24"/>
                <w:szCs w:val="24"/>
              </w:rPr>
            </w:pPr>
          </w:p>
        </w:tc>
        <w:tc>
          <w:tcPr>
            <w:tcW w:w="3261" w:type="dxa"/>
            <w:vAlign w:val="center"/>
          </w:tcPr>
          <w:p w14:paraId="25C93CDA" w14:textId="77777777" w:rsidR="00E4513B" w:rsidRDefault="00E4513B" w:rsidP="00EF0F36">
            <w:pPr>
              <w:spacing w:after="0" w:line="252" w:lineRule="auto"/>
              <w:rPr>
                <w:rFonts w:cs="Arial"/>
                <w:color w:val="auto"/>
                <w:sz w:val="24"/>
                <w:szCs w:val="24"/>
                <w:lang w:eastAsia="zh-CN"/>
              </w:rPr>
            </w:pPr>
          </w:p>
        </w:tc>
      </w:tr>
      <w:tr w:rsidR="00E4513B" w:rsidRPr="007B76A4" w14:paraId="60FA1431" w14:textId="77777777" w:rsidTr="00EF0F36">
        <w:tc>
          <w:tcPr>
            <w:tcW w:w="9923" w:type="dxa"/>
            <w:gridSpan w:val="4"/>
            <w:shd w:val="clear" w:color="auto" w:fill="D9D9D9" w:themeFill="background1" w:themeFillShade="D9"/>
            <w:vAlign w:val="center"/>
          </w:tcPr>
          <w:p w14:paraId="7D0FC4B3" w14:textId="14E1C6F9" w:rsidR="00E4513B" w:rsidRDefault="00E4513B" w:rsidP="00EF0F36">
            <w:pPr>
              <w:spacing w:after="0" w:line="252" w:lineRule="auto"/>
              <w:jc w:val="both"/>
              <w:rPr>
                <w:rFonts w:cs="Arial"/>
                <w:color w:val="auto"/>
                <w:sz w:val="24"/>
                <w:szCs w:val="24"/>
                <w:lang w:eastAsia="zh-CN"/>
              </w:rPr>
            </w:pPr>
            <w:r>
              <w:rPr>
                <w:rFonts w:cs="Arial"/>
                <w:color w:val="auto"/>
                <w:sz w:val="24"/>
                <w:szCs w:val="24"/>
                <w:lang w:eastAsia="zh-CN"/>
              </w:rPr>
              <w:t>s</w:t>
            </w:r>
            <w:r w:rsidRPr="00E4513B">
              <w:rPr>
                <w:rFonts w:cs="Arial"/>
                <w:color w:val="auto"/>
                <w:sz w:val="24"/>
                <w:szCs w:val="24"/>
                <w:lang w:eastAsia="zh-CN"/>
              </w:rPr>
              <w:t xml:space="preserve">klop 13: Vzdrževanje </w:t>
            </w:r>
            <w:proofErr w:type="spellStart"/>
            <w:r w:rsidRPr="00E4513B">
              <w:rPr>
                <w:rFonts w:cs="Arial"/>
                <w:color w:val="auto"/>
                <w:sz w:val="24"/>
                <w:szCs w:val="24"/>
                <w:lang w:eastAsia="zh-CN"/>
              </w:rPr>
              <w:t>split</w:t>
            </w:r>
            <w:proofErr w:type="spellEnd"/>
            <w:r w:rsidRPr="00E4513B">
              <w:rPr>
                <w:rFonts w:cs="Arial"/>
                <w:color w:val="auto"/>
                <w:sz w:val="24"/>
                <w:szCs w:val="24"/>
                <w:lang w:eastAsia="zh-CN"/>
              </w:rPr>
              <w:t xml:space="preserve"> klimatskih naprav v Palači DSU, št. naročila 403/24-132</w:t>
            </w:r>
            <w:r w:rsidR="00EF0F36">
              <w:rPr>
                <w:rFonts w:cs="Arial"/>
                <w:color w:val="auto"/>
                <w:sz w:val="24"/>
                <w:szCs w:val="24"/>
                <w:lang w:eastAsia="zh-CN"/>
              </w:rPr>
              <w:t>:</w:t>
            </w:r>
          </w:p>
        </w:tc>
      </w:tr>
      <w:tr w:rsidR="00E4513B" w:rsidRPr="007B76A4" w14:paraId="26872A23" w14:textId="77777777" w:rsidTr="00E4513B">
        <w:tc>
          <w:tcPr>
            <w:tcW w:w="2268" w:type="dxa"/>
            <w:vAlign w:val="center"/>
          </w:tcPr>
          <w:p w14:paraId="4A96A9B2" w14:textId="088A5632" w:rsidR="00E4513B" w:rsidRPr="007B76A4" w:rsidRDefault="00E4513B" w:rsidP="00EF0F36">
            <w:pPr>
              <w:spacing w:after="0" w:line="252" w:lineRule="auto"/>
              <w:rPr>
                <w:rFonts w:cs="Arial"/>
                <w:bCs/>
                <w:color w:val="auto"/>
                <w:sz w:val="24"/>
                <w:szCs w:val="24"/>
              </w:rPr>
            </w:pPr>
            <w:r>
              <w:rPr>
                <w:rFonts w:cs="Arial"/>
                <w:color w:val="auto"/>
                <w:sz w:val="24"/>
                <w:szCs w:val="24"/>
                <w:lang w:eastAsia="zh-CN"/>
              </w:rPr>
              <w:t xml:space="preserve">Primerljive </w:t>
            </w:r>
            <w:proofErr w:type="spellStart"/>
            <w:r>
              <w:rPr>
                <w:rFonts w:cs="Arial"/>
                <w:color w:val="auto"/>
                <w:sz w:val="24"/>
                <w:szCs w:val="24"/>
                <w:lang w:eastAsia="zh-CN"/>
              </w:rPr>
              <w:t>split</w:t>
            </w:r>
            <w:proofErr w:type="spellEnd"/>
            <w:r>
              <w:rPr>
                <w:rFonts w:cs="Arial"/>
                <w:color w:val="auto"/>
                <w:sz w:val="24"/>
                <w:szCs w:val="24"/>
                <w:lang w:eastAsia="zh-CN"/>
              </w:rPr>
              <w:t xml:space="preserve"> klimatske</w:t>
            </w:r>
            <w:r w:rsidRPr="001670E5">
              <w:rPr>
                <w:rFonts w:cs="Arial"/>
                <w:color w:val="auto"/>
                <w:sz w:val="24"/>
                <w:szCs w:val="24"/>
                <w:lang w:eastAsia="zh-CN"/>
              </w:rPr>
              <w:t xml:space="preserve"> naprav</w:t>
            </w:r>
            <w:r>
              <w:rPr>
                <w:rFonts w:cs="Arial"/>
                <w:color w:val="auto"/>
                <w:sz w:val="24"/>
                <w:szCs w:val="24"/>
                <w:lang w:eastAsia="zh-CN"/>
              </w:rPr>
              <w:t>e:</w:t>
            </w:r>
          </w:p>
        </w:tc>
        <w:tc>
          <w:tcPr>
            <w:tcW w:w="3118" w:type="dxa"/>
            <w:vAlign w:val="center"/>
          </w:tcPr>
          <w:p w14:paraId="10F8FC24" w14:textId="77777777" w:rsidR="00E4513B" w:rsidRPr="007B76A4" w:rsidRDefault="00E4513B" w:rsidP="00EF0F36">
            <w:pPr>
              <w:spacing w:after="0" w:line="252" w:lineRule="auto"/>
              <w:rPr>
                <w:rFonts w:cs="Arial"/>
                <w:bCs/>
                <w:color w:val="auto"/>
                <w:sz w:val="24"/>
                <w:szCs w:val="24"/>
              </w:rPr>
            </w:pPr>
          </w:p>
        </w:tc>
        <w:tc>
          <w:tcPr>
            <w:tcW w:w="1276" w:type="dxa"/>
            <w:vAlign w:val="center"/>
          </w:tcPr>
          <w:p w14:paraId="3AEDA8D3" w14:textId="77777777" w:rsidR="00E4513B" w:rsidRPr="007B76A4" w:rsidRDefault="00E4513B" w:rsidP="00EF0F36">
            <w:pPr>
              <w:spacing w:after="0" w:line="252" w:lineRule="auto"/>
              <w:jc w:val="center"/>
              <w:rPr>
                <w:rFonts w:cs="Arial"/>
                <w:bCs/>
                <w:color w:val="auto"/>
                <w:sz w:val="24"/>
                <w:szCs w:val="24"/>
              </w:rPr>
            </w:pPr>
          </w:p>
        </w:tc>
        <w:tc>
          <w:tcPr>
            <w:tcW w:w="3261" w:type="dxa"/>
            <w:vAlign w:val="center"/>
          </w:tcPr>
          <w:p w14:paraId="4A7285E3" w14:textId="77777777" w:rsidR="00E4513B" w:rsidRDefault="00E4513B" w:rsidP="00EF0F36">
            <w:pPr>
              <w:spacing w:after="0" w:line="252" w:lineRule="auto"/>
              <w:rPr>
                <w:rFonts w:cs="Arial"/>
                <w:color w:val="auto"/>
                <w:sz w:val="24"/>
                <w:szCs w:val="24"/>
                <w:lang w:eastAsia="zh-CN"/>
              </w:rPr>
            </w:pPr>
          </w:p>
        </w:tc>
      </w:tr>
      <w:tr w:rsidR="00E4513B" w:rsidRPr="007B76A4" w14:paraId="22A94247" w14:textId="77777777" w:rsidTr="00EF0F36">
        <w:tc>
          <w:tcPr>
            <w:tcW w:w="9923" w:type="dxa"/>
            <w:gridSpan w:val="4"/>
            <w:shd w:val="clear" w:color="auto" w:fill="D9D9D9" w:themeFill="background1" w:themeFillShade="D9"/>
            <w:vAlign w:val="center"/>
          </w:tcPr>
          <w:p w14:paraId="4083FDB8" w14:textId="32AFC77B" w:rsidR="00E4513B" w:rsidRDefault="00EF0F36" w:rsidP="00EF0F36">
            <w:pPr>
              <w:spacing w:after="0" w:line="252" w:lineRule="auto"/>
              <w:jc w:val="both"/>
              <w:rPr>
                <w:rFonts w:cs="Arial"/>
                <w:color w:val="auto"/>
                <w:sz w:val="24"/>
                <w:szCs w:val="24"/>
                <w:lang w:eastAsia="zh-CN"/>
              </w:rPr>
            </w:pPr>
            <w:r w:rsidRPr="00E4513B">
              <w:rPr>
                <w:rFonts w:cs="Arial"/>
                <w:color w:val="auto"/>
                <w:sz w:val="24"/>
                <w:szCs w:val="24"/>
                <w:lang w:eastAsia="zh-CN"/>
              </w:rPr>
              <w:t xml:space="preserve">sklop št. 14: Vzdrževanje </w:t>
            </w:r>
            <w:proofErr w:type="spellStart"/>
            <w:r w:rsidRPr="00E4513B">
              <w:rPr>
                <w:rFonts w:cs="Arial"/>
                <w:color w:val="auto"/>
                <w:sz w:val="24"/>
                <w:szCs w:val="24"/>
                <w:lang w:eastAsia="zh-CN"/>
              </w:rPr>
              <w:t>split</w:t>
            </w:r>
            <w:proofErr w:type="spellEnd"/>
            <w:r w:rsidRPr="00E4513B">
              <w:rPr>
                <w:rFonts w:cs="Arial"/>
                <w:color w:val="auto"/>
                <w:sz w:val="24"/>
                <w:szCs w:val="24"/>
                <w:lang w:eastAsia="zh-CN"/>
              </w:rPr>
              <w:t xml:space="preserve"> klimatskih naprav v Dunajskih kristalih, št. naročila 403/24-133</w:t>
            </w:r>
            <w:r>
              <w:rPr>
                <w:rFonts w:cs="Arial"/>
                <w:color w:val="auto"/>
                <w:sz w:val="24"/>
                <w:szCs w:val="24"/>
                <w:lang w:eastAsia="zh-CN"/>
              </w:rPr>
              <w:t>:</w:t>
            </w:r>
          </w:p>
        </w:tc>
      </w:tr>
      <w:tr w:rsidR="00E4513B" w:rsidRPr="007B76A4" w14:paraId="15F93F35" w14:textId="77777777" w:rsidTr="00E4513B">
        <w:tc>
          <w:tcPr>
            <w:tcW w:w="2268" w:type="dxa"/>
            <w:vAlign w:val="center"/>
          </w:tcPr>
          <w:p w14:paraId="757E7A21" w14:textId="5BB08130" w:rsidR="00E4513B" w:rsidRPr="007B76A4" w:rsidRDefault="00DB4AFF" w:rsidP="00DB4AFF">
            <w:pPr>
              <w:spacing w:after="0" w:line="252" w:lineRule="auto"/>
              <w:rPr>
                <w:rFonts w:cs="Arial"/>
                <w:bCs/>
                <w:color w:val="auto"/>
                <w:sz w:val="24"/>
                <w:szCs w:val="24"/>
              </w:rPr>
            </w:pPr>
            <w:r>
              <w:rPr>
                <w:rFonts w:cs="Arial"/>
                <w:color w:val="auto"/>
                <w:sz w:val="24"/>
                <w:szCs w:val="24"/>
                <w:lang w:eastAsia="zh-CN"/>
              </w:rPr>
              <w:t>Primerljive</w:t>
            </w:r>
            <w:r w:rsidR="00E4513B">
              <w:rPr>
                <w:rFonts w:cs="Arial"/>
                <w:color w:val="auto"/>
                <w:sz w:val="24"/>
                <w:szCs w:val="24"/>
                <w:lang w:eastAsia="zh-CN"/>
              </w:rPr>
              <w:t xml:space="preserve"> </w:t>
            </w:r>
            <w:proofErr w:type="spellStart"/>
            <w:r w:rsidR="00E4513B">
              <w:rPr>
                <w:rFonts w:cs="Arial"/>
                <w:color w:val="auto"/>
                <w:sz w:val="24"/>
                <w:szCs w:val="24"/>
                <w:lang w:eastAsia="zh-CN"/>
              </w:rPr>
              <w:t>split</w:t>
            </w:r>
            <w:proofErr w:type="spellEnd"/>
            <w:r w:rsidR="00E4513B">
              <w:rPr>
                <w:rFonts w:cs="Arial"/>
                <w:color w:val="auto"/>
                <w:sz w:val="24"/>
                <w:szCs w:val="24"/>
                <w:lang w:eastAsia="zh-CN"/>
              </w:rPr>
              <w:t xml:space="preserve"> klimatsk</w:t>
            </w:r>
            <w:r>
              <w:rPr>
                <w:rFonts w:cs="Arial"/>
                <w:color w:val="auto"/>
                <w:sz w:val="24"/>
                <w:szCs w:val="24"/>
                <w:lang w:eastAsia="zh-CN"/>
              </w:rPr>
              <w:t>e</w:t>
            </w:r>
            <w:r w:rsidR="00E4513B" w:rsidRPr="001670E5">
              <w:rPr>
                <w:rFonts w:cs="Arial"/>
                <w:color w:val="auto"/>
                <w:sz w:val="24"/>
                <w:szCs w:val="24"/>
                <w:lang w:eastAsia="zh-CN"/>
              </w:rPr>
              <w:t xml:space="preserve"> naprav</w:t>
            </w:r>
            <w:r>
              <w:rPr>
                <w:rFonts w:cs="Arial"/>
                <w:color w:val="auto"/>
                <w:sz w:val="24"/>
                <w:szCs w:val="24"/>
                <w:lang w:eastAsia="zh-CN"/>
              </w:rPr>
              <w:t>e</w:t>
            </w:r>
            <w:r w:rsidR="00E4513B">
              <w:rPr>
                <w:rFonts w:cs="Arial"/>
                <w:color w:val="auto"/>
                <w:sz w:val="24"/>
                <w:szCs w:val="24"/>
                <w:lang w:eastAsia="zh-CN"/>
              </w:rPr>
              <w:t>:</w:t>
            </w:r>
          </w:p>
        </w:tc>
        <w:tc>
          <w:tcPr>
            <w:tcW w:w="3118" w:type="dxa"/>
            <w:vAlign w:val="center"/>
          </w:tcPr>
          <w:p w14:paraId="102042FF" w14:textId="77777777" w:rsidR="00E4513B" w:rsidRPr="007B76A4" w:rsidRDefault="00E4513B" w:rsidP="00EF0F36">
            <w:pPr>
              <w:spacing w:after="0" w:line="252" w:lineRule="auto"/>
              <w:rPr>
                <w:rFonts w:cs="Arial"/>
                <w:bCs/>
                <w:color w:val="auto"/>
                <w:sz w:val="24"/>
                <w:szCs w:val="24"/>
              </w:rPr>
            </w:pPr>
          </w:p>
        </w:tc>
        <w:tc>
          <w:tcPr>
            <w:tcW w:w="1276" w:type="dxa"/>
            <w:vAlign w:val="center"/>
          </w:tcPr>
          <w:p w14:paraId="40B6DF9E" w14:textId="77777777" w:rsidR="00E4513B" w:rsidRPr="007B76A4" w:rsidRDefault="00E4513B" w:rsidP="00EF0F36">
            <w:pPr>
              <w:spacing w:after="0" w:line="252" w:lineRule="auto"/>
              <w:jc w:val="center"/>
              <w:rPr>
                <w:rFonts w:cs="Arial"/>
                <w:bCs/>
                <w:color w:val="auto"/>
                <w:sz w:val="24"/>
                <w:szCs w:val="24"/>
              </w:rPr>
            </w:pPr>
          </w:p>
        </w:tc>
        <w:tc>
          <w:tcPr>
            <w:tcW w:w="3261" w:type="dxa"/>
            <w:vAlign w:val="center"/>
          </w:tcPr>
          <w:p w14:paraId="42AD85F7" w14:textId="77777777" w:rsidR="00E4513B" w:rsidRDefault="00E4513B" w:rsidP="00EF0F36">
            <w:pPr>
              <w:spacing w:after="0" w:line="252" w:lineRule="auto"/>
              <w:rPr>
                <w:rFonts w:cs="Arial"/>
                <w:color w:val="auto"/>
                <w:sz w:val="24"/>
                <w:szCs w:val="24"/>
                <w:lang w:eastAsia="zh-CN"/>
              </w:rPr>
            </w:pPr>
          </w:p>
        </w:tc>
      </w:tr>
      <w:tr w:rsidR="00E4513B" w:rsidRPr="007B76A4" w14:paraId="577C1D57" w14:textId="77777777" w:rsidTr="00EF0F36">
        <w:tc>
          <w:tcPr>
            <w:tcW w:w="9923" w:type="dxa"/>
            <w:gridSpan w:val="4"/>
            <w:shd w:val="clear" w:color="auto" w:fill="D9D9D9" w:themeFill="background1" w:themeFillShade="D9"/>
            <w:vAlign w:val="center"/>
          </w:tcPr>
          <w:p w14:paraId="2061801A" w14:textId="16012A9A" w:rsidR="00E4513B" w:rsidRDefault="00E4513B" w:rsidP="00EF0F36">
            <w:pPr>
              <w:spacing w:after="0" w:line="252" w:lineRule="auto"/>
              <w:jc w:val="both"/>
              <w:rPr>
                <w:rFonts w:cs="Arial"/>
                <w:color w:val="auto"/>
                <w:sz w:val="24"/>
                <w:szCs w:val="24"/>
                <w:lang w:eastAsia="zh-CN"/>
              </w:rPr>
            </w:pPr>
            <w:r w:rsidRPr="00E4513B">
              <w:rPr>
                <w:rFonts w:cs="Arial"/>
                <w:color w:val="auto"/>
                <w:sz w:val="24"/>
                <w:szCs w:val="24"/>
                <w:lang w:eastAsia="zh-CN"/>
              </w:rPr>
              <w:t xml:space="preserve">sklop 15: Vzdrževanje </w:t>
            </w:r>
            <w:proofErr w:type="spellStart"/>
            <w:r w:rsidRPr="00E4513B">
              <w:rPr>
                <w:rFonts w:cs="Arial"/>
                <w:color w:val="auto"/>
                <w:sz w:val="24"/>
                <w:szCs w:val="24"/>
                <w:lang w:eastAsia="zh-CN"/>
              </w:rPr>
              <w:t>split</w:t>
            </w:r>
            <w:proofErr w:type="spellEnd"/>
            <w:r w:rsidRPr="00E4513B">
              <w:rPr>
                <w:rFonts w:cs="Arial"/>
                <w:color w:val="auto"/>
                <w:sz w:val="24"/>
                <w:szCs w:val="24"/>
                <w:lang w:eastAsia="zh-CN"/>
              </w:rPr>
              <w:t xml:space="preserve"> klimatskih naprav v Smeltu, št. naročila 403/24-134</w:t>
            </w:r>
            <w:r>
              <w:rPr>
                <w:rFonts w:cs="Arial"/>
                <w:color w:val="auto"/>
                <w:sz w:val="24"/>
                <w:szCs w:val="24"/>
                <w:lang w:eastAsia="zh-CN"/>
              </w:rPr>
              <w:t>:</w:t>
            </w:r>
          </w:p>
        </w:tc>
      </w:tr>
      <w:tr w:rsidR="00E4513B" w:rsidRPr="007B76A4" w14:paraId="4F580250" w14:textId="77777777" w:rsidTr="00E4513B">
        <w:tc>
          <w:tcPr>
            <w:tcW w:w="2268" w:type="dxa"/>
            <w:vAlign w:val="center"/>
          </w:tcPr>
          <w:p w14:paraId="06F0C178" w14:textId="22370030" w:rsidR="00E4513B" w:rsidRPr="00673F3A" w:rsidRDefault="00DB4AFF" w:rsidP="00DB4AFF">
            <w:pPr>
              <w:spacing w:after="0" w:line="252" w:lineRule="auto"/>
              <w:rPr>
                <w:rFonts w:cs="Arial"/>
                <w:color w:val="auto"/>
                <w:sz w:val="24"/>
                <w:szCs w:val="24"/>
                <w:lang w:eastAsia="zh-CN"/>
              </w:rPr>
            </w:pPr>
            <w:r>
              <w:rPr>
                <w:rFonts w:cs="Arial"/>
                <w:color w:val="auto"/>
                <w:sz w:val="24"/>
                <w:szCs w:val="24"/>
                <w:lang w:eastAsia="zh-CN"/>
              </w:rPr>
              <w:t xml:space="preserve">Primerljive </w:t>
            </w:r>
            <w:proofErr w:type="spellStart"/>
            <w:r>
              <w:rPr>
                <w:rFonts w:cs="Arial"/>
                <w:color w:val="auto"/>
                <w:sz w:val="24"/>
                <w:szCs w:val="24"/>
                <w:lang w:eastAsia="zh-CN"/>
              </w:rPr>
              <w:t>split</w:t>
            </w:r>
            <w:proofErr w:type="spellEnd"/>
            <w:r>
              <w:rPr>
                <w:rFonts w:cs="Arial"/>
                <w:color w:val="auto"/>
                <w:sz w:val="24"/>
                <w:szCs w:val="24"/>
                <w:lang w:eastAsia="zh-CN"/>
              </w:rPr>
              <w:t xml:space="preserve"> klimatske</w:t>
            </w:r>
            <w:r w:rsidRPr="001670E5">
              <w:rPr>
                <w:rFonts w:cs="Arial"/>
                <w:color w:val="auto"/>
                <w:sz w:val="24"/>
                <w:szCs w:val="24"/>
                <w:lang w:eastAsia="zh-CN"/>
              </w:rPr>
              <w:t xml:space="preserve"> naprav</w:t>
            </w:r>
            <w:r>
              <w:rPr>
                <w:rFonts w:cs="Arial"/>
                <w:color w:val="auto"/>
                <w:sz w:val="24"/>
                <w:szCs w:val="24"/>
                <w:lang w:eastAsia="zh-CN"/>
              </w:rPr>
              <w:t>e:</w:t>
            </w:r>
          </w:p>
        </w:tc>
        <w:tc>
          <w:tcPr>
            <w:tcW w:w="3118" w:type="dxa"/>
            <w:vAlign w:val="center"/>
          </w:tcPr>
          <w:p w14:paraId="5D3AD5CF" w14:textId="77777777" w:rsidR="00E4513B" w:rsidRPr="007B76A4" w:rsidRDefault="00E4513B" w:rsidP="00EF0F36">
            <w:pPr>
              <w:spacing w:after="0" w:line="252" w:lineRule="auto"/>
              <w:rPr>
                <w:rFonts w:cs="Arial"/>
                <w:bCs/>
                <w:color w:val="auto"/>
                <w:sz w:val="24"/>
                <w:szCs w:val="24"/>
              </w:rPr>
            </w:pPr>
          </w:p>
        </w:tc>
        <w:tc>
          <w:tcPr>
            <w:tcW w:w="1276" w:type="dxa"/>
            <w:vAlign w:val="center"/>
          </w:tcPr>
          <w:p w14:paraId="35294F66" w14:textId="77777777" w:rsidR="00E4513B" w:rsidRPr="007B76A4" w:rsidRDefault="00E4513B" w:rsidP="00EF0F36">
            <w:pPr>
              <w:spacing w:after="0" w:line="252" w:lineRule="auto"/>
              <w:jc w:val="center"/>
              <w:rPr>
                <w:rFonts w:cs="Arial"/>
                <w:bCs/>
                <w:color w:val="auto"/>
                <w:sz w:val="24"/>
                <w:szCs w:val="24"/>
              </w:rPr>
            </w:pPr>
          </w:p>
        </w:tc>
        <w:tc>
          <w:tcPr>
            <w:tcW w:w="3261" w:type="dxa"/>
            <w:vAlign w:val="center"/>
          </w:tcPr>
          <w:p w14:paraId="0CD7D6CC" w14:textId="77777777" w:rsidR="00E4513B" w:rsidRDefault="00E4513B" w:rsidP="00EF0F36">
            <w:pPr>
              <w:spacing w:after="0" w:line="252" w:lineRule="auto"/>
              <w:rPr>
                <w:rFonts w:cs="Arial"/>
                <w:color w:val="auto"/>
                <w:sz w:val="24"/>
                <w:szCs w:val="24"/>
                <w:lang w:eastAsia="zh-CN"/>
              </w:rPr>
            </w:pPr>
          </w:p>
        </w:tc>
      </w:tr>
      <w:tr w:rsidR="00DB4AFF" w:rsidRPr="007B76A4" w14:paraId="0C3FB203" w14:textId="77777777" w:rsidTr="00DB4AFF">
        <w:tc>
          <w:tcPr>
            <w:tcW w:w="9923" w:type="dxa"/>
            <w:gridSpan w:val="4"/>
            <w:shd w:val="clear" w:color="auto" w:fill="D9D9D9" w:themeFill="background1" w:themeFillShade="D9"/>
            <w:vAlign w:val="center"/>
          </w:tcPr>
          <w:p w14:paraId="3DDAC18A" w14:textId="77B2001C" w:rsidR="00DB4AFF" w:rsidRDefault="00DB4AFF" w:rsidP="00DB4AFF">
            <w:pPr>
              <w:spacing w:after="0" w:line="252" w:lineRule="auto"/>
              <w:jc w:val="both"/>
              <w:rPr>
                <w:rFonts w:cs="Arial"/>
                <w:color w:val="auto"/>
                <w:sz w:val="24"/>
                <w:szCs w:val="24"/>
                <w:lang w:eastAsia="zh-CN"/>
              </w:rPr>
            </w:pPr>
            <w:r w:rsidRPr="00DB4AFF">
              <w:rPr>
                <w:rFonts w:cs="Arial"/>
                <w:color w:val="auto"/>
                <w:sz w:val="24"/>
                <w:szCs w:val="24"/>
                <w:lang w:eastAsia="zh-CN"/>
              </w:rPr>
              <w:t>sklop 16: Vzdrževanje klimatskih naprav v F2, št. naročila 403/24-135</w:t>
            </w:r>
            <w:r>
              <w:rPr>
                <w:rFonts w:cs="Arial"/>
                <w:color w:val="auto"/>
                <w:sz w:val="24"/>
                <w:szCs w:val="24"/>
                <w:lang w:eastAsia="zh-CN"/>
              </w:rPr>
              <w:t>:</w:t>
            </w:r>
          </w:p>
        </w:tc>
      </w:tr>
      <w:tr w:rsidR="00DB4AFF" w:rsidRPr="007B76A4" w14:paraId="679FF141" w14:textId="77777777" w:rsidTr="00E4513B">
        <w:tc>
          <w:tcPr>
            <w:tcW w:w="2268" w:type="dxa"/>
            <w:vAlign w:val="center"/>
          </w:tcPr>
          <w:p w14:paraId="04A07D8C" w14:textId="1057F8E0" w:rsidR="00DB4AFF" w:rsidRDefault="00DB4AFF" w:rsidP="00EF0F36">
            <w:pPr>
              <w:spacing w:after="0" w:line="252" w:lineRule="auto"/>
              <w:rPr>
                <w:rFonts w:cs="Arial"/>
                <w:color w:val="auto"/>
                <w:sz w:val="24"/>
                <w:szCs w:val="24"/>
                <w:lang w:eastAsia="zh-CN"/>
              </w:rPr>
            </w:pPr>
            <w:r>
              <w:rPr>
                <w:rFonts w:cs="Arial"/>
                <w:color w:val="auto"/>
                <w:sz w:val="24"/>
                <w:szCs w:val="24"/>
                <w:lang w:eastAsia="zh-CN"/>
              </w:rPr>
              <w:t>Primerljiva klimatska naprava:</w:t>
            </w:r>
          </w:p>
        </w:tc>
        <w:tc>
          <w:tcPr>
            <w:tcW w:w="3118" w:type="dxa"/>
            <w:vAlign w:val="center"/>
          </w:tcPr>
          <w:p w14:paraId="1BFD0BE0" w14:textId="77777777" w:rsidR="00DB4AFF" w:rsidRPr="007B76A4" w:rsidRDefault="00DB4AFF" w:rsidP="00EF0F36">
            <w:pPr>
              <w:spacing w:after="0" w:line="252" w:lineRule="auto"/>
              <w:rPr>
                <w:rFonts w:cs="Arial"/>
                <w:bCs/>
                <w:color w:val="auto"/>
                <w:sz w:val="24"/>
                <w:szCs w:val="24"/>
              </w:rPr>
            </w:pPr>
          </w:p>
        </w:tc>
        <w:tc>
          <w:tcPr>
            <w:tcW w:w="1276" w:type="dxa"/>
            <w:vAlign w:val="center"/>
          </w:tcPr>
          <w:p w14:paraId="55BD43B3" w14:textId="77777777" w:rsidR="00DB4AFF" w:rsidRPr="007B76A4" w:rsidRDefault="00DB4AFF" w:rsidP="00EF0F36">
            <w:pPr>
              <w:spacing w:after="0" w:line="252" w:lineRule="auto"/>
              <w:jc w:val="center"/>
              <w:rPr>
                <w:rFonts w:cs="Arial"/>
                <w:bCs/>
                <w:color w:val="auto"/>
                <w:sz w:val="24"/>
                <w:szCs w:val="24"/>
              </w:rPr>
            </w:pPr>
          </w:p>
        </w:tc>
        <w:tc>
          <w:tcPr>
            <w:tcW w:w="3261" w:type="dxa"/>
            <w:vAlign w:val="center"/>
          </w:tcPr>
          <w:p w14:paraId="58DB1420" w14:textId="77777777" w:rsidR="00DB4AFF" w:rsidRDefault="00DB4AFF" w:rsidP="00EF0F36">
            <w:pPr>
              <w:spacing w:after="0" w:line="252" w:lineRule="auto"/>
              <w:rPr>
                <w:rFonts w:cs="Arial"/>
                <w:color w:val="auto"/>
                <w:sz w:val="24"/>
                <w:szCs w:val="24"/>
                <w:lang w:eastAsia="zh-CN"/>
              </w:rPr>
            </w:pPr>
          </w:p>
        </w:tc>
      </w:tr>
      <w:tr w:rsidR="00DB4AFF" w:rsidRPr="007B76A4" w14:paraId="74820E7E" w14:textId="77777777" w:rsidTr="00DB4AFF">
        <w:tc>
          <w:tcPr>
            <w:tcW w:w="9923" w:type="dxa"/>
            <w:gridSpan w:val="4"/>
            <w:shd w:val="clear" w:color="auto" w:fill="D9D9D9" w:themeFill="background1" w:themeFillShade="D9"/>
            <w:vAlign w:val="center"/>
          </w:tcPr>
          <w:p w14:paraId="164F1FC2" w14:textId="31547215" w:rsidR="00DB4AFF" w:rsidRDefault="00DB4AFF" w:rsidP="00EF0F36">
            <w:pPr>
              <w:spacing w:after="0" w:line="252" w:lineRule="auto"/>
              <w:rPr>
                <w:rFonts w:cs="Arial"/>
                <w:color w:val="auto"/>
                <w:sz w:val="24"/>
                <w:szCs w:val="24"/>
                <w:lang w:eastAsia="zh-CN"/>
              </w:rPr>
            </w:pPr>
            <w:r w:rsidRPr="00DB4AFF">
              <w:rPr>
                <w:rFonts w:cs="Arial"/>
                <w:color w:val="auto"/>
                <w:sz w:val="24"/>
                <w:szCs w:val="24"/>
                <w:lang w:eastAsia="zh-CN"/>
              </w:rPr>
              <w:t xml:space="preserve">sklop 17: Vzdrževanje ventilatorskih </w:t>
            </w:r>
            <w:proofErr w:type="spellStart"/>
            <w:r w:rsidRPr="00DB4AFF">
              <w:rPr>
                <w:rFonts w:cs="Arial"/>
                <w:color w:val="auto"/>
                <w:sz w:val="24"/>
                <w:szCs w:val="24"/>
                <w:lang w:eastAsia="zh-CN"/>
              </w:rPr>
              <w:t>konvektorjev</w:t>
            </w:r>
            <w:proofErr w:type="spellEnd"/>
            <w:r w:rsidRPr="00DB4AFF">
              <w:rPr>
                <w:rFonts w:cs="Arial"/>
                <w:color w:val="auto"/>
                <w:sz w:val="24"/>
                <w:szCs w:val="24"/>
                <w:lang w:eastAsia="zh-CN"/>
              </w:rPr>
              <w:t xml:space="preserve"> v F2, št. naročila 403/24-133</w:t>
            </w:r>
            <w:r>
              <w:rPr>
                <w:rFonts w:cs="Arial"/>
                <w:color w:val="auto"/>
                <w:sz w:val="24"/>
                <w:szCs w:val="24"/>
                <w:lang w:eastAsia="zh-CN"/>
              </w:rPr>
              <w:t>:</w:t>
            </w:r>
          </w:p>
        </w:tc>
      </w:tr>
      <w:tr w:rsidR="00DB4AFF" w:rsidRPr="007B76A4" w14:paraId="2FB8C60C" w14:textId="77777777" w:rsidTr="00E4513B">
        <w:tc>
          <w:tcPr>
            <w:tcW w:w="2268" w:type="dxa"/>
            <w:vAlign w:val="center"/>
          </w:tcPr>
          <w:p w14:paraId="3C7300BE" w14:textId="2A26F4A5" w:rsidR="00DB4AFF" w:rsidRDefault="00DB4AFF" w:rsidP="00EF0F36">
            <w:pPr>
              <w:spacing w:after="0" w:line="252" w:lineRule="auto"/>
              <w:rPr>
                <w:rFonts w:cs="Arial"/>
                <w:color w:val="auto"/>
                <w:sz w:val="24"/>
                <w:szCs w:val="24"/>
                <w:lang w:eastAsia="zh-CN"/>
              </w:rPr>
            </w:pPr>
            <w:r>
              <w:rPr>
                <w:rFonts w:cs="Arial"/>
                <w:color w:val="auto"/>
                <w:sz w:val="24"/>
                <w:szCs w:val="24"/>
                <w:lang w:eastAsia="zh-CN"/>
              </w:rPr>
              <w:t>Primerljivi v</w:t>
            </w:r>
            <w:r w:rsidRPr="00B57082">
              <w:rPr>
                <w:rFonts w:cs="Arial"/>
                <w:color w:val="auto"/>
                <w:sz w:val="24"/>
                <w:szCs w:val="24"/>
                <w:lang w:eastAsia="zh-CN"/>
              </w:rPr>
              <w:t>entilatorski</w:t>
            </w:r>
            <w:r>
              <w:rPr>
                <w:rFonts w:cs="Arial"/>
                <w:color w:val="auto"/>
                <w:sz w:val="24"/>
                <w:szCs w:val="24"/>
                <w:lang w:eastAsia="zh-CN"/>
              </w:rPr>
              <w:t xml:space="preserve"> </w:t>
            </w:r>
            <w:proofErr w:type="spellStart"/>
            <w:r>
              <w:rPr>
                <w:rFonts w:cs="Arial"/>
                <w:color w:val="auto"/>
                <w:sz w:val="24"/>
                <w:szCs w:val="24"/>
                <w:lang w:eastAsia="zh-CN"/>
              </w:rPr>
              <w:t>konvektorji</w:t>
            </w:r>
            <w:proofErr w:type="spellEnd"/>
            <w:r>
              <w:rPr>
                <w:rFonts w:cs="Arial"/>
                <w:color w:val="auto"/>
                <w:sz w:val="24"/>
                <w:szCs w:val="24"/>
                <w:lang w:eastAsia="zh-CN"/>
              </w:rPr>
              <w:t>:</w:t>
            </w:r>
          </w:p>
        </w:tc>
        <w:tc>
          <w:tcPr>
            <w:tcW w:w="3118" w:type="dxa"/>
            <w:vAlign w:val="center"/>
          </w:tcPr>
          <w:p w14:paraId="22F0545D" w14:textId="77777777" w:rsidR="00DB4AFF" w:rsidRPr="007B76A4" w:rsidRDefault="00DB4AFF" w:rsidP="00EF0F36">
            <w:pPr>
              <w:spacing w:after="0" w:line="252" w:lineRule="auto"/>
              <w:rPr>
                <w:rFonts w:cs="Arial"/>
                <w:bCs/>
                <w:color w:val="auto"/>
                <w:sz w:val="24"/>
                <w:szCs w:val="24"/>
              </w:rPr>
            </w:pPr>
          </w:p>
        </w:tc>
        <w:tc>
          <w:tcPr>
            <w:tcW w:w="1276" w:type="dxa"/>
            <w:vAlign w:val="center"/>
          </w:tcPr>
          <w:p w14:paraId="78E1375E" w14:textId="77777777" w:rsidR="00DB4AFF" w:rsidRPr="007B76A4" w:rsidRDefault="00DB4AFF" w:rsidP="00EF0F36">
            <w:pPr>
              <w:spacing w:after="0" w:line="252" w:lineRule="auto"/>
              <w:jc w:val="center"/>
              <w:rPr>
                <w:rFonts w:cs="Arial"/>
                <w:bCs/>
                <w:color w:val="auto"/>
                <w:sz w:val="24"/>
                <w:szCs w:val="24"/>
              </w:rPr>
            </w:pPr>
          </w:p>
        </w:tc>
        <w:tc>
          <w:tcPr>
            <w:tcW w:w="3261" w:type="dxa"/>
            <w:vAlign w:val="center"/>
          </w:tcPr>
          <w:p w14:paraId="73160B34" w14:textId="77777777" w:rsidR="00DB4AFF" w:rsidRDefault="00DB4AFF" w:rsidP="00EF0F36">
            <w:pPr>
              <w:spacing w:after="0" w:line="252" w:lineRule="auto"/>
              <w:rPr>
                <w:rFonts w:cs="Arial"/>
                <w:color w:val="auto"/>
                <w:sz w:val="24"/>
                <w:szCs w:val="24"/>
                <w:lang w:eastAsia="zh-CN"/>
              </w:rPr>
            </w:pPr>
          </w:p>
        </w:tc>
      </w:tr>
      <w:tr w:rsidR="00DB4AFF" w:rsidRPr="007B76A4" w14:paraId="431BA12A" w14:textId="77777777" w:rsidTr="00DB4AFF">
        <w:tc>
          <w:tcPr>
            <w:tcW w:w="9923" w:type="dxa"/>
            <w:gridSpan w:val="4"/>
            <w:shd w:val="clear" w:color="auto" w:fill="D9D9D9" w:themeFill="background1" w:themeFillShade="D9"/>
            <w:vAlign w:val="center"/>
          </w:tcPr>
          <w:p w14:paraId="48215DE3" w14:textId="31519E25" w:rsidR="00DB4AFF" w:rsidRDefault="00DB4AFF" w:rsidP="001A6E5E">
            <w:pPr>
              <w:spacing w:after="0" w:line="252" w:lineRule="auto"/>
              <w:rPr>
                <w:rFonts w:cs="Arial"/>
                <w:color w:val="auto"/>
                <w:sz w:val="24"/>
                <w:szCs w:val="24"/>
                <w:lang w:eastAsia="zh-CN"/>
              </w:rPr>
            </w:pPr>
            <w:r w:rsidRPr="00DB4AFF">
              <w:rPr>
                <w:rFonts w:cs="Arial"/>
                <w:color w:val="auto"/>
                <w:sz w:val="24"/>
                <w:szCs w:val="24"/>
                <w:lang w:eastAsia="zh-CN"/>
              </w:rPr>
              <w:lastRenderedPageBreak/>
              <w:t>sklop 18: Vzdrževanje hladiln</w:t>
            </w:r>
            <w:r w:rsidR="00EE401F">
              <w:rPr>
                <w:rFonts w:cs="Arial"/>
                <w:color w:val="auto"/>
                <w:sz w:val="24"/>
                <w:szCs w:val="24"/>
                <w:lang w:eastAsia="zh-CN"/>
              </w:rPr>
              <w:t>ih</w:t>
            </w:r>
            <w:r w:rsidRPr="00DB4AFF">
              <w:rPr>
                <w:rFonts w:cs="Arial"/>
                <w:color w:val="auto"/>
                <w:sz w:val="24"/>
                <w:szCs w:val="24"/>
                <w:lang w:eastAsia="zh-CN"/>
              </w:rPr>
              <w:t xml:space="preserve"> sistem</w:t>
            </w:r>
            <w:r w:rsidR="00EE401F">
              <w:rPr>
                <w:rFonts w:cs="Arial"/>
                <w:color w:val="auto"/>
                <w:sz w:val="24"/>
                <w:szCs w:val="24"/>
                <w:lang w:eastAsia="zh-CN"/>
              </w:rPr>
              <w:t>ov</w:t>
            </w:r>
            <w:r w:rsidRPr="00DB4AFF">
              <w:rPr>
                <w:rFonts w:cs="Arial"/>
                <w:color w:val="auto"/>
                <w:sz w:val="24"/>
                <w:szCs w:val="24"/>
                <w:lang w:eastAsia="zh-CN"/>
              </w:rPr>
              <w:t xml:space="preserve"> v F2, št. naročila 403/24-137</w:t>
            </w:r>
            <w:r>
              <w:rPr>
                <w:rFonts w:cs="Arial"/>
                <w:color w:val="auto"/>
                <w:sz w:val="24"/>
                <w:szCs w:val="24"/>
                <w:lang w:eastAsia="zh-CN"/>
              </w:rPr>
              <w:t>:</w:t>
            </w:r>
          </w:p>
        </w:tc>
      </w:tr>
      <w:tr w:rsidR="00DB4AFF" w:rsidRPr="007B76A4" w14:paraId="13FAD81E" w14:textId="77777777" w:rsidTr="00E4513B">
        <w:tc>
          <w:tcPr>
            <w:tcW w:w="2268" w:type="dxa"/>
            <w:vAlign w:val="center"/>
          </w:tcPr>
          <w:p w14:paraId="16028E9E" w14:textId="5C70F0FC" w:rsidR="00DB4AFF" w:rsidRDefault="00DB4AFF" w:rsidP="00EF0F36">
            <w:pPr>
              <w:spacing w:after="0" w:line="252" w:lineRule="auto"/>
              <w:rPr>
                <w:rFonts w:cs="Arial"/>
                <w:color w:val="auto"/>
                <w:sz w:val="24"/>
                <w:szCs w:val="24"/>
                <w:lang w:eastAsia="zh-CN"/>
              </w:rPr>
            </w:pPr>
            <w:r>
              <w:rPr>
                <w:rFonts w:cs="Arial"/>
                <w:color w:val="auto"/>
                <w:sz w:val="24"/>
                <w:szCs w:val="24"/>
                <w:lang w:eastAsia="zh-CN"/>
              </w:rPr>
              <w:t>Primerljiv h</w:t>
            </w:r>
            <w:r w:rsidRPr="001670E5">
              <w:rPr>
                <w:rFonts w:cs="Arial"/>
                <w:color w:val="auto"/>
                <w:sz w:val="24"/>
                <w:szCs w:val="24"/>
                <w:lang w:eastAsia="zh-CN"/>
              </w:rPr>
              <w:t>ladilni</w:t>
            </w:r>
            <w:r>
              <w:rPr>
                <w:rFonts w:cs="Arial"/>
                <w:color w:val="auto"/>
                <w:sz w:val="24"/>
                <w:szCs w:val="24"/>
                <w:lang w:eastAsia="zh-CN"/>
              </w:rPr>
              <w:t xml:space="preserve"> agregat oz. </w:t>
            </w:r>
            <w:r w:rsidRPr="001670E5">
              <w:rPr>
                <w:rFonts w:cs="Arial"/>
                <w:color w:val="auto"/>
                <w:sz w:val="24"/>
                <w:szCs w:val="24"/>
                <w:lang w:eastAsia="zh-CN"/>
              </w:rPr>
              <w:t>hladilni</w:t>
            </w:r>
            <w:r>
              <w:rPr>
                <w:rFonts w:cs="Arial"/>
                <w:color w:val="auto"/>
                <w:sz w:val="24"/>
                <w:szCs w:val="24"/>
                <w:lang w:eastAsia="zh-CN"/>
              </w:rPr>
              <w:t xml:space="preserve"> sistem:</w:t>
            </w:r>
          </w:p>
        </w:tc>
        <w:tc>
          <w:tcPr>
            <w:tcW w:w="3118" w:type="dxa"/>
            <w:vAlign w:val="center"/>
          </w:tcPr>
          <w:p w14:paraId="7B260C60" w14:textId="77777777" w:rsidR="00DB4AFF" w:rsidRPr="007B76A4" w:rsidRDefault="00DB4AFF" w:rsidP="00EF0F36">
            <w:pPr>
              <w:spacing w:after="0" w:line="252" w:lineRule="auto"/>
              <w:rPr>
                <w:rFonts w:cs="Arial"/>
                <w:bCs/>
                <w:color w:val="auto"/>
                <w:sz w:val="24"/>
                <w:szCs w:val="24"/>
              </w:rPr>
            </w:pPr>
          </w:p>
        </w:tc>
        <w:tc>
          <w:tcPr>
            <w:tcW w:w="1276" w:type="dxa"/>
            <w:vAlign w:val="center"/>
          </w:tcPr>
          <w:p w14:paraId="7DB5BBED" w14:textId="77777777" w:rsidR="00DB4AFF" w:rsidRPr="007B76A4" w:rsidRDefault="00DB4AFF" w:rsidP="00EF0F36">
            <w:pPr>
              <w:spacing w:after="0" w:line="252" w:lineRule="auto"/>
              <w:jc w:val="center"/>
              <w:rPr>
                <w:rFonts w:cs="Arial"/>
                <w:bCs/>
                <w:color w:val="auto"/>
                <w:sz w:val="24"/>
                <w:szCs w:val="24"/>
              </w:rPr>
            </w:pPr>
          </w:p>
        </w:tc>
        <w:tc>
          <w:tcPr>
            <w:tcW w:w="3261" w:type="dxa"/>
            <w:vAlign w:val="center"/>
          </w:tcPr>
          <w:p w14:paraId="3FF77972" w14:textId="77777777" w:rsidR="00DB4AFF" w:rsidRDefault="00DB4AFF" w:rsidP="00EF0F36">
            <w:pPr>
              <w:spacing w:after="0" w:line="252" w:lineRule="auto"/>
              <w:rPr>
                <w:rFonts w:cs="Arial"/>
                <w:color w:val="auto"/>
                <w:sz w:val="24"/>
                <w:szCs w:val="24"/>
                <w:lang w:eastAsia="zh-CN"/>
              </w:rPr>
            </w:pPr>
          </w:p>
        </w:tc>
      </w:tr>
      <w:tr w:rsidR="00DB4AFF" w:rsidRPr="007B76A4" w14:paraId="1CE3453D" w14:textId="77777777" w:rsidTr="00DB4AFF">
        <w:tc>
          <w:tcPr>
            <w:tcW w:w="9923" w:type="dxa"/>
            <w:gridSpan w:val="4"/>
            <w:shd w:val="clear" w:color="auto" w:fill="D9D9D9" w:themeFill="background1" w:themeFillShade="D9"/>
            <w:vAlign w:val="center"/>
          </w:tcPr>
          <w:p w14:paraId="7E3D9DFF" w14:textId="26BCB1B2" w:rsidR="00DB4AFF" w:rsidRDefault="00DB4AFF" w:rsidP="00DB4AFF">
            <w:pPr>
              <w:spacing w:after="0" w:line="252" w:lineRule="auto"/>
              <w:jc w:val="both"/>
              <w:rPr>
                <w:rFonts w:cs="Arial"/>
                <w:color w:val="auto"/>
                <w:sz w:val="24"/>
                <w:szCs w:val="24"/>
                <w:lang w:eastAsia="zh-CN"/>
              </w:rPr>
            </w:pPr>
            <w:r w:rsidRPr="00DB4AFF">
              <w:rPr>
                <w:rFonts w:cs="Arial"/>
                <w:color w:val="auto"/>
                <w:sz w:val="24"/>
                <w:szCs w:val="24"/>
                <w:lang w:eastAsia="zh-CN"/>
              </w:rPr>
              <w:t>sklop 19: Vzdrževanje požarnih loput v F2, št. naročila 403/24-138</w:t>
            </w:r>
            <w:r>
              <w:rPr>
                <w:rFonts w:cs="Arial"/>
                <w:color w:val="auto"/>
                <w:sz w:val="24"/>
                <w:szCs w:val="24"/>
                <w:lang w:eastAsia="zh-CN"/>
              </w:rPr>
              <w:t>:</w:t>
            </w:r>
          </w:p>
        </w:tc>
      </w:tr>
      <w:tr w:rsidR="00DB4AFF" w:rsidRPr="007B76A4" w14:paraId="5D259BAE" w14:textId="77777777" w:rsidTr="00E4513B">
        <w:tc>
          <w:tcPr>
            <w:tcW w:w="2268" w:type="dxa"/>
            <w:vAlign w:val="center"/>
          </w:tcPr>
          <w:p w14:paraId="55E3E38A" w14:textId="72E790BA" w:rsidR="00DB4AFF" w:rsidRDefault="00DB4AFF" w:rsidP="00EF0F36">
            <w:pPr>
              <w:spacing w:after="0" w:line="252" w:lineRule="auto"/>
              <w:rPr>
                <w:rFonts w:cs="Arial"/>
                <w:color w:val="auto"/>
                <w:sz w:val="24"/>
                <w:szCs w:val="24"/>
                <w:lang w:eastAsia="zh-CN"/>
              </w:rPr>
            </w:pPr>
            <w:r>
              <w:rPr>
                <w:rFonts w:cs="Arial"/>
                <w:color w:val="auto"/>
                <w:sz w:val="24"/>
                <w:szCs w:val="24"/>
                <w:lang w:eastAsia="zh-CN"/>
              </w:rPr>
              <w:t>Primerljive požarne lopute:</w:t>
            </w:r>
          </w:p>
        </w:tc>
        <w:tc>
          <w:tcPr>
            <w:tcW w:w="3118" w:type="dxa"/>
            <w:vAlign w:val="center"/>
          </w:tcPr>
          <w:p w14:paraId="229D0FAF" w14:textId="77777777" w:rsidR="00DB4AFF" w:rsidRPr="007B76A4" w:rsidRDefault="00DB4AFF" w:rsidP="00EF0F36">
            <w:pPr>
              <w:spacing w:after="0" w:line="252" w:lineRule="auto"/>
              <w:rPr>
                <w:rFonts w:cs="Arial"/>
                <w:bCs/>
                <w:color w:val="auto"/>
                <w:sz w:val="24"/>
                <w:szCs w:val="24"/>
              </w:rPr>
            </w:pPr>
          </w:p>
        </w:tc>
        <w:tc>
          <w:tcPr>
            <w:tcW w:w="1276" w:type="dxa"/>
            <w:vAlign w:val="center"/>
          </w:tcPr>
          <w:p w14:paraId="7E6F6B49" w14:textId="77777777" w:rsidR="00DB4AFF" w:rsidRPr="007B76A4" w:rsidRDefault="00DB4AFF" w:rsidP="00EF0F36">
            <w:pPr>
              <w:spacing w:after="0" w:line="252" w:lineRule="auto"/>
              <w:jc w:val="center"/>
              <w:rPr>
                <w:rFonts w:cs="Arial"/>
                <w:bCs/>
                <w:color w:val="auto"/>
                <w:sz w:val="24"/>
                <w:szCs w:val="24"/>
              </w:rPr>
            </w:pPr>
          </w:p>
        </w:tc>
        <w:tc>
          <w:tcPr>
            <w:tcW w:w="3261" w:type="dxa"/>
            <w:vAlign w:val="center"/>
          </w:tcPr>
          <w:p w14:paraId="1373D100" w14:textId="77777777" w:rsidR="00DB4AFF" w:rsidRDefault="00DB4AFF" w:rsidP="00EF0F36">
            <w:pPr>
              <w:spacing w:after="0" w:line="252" w:lineRule="auto"/>
              <w:rPr>
                <w:rFonts w:cs="Arial"/>
                <w:color w:val="auto"/>
                <w:sz w:val="24"/>
                <w:szCs w:val="24"/>
                <w:lang w:eastAsia="zh-CN"/>
              </w:rPr>
            </w:pPr>
          </w:p>
        </w:tc>
      </w:tr>
      <w:tr w:rsidR="00DB4AFF" w:rsidRPr="007B76A4" w14:paraId="2E6663F0" w14:textId="77777777" w:rsidTr="00DB4AFF">
        <w:tc>
          <w:tcPr>
            <w:tcW w:w="9923" w:type="dxa"/>
            <w:gridSpan w:val="4"/>
            <w:shd w:val="clear" w:color="auto" w:fill="D9D9D9" w:themeFill="background1" w:themeFillShade="D9"/>
            <w:vAlign w:val="center"/>
          </w:tcPr>
          <w:p w14:paraId="63A790AF" w14:textId="6AC2E050" w:rsidR="00DB4AFF" w:rsidRDefault="00DB4AFF" w:rsidP="00EF0F36">
            <w:pPr>
              <w:spacing w:after="0" w:line="252" w:lineRule="auto"/>
              <w:rPr>
                <w:rFonts w:cs="Arial"/>
                <w:color w:val="auto"/>
                <w:sz w:val="24"/>
                <w:szCs w:val="24"/>
                <w:lang w:eastAsia="zh-CN"/>
              </w:rPr>
            </w:pPr>
            <w:r w:rsidRPr="00DB4AFF">
              <w:rPr>
                <w:rFonts w:cs="Arial"/>
                <w:color w:val="auto"/>
                <w:sz w:val="24"/>
                <w:szCs w:val="24"/>
                <w:lang w:eastAsia="zh-CN"/>
              </w:rPr>
              <w:t xml:space="preserve">sklop 20: Vzdrževanje </w:t>
            </w:r>
            <w:proofErr w:type="spellStart"/>
            <w:r w:rsidRPr="00DB4AFF">
              <w:rPr>
                <w:rFonts w:cs="Arial"/>
                <w:color w:val="auto"/>
                <w:sz w:val="24"/>
                <w:szCs w:val="24"/>
                <w:lang w:eastAsia="zh-CN"/>
              </w:rPr>
              <w:t>split</w:t>
            </w:r>
            <w:proofErr w:type="spellEnd"/>
            <w:r w:rsidRPr="00DB4AFF">
              <w:rPr>
                <w:rFonts w:cs="Arial"/>
                <w:color w:val="auto"/>
                <w:sz w:val="24"/>
                <w:szCs w:val="24"/>
                <w:lang w:eastAsia="zh-CN"/>
              </w:rPr>
              <w:t xml:space="preserve"> klimatskih naprav v F2</w:t>
            </w:r>
            <w:r w:rsidR="00F432A9">
              <w:rPr>
                <w:rFonts w:cs="Arial"/>
                <w:color w:val="auto"/>
                <w:sz w:val="24"/>
                <w:szCs w:val="24"/>
                <w:lang w:eastAsia="zh-CN"/>
              </w:rPr>
              <w:t>,</w:t>
            </w:r>
            <w:r w:rsidRPr="00DB4AFF">
              <w:rPr>
                <w:rFonts w:cs="Arial"/>
                <w:color w:val="auto"/>
                <w:sz w:val="24"/>
                <w:szCs w:val="24"/>
                <w:lang w:eastAsia="zh-CN"/>
              </w:rPr>
              <w:t xml:space="preserve"> št. naročila 403/24-139</w:t>
            </w:r>
            <w:r>
              <w:rPr>
                <w:rFonts w:cs="Arial"/>
                <w:color w:val="auto"/>
                <w:sz w:val="24"/>
                <w:szCs w:val="24"/>
                <w:lang w:eastAsia="zh-CN"/>
              </w:rPr>
              <w:t>:</w:t>
            </w:r>
          </w:p>
        </w:tc>
      </w:tr>
      <w:tr w:rsidR="00DB4AFF" w:rsidRPr="007B76A4" w14:paraId="79FFAA7B" w14:textId="77777777" w:rsidTr="00E4513B">
        <w:tc>
          <w:tcPr>
            <w:tcW w:w="2268" w:type="dxa"/>
            <w:vAlign w:val="center"/>
          </w:tcPr>
          <w:p w14:paraId="2914CA47" w14:textId="7756E685" w:rsidR="00DB4AFF" w:rsidRDefault="00DB4AFF" w:rsidP="00EF0F36">
            <w:pPr>
              <w:spacing w:after="0" w:line="252" w:lineRule="auto"/>
              <w:rPr>
                <w:rFonts w:cs="Arial"/>
                <w:color w:val="auto"/>
                <w:sz w:val="24"/>
                <w:szCs w:val="24"/>
                <w:lang w:eastAsia="zh-CN"/>
              </w:rPr>
            </w:pPr>
            <w:r>
              <w:rPr>
                <w:rFonts w:cs="Arial"/>
                <w:color w:val="auto"/>
                <w:sz w:val="24"/>
                <w:szCs w:val="24"/>
                <w:lang w:eastAsia="zh-CN"/>
              </w:rPr>
              <w:t xml:space="preserve">Primerljive </w:t>
            </w:r>
            <w:proofErr w:type="spellStart"/>
            <w:r>
              <w:rPr>
                <w:rFonts w:cs="Arial"/>
                <w:color w:val="auto"/>
                <w:sz w:val="24"/>
                <w:szCs w:val="24"/>
                <w:lang w:eastAsia="zh-CN"/>
              </w:rPr>
              <w:t>split</w:t>
            </w:r>
            <w:proofErr w:type="spellEnd"/>
            <w:r>
              <w:rPr>
                <w:rFonts w:cs="Arial"/>
                <w:color w:val="auto"/>
                <w:sz w:val="24"/>
                <w:szCs w:val="24"/>
                <w:lang w:eastAsia="zh-CN"/>
              </w:rPr>
              <w:t xml:space="preserve"> klimatske</w:t>
            </w:r>
            <w:r w:rsidRPr="001670E5">
              <w:rPr>
                <w:rFonts w:cs="Arial"/>
                <w:color w:val="auto"/>
                <w:sz w:val="24"/>
                <w:szCs w:val="24"/>
                <w:lang w:eastAsia="zh-CN"/>
              </w:rPr>
              <w:t xml:space="preserve"> naprav</w:t>
            </w:r>
            <w:r>
              <w:rPr>
                <w:rFonts w:cs="Arial"/>
                <w:color w:val="auto"/>
                <w:sz w:val="24"/>
                <w:szCs w:val="24"/>
                <w:lang w:eastAsia="zh-CN"/>
              </w:rPr>
              <w:t>e:</w:t>
            </w:r>
          </w:p>
        </w:tc>
        <w:tc>
          <w:tcPr>
            <w:tcW w:w="3118" w:type="dxa"/>
            <w:vAlign w:val="center"/>
          </w:tcPr>
          <w:p w14:paraId="1DA0C256" w14:textId="77777777" w:rsidR="00DB4AFF" w:rsidRPr="007B76A4" w:rsidRDefault="00DB4AFF" w:rsidP="00EF0F36">
            <w:pPr>
              <w:spacing w:after="0" w:line="252" w:lineRule="auto"/>
              <w:rPr>
                <w:rFonts w:cs="Arial"/>
                <w:bCs/>
                <w:color w:val="auto"/>
                <w:sz w:val="24"/>
                <w:szCs w:val="24"/>
              </w:rPr>
            </w:pPr>
          </w:p>
        </w:tc>
        <w:tc>
          <w:tcPr>
            <w:tcW w:w="1276" w:type="dxa"/>
            <w:vAlign w:val="center"/>
          </w:tcPr>
          <w:p w14:paraId="3B4C2E17" w14:textId="77777777" w:rsidR="00DB4AFF" w:rsidRPr="007B76A4" w:rsidRDefault="00DB4AFF" w:rsidP="00EF0F36">
            <w:pPr>
              <w:spacing w:after="0" w:line="252" w:lineRule="auto"/>
              <w:jc w:val="center"/>
              <w:rPr>
                <w:rFonts w:cs="Arial"/>
                <w:bCs/>
                <w:color w:val="auto"/>
                <w:sz w:val="24"/>
                <w:szCs w:val="24"/>
              </w:rPr>
            </w:pPr>
          </w:p>
        </w:tc>
        <w:tc>
          <w:tcPr>
            <w:tcW w:w="3261" w:type="dxa"/>
            <w:vAlign w:val="center"/>
          </w:tcPr>
          <w:p w14:paraId="749101D1" w14:textId="77777777" w:rsidR="00DB4AFF" w:rsidRDefault="00DB4AFF" w:rsidP="00EF0F36">
            <w:pPr>
              <w:spacing w:after="0" w:line="252" w:lineRule="auto"/>
              <w:rPr>
                <w:rFonts w:cs="Arial"/>
                <w:color w:val="auto"/>
                <w:sz w:val="24"/>
                <w:szCs w:val="24"/>
                <w:lang w:eastAsia="zh-CN"/>
              </w:rPr>
            </w:pPr>
          </w:p>
        </w:tc>
      </w:tr>
    </w:tbl>
    <w:p w14:paraId="35A9448F" w14:textId="1E6E534D" w:rsidR="00F215FE" w:rsidRDefault="00EF0F36" w:rsidP="00EF0F36">
      <w:pPr>
        <w:spacing w:after="0" w:line="252" w:lineRule="auto"/>
        <w:jc w:val="both"/>
        <w:rPr>
          <w:rFonts w:cs="Arial"/>
          <w:color w:val="auto"/>
          <w:sz w:val="24"/>
          <w:szCs w:val="24"/>
          <w:lang w:eastAsia="zh-CN"/>
        </w:rPr>
      </w:pPr>
      <w:r>
        <w:rPr>
          <w:i/>
          <w:sz w:val="21"/>
          <w:szCs w:val="21"/>
        </w:rPr>
        <w:t>(</w:t>
      </w:r>
      <w:r w:rsidRPr="005208AD">
        <w:rPr>
          <w:i/>
          <w:sz w:val="21"/>
          <w:szCs w:val="21"/>
        </w:rPr>
        <w:t>Za sklope, za katere ponudnik ne oddaja ponudbe, mu ni treba navajati referenc.</w:t>
      </w:r>
      <w:r>
        <w:rPr>
          <w:i/>
          <w:sz w:val="21"/>
          <w:szCs w:val="21"/>
        </w:rPr>
        <w:t>)</w:t>
      </w:r>
    </w:p>
    <w:p w14:paraId="4C778B2E" w14:textId="17D8D694" w:rsidR="00E71CBE" w:rsidRDefault="00E71CBE" w:rsidP="00EF0F36">
      <w:pPr>
        <w:spacing w:after="0" w:line="252" w:lineRule="auto"/>
        <w:rPr>
          <w:b/>
          <w:color w:val="auto"/>
          <w:sz w:val="24"/>
        </w:rPr>
      </w:pPr>
    </w:p>
    <w:p w14:paraId="682CDD88" w14:textId="77777777" w:rsidR="00EC1E8B" w:rsidRDefault="00EC1E8B">
      <w:pPr>
        <w:spacing w:after="0" w:line="240" w:lineRule="auto"/>
        <w:rPr>
          <w:rFonts w:cs="Arial"/>
          <w:color w:val="auto"/>
          <w:sz w:val="24"/>
          <w:szCs w:val="24"/>
          <w:lang w:eastAsia="zh-CN"/>
        </w:rPr>
      </w:pPr>
    </w:p>
    <w:p w14:paraId="727166E1" w14:textId="77777777" w:rsidR="001A6E5E" w:rsidRDefault="001A6E5E">
      <w:pPr>
        <w:spacing w:after="0" w:line="240" w:lineRule="auto"/>
        <w:rPr>
          <w:rFonts w:cs="Arial"/>
          <w:color w:val="auto"/>
          <w:sz w:val="24"/>
          <w:szCs w:val="24"/>
          <w:lang w:eastAsia="zh-CN"/>
        </w:rPr>
      </w:pPr>
    </w:p>
    <w:p w14:paraId="0384BD54" w14:textId="77777777" w:rsidR="001A6E5E" w:rsidRDefault="001A6E5E">
      <w:pPr>
        <w:spacing w:after="0" w:line="240" w:lineRule="auto"/>
        <w:rPr>
          <w:rFonts w:cs="Arial"/>
          <w:color w:val="auto"/>
          <w:sz w:val="24"/>
          <w:szCs w:val="24"/>
          <w:lang w:eastAsia="zh-CN"/>
        </w:rPr>
      </w:pPr>
    </w:p>
    <w:p w14:paraId="56011546" w14:textId="77777777" w:rsidR="0063263C" w:rsidRDefault="0063263C" w:rsidP="00EF0F36">
      <w:pPr>
        <w:spacing w:after="0" w:line="252" w:lineRule="auto"/>
        <w:jc w:val="both"/>
        <w:rPr>
          <w:rFonts w:cs="Arial"/>
          <w:color w:val="auto"/>
          <w:sz w:val="24"/>
          <w:szCs w:val="24"/>
          <w:lang w:eastAsia="zh-CN"/>
        </w:rPr>
      </w:pPr>
      <w:r>
        <w:rPr>
          <w:rFonts w:cs="Arial"/>
          <w:color w:val="auto"/>
          <w:sz w:val="24"/>
          <w:szCs w:val="24"/>
          <w:lang w:eastAsia="zh-CN"/>
        </w:rPr>
        <w:t xml:space="preserve">Izjavljamo, da ima: </w:t>
      </w:r>
    </w:p>
    <w:p w14:paraId="029A03E3" w14:textId="77777777" w:rsidR="0063263C" w:rsidRPr="0063263C" w:rsidRDefault="0063263C" w:rsidP="00EF0F36">
      <w:pPr>
        <w:spacing w:after="0" w:line="252" w:lineRule="auto"/>
        <w:jc w:val="both"/>
        <w:rPr>
          <w:rFonts w:cs="Arial"/>
          <w:color w:val="auto"/>
          <w:sz w:val="24"/>
          <w:szCs w:val="24"/>
          <w:lang w:eastAsia="zh-CN"/>
        </w:rPr>
      </w:pPr>
    </w:p>
    <w:p w14:paraId="6993CCB1" w14:textId="14D73A35" w:rsidR="0063263C" w:rsidRPr="001166BA" w:rsidRDefault="0063263C" w:rsidP="00051090">
      <w:pPr>
        <w:pStyle w:val="Odstavekseznama"/>
        <w:numPr>
          <w:ilvl w:val="0"/>
          <w:numId w:val="66"/>
        </w:numPr>
        <w:spacing w:after="0" w:line="252" w:lineRule="auto"/>
        <w:jc w:val="both"/>
        <w:rPr>
          <w:rFonts w:cs="Arial"/>
          <w:color w:val="auto"/>
          <w:sz w:val="24"/>
          <w:szCs w:val="24"/>
          <w:lang w:eastAsia="zh-CN"/>
        </w:rPr>
      </w:pPr>
      <w:r w:rsidRPr="0063263C">
        <w:rPr>
          <w:rFonts w:cs="Arial"/>
          <w:color w:val="auto"/>
          <w:sz w:val="24"/>
          <w:szCs w:val="24"/>
          <w:lang w:eastAsia="zh-CN"/>
        </w:rPr>
        <w:t xml:space="preserve">_________________________________________, ki smo ga za sklop _________ priglasili v Seznamu pooblaščenih oseb za opravljanje pogodbenih del (Priloga 3), </w:t>
      </w:r>
      <w:r w:rsidRPr="0063263C">
        <w:rPr>
          <w:rFonts w:cs="Arial"/>
          <w:color w:val="auto"/>
          <w:sz w:val="24"/>
          <w:szCs w:val="24"/>
        </w:rPr>
        <w:t>izobrazbo elektro ali strojne smeri najmanj stopnje</w:t>
      </w:r>
      <w:r w:rsidRPr="0063263C">
        <w:rPr>
          <w:rStyle w:val="Sprotnaopomba-sklic"/>
          <w:rFonts w:cs="Arial"/>
          <w:color w:val="auto"/>
          <w:sz w:val="24"/>
          <w:szCs w:val="24"/>
        </w:rPr>
        <w:footnoteReference w:id="2"/>
      </w:r>
      <w:r w:rsidRPr="0063263C">
        <w:rPr>
          <w:rFonts w:cs="Arial"/>
          <w:color w:val="auto"/>
          <w:sz w:val="24"/>
          <w:szCs w:val="24"/>
        </w:rPr>
        <w:t xml:space="preserve"> </w:t>
      </w:r>
      <w:r w:rsidR="006C798D">
        <w:rPr>
          <w:rFonts w:cs="Arial"/>
          <w:color w:val="auto"/>
          <w:sz w:val="24"/>
          <w:szCs w:val="24"/>
        </w:rPr>
        <w:t xml:space="preserve">5 </w:t>
      </w:r>
      <w:r w:rsidR="006C798D" w:rsidRPr="006C798D">
        <w:rPr>
          <w:rFonts w:cs="Arial"/>
          <w:color w:val="auto"/>
          <w:sz w:val="24"/>
          <w:szCs w:val="24"/>
        </w:rPr>
        <w:t>po Slovenskem ogrodju kvalifikacij (SOK)</w:t>
      </w:r>
      <w:r w:rsidRPr="0063263C">
        <w:rPr>
          <w:rFonts w:cs="Arial"/>
          <w:color w:val="auto"/>
          <w:sz w:val="24"/>
          <w:szCs w:val="24"/>
        </w:rPr>
        <w:t>, in sicer je pri ______________________________________________________</w:t>
      </w:r>
      <w:r w:rsidRPr="001166BA">
        <w:rPr>
          <w:rFonts w:cs="Arial"/>
          <w:color w:val="auto"/>
          <w:sz w:val="24"/>
          <w:szCs w:val="24"/>
        </w:rPr>
        <w:t>__________________________ pridobil poklic oz. naziv _________________________________________, ter vsaj 3 l</w:t>
      </w:r>
      <w:r w:rsidRPr="001166BA">
        <w:rPr>
          <w:rFonts w:cs="Arial"/>
          <w:color w:val="auto"/>
          <w:sz w:val="24"/>
          <w:szCs w:val="24"/>
          <w:lang w:eastAsia="zh-CN"/>
        </w:rPr>
        <w:t>eta izkušenj z izvajanjem storitev vzdrževanja</w:t>
      </w:r>
      <w:r w:rsidR="001166BA" w:rsidRPr="001166BA">
        <w:rPr>
          <w:rFonts w:cs="Arial"/>
          <w:color w:val="auto"/>
          <w:sz w:val="24"/>
          <w:szCs w:val="24"/>
          <w:lang w:eastAsia="zh-CN"/>
        </w:rPr>
        <w:t>, ki jih prevzemamo v ponudbi</w:t>
      </w:r>
      <w:r w:rsidR="001166BA">
        <w:rPr>
          <w:rFonts w:cs="Arial"/>
          <w:color w:val="auto"/>
          <w:sz w:val="24"/>
          <w:szCs w:val="24"/>
          <w:lang w:eastAsia="zh-CN"/>
        </w:rPr>
        <w:t>,</w:t>
      </w:r>
    </w:p>
    <w:p w14:paraId="2C214FC0" w14:textId="77777777" w:rsidR="001166BA" w:rsidRPr="0063263C" w:rsidRDefault="001166BA" w:rsidP="001166BA">
      <w:pPr>
        <w:spacing w:after="0" w:line="252" w:lineRule="auto"/>
        <w:jc w:val="both"/>
        <w:rPr>
          <w:rFonts w:cs="Arial"/>
          <w:color w:val="auto"/>
          <w:sz w:val="24"/>
          <w:szCs w:val="24"/>
          <w:lang w:eastAsia="zh-CN"/>
        </w:rPr>
      </w:pPr>
    </w:p>
    <w:p w14:paraId="14FD4A33" w14:textId="58C2F46C" w:rsidR="001166BA" w:rsidRPr="001166BA" w:rsidRDefault="001166BA" w:rsidP="00051090">
      <w:pPr>
        <w:pStyle w:val="Odstavekseznama"/>
        <w:numPr>
          <w:ilvl w:val="0"/>
          <w:numId w:val="66"/>
        </w:numPr>
        <w:spacing w:after="0" w:line="252" w:lineRule="auto"/>
        <w:jc w:val="both"/>
        <w:rPr>
          <w:rFonts w:cs="Arial"/>
          <w:color w:val="auto"/>
          <w:sz w:val="24"/>
          <w:szCs w:val="24"/>
          <w:lang w:eastAsia="zh-CN"/>
        </w:rPr>
      </w:pPr>
      <w:r w:rsidRPr="0063263C">
        <w:rPr>
          <w:rFonts w:cs="Arial"/>
          <w:color w:val="auto"/>
          <w:sz w:val="24"/>
          <w:szCs w:val="24"/>
          <w:lang w:eastAsia="zh-CN"/>
        </w:rPr>
        <w:t xml:space="preserve">_________________________________________, ki smo ga za sklop _________ priglasili v Seznamu pooblaščenih oseb za opravljanje pogodbenih del (Priloga 3), </w:t>
      </w:r>
      <w:r w:rsidRPr="0063263C">
        <w:rPr>
          <w:rFonts w:cs="Arial"/>
          <w:color w:val="auto"/>
          <w:sz w:val="24"/>
          <w:szCs w:val="24"/>
        </w:rPr>
        <w:t xml:space="preserve">izobrazbo elektro ali strojne smeri najmanj stopnje </w:t>
      </w:r>
      <w:r>
        <w:rPr>
          <w:rFonts w:cs="Arial"/>
          <w:color w:val="auto"/>
          <w:sz w:val="24"/>
          <w:szCs w:val="24"/>
        </w:rPr>
        <w:t xml:space="preserve">5 </w:t>
      </w:r>
      <w:r w:rsidRPr="006C798D">
        <w:rPr>
          <w:rFonts w:cs="Arial"/>
          <w:color w:val="auto"/>
          <w:sz w:val="24"/>
          <w:szCs w:val="24"/>
        </w:rPr>
        <w:t>po Slovenskem ogrodju kvalifikacij (SOK)</w:t>
      </w:r>
      <w:r w:rsidRPr="0063263C">
        <w:rPr>
          <w:rFonts w:cs="Arial"/>
          <w:color w:val="auto"/>
          <w:sz w:val="24"/>
          <w:szCs w:val="24"/>
        </w:rPr>
        <w:t>, in sicer je pri ______________________________________________________</w:t>
      </w:r>
      <w:r w:rsidRPr="001166BA">
        <w:rPr>
          <w:rFonts w:cs="Arial"/>
          <w:color w:val="auto"/>
          <w:sz w:val="24"/>
          <w:szCs w:val="24"/>
        </w:rPr>
        <w:t>__________________________ pridobil poklic oz. naziv _________________________________________, ter vsaj 3 l</w:t>
      </w:r>
      <w:r w:rsidRPr="001166BA">
        <w:rPr>
          <w:rFonts w:cs="Arial"/>
          <w:color w:val="auto"/>
          <w:sz w:val="24"/>
          <w:szCs w:val="24"/>
          <w:lang w:eastAsia="zh-CN"/>
        </w:rPr>
        <w:t>eta izkušenj z izvajanjem storitev vzdrževanja, ki jih prevzemamo v ponudbi</w:t>
      </w:r>
      <w:r>
        <w:rPr>
          <w:rFonts w:cs="Arial"/>
          <w:color w:val="auto"/>
          <w:sz w:val="24"/>
          <w:szCs w:val="24"/>
          <w:lang w:eastAsia="zh-CN"/>
        </w:rPr>
        <w:t>, in</w:t>
      </w:r>
    </w:p>
    <w:p w14:paraId="54144B03" w14:textId="77777777" w:rsidR="001166BA" w:rsidRPr="001166BA" w:rsidRDefault="001166BA" w:rsidP="001166BA">
      <w:pPr>
        <w:pStyle w:val="Odstavekseznama"/>
        <w:spacing w:after="0" w:line="252" w:lineRule="auto"/>
        <w:jc w:val="both"/>
        <w:rPr>
          <w:rFonts w:cs="Arial"/>
          <w:color w:val="auto"/>
          <w:sz w:val="24"/>
          <w:szCs w:val="24"/>
          <w:lang w:eastAsia="zh-CN"/>
        </w:rPr>
      </w:pPr>
    </w:p>
    <w:p w14:paraId="0F6143A7" w14:textId="4A27A8CD" w:rsidR="001166BA" w:rsidRPr="001166BA" w:rsidRDefault="001166BA" w:rsidP="00051090">
      <w:pPr>
        <w:pStyle w:val="Odstavekseznama"/>
        <w:numPr>
          <w:ilvl w:val="0"/>
          <w:numId w:val="66"/>
        </w:numPr>
        <w:spacing w:after="0" w:line="252" w:lineRule="auto"/>
        <w:jc w:val="both"/>
        <w:rPr>
          <w:rFonts w:cs="Arial"/>
          <w:color w:val="auto"/>
          <w:sz w:val="24"/>
          <w:szCs w:val="24"/>
          <w:lang w:eastAsia="zh-CN"/>
        </w:rPr>
      </w:pPr>
      <w:r w:rsidRPr="0063263C">
        <w:rPr>
          <w:rFonts w:cs="Arial"/>
          <w:color w:val="auto"/>
          <w:sz w:val="24"/>
          <w:szCs w:val="24"/>
          <w:lang w:eastAsia="zh-CN"/>
        </w:rPr>
        <w:t xml:space="preserve">_________________________________________, ki smo ga za sklop _________ priglasili v Seznamu pooblaščenih oseb za opravljanje pogodbenih del (Priloga 3), </w:t>
      </w:r>
      <w:r w:rsidRPr="0063263C">
        <w:rPr>
          <w:rFonts w:cs="Arial"/>
          <w:color w:val="auto"/>
          <w:sz w:val="24"/>
          <w:szCs w:val="24"/>
        </w:rPr>
        <w:t xml:space="preserve">izobrazbo elektro ali strojne smeri najmanj stopnje </w:t>
      </w:r>
      <w:r>
        <w:rPr>
          <w:rFonts w:cs="Arial"/>
          <w:color w:val="auto"/>
          <w:sz w:val="24"/>
          <w:szCs w:val="24"/>
        </w:rPr>
        <w:t xml:space="preserve">5 </w:t>
      </w:r>
      <w:r w:rsidRPr="006C798D">
        <w:rPr>
          <w:rFonts w:cs="Arial"/>
          <w:color w:val="auto"/>
          <w:sz w:val="24"/>
          <w:szCs w:val="24"/>
        </w:rPr>
        <w:t>po Slovenskem ogrodju kvalifikacij (SOK)</w:t>
      </w:r>
      <w:r w:rsidRPr="0063263C">
        <w:rPr>
          <w:rFonts w:cs="Arial"/>
          <w:color w:val="auto"/>
          <w:sz w:val="24"/>
          <w:szCs w:val="24"/>
        </w:rPr>
        <w:t>, in sicer je pri ______________________________________________________</w:t>
      </w:r>
      <w:r w:rsidRPr="001166BA">
        <w:rPr>
          <w:rFonts w:cs="Arial"/>
          <w:color w:val="auto"/>
          <w:sz w:val="24"/>
          <w:szCs w:val="24"/>
        </w:rPr>
        <w:t>__________________________ pridobil poklic oz. naziv _________________________________________, ter vsaj 3 l</w:t>
      </w:r>
      <w:r w:rsidRPr="001166BA">
        <w:rPr>
          <w:rFonts w:cs="Arial"/>
          <w:color w:val="auto"/>
          <w:sz w:val="24"/>
          <w:szCs w:val="24"/>
          <w:lang w:eastAsia="zh-CN"/>
        </w:rPr>
        <w:t>eta izkušenj z izvajanjem storitev vzdrževanja, ki jih prevzemamo v ponudbi,</w:t>
      </w:r>
    </w:p>
    <w:p w14:paraId="216D0947" w14:textId="77777777" w:rsidR="001166BA" w:rsidRPr="001166BA" w:rsidRDefault="001166BA" w:rsidP="001166BA">
      <w:pPr>
        <w:pStyle w:val="Odstavekseznama"/>
        <w:spacing w:after="0" w:line="252" w:lineRule="auto"/>
        <w:jc w:val="both"/>
        <w:rPr>
          <w:rFonts w:cs="Arial"/>
          <w:color w:val="auto"/>
          <w:sz w:val="24"/>
          <w:szCs w:val="24"/>
          <w:lang w:eastAsia="zh-CN"/>
        </w:rPr>
      </w:pPr>
    </w:p>
    <w:p w14:paraId="62D8E567" w14:textId="77777777" w:rsidR="001166BA" w:rsidRPr="001166BA" w:rsidRDefault="001166BA" w:rsidP="001166BA">
      <w:pPr>
        <w:spacing w:after="0" w:line="252" w:lineRule="auto"/>
        <w:jc w:val="both"/>
        <w:rPr>
          <w:rFonts w:cs="Arial"/>
          <w:color w:val="auto"/>
          <w:sz w:val="24"/>
          <w:szCs w:val="24"/>
          <w:lang w:eastAsia="zh-CN"/>
        </w:rPr>
      </w:pPr>
    </w:p>
    <w:p w14:paraId="79CF7006" w14:textId="77777777" w:rsidR="001166BA" w:rsidRDefault="001166BA" w:rsidP="001166BA">
      <w:pPr>
        <w:spacing w:after="0" w:line="252" w:lineRule="auto"/>
        <w:jc w:val="both"/>
        <w:rPr>
          <w:rFonts w:cs="Arial"/>
          <w:color w:val="auto"/>
          <w:sz w:val="24"/>
          <w:szCs w:val="24"/>
          <w:lang w:eastAsia="zh-CN"/>
        </w:rPr>
      </w:pPr>
      <w:r w:rsidRPr="001166BA">
        <w:rPr>
          <w:rFonts w:cs="Arial"/>
          <w:color w:val="auto"/>
          <w:sz w:val="24"/>
          <w:szCs w:val="24"/>
          <w:lang w:eastAsia="zh-CN"/>
        </w:rPr>
        <w:t>kar lahko izkažemo s kopijo potrdila o pridobljeni izobrazbi, kopijo pogod</w:t>
      </w:r>
      <w:r>
        <w:rPr>
          <w:rFonts w:cs="Arial"/>
          <w:color w:val="auto"/>
          <w:sz w:val="24"/>
          <w:szCs w:val="24"/>
          <w:lang w:eastAsia="zh-CN"/>
        </w:rPr>
        <w:t>be o zaposlitvi, navedbo referenčnih poslov, pri katerih je sodeloval, oz. drugimi primerljivi dokazili.</w:t>
      </w:r>
    </w:p>
    <w:p w14:paraId="59A9F609" w14:textId="77777777" w:rsidR="001166BA" w:rsidRPr="0020645B" w:rsidRDefault="001166BA">
      <w:pPr>
        <w:spacing w:after="0" w:line="252" w:lineRule="auto"/>
        <w:jc w:val="both"/>
        <w:rPr>
          <w:rFonts w:asciiTheme="majorHAnsi" w:hAnsiTheme="majorHAnsi" w:cs="Arial"/>
          <w:i/>
          <w:sz w:val="21"/>
          <w:szCs w:val="21"/>
        </w:rPr>
      </w:pPr>
    </w:p>
    <w:p w14:paraId="24E45078" w14:textId="14B40225" w:rsidR="008E1D60" w:rsidRDefault="008E1D60" w:rsidP="00EF0F36">
      <w:pPr>
        <w:spacing w:after="0" w:line="252" w:lineRule="auto"/>
        <w:jc w:val="both"/>
        <w:rPr>
          <w:rFonts w:asciiTheme="majorHAnsi" w:hAnsiTheme="majorHAnsi" w:cs="Arial"/>
          <w:i/>
          <w:sz w:val="21"/>
          <w:szCs w:val="21"/>
        </w:rPr>
      </w:pPr>
      <w:r w:rsidRPr="0020645B">
        <w:rPr>
          <w:rFonts w:asciiTheme="majorHAnsi" w:hAnsiTheme="majorHAnsi" w:cs="Arial"/>
          <w:i/>
          <w:sz w:val="21"/>
          <w:szCs w:val="21"/>
        </w:rPr>
        <w:t>(Ponudnik</w:t>
      </w:r>
      <w:r>
        <w:rPr>
          <w:rFonts w:asciiTheme="majorHAnsi" w:hAnsiTheme="majorHAnsi" w:cs="Arial"/>
          <w:i/>
          <w:sz w:val="21"/>
          <w:szCs w:val="21"/>
        </w:rPr>
        <w:t xml:space="preserve"> </w:t>
      </w:r>
      <w:r w:rsidR="00077967">
        <w:rPr>
          <w:rFonts w:asciiTheme="majorHAnsi" w:hAnsiTheme="majorHAnsi" w:cs="Arial"/>
          <w:i/>
          <w:sz w:val="21"/>
          <w:szCs w:val="21"/>
        </w:rPr>
        <w:t xml:space="preserve">navede </w:t>
      </w:r>
      <w:r>
        <w:rPr>
          <w:rFonts w:asciiTheme="majorHAnsi" w:hAnsiTheme="majorHAnsi" w:cs="Arial"/>
          <w:i/>
          <w:sz w:val="21"/>
          <w:szCs w:val="21"/>
        </w:rPr>
        <w:t xml:space="preserve">najmanj </w:t>
      </w:r>
      <w:r w:rsidR="001166BA">
        <w:rPr>
          <w:rFonts w:asciiTheme="majorHAnsi" w:hAnsiTheme="majorHAnsi" w:cs="Arial"/>
          <w:i/>
          <w:sz w:val="21"/>
          <w:szCs w:val="21"/>
        </w:rPr>
        <w:t>tri</w:t>
      </w:r>
      <w:r w:rsidR="0063263C">
        <w:rPr>
          <w:rFonts w:asciiTheme="majorHAnsi" w:hAnsiTheme="majorHAnsi" w:cs="Arial"/>
          <w:i/>
          <w:sz w:val="21"/>
          <w:szCs w:val="21"/>
        </w:rPr>
        <w:t xml:space="preserve"> oseb</w:t>
      </w:r>
      <w:r w:rsidR="001166BA">
        <w:rPr>
          <w:rFonts w:asciiTheme="majorHAnsi" w:hAnsiTheme="majorHAnsi" w:cs="Arial"/>
          <w:i/>
          <w:sz w:val="21"/>
          <w:szCs w:val="21"/>
        </w:rPr>
        <w:t>e</w:t>
      </w:r>
      <w:r>
        <w:rPr>
          <w:rFonts w:asciiTheme="majorHAnsi" w:hAnsiTheme="majorHAnsi" w:cs="Arial"/>
          <w:i/>
          <w:sz w:val="21"/>
          <w:szCs w:val="21"/>
        </w:rPr>
        <w:t xml:space="preserve">, </w:t>
      </w:r>
      <w:r w:rsidR="00077967">
        <w:rPr>
          <w:rFonts w:asciiTheme="majorHAnsi" w:hAnsiTheme="majorHAnsi" w:cs="Arial"/>
          <w:i/>
          <w:sz w:val="21"/>
          <w:szCs w:val="21"/>
        </w:rPr>
        <w:t xml:space="preserve">ki </w:t>
      </w:r>
      <w:r w:rsidR="0063263C">
        <w:rPr>
          <w:rFonts w:asciiTheme="majorHAnsi" w:hAnsiTheme="majorHAnsi" w:cs="Arial"/>
          <w:i/>
          <w:sz w:val="21"/>
          <w:szCs w:val="21"/>
        </w:rPr>
        <w:t>j</w:t>
      </w:r>
      <w:r w:rsidR="001166BA">
        <w:rPr>
          <w:rFonts w:asciiTheme="majorHAnsi" w:hAnsiTheme="majorHAnsi" w:cs="Arial"/>
          <w:i/>
          <w:sz w:val="21"/>
          <w:szCs w:val="21"/>
        </w:rPr>
        <w:t>ih</w:t>
      </w:r>
      <w:r w:rsidR="0063263C">
        <w:rPr>
          <w:rFonts w:asciiTheme="majorHAnsi" w:hAnsiTheme="majorHAnsi" w:cs="Arial"/>
          <w:i/>
          <w:sz w:val="21"/>
          <w:szCs w:val="21"/>
        </w:rPr>
        <w:t xml:space="preserve"> je </w:t>
      </w:r>
      <w:r w:rsidR="00077967">
        <w:rPr>
          <w:rFonts w:asciiTheme="majorHAnsi" w:hAnsiTheme="majorHAnsi" w:cs="Arial"/>
          <w:i/>
          <w:sz w:val="21"/>
          <w:szCs w:val="21"/>
        </w:rPr>
        <w:t xml:space="preserve">v obrazcu iz Priloge 3 razpisne dokumentacije priglasil za opravljanje pogodbenih del. Poleg imena in priimka ponudnik navede tudi poklic oz. pridobljeni naziv in </w:t>
      </w:r>
      <w:r w:rsidR="00077967">
        <w:rPr>
          <w:rFonts w:asciiTheme="majorHAnsi" w:hAnsiTheme="majorHAnsi" w:cs="Arial"/>
          <w:i/>
          <w:sz w:val="21"/>
          <w:szCs w:val="21"/>
        </w:rPr>
        <w:lastRenderedPageBreak/>
        <w:t>izobraževalno ustanovo, kjer je bil le-ta pridobljen. Ponudnik po po</w:t>
      </w:r>
      <w:r w:rsidRPr="0020645B">
        <w:rPr>
          <w:rFonts w:asciiTheme="majorHAnsi" w:hAnsiTheme="majorHAnsi" w:cs="Arial"/>
          <w:i/>
          <w:sz w:val="21"/>
          <w:szCs w:val="21"/>
        </w:rPr>
        <w:t xml:space="preserve">trebi doda dodatne </w:t>
      </w:r>
      <w:r>
        <w:rPr>
          <w:rFonts w:asciiTheme="majorHAnsi" w:hAnsiTheme="majorHAnsi" w:cs="Arial"/>
          <w:i/>
          <w:sz w:val="21"/>
          <w:szCs w:val="21"/>
        </w:rPr>
        <w:t>t</w:t>
      </w:r>
      <w:r w:rsidR="00077967">
        <w:rPr>
          <w:rFonts w:asciiTheme="majorHAnsi" w:hAnsiTheme="majorHAnsi" w:cs="Arial"/>
          <w:i/>
          <w:sz w:val="21"/>
          <w:szCs w:val="21"/>
        </w:rPr>
        <w:t xml:space="preserve">očke za navedbo </w:t>
      </w:r>
      <w:r w:rsidR="0063263C">
        <w:rPr>
          <w:rFonts w:asciiTheme="majorHAnsi" w:hAnsiTheme="majorHAnsi" w:cs="Arial"/>
          <w:i/>
          <w:sz w:val="21"/>
          <w:szCs w:val="21"/>
        </w:rPr>
        <w:t xml:space="preserve">dodatnega </w:t>
      </w:r>
      <w:r w:rsidR="00077967">
        <w:rPr>
          <w:rFonts w:asciiTheme="majorHAnsi" w:hAnsiTheme="majorHAnsi" w:cs="Arial"/>
          <w:i/>
          <w:sz w:val="21"/>
          <w:szCs w:val="21"/>
        </w:rPr>
        <w:t>kvalificiranega strokovnega kadra</w:t>
      </w:r>
      <w:r w:rsidRPr="0020645B">
        <w:rPr>
          <w:rFonts w:asciiTheme="majorHAnsi" w:hAnsiTheme="majorHAnsi" w:cs="Arial"/>
          <w:i/>
          <w:sz w:val="21"/>
          <w:szCs w:val="21"/>
        </w:rPr>
        <w:t>.)</w:t>
      </w:r>
    </w:p>
    <w:p w14:paraId="48DC00B1" w14:textId="77777777" w:rsidR="00765E42" w:rsidRDefault="00765E42" w:rsidP="00EF0F36">
      <w:pPr>
        <w:spacing w:after="0" w:line="252" w:lineRule="auto"/>
        <w:jc w:val="both"/>
        <w:rPr>
          <w:rFonts w:asciiTheme="majorHAnsi" w:hAnsiTheme="majorHAnsi" w:cs="Arial"/>
          <w:i/>
          <w:sz w:val="21"/>
          <w:szCs w:val="21"/>
        </w:rPr>
      </w:pPr>
    </w:p>
    <w:p w14:paraId="3CB47B81" w14:textId="77777777" w:rsidR="001166BA" w:rsidRDefault="001166BA" w:rsidP="00EF0F36">
      <w:pPr>
        <w:spacing w:after="0" w:line="252" w:lineRule="auto"/>
        <w:jc w:val="both"/>
        <w:rPr>
          <w:rFonts w:asciiTheme="majorHAnsi" w:hAnsiTheme="majorHAnsi" w:cs="Arial"/>
          <w:i/>
          <w:sz w:val="21"/>
          <w:szCs w:val="21"/>
        </w:rPr>
      </w:pPr>
    </w:p>
    <w:p w14:paraId="72F2C86B" w14:textId="77777777" w:rsidR="001166BA" w:rsidRDefault="001166BA" w:rsidP="00EF0F36">
      <w:pPr>
        <w:spacing w:after="0" w:line="252" w:lineRule="auto"/>
        <w:jc w:val="both"/>
        <w:rPr>
          <w:rFonts w:asciiTheme="majorHAnsi" w:hAnsiTheme="majorHAnsi" w:cs="Arial"/>
          <w:i/>
          <w:sz w:val="21"/>
          <w:szCs w:val="21"/>
        </w:rPr>
      </w:pPr>
    </w:p>
    <w:p w14:paraId="66FFB8CA" w14:textId="77777777" w:rsidR="001166BA" w:rsidRDefault="001166BA" w:rsidP="00EF0F36">
      <w:pPr>
        <w:spacing w:after="0" w:line="252" w:lineRule="auto"/>
        <w:jc w:val="both"/>
        <w:rPr>
          <w:rFonts w:asciiTheme="majorHAnsi" w:hAnsiTheme="majorHAnsi" w:cs="Arial"/>
          <w:i/>
          <w:sz w:val="21"/>
          <w:szCs w:val="21"/>
        </w:rPr>
      </w:pPr>
    </w:p>
    <w:p w14:paraId="7B610A66" w14:textId="77777777" w:rsidR="001166BA" w:rsidRDefault="001166BA" w:rsidP="00EF0F36">
      <w:pPr>
        <w:spacing w:after="0" w:line="252" w:lineRule="auto"/>
        <w:jc w:val="both"/>
        <w:rPr>
          <w:rFonts w:asciiTheme="majorHAnsi" w:hAnsiTheme="majorHAnsi" w:cs="Arial"/>
          <w:i/>
          <w:sz w:val="21"/>
          <w:szCs w:val="21"/>
        </w:rPr>
      </w:pPr>
    </w:p>
    <w:tbl>
      <w:tblPr>
        <w:tblW w:w="9349" w:type="dxa"/>
        <w:tblInd w:w="2" w:type="dxa"/>
        <w:tblLayout w:type="fixed"/>
        <w:tblCellMar>
          <w:left w:w="10" w:type="dxa"/>
          <w:right w:w="10" w:type="dxa"/>
        </w:tblCellMar>
        <w:tblLook w:val="00A0" w:firstRow="1" w:lastRow="0" w:firstColumn="1" w:lastColumn="0" w:noHBand="0" w:noVBand="0"/>
      </w:tblPr>
      <w:tblGrid>
        <w:gridCol w:w="2828"/>
        <w:gridCol w:w="2410"/>
        <w:gridCol w:w="4111"/>
      </w:tblGrid>
      <w:tr w:rsidR="00765E42" w:rsidRPr="00874E65" w14:paraId="2D839446" w14:textId="77777777" w:rsidTr="006A3440">
        <w:trPr>
          <w:trHeight w:val="737"/>
        </w:trPr>
        <w:tc>
          <w:tcPr>
            <w:tcW w:w="2828" w:type="dxa"/>
            <w:tcBorders>
              <w:top w:val="single" w:sz="4" w:space="0" w:color="C0C0C0"/>
              <w:left w:val="single" w:sz="4" w:space="0" w:color="C0C0C0"/>
              <w:bottom w:val="single" w:sz="4" w:space="0" w:color="C0C0C0"/>
            </w:tcBorders>
            <w:tcMar>
              <w:top w:w="0" w:type="dxa"/>
              <w:left w:w="108" w:type="dxa"/>
              <w:bottom w:w="0" w:type="dxa"/>
              <w:right w:w="108" w:type="dxa"/>
            </w:tcMar>
          </w:tcPr>
          <w:p w14:paraId="7175F595" w14:textId="77777777" w:rsidR="00765E42" w:rsidRPr="00874E65" w:rsidRDefault="00765E42" w:rsidP="00EF0F36">
            <w:pPr>
              <w:suppressAutoHyphens/>
              <w:autoSpaceDN w:val="0"/>
              <w:spacing w:after="0" w:line="252" w:lineRule="auto"/>
              <w:ind w:right="6"/>
              <w:jc w:val="center"/>
              <w:textAlignment w:val="baseline"/>
              <w:rPr>
                <w:rFonts w:cs="Arial"/>
                <w:color w:val="auto"/>
                <w:kern w:val="3"/>
                <w:sz w:val="24"/>
                <w:szCs w:val="24"/>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555B5628" w14:textId="77777777" w:rsidR="00765E42" w:rsidRPr="00874E65" w:rsidRDefault="00765E42" w:rsidP="00EF0F36">
            <w:pPr>
              <w:suppressAutoHyphens/>
              <w:autoSpaceDN w:val="0"/>
              <w:snapToGrid w:val="0"/>
              <w:spacing w:after="0" w:line="252" w:lineRule="auto"/>
              <w:ind w:right="6"/>
              <w:jc w:val="center"/>
              <w:textAlignment w:val="baseline"/>
              <w:rPr>
                <w:rFonts w:cs="Arial"/>
                <w:color w:val="auto"/>
                <w:kern w:val="3"/>
                <w:sz w:val="24"/>
                <w:szCs w:val="24"/>
                <w:lang w:eastAsia="zh-CN"/>
              </w:rPr>
            </w:pPr>
            <w:r>
              <w:rPr>
                <w:rFonts w:cs="Arial"/>
                <w:color w:val="auto"/>
                <w:kern w:val="3"/>
                <w:sz w:val="24"/>
                <w:szCs w:val="24"/>
                <w:lang w:eastAsia="zh-CN"/>
              </w:rPr>
              <w:t>ŽIG</w:t>
            </w:r>
          </w:p>
        </w:tc>
        <w:tc>
          <w:tcPr>
            <w:tcW w:w="4111"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C050E48" w14:textId="0E24273E" w:rsidR="00765E42" w:rsidRPr="00874E65" w:rsidRDefault="00765E42" w:rsidP="00EF0F36">
            <w:pPr>
              <w:suppressAutoHyphens/>
              <w:autoSpaceDN w:val="0"/>
              <w:snapToGrid w:val="0"/>
              <w:spacing w:after="0" w:line="252" w:lineRule="auto"/>
              <w:ind w:right="6"/>
              <w:jc w:val="center"/>
              <w:textAlignment w:val="baseline"/>
              <w:rPr>
                <w:rFonts w:cs="Arial"/>
                <w:color w:val="auto"/>
                <w:kern w:val="3"/>
                <w:sz w:val="24"/>
                <w:szCs w:val="24"/>
                <w:lang w:eastAsia="zh-CN"/>
              </w:rPr>
            </w:pPr>
            <w:r>
              <w:rPr>
                <w:rFonts w:cs="Arial"/>
                <w:color w:val="auto"/>
                <w:kern w:val="3"/>
                <w:sz w:val="24"/>
                <w:szCs w:val="24"/>
                <w:lang w:eastAsia="zh-CN"/>
              </w:rPr>
              <w:t>PONUDNIK</w:t>
            </w:r>
          </w:p>
          <w:p w14:paraId="59019A26" w14:textId="77777777" w:rsidR="00765E42" w:rsidRPr="00874E65" w:rsidRDefault="00765E42" w:rsidP="00EF0F36">
            <w:pPr>
              <w:suppressAutoHyphens/>
              <w:autoSpaceDN w:val="0"/>
              <w:spacing w:after="0" w:line="252" w:lineRule="auto"/>
              <w:ind w:right="6"/>
              <w:jc w:val="center"/>
              <w:textAlignment w:val="baseline"/>
              <w:rPr>
                <w:rFonts w:cs="Arial"/>
                <w:color w:val="auto"/>
                <w:kern w:val="3"/>
                <w:sz w:val="24"/>
                <w:szCs w:val="24"/>
                <w:lang w:eastAsia="zh-CN"/>
              </w:rPr>
            </w:pPr>
            <w:r w:rsidRPr="00874E65">
              <w:rPr>
                <w:rFonts w:cs="Arial"/>
                <w:color w:val="auto"/>
                <w:kern w:val="3"/>
                <w:sz w:val="24"/>
                <w:szCs w:val="24"/>
                <w:lang w:eastAsia="zh-CN"/>
              </w:rPr>
              <w:t>ime in priimek zakonitega zastopnika in podpis</w:t>
            </w:r>
          </w:p>
        </w:tc>
      </w:tr>
    </w:tbl>
    <w:p w14:paraId="3B1360D1" w14:textId="77777777" w:rsidR="00765E42" w:rsidRPr="00077967" w:rsidRDefault="00765E42" w:rsidP="00EF0F36">
      <w:pPr>
        <w:spacing w:after="0" w:line="252" w:lineRule="auto"/>
        <w:jc w:val="both"/>
        <w:rPr>
          <w:rFonts w:asciiTheme="majorHAnsi" w:hAnsiTheme="majorHAnsi" w:cs="Arial"/>
          <w:i/>
          <w:sz w:val="21"/>
          <w:szCs w:val="21"/>
        </w:rPr>
      </w:pPr>
    </w:p>
    <w:p w14:paraId="59F23BBF" w14:textId="186634E0" w:rsidR="00A37920" w:rsidRPr="009C76CA" w:rsidRDefault="00A37920" w:rsidP="00A37920">
      <w:pPr>
        <w:pStyle w:val="Slog3"/>
        <w:rPr>
          <w:rStyle w:val="Neenpoudarek"/>
          <w:rFonts w:asciiTheme="majorHAnsi" w:hAnsiTheme="majorHAnsi" w:cs="Arial"/>
          <w:bCs w:val="0"/>
          <w:i/>
          <w:iCs/>
          <w:color w:val="auto"/>
        </w:rPr>
      </w:pPr>
      <w:bookmarkStart w:id="16" w:name="_Toc164950130"/>
      <w:r>
        <w:rPr>
          <w:rStyle w:val="Neenpoudarek"/>
          <w:rFonts w:asciiTheme="majorHAnsi" w:hAnsiTheme="majorHAnsi" w:cs="Arial"/>
          <w:bCs w:val="0"/>
          <w:i/>
          <w:iCs/>
          <w:color w:val="auto"/>
        </w:rPr>
        <w:lastRenderedPageBreak/>
        <w:t>Priloga 1</w:t>
      </w:r>
      <w:bookmarkEnd w:id="16"/>
    </w:p>
    <w:p w14:paraId="3CEB066C" w14:textId="212E3682" w:rsidR="00A37920" w:rsidRPr="001669B5" w:rsidRDefault="00A37920" w:rsidP="00A14347">
      <w:pPr>
        <w:pStyle w:val="Intenzivencitat"/>
      </w:pPr>
      <w:bookmarkStart w:id="17" w:name="_Toc164950131"/>
      <w:r>
        <w:t>SPECIFIKACIJA PONUDBENEGA PREDRAČUNA</w:t>
      </w:r>
      <w:bookmarkEnd w:id="17"/>
    </w:p>
    <w:p w14:paraId="539A66C9" w14:textId="77777777" w:rsidR="00A37920" w:rsidRDefault="00A37920" w:rsidP="00A37920">
      <w:pPr>
        <w:spacing w:after="0"/>
        <w:jc w:val="both"/>
        <w:rPr>
          <w:rFonts w:asciiTheme="majorHAnsi" w:hAnsiTheme="majorHAnsi" w:cs="Arial"/>
          <w:color w:val="auto"/>
          <w:sz w:val="24"/>
          <w:szCs w:val="24"/>
          <w:lang w:eastAsia="zh-CN"/>
        </w:rPr>
      </w:pPr>
    </w:p>
    <w:p w14:paraId="3EF10770" w14:textId="6CDC8874" w:rsidR="00C70740" w:rsidRDefault="00034907" w:rsidP="002C38C9">
      <w:pPr>
        <w:spacing w:after="0"/>
        <w:jc w:val="both"/>
        <w:rPr>
          <w:rFonts w:asciiTheme="majorHAnsi" w:hAnsiTheme="majorHAnsi" w:cs="Arial"/>
          <w:color w:val="auto"/>
          <w:sz w:val="24"/>
          <w:szCs w:val="24"/>
          <w:lang w:eastAsia="zh-CN"/>
        </w:rPr>
      </w:pPr>
      <w:r>
        <w:rPr>
          <w:rFonts w:asciiTheme="majorHAnsi" w:hAnsiTheme="majorHAnsi" w:cs="Arial"/>
          <w:color w:val="auto"/>
          <w:sz w:val="24"/>
          <w:szCs w:val="24"/>
          <w:lang w:eastAsia="zh-CN"/>
        </w:rPr>
        <w:t xml:space="preserve">Specifikacija ponudbenega predračuna </w:t>
      </w:r>
      <w:r w:rsidR="002C38C9">
        <w:rPr>
          <w:rFonts w:asciiTheme="majorHAnsi" w:hAnsiTheme="majorHAnsi" w:cs="Arial"/>
          <w:color w:val="auto"/>
          <w:sz w:val="24"/>
          <w:szCs w:val="24"/>
          <w:lang w:eastAsia="zh-CN"/>
        </w:rPr>
        <w:t xml:space="preserve">za posamezen sklop in navodila za njeno izpolnjevanje so v </w:t>
      </w:r>
      <w:r w:rsidR="002C38C9" w:rsidRPr="00C70740">
        <w:rPr>
          <w:rFonts w:asciiTheme="majorHAnsi" w:hAnsiTheme="majorHAnsi" w:cs="Arial"/>
          <w:color w:val="auto"/>
          <w:sz w:val="24"/>
          <w:szCs w:val="24"/>
          <w:lang w:eastAsia="zh-CN"/>
        </w:rPr>
        <w:t xml:space="preserve">datoteki: </w:t>
      </w:r>
      <w:r w:rsidR="002C38C9" w:rsidRPr="001A6E5E">
        <w:rPr>
          <w:rFonts w:asciiTheme="majorHAnsi" w:hAnsiTheme="majorHAnsi" w:cs="Arial"/>
          <w:color w:val="auto"/>
          <w:sz w:val="24"/>
          <w:szCs w:val="24"/>
          <w:lang w:eastAsia="zh-CN"/>
        </w:rPr>
        <w:t>»2024-0</w:t>
      </w:r>
      <w:r w:rsidR="00B86A20" w:rsidRPr="001A6E5E">
        <w:rPr>
          <w:rFonts w:asciiTheme="majorHAnsi" w:hAnsiTheme="majorHAnsi" w:cs="Arial"/>
          <w:color w:val="auto"/>
          <w:sz w:val="24"/>
          <w:szCs w:val="24"/>
          <w:lang w:eastAsia="zh-CN"/>
        </w:rPr>
        <w:t>4</w:t>
      </w:r>
      <w:r w:rsidR="002C38C9" w:rsidRPr="001A6E5E">
        <w:rPr>
          <w:rFonts w:asciiTheme="majorHAnsi" w:hAnsiTheme="majorHAnsi" w:cs="Arial"/>
          <w:color w:val="auto"/>
          <w:sz w:val="24"/>
          <w:szCs w:val="24"/>
          <w:lang w:eastAsia="zh-CN"/>
        </w:rPr>
        <w:t>-</w:t>
      </w:r>
      <w:r w:rsidR="00DB4AFF" w:rsidRPr="001A6E5E">
        <w:rPr>
          <w:rFonts w:asciiTheme="majorHAnsi" w:hAnsiTheme="majorHAnsi" w:cs="Arial"/>
          <w:color w:val="auto"/>
          <w:sz w:val="24"/>
          <w:szCs w:val="24"/>
          <w:lang w:eastAsia="zh-CN"/>
        </w:rPr>
        <w:t>2</w:t>
      </w:r>
      <w:r w:rsidR="007248C1">
        <w:rPr>
          <w:rFonts w:asciiTheme="majorHAnsi" w:hAnsiTheme="majorHAnsi" w:cs="Arial"/>
          <w:color w:val="auto"/>
          <w:sz w:val="24"/>
          <w:szCs w:val="24"/>
          <w:lang w:eastAsia="zh-CN"/>
        </w:rPr>
        <w:t>5</w:t>
      </w:r>
      <w:r w:rsidR="002C38C9" w:rsidRPr="001A6E5E">
        <w:rPr>
          <w:rFonts w:asciiTheme="majorHAnsi" w:hAnsiTheme="majorHAnsi" w:cs="Arial"/>
          <w:color w:val="auto"/>
          <w:sz w:val="24"/>
          <w:szCs w:val="24"/>
          <w:lang w:eastAsia="zh-CN"/>
        </w:rPr>
        <w:t xml:space="preserve">_specifikacija ponudbenega </w:t>
      </w:r>
      <w:proofErr w:type="spellStart"/>
      <w:r w:rsidR="002C38C9" w:rsidRPr="001A6E5E">
        <w:rPr>
          <w:rFonts w:asciiTheme="majorHAnsi" w:hAnsiTheme="majorHAnsi" w:cs="Arial"/>
          <w:color w:val="auto"/>
          <w:sz w:val="24"/>
          <w:szCs w:val="24"/>
          <w:lang w:eastAsia="zh-CN"/>
        </w:rPr>
        <w:t>predracuna_</w:t>
      </w:r>
      <w:r w:rsidR="00B86A20" w:rsidRPr="001A6E5E">
        <w:rPr>
          <w:rFonts w:asciiTheme="majorHAnsi" w:hAnsiTheme="majorHAnsi" w:cs="Arial"/>
          <w:color w:val="auto"/>
          <w:sz w:val="24"/>
          <w:szCs w:val="24"/>
          <w:lang w:eastAsia="zh-CN"/>
        </w:rPr>
        <w:t>vzdrzevanje</w:t>
      </w:r>
      <w:proofErr w:type="spellEnd"/>
      <w:r w:rsidR="00B86A20" w:rsidRPr="001A6E5E">
        <w:rPr>
          <w:rFonts w:asciiTheme="majorHAnsi" w:hAnsiTheme="majorHAnsi" w:cs="Arial"/>
          <w:color w:val="auto"/>
          <w:sz w:val="24"/>
          <w:szCs w:val="24"/>
          <w:lang w:eastAsia="zh-CN"/>
        </w:rPr>
        <w:t xml:space="preserve"> strojnih naprav</w:t>
      </w:r>
      <w:r w:rsidR="002C38C9" w:rsidRPr="001A6E5E">
        <w:rPr>
          <w:rFonts w:asciiTheme="majorHAnsi" w:hAnsiTheme="majorHAnsi" w:cs="Arial"/>
          <w:color w:val="auto"/>
          <w:sz w:val="24"/>
          <w:szCs w:val="24"/>
          <w:lang w:eastAsia="zh-CN"/>
        </w:rPr>
        <w:t>.xlsx«.</w:t>
      </w:r>
      <w:r w:rsidR="002C38C9">
        <w:rPr>
          <w:rFonts w:asciiTheme="majorHAnsi" w:hAnsiTheme="majorHAnsi" w:cs="Arial"/>
          <w:color w:val="auto"/>
          <w:sz w:val="24"/>
          <w:szCs w:val="24"/>
          <w:lang w:eastAsia="zh-CN"/>
        </w:rPr>
        <w:t xml:space="preserve"> </w:t>
      </w:r>
    </w:p>
    <w:p w14:paraId="687D9497" w14:textId="77777777" w:rsidR="002C38C9" w:rsidRPr="00C70740" w:rsidRDefault="002C38C9" w:rsidP="002C38C9">
      <w:pPr>
        <w:spacing w:after="0"/>
        <w:jc w:val="both"/>
        <w:rPr>
          <w:rFonts w:asciiTheme="majorHAnsi" w:hAnsiTheme="majorHAnsi" w:cs="Arial"/>
          <w:color w:val="auto"/>
          <w:sz w:val="24"/>
          <w:szCs w:val="24"/>
          <w:lang w:eastAsia="zh-CN"/>
        </w:rPr>
      </w:pPr>
    </w:p>
    <w:p w14:paraId="678C582C" w14:textId="03C479DA" w:rsidR="00A37920" w:rsidRPr="00C70740" w:rsidRDefault="002C38C9" w:rsidP="00A37920">
      <w:pPr>
        <w:spacing w:after="0"/>
        <w:jc w:val="both"/>
        <w:rPr>
          <w:rFonts w:asciiTheme="majorHAnsi" w:hAnsiTheme="majorHAnsi" w:cs="Arial"/>
          <w:color w:val="auto"/>
          <w:sz w:val="24"/>
          <w:szCs w:val="24"/>
          <w:lang w:eastAsia="zh-CN"/>
        </w:rPr>
      </w:pPr>
      <w:r>
        <w:rPr>
          <w:rFonts w:asciiTheme="majorHAnsi" w:hAnsiTheme="majorHAnsi" w:cs="Arial"/>
          <w:color w:val="auto"/>
          <w:sz w:val="24"/>
          <w:szCs w:val="24"/>
          <w:lang w:eastAsia="zh-CN"/>
        </w:rPr>
        <w:t>P</w:t>
      </w:r>
      <w:r w:rsidR="00A37920" w:rsidRPr="00C70740">
        <w:rPr>
          <w:rFonts w:asciiTheme="majorHAnsi" w:hAnsiTheme="majorHAnsi" w:cs="Arial"/>
          <w:color w:val="auto"/>
          <w:sz w:val="24"/>
          <w:szCs w:val="24"/>
          <w:lang w:eastAsia="zh-CN"/>
        </w:rPr>
        <w:t xml:space="preserve">onudnik predloži </w:t>
      </w:r>
      <w:r>
        <w:rPr>
          <w:rFonts w:asciiTheme="majorHAnsi" w:hAnsiTheme="majorHAnsi" w:cs="Arial"/>
          <w:color w:val="auto"/>
          <w:sz w:val="24"/>
          <w:szCs w:val="24"/>
          <w:lang w:eastAsia="zh-CN"/>
        </w:rPr>
        <w:t>i</w:t>
      </w:r>
      <w:r w:rsidRPr="00C70740">
        <w:rPr>
          <w:rFonts w:asciiTheme="majorHAnsi" w:hAnsiTheme="majorHAnsi" w:cs="Arial"/>
          <w:color w:val="auto"/>
          <w:sz w:val="24"/>
          <w:szCs w:val="24"/>
          <w:lang w:eastAsia="zh-CN"/>
        </w:rPr>
        <w:t xml:space="preserve">zpolnjeno specifikacijo ponudbenega predračuna </w:t>
      </w:r>
      <w:r w:rsidR="00A37920" w:rsidRPr="00C70740">
        <w:rPr>
          <w:rFonts w:asciiTheme="majorHAnsi" w:hAnsiTheme="majorHAnsi" w:cs="Arial"/>
          <w:color w:val="auto"/>
          <w:sz w:val="24"/>
          <w:szCs w:val="24"/>
          <w:lang w:eastAsia="zh-CN"/>
        </w:rPr>
        <w:t>kot prilogo k ponudbenem predr</w:t>
      </w:r>
      <w:r w:rsidR="00C70740" w:rsidRPr="00C70740">
        <w:rPr>
          <w:rFonts w:asciiTheme="majorHAnsi" w:hAnsiTheme="majorHAnsi" w:cs="Arial"/>
          <w:color w:val="auto"/>
          <w:sz w:val="24"/>
          <w:szCs w:val="24"/>
          <w:lang w:eastAsia="zh-CN"/>
        </w:rPr>
        <w:t>ačunu in sestavni del ponudbe</w:t>
      </w:r>
      <w:r>
        <w:rPr>
          <w:rFonts w:asciiTheme="majorHAnsi" w:hAnsiTheme="majorHAnsi" w:cs="Arial"/>
          <w:color w:val="auto"/>
          <w:sz w:val="24"/>
          <w:szCs w:val="24"/>
          <w:lang w:eastAsia="zh-CN"/>
        </w:rPr>
        <w:t xml:space="preserve"> za sklop, za katerega oddaja ponudbo.</w:t>
      </w:r>
    </w:p>
    <w:p w14:paraId="12CC20C0" w14:textId="77777777" w:rsidR="00711FF4" w:rsidRDefault="00711FF4" w:rsidP="00A37920">
      <w:pPr>
        <w:spacing w:after="0"/>
        <w:jc w:val="both"/>
        <w:rPr>
          <w:rFonts w:asciiTheme="majorHAnsi" w:hAnsiTheme="majorHAnsi" w:cs="Arial"/>
          <w:color w:val="FF0000"/>
          <w:sz w:val="24"/>
          <w:szCs w:val="24"/>
          <w:lang w:eastAsia="zh-CN"/>
        </w:rPr>
      </w:pPr>
    </w:p>
    <w:p w14:paraId="18E51C1C" w14:textId="77777777" w:rsidR="00BB30A7" w:rsidRPr="00C262A7" w:rsidRDefault="00BB30A7" w:rsidP="00BB30A7">
      <w:pPr>
        <w:pStyle w:val="Slog3"/>
        <w:rPr>
          <w:rStyle w:val="Neenpoudarek"/>
          <w:rFonts w:asciiTheme="majorHAnsi" w:hAnsiTheme="majorHAnsi" w:cs="Arial"/>
          <w:bCs w:val="0"/>
          <w:i/>
          <w:iCs/>
          <w:color w:val="auto"/>
          <w:sz w:val="22"/>
          <w:szCs w:val="22"/>
        </w:rPr>
      </w:pPr>
      <w:bookmarkStart w:id="18" w:name="_Toc164950132"/>
      <w:bookmarkEnd w:id="7"/>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2 – sklop 1</w:t>
      </w:r>
      <w:bookmarkEnd w:id="18"/>
    </w:p>
    <w:p w14:paraId="1A3624D1" w14:textId="22C01C71" w:rsidR="00AB4862" w:rsidRPr="00C262A7" w:rsidRDefault="00A37920" w:rsidP="00B309F2">
      <w:pPr>
        <w:pStyle w:val="Intenzivencitat"/>
      </w:pPr>
      <w:bookmarkStart w:id="19" w:name="_Toc164950133"/>
      <w:r>
        <w:t>TEHNIČNE SPECIFIKACIJE</w:t>
      </w:r>
      <w:bookmarkEnd w:id="19"/>
    </w:p>
    <w:p w14:paraId="09E44D68" w14:textId="77777777" w:rsidR="00301E9B" w:rsidRDefault="00301E9B" w:rsidP="00AB4862">
      <w:pPr>
        <w:spacing w:after="0"/>
        <w:jc w:val="both"/>
        <w:rPr>
          <w:rFonts w:cs="Arial"/>
          <w:color w:val="auto"/>
          <w:sz w:val="24"/>
          <w:szCs w:val="24"/>
        </w:rPr>
      </w:pPr>
    </w:p>
    <w:p w14:paraId="4684818C" w14:textId="7E58B9C7" w:rsidR="009E7439" w:rsidRPr="00AE586E" w:rsidRDefault="00BD1A0E" w:rsidP="00CC11F0">
      <w:pPr>
        <w:spacing w:after="0" w:line="252" w:lineRule="auto"/>
        <w:jc w:val="both"/>
        <w:rPr>
          <w:rFonts w:cs="Arial"/>
          <w:color w:val="auto"/>
          <w:sz w:val="24"/>
          <w:szCs w:val="24"/>
          <w:lang w:eastAsia="zh-CN"/>
        </w:rPr>
      </w:pPr>
      <w:bookmarkStart w:id="20" w:name="_Toc107214255"/>
      <w:r w:rsidRPr="00763AB3">
        <w:rPr>
          <w:b/>
          <w:sz w:val="24"/>
          <w:szCs w:val="24"/>
        </w:rPr>
        <w:t>T</w:t>
      </w:r>
      <w:r>
        <w:rPr>
          <w:b/>
          <w:sz w:val="24"/>
          <w:szCs w:val="24"/>
        </w:rPr>
        <w:t>ehnične specifikacije za sklop 1</w:t>
      </w:r>
      <w:r w:rsidRPr="00763AB3">
        <w:rPr>
          <w:b/>
          <w:sz w:val="24"/>
          <w:szCs w:val="24"/>
        </w:rPr>
        <w:t xml:space="preserve">: </w:t>
      </w:r>
      <w:r w:rsidR="006D7F3A" w:rsidRPr="006D7F3A">
        <w:rPr>
          <w:b/>
          <w:sz w:val="24"/>
          <w:szCs w:val="24"/>
        </w:rPr>
        <w:t>Vzdrževanje klimatskih naprav in parnih vlažilnikov v Palači DSU, št. naročila 403/24-120</w:t>
      </w:r>
      <w:bookmarkEnd w:id="20"/>
      <w:r w:rsidR="009E7439" w:rsidRPr="00AE586E">
        <w:rPr>
          <w:rFonts w:cs="Arial"/>
          <w:color w:val="auto"/>
          <w:sz w:val="24"/>
          <w:szCs w:val="24"/>
          <w:lang w:eastAsia="zh-CN"/>
        </w:rPr>
        <w:t xml:space="preserve"> </w:t>
      </w:r>
    </w:p>
    <w:p w14:paraId="18DE6600" w14:textId="77777777" w:rsidR="00CC11F0" w:rsidRDefault="00CC11F0" w:rsidP="00CC11F0">
      <w:pPr>
        <w:pStyle w:val="Default"/>
        <w:spacing w:line="252" w:lineRule="auto"/>
        <w:jc w:val="both"/>
        <w:rPr>
          <w:rFonts w:ascii="Cambria" w:hAnsi="Cambria" w:cstheme="minorHAnsi"/>
          <w:color w:val="auto"/>
        </w:rPr>
      </w:pPr>
    </w:p>
    <w:p w14:paraId="078E7A1B" w14:textId="4596A473" w:rsidR="00753F87" w:rsidRPr="00B53DCF" w:rsidRDefault="00753F87" w:rsidP="00CC11F0">
      <w:pPr>
        <w:pStyle w:val="Default"/>
        <w:spacing w:line="252" w:lineRule="auto"/>
        <w:jc w:val="both"/>
        <w:rPr>
          <w:rFonts w:ascii="Cambria" w:hAnsi="Cambria" w:cstheme="minorHAnsi"/>
          <w:color w:val="auto"/>
        </w:rPr>
      </w:pPr>
      <w:r w:rsidRPr="00B53DCF">
        <w:rPr>
          <w:rFonts w:ascii="Cambria" w:hAnsi="Cambria" w:cstheme="minorHAnsi"/>
          <w:color w:val="auto"/>
        </w:rPr>
        <w:t xml:space="preserve">Storitve vzdrževanja vključujejo redno in izredno vzdrževanje </w:t>
      </w:r>
      <w:r w:rsidR="006D7F3A" w:rsidRPr="00B53DCF">
        <w:rPr>
          <w:rFonts w:ascii="Cambria" w:hAnsi="Cambria" w:cstheme="minorHAnsi"/>
          <w:color w:val="auto"/>
        </w:rPr>
        <w:t xml:space="preserve">klimatskih naprav </w:t>
      </w:r>
      <w:r w:rsidR="00B6401D" w:rsidRPr="00BF44E7">
        <w:rPr>
          <w:rFonts w:ascii="Cambria" w:hAnsi="Cambria"/>
        </w:rPr>
        <w:t xml:space="preserve">znamke </w:t>
      </w:r>
      <w:proofErr w:type="spellStart"/>
      <w:r w:rsidR="00B6401D" w:rsidRPr="00BF44E7">
        <w:rPr>
          <w:rFonts w:ascii="Cambria" w:hAnsi="Cambria"/>
        </w:rPr>
        <w:t>Hidria</w:t>
      </w:r>
      <w:proofErr w:type="spellEnd"/>
      <w:r w:rsidR="00B6401D" w:rsidRPr="00BF44E7">
        <w:rPr>
          <w:rFonts w:ascii="Cambria" w:hAnsi="Cambria"/>
        </w:rPr>
        <w:t xml:space="preserve"> (13 kos</w:t>
      </w:r>
      <w:r w:rsidR="00B6401D">
        <w:rPr>
          <w:rFonts w:ascii="Cambria" w:hAnsi="Cambria"/>
        </w:rPr>
        <w:t>ov</w:t>
      </w:r>
      <w:r w:rsidR="00B6401D" w:rsidRPr="00BF44E7">
        <w:rPr>
          <w:rFonts w:ascii="Cambria" w:hAnsi="Cambria"/>
        </w:rPr>
        <w:t xml:space="preserve">) </w:t>
      </w:r>
      <w:r w:rsidR="006D7F3A" w:rsidRPr="00B53DCF">
        <w:rPr>
          <w:rFonts w:ascii="Cambria" w:hAnsi="Cambria" w:cstheme="minorHAnsi"/>
          <w:color w:val="auto"/>
        </w:rPr>
        <w:t>in parnih vlažilnikov</w:t>
      </w:r>
      <w:r w:rsidR="00B6401D">
        <w:rPr>
          <w:rFonts w:ascii="Cambria" w:hAnsi="Cambria" w:cstheme="minorHAnsi"/>
          <w:color w:val="auto"/>
        </w:rPr>
        <w:t xml:space="preserve"> znamke </w:t>
      </w:r>
      <w:proofErr w:type="spellStart"/>
      <w:r w:rsidR="00B6401D" w:rsidRPr="00BF44E7">
        <w:rPr>
          <w:rFonts w:ascii="Cambria" w:hAnsi="Cambria"/>
        </w:rPr>
        <w:t>Carel</w:t>
      </w:r>
      <w:proofErr w:type="spellEnd"/>
      <w:r w:rsidR="00B6401D" w:rsidRPr="00BF44E7">
        <w:rPr>
          <w:rFonts w:ascii="Cambria" w:hAnsi="Cambria"/>
        </w:rPr>
        <w:t xml:space="preserve"> (3 kos</w:t>
      </w:r>
      <w:r w:rsidR="00B6401D">
        <w:rPr>
          <w:rFonts w:ascii="Cambria" w:hAnsi="Cambria"/>
        </w:rPr>
        <w:t>i</w:t>
      </w:r>
      <w:r w:rsidR="00B6401D" w:rsidRPr="00BF44E7">
        <w:rPr>
          <w:rFonts w:ascii="Cambria" w:hAnsi="Cambria"/>
        </w:rPr>
        <w:t>)</w:t>
      </w:r>
      <w:r w:rsidR="00407B5E">
        <w:rPr>
          <w:rFonts w:ascii="Cambria" w:hAnsi="Cambria" w:cstheme="minorHAnsi"/>
          <w:color w:val="auto"/>
        </w:rPr>
        <w:t xml:space="preserve"> ter </w:t>
      </w:r>
      <w:r w:rsidR="00857E68">
        <w:rPr>
          <w:rFonts w:ascii="Cambria" w:hAnsi="Cambria" w:cstheme="minorHAnsi"/>
          <w:color w:val="auto"/>
        </w:rPr>
        <w:t xml:space="preserve">ERP </w:t>
      </w:r>
      <w:r w:rsidR="00AF7CE2">
        <w:rPr>
          <w:rFonts w:ascii="Cambria" w:hAnsi="Cambria" w:cstheme="minorHAnsi"/>
          <w:color w:val="auto"/>
        </w:rPr>
        <w:t>–</w:t>
      </w:r>
      <w:r w:rsidR="00857E68">
        <w:rPr>
          <w:rFonts w:ascii="Cambria" w:hAnsi="Cambria" w:cstheme="minorHAnsi"/>
          <w:color w:val="auto"/>
        </w:rPr>
        <w:t xml:space="preserve"> </w:t>
      </w:r>
      <w:r w:rsidR="00407B5E">
        <w:rPr>
          <w:rFonts w:ascii="Cambria" w:hAnsi="Cambria" w:cstheme="minorHAnsi"/>
          <w:color w:val="auto"/>
        </w:rPr>
        <w:t>elektronskih</w:t>
      </w:r>
      <w:r w:rsidR="00AF7CE2">
        <w:rPr>
          <w:rFonts w:ascii="Cambria" w:hAnsi="Cambria" w:cstheme="minorHAnsi"/>
          <w:color w:val="auto"/>
        </w:rPr>
        <w:t xml:space="preserve"> </w:t>
      </w:r>
      <w:r w:rsidR="00407B5E">
        <w:rPr>
          <w:rFonts w:ascii="Cambria" w:hAnsi="Cambria" w:cstheme="minorHAnsi"/>
          <w:color w:val="auto"/>
        </w:rPr>
        <w:t>regulatorjev pretoka</w:t>
      </w:r>
      <w:r w:rsidR="00BE32F7">
        <w:rPr>
          <w:rFonts w:ascii="Cambria" w:hAnsi="Cambria" w:cstheme="minorHAnsi"/>
          <w:color w:val="auto"/>
        </w:rPr>
        <w:t xml:space="preserve"> </w:t>
      </w:r>
      <w:r w:rsidR="00857E68">
        <w:rPr>
          <w:rFonts w:ascii="Cambria" w:hAnsi="Cambria" w:cstheme="minorHAnsi"/>
          <w:color w:val="auto"/>
        </w:rPr>
        <w:t>(75 kos</w:t>
      </w:r>
      <w:r w:rsidR="00BE32F7">
        <w:rPr>
          <w:rFonts w:ascii="Cambria" w:hAnsi="Cambria" w:cstheme="minorHAnsi"/>
          <w:color w:val="auto"/>
        </w:rPr>
        <w:t>ov</w:t>
      </w:r>
      <w:r w:rsidR="00857E68">
        <w:rPr>
          <w:rFonts w:ascii="Cambria" w:hAnsi="Cambria" w:cstheme="minorHAnsi"/>
          <w:color w:val="auto"/>
        </w:rPr>
        <w:t>)</w:t>
      </w:r>
      <w:r w:rsidRPr="00B53DCF">
        <w:rPr>
          <w:rFonts w:ascii="Cambria" w:hAnsi="Cambria" w:cstheme="minorHAnsi"/>
          <w:color w:val="auto"/>
        </w:rPr>
        <w:t xml:space="preserve"> ki so instalirani v poslovni stavbi Palača DSU, </w:t>
      </w:r>
      <w:proofErr w:type="spellStart"/>
      <w:r w:rsidRPr="00B53DCF">
        <w:rPr>
          <w:rFonts w:ascii="Cambria" w:hAnsi="Cambria" w:cstheme="minorHAnsi"/>
          <w:color w:val="auto"/>
        </w:rPr>
        <w:t>Litostrojska</w:t>
      </w:r>
      <w:proofErr w:type="spellEnd"/>
      <w:r w:rsidRPr="00B53DCF">
        <w:rPr>
          <w:rFonts w:ascii="Cambria" w:hAnsi="Cambria" w:cstheme="minorHAnsi"/>
          <w:color w:val="auto"/>
        </w:rPr>
        <w:t xml:space="preserve"> cesta 54, Ljubljana, in so navedeni v Tabeli 1</w:t>
      </w:r>
      <w:r w:rsidR="00F432A9">
        <w:rPr>
          <w:rFonts w:ascii="Cambria" w:hAnsi="Cambria" w:cstheme="minorHAnsi"/>
          <w:color w:val="auto"/>
        </w:rPr>
        <w:t xml:space="preserve">, </w:t>
      </w:r>
      <w:r w:rsidR="00031FC0">
        <w:rPr>
          <w:rFonts w:ascii="Cambria" w:hAnsi="Cambria" w:cstheme="minorHAnsi"/>
          <w:color w:val="auto"/>
        </w:rPr>
        <w:t xml:space="preserve"> </w:t>
      </w:r>
      <w:r w:rsidR="006D7F3A" w:rsidRPr="00B53DCF">
        <w:rPr>
          <w:rFonts w:ascii="Cambria" w:hAnsi="Cambria" w:cstheme="minorHAnsi"/>
          <w:color w:val="auto"/>
        </w:rPr>
        <w:t>Tabeli 2</w:t>
      </w:r>
      <w:r w:rsidR="00031FC0">
        <w:rPr>
          <w:rFonts w:ascii="Cambria" w:hAnsi="Cambria" w:cstheme="minorHAnsi"/>
          <w:color w:val="auto"/>
        </w:rPr>
        <w:t xml:space="preserve"> in Tabeli</w:t>
      </w:r>
      <w:r w:rsidR="00F432A9">
        <w:rPr>
          <w:rFonts w:ascii="Cambria" w:hAnsi="Cambria" w:cstheme="minorHAnsi"/>
          <w:color w:val="auto"/>
        </w:rPr>
        <w:t xml:space="preserve"> 3</w:t>
      </w:r>
      <w:r w:rsidRPr="00B53DCF">
        <w:rPr>
          <w:rFonts w:ascii="Cambria" w:hAnsi="Cambria" w:cstheme="minorHAnsi"/>
          <w:color w:val="auto"/>
        </w:rPr>
        <w:t>.</w:t>
      </w:r>
    </w:p>
    <w:p w14:paraId="241527F0" w14:textId="77777777" w:rsidR="009005E3" w:rsidRPr="00B53DCF" w:rsidRDefault="009005E3" w:rsidP="00CC11F0">
      <w:pPr>
        <w:pStyle w:val="Default"/>
        <w:spacing w:line="252" w:lineRule="auto"/>
        <w:ind w:left="1410" w:hanging="1410"/>
        <w:jc w:val="both"/>
        <w:rPr>
          <w:rFonts w:ascii="Cambria" w:hAnsi="Cambria" w:cstheme="minorHAnsi"/>
          <w:b/>
          <w:bCs/>
          <w:color w:val="auto"/>
        </w:rPr>
      </w:pPr>
    </w:p>
    <w:p w14:paraId="5CE29569" w14:textId="2B4DFEEB" w:rsidR="000D62AF" w:rsidRPr="00B53DCF" w:rsidRDefault="000D62AF" w:rsidP="00CC11F0">
      <w:pPr>
        <w:spacing w:after="0" w:line="252" w:lineRule="auto"/>
        <w:jc w:val="both"/>
        <w:rPr>
          <w:rFonts w:cs="Arial"/>
          <w:color w:val="auto"/>
          <w:sz w:val="24"/>
          <w:szCs w:val="24"/>
          <w:lang w:eastAsia="zh-CN"/>
        </w:rPr>
      </w:pPr>
      <w:r w:rsidRPr="00B53DCF">
        <w:rPr>
          <w:color w:val="auto"/>
          <w:sz w:val="24"/>
          <w:szCs w:val="24"/>
        </w:rPr>
        <w:t xml:space="preserve">Ne glede na naročnikove navedbe tipov, modelov in blagovnih znamk </w:t>
      </w:r>
      <w:r w:rsidR="006D7F3A" w:rsidRPr="00B53DCF">
        <w:rPr>
          <w:color w:val="auto"/>
          <w:sz w:val="24"/>
          <w:szCs w:val="24"/>
        </w:rPr>
        <w:t>sistemov oz. naprav ter</w:t>
      </w:r>
      <w:r w:rsidRPr="00B53DCF">
        <w:rPr>
          <w:color w:val="auto"/>
          <w:sz w:val="24"/>
          <w:szCs w:val="24"/>
        </w:rPr>
        <w:t xml:space="preserve"> njihovih sestavnih delov mora izvajalec pri </w:t>
      </w:r>
      <w:r w:rsidR="00797F85" w:rsidRPr="00B53DCF">
        <w:rPr>
          <w:color w:val="auto"/>
          <w:sz w:val="24"/>
          <w:szCs w:val="24"/>
        </w:rPr>
        <w:t xml:space="preserve">izrednem vzdrževanju in </w:t>
      </w:r>
      <w:r w:rsidR="006D7F3A" w:rsidRPr="00B53DCF">
        <w:rPr>
          <w:color w:val="auto"/>
          <w:sz w:val="24"/>
          <w:szCs w:val="24"/>
        </w:rPr>
        <w:t xml:space="preserve">eventualni </w:t>
      </w:r>
      <w:r w:rsidRPr="00B53DCF">
        <w:rPr>
          <w:color w:val="auto"/>
          <w:sz w:val="24"/>
          <w:szCs w:val="24"/>
        </w:rPr>
        <w:t>p</w:t>
      </w:r>
      <w:r w:rsidRPr="00B53DCF">
        <w:rPr>
          <w:rFonts w:cstheme="minorHAnsi"/>
          <w:color w:val="auto"/>
          <w:sz w:val="24"/>
          <w:szCs w:val="24"/>
        </w:rPr>
        <w:t xml:space="preserve">osodobitvi, nadgradnji </w:t>
      </w:r>
      <w:r w:rsidR="006D7F3A" w:rsidRPr="00B53DCF">
        <w:rPr>
          <w:rFonts w:cstheme="minorHAnsi"/>
          <w:color w:val="auto"/>
          <w:sz w:val="24"/>
          <w:szCs w:val="24"/>
        </w:rPr>
        <w:t>ali</w:t>
      </w:r>
      <w:r w:rsidRPr="00B53DCF">
        <w:rPr>
          <w:rFonts w:cstheme="minorHAnsi"/>
          <w:color w:val="auto"/>
          <w:sz w:val="24"/>
          <w:szCs w:val="24"/>
        </w:rPr>
        <w:t xml:space="preserve"> razširitvi </w:t>
      </w:r>
      <w:r w:rsidRPr="00B53DCF">
        <w:rPr>
          <w:color w:val="auto"/>
          <w:sz w:val="24"/>
          <w:szCs w:val="24"/>
        </w:rPr>
        <w:t>dobaviti takšne naprave in sestavne dele</w:t>
      </w:r>
      <w:r w:rsidR="006D7F3A" w:rsidRPr="00B53DCF">
        <w:rPr>
          <w:color w:val="auto"/>
          <w:sz w:val="24"/>
          <w:szCs w:val="24"/>
        </w:rPr>
        <w:t>,</w:t>
      </w:r>
      <w:r w:rsidRPr="00B53DCF">
        <w:rPr>
          <w:color w:val="auto"/>
          <w:sz w:val="24"/>
          <w:szCs w:val="24"/>
        </w:rPr>
        <w:t xml:space="preserve"> ki so kompatibiln</w:t>
      </w:r>
      <w:r w:rsidR="006D7F3A" w:rsidRPr="00B53DCF">
        <w:rPr>
          <w:color w:val="auto"/>
          <w:sz w:val="24"/>
          <w:szCs w:val="24"/>
        </w:rPr>
        <w:t>i</w:t>
      </w:r>
      <w:r w:rsidRPr="00B53DCF">
        <w:rPr>
          <w:color w:val="auto"/>
          <w:sz w:val="24"/>
          <w:szCs w:val="24"/>
        </w:rPr>
        <w:t xml:space="preserve"> z naročnikovim </w:t>
      </w:r>
      <w:r w:rsidRPr="00B53DCF">
        <w:rPr>
          <w:rFonts w:cs="Arial"/>
          <w:color w:val="auto"/>
          <w:sz w:val="24"/>
          <w:szCs w:val="24"/>
          <w:lang w:eastAsia="zh-CN"/>
        </w:rPr>
        <w:t xml:space="preserve">sistemom </w:t>
      </w:r>
      <w:r w:rsidR="006D7F3A" w:rsidRPr="00B53DCF">
        <w:rPr>
          <w:rFonts w:cs="Arial"/>
          <w:color w:val="auto"/>
          <w:sz w:val="24"/>
          <w:szCs w:val="24"/>
          <w:lang w:eastAsia="zh-CN"/>
        </w:rPr>
        <w:t>oz. napravo</w:t>
      </w:r>
      <w:r w:rsidRPr="00B53DCF">
        <w:rPr>
          <w:rFonts w:cs="Arial"/>
          <w:color w:val="auto"/>
          <w:sz w:val="24"/>
          <w:szCs w:val="24"/>
          <w:lang w:eastAsia="zh-CN"/>
        </w:rPr>
        <w:t>.</w:t>
      </w:r>
    </w:p>
    <w:p w14:paraId="7B8ABEB3" w14:textId="77777777" w:rsidR="000D62AF" w:rsidRPr="009E4E4D" w:rsidRDefault="000D62AF" w:rsidP="00CC11F0">
      <w:pPr>
        <w:pStyle w:val="Default"/>
        <w:spacing w:line="252" w:lineRule="auto"/>
        <w:ind w:left="1410" w:hanging="1410"/>
        <w:jc w:val="both"/>
        <w:rPr>
          <w:rFonts w:ascii="Cambria" w:hAnsi="Cambria" w:cstheme="minorHAnsi"/>
          <w:b/>
          <w:bCs/>
          <w:color w:val="auto"/>
        </w:rPr>
      </w:pPr>
    </w:p>
    <w:p w14:paraId="0FBC431C" w14:textId="4AE20216" w:rsidR="00753F87" w:rsidRDefault="00753F87" w:rsidP="00CC11F0">
      <w:pPr>
        <w:pStyle w:val="Default"/>
        <w:spacing w:line="252" w:lineRule="auto"/>
        <w:ind w:left="1410" w:hanging="1410"/>
        <w:jc w:val="both"/>
        <w:rPr>
          <w:rFonts w:ascii="Cambria" w:hAnsi="Cambria" w:cstheme="minorHAnsi"/>
          <w:b/>
        </w:rPr>
      </w:pPr>
      <w:r w:rsidRPr="009E4E4D">
        <w:rPr>
          <w:rFonts w:ascii="Cambria" w:hAnsi="Cambria" w:cstheme="minorHAnsi"/>
          <w:b/>
          <w:bCs/>
          <w:color w:val="auto"/>
        </w:rPr>
        <w:t xml:space="preserve">Tabela 1: </w:t>
      </w:r>
      <w:r w:rsidR="009E4E4D" w:rsidRPr="009E4E4D">
        <w:rPr>
          <w:rFonts w:ascii="Cambria" w:hAnsi="Cambria" w:cstheme="minorHAnsi"/>
          <w:b/>
          <w:bCs/>
          <w:color w:val="auto"/>
        </w:rPr>
        <w:tab/>
      </w:r>
      <w:r w:rsidR="009E7439">
        <w:rPr>
          <w:rFonts w:ascii="Cambria" w:hAnsi="Cambria" w:cstheme="minorHAnsi"/>
          <w:b/>
          <w:bCs/>
          <w:color w:val="auto"/>
        </w:rPr>
        <w:t>Klimatske naprave,</w:t>
      </w:r>
      <w:r w:rsidRPr="009E4E4D">
        <w:rPr>
          <w:rFonts w:ascii="Cambria" w:hAnsi="Cambria" w:cstheme="minorHAnsi"/>
          <w:b/>
        </w:rPr>
        <w:t xml:space="preserve"> ki so predmet v</w:t>
      </w:r>
      <w:r w:rsidR="009E4E4D">
        <w:rPr>
          <w:rFonts w:ascii="Cambria" w:hAnsi="Cambria" w:cstheme="minorHAnsi"/>
          <w:b/>
        </w:rPr>
        <w:t>zdrževanja</w:t>
      </w:r>
    </w:p>
    <w:tbl>
      <w:tblPr>
        <w:tblW w:w="9356" w:type="dxa"/>
        <w:tblInd w:w="-5" w:type="dxa"/>
        <w:tblLayout w:type="fixed"/>
        <w:tblCellMar>
          <w:left w:w="70" w:type="dxa"/>
          <w:right w:w="70" w:type="dxa"/>
        </w:tblCellMar>
        <w:tblLook w:val="04A0" w:firstRow="1" w:lastRow="0" w:firstColumn="1" w:lastColumn="0" w:noHBand="0" w:noVBand="1"/>
      </w:tblPr>
      <w:tblGrid>
        <w:gridCol w:w="588"/>
        <w:gridCol w:w="1417"/>
        <w:gridCol w:w="1917"/>
        <w:gridCol w:w="1181"/>
        <w:gridCol w:w="1276"/>
        <w:gridCol w:w="851"/>
        <w:gridCol w:w="1134"/>
        <w:gridCol w:w="992"/>
      </w:tblGrid>
      <w:tr w:rsidR="00031FC0" w:rsidRPr="000C5192" w14:paraId="605B1B60" w14:textId="77777777" w:rsidTr="00031FC0">
        <w:trPr>
          <w:trHeight w:val="900"/>
        </w:trPr>
        <w:tc>
          <w:tcPr>
            <w:tcW w:w="5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E7577D" w14:textId="77777777" w:rsidR="002863BC" w:rsidRPr="000C5192" w:rsidRDefault="002863BC" w:rsidP="00CC11F0">
            <w:pPr>
              <w:spacing w:after="0" w:line="252" w:lineRule="auto"/>
              <w:jc w:val="center"/>
              <w:rPr>
                <w:rFonts w:eastAsia="Times New Roman" w:cs="Calibri"/>
                <w:b/>
                <w:bCs/>
                <w:lang w:eastAsia="sl-SI"/>
              </w:rPr>
            </w:pPr>
            <w:proofErr w:type="spellStart"/>
            <w:r w:rsidRPr="000C5192">
              <w:rPr>
                <w:rFonts w:eastAsia="Times New Roman" w:cs="Calibri"/>
                <w:b/>
                <w:bCs/>
                <w:lang w:eastAsia="sl-SI"/>
              </w:rPr>
              <w:t>Zap</w:t>
            </w:r>
            <w:proofErr w:type="spellEnd"/>
            <w:r w:rsidRPr="000C5192">
              <w:rPr>
                <w:rFonts w:eastAsia="Times New Roman" w:cs="Calibri"/>
                <w:b/>
                <w:bCs/>
                <w:lang w:eastAsia="sl-SI"/>
              </w:rPr>
              <w:t>. št.</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ED79A9E" w14:textId="77777777" w:rsidR="002863BC" w:rsidRPr="000C5192" w:rsidRDefault="002863BC" w:rsidP="00CC11F0">
            <w:pPr>
              <w:spacing w:after="0" w:line="252" w:lineRule="auto"/>
              <w:jc w:val="center"/>
              <w:rPr>
                <w:rFonts w:eastAsia="Times New Roman" w:cs="Calibri"/>
                <w:b/>
                <w:bCs/>
                <w:lang w:eastAsia="sl-SI"/>
              </w:rPr>
            </w:pPr>
            <w:r w:rsidRPr="000C5192">
              <w:rPr>
                <w:rFonts w:eastAsia="Times New Roman" w:cs="Calibri"/>
                <w:b/>
                <w:bCs/>
                <w:lang w:eastAsia="sl-SI"/>
              </w:rPr>
              <w:t>Proizvajalec</w:t>
            </w:r>
          </w:p>
        </w:tc>
        <w:tc>
          <w:tcPr>
            <w:tcW w:w="191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0538EAB" w14:textId="77777777" w:rsidR="002863BC" w:rsidRPr="000C5192" w:rsidRDefault="002863BC" w:rsidP="00CC11F0">
            <w:pPr>
              <w:spacing w:after="0" w:line="252" w:lineRule="auto"/>
              <w:jc w:val="center"/>
              <w:rPr>
                <w:rFonts w:eastAsia="Times New Roman" w:cs="Calibri"/>
                <w:b/>
                <w:bCs/>
                <w:lang w:eastAsia="sl-SI"/>
              </w:rPr>
            </w:pPr>
            <w:r>
              <w:rPr>
                <w:rFonts w:eastAsia="Times New Roman" w:cs="Calibri"/>
                <w:b/>
                <w:bCs/>
                <w:lang w:eastAsia="sl-SI"/>
              </w:rPr>
              <w:t>Tip</w:t>
            </w:r>
            <w:r w:rsidRPr="000C5192">
              <w:rPr>
                <w:rFonts w:eastAsia="Times New Roman" w:cs="Calibri"/>
                <w:b/>
                <w:bCs/>
                <w:lang w:eastAsia="sl-SI"/>
              </w:rPr>
              <w:t>/ model</w:t>
            </w:r>
          </w:p>
        </w:tc>
        <w:tc>
          <w:tcPr>
            <w:tcW w:w="118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09505D8" w14:textId="77777777" w:rsidR="002863BC" w:rsidRPr="000C5192" w:rsidRDefault="002863BC" w:rsidP="00CC11F0">
            <w:pPr>
              <w:spacing w:after="0" w:line="252" w:lineRule="auto"/>
              <w:jc w:val="center"/>
              <w:rPr>
                <w:rFonts w:eastAsia="Times New Roman" w:cs="Calibri"/>
                <w:b/>
                <w:bCs/>
                <w:lang w:eastAsia="sl-SI"/>
              </w:rPr>
            </w:pPr>
            <w:r>
              <w:rPr>
                <w:rFonts w:eastAsia="Times New Roman" w:cs="Calibri"/>
                <w:b/>
                <w:bCs/>
                <w:lang w:eastAsia="sl-SI"/>
              </w:rPr>
              <w:t>O</w:t>
            </w:r>
            <w:r w:rsidRPr="000C5192">
              <w:rPr>
                <w:rFonts w:eastAsia="Times New Roman" w:cs="Calibri"/>
                <w:b/>
                <w:bCs/>
                <w:lang w:eastAsia="sl-SI"/>
              </w:rPr>
              <w:t>znaka naprave</w:t>
            </w:r>
            <w:r>
              <w:rPr>
                <w:rStyle w:val="Sprotnaopomba-sklic"/>
                <w:rFonts w:eastAsia="Times New Roman" w:cs="Calibri"/>
                <w:b/>
                <w:bCs/>
                <w:lang w:eastAsia="sl-SI"/>
              </w:rPr>
              <w:footnoteReference w:id="3"/>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00E137F" w14:textId="77777777" w:rsidR="002863BC" w:rsidRPr="000C5192" w:rsidRDefault="002863BC" w:rsidP="00CC11F0">
            <w:pPr>
              <w:spacing w:after="0" w:line="252" w:lineRule="auto"/>
              <w:jc w:val="center"/>
              <w:rPr>
                <w:rFonts w:eastAsia="Times New Roman" w:cs="Calibri"/>
                <w:b/>
                <w:bCs/>
                <w:lang w:eastAsia="sl-SI"/>
              </w:rPr>
            </w:pPr>
            <w:r w:rsidRPr="000C5192">
              <w:rPr>
                <w:rFonts w:eastAsia="Times New Roman" w:cs="Calibri"/>
                <w:b/>
                <w:bCs/>
                <w:lang w:eastAsia="sl-SI"/>
              </w:rPr>
              <w:t>Leto izdelave/ vgradnje</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8FBFD26" w14:textId="77777777" w:rsidR="00031FC0" w:rsidRDefault="002863BC" w:rsidP="00CC11F0">
            <w:pPr>
              <w:spacing w:after="0" w:line="252" w:lineRule="auto"/>
              <w:jc w:val="center"/>
              <w:rPr>
                <w:rFonts w:eastAsia="Times New Roman" w:cs="Calibri"/>
                <w:b/>
                <w:bCs/>
                <w:lang w:eastAsia="sl-SI"/>
              </w:rPr>
            </w:pPr>
            <w:r w:rsidRPr="000C5192">
              <w:rPr>
                <w:rFonts w:eastAsia="Times New Roman" w:cs="Calibri"/>
                <w:b/>
                <w:bCs/>
                <w:lang w:eastAsia="sl-SI"/>
              </w:rPr>
              <w:t xml:space="preserve">Moč </w:t>
            </w:r>
          </w:p>
          <w:p w14:paraId="470EDBC8" w14:textId="762B9456" w:rsidR="002863BC" w:rsidRPr="000C5192" w:rsidRDefault="002863BC" w:rsidP="00CC11F0">
            <w:pPr>
              <w:spacing w:after="0" w:line="252" w:lineRule="auto"/>
              <w:jc w:val="center"/>
              <w:rPr>
                <w:rFonts w:eastAsia="Times New Roman" w:cs="Calibri"/>
                <w:b/>
                <w:bCs/>
                <w:lang w:eastAsia="sl-SI"/>
              </w:rPr>
            </w:pPr>
            <w:r w:rsidRPr="000C5192">
              <w:rPr>
                <w:rFonts w:eastAsia="Times New Roman" w:cs="Calibri"/>
                <w:b/>
                <w:bCs/>
                <w:lang w:eastAsia="sl-SI"/>
              </w:rPr>
              <w:t>(kW)</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0127009" w14:textId="77777777" w:rsidR="002863BC" w:rsidRPr="000C5192" w:rsidRDefault="002863BC" w:rsidP="00CC11F0">
            <w:pPr>
              <w:spacing w:after="0" w:line="252" w:lineRule="auto"/>
              <w:jc w:val="center"/>
              <w:rPr>
                <w:rFonts w:eastAsia="Times New Roman" w:cs="Calibri"/>
                <w:b/>
                <w:bCs/>
                <w:lang w:eastAsia="sl-SI"/>
              </w:rPr>
            </w:pPr>
            <w:r>
              <w:rPr>
                <w:rFonts w:eastAsia="Times New Roman" w:cs="Calibri"/>
                <w:b/>
                <w:bCs/>
                <w:lang w:eastAsia="sl-SI"/>
              </w:rPr>
              <w:t>P</w:t>
            </w:r>
            <w:r w:rsidRPr="000C5192">
              <w:rPr>
                <w:rFonts w:eastAsia="Times New Roman" w:cs="Calibri"/>
                <w:b/>
                <w:bCs/>
                <w:lang w:eastAsia="sl-SI"/>
              </w:rPr>
              <w:t>retok zraka</w:t>
            </w:r>
            <w:r>
              <w:rPr>
                <w:rFonts w:eastAsia="Times New Roman" w:cs="Calibri"/>
                <w:b/>
                <w:bCs/>
                <w:lang w:eastAsia="sl-SI"/>
              </w:rPr>
              <w:t xml:space="preserve"> </w:t>
            </w:r>
            <w:r w:rsidRPr="000C5192">
              <w:rPr>
                <w:rFonts w:eastAsia="Times New Roman" w:cs="Calibri"/>
                <w:b/>
                <w:bCs/>
                <w:lang w:eastAsia="sl-SI"/>
              </w:rPr>
              <w:t>(m</w:t>
            </w:r>
            <w:r w:rsidRPr="000C5192">
              <w:rPr>
                <w:rFonts w:eastAsia="Times New Roman" w:cs="Calibri"/>
                <w:b/>
                <w:bCs/>
                <w:vertAlign w:val="superscript"/>
                <w:lang w:eastAsia="sl-SI"/>
              </w:rPr>
              <w:t>3</w:t>
            </w:r>
            <w:r w:rsidRPr="000C5192">
              <w:rPr>
                <w:rFonts w:eastAsia="Times New Roman" w:cs="Calibri"/>
                <w:b/>
                <w:bCs/>
                <w:lang w:eastAsia="sl-SI"/>
              </w:rPr>
              <w:t>/h)</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E60BDB7" w14:textId="77777777" w:rsidR="002863BC" w:rsidRPr="000C5192" w:rsidRDefault="002863BC" w:rsidP="00CC11F0">
            <w:pPr>
              <w:spacing w:after="0" w:line="252" w:lineRule="auto"/>
              <w:jc w:val="center"/>
              <w:rPr>
                <w:rFonts w:eastAsia="Times New Roman" w:cs="Calibri"/>
                <w:b/>
                <w:bCs/>
                <w:lang w:eastAsia="sl-SI"/>
              </w:rPr>
            </w:pPr>
            <w:r w:rsidRPr="000C5192">
              <w:rPr>
                <w:rFonts w:eastAsia="Times New Roman" w:cs="Calibri"/>
                <w:b/>
                <w:bCs/>
                <w:lang w:eastAsia="sl-SI"/>
              </w:rPr>
              <w:t>Število</w:t>
            </w:r>
          </w:p>
        </w:tc>
      </w:tr>
      <w:tr w:rsidR="00031FC0" w:rsidRPr="000C5192" w14:paraId="1796858F" w14:textId="77777777" w:rsidTr="00031FC0">
        <w:trPr>
          <w:trHeight w:val="30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2236227F"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1.</w:t>
            </w:r>
          </w:p>
        </w:tc>
        <w:tc>
          <w:tcPr>
            <w:tcW w:w="1417" w:type="dxa"/>
            <w:tcBorders>
              <w:top w:val="nil"/>
              <w:left w:val="nil"/>
              <w:bottom w:val="single" w:sz="4" w:space="0" w:color="auto"/>
              <w:right w:val="single" w:sz="4" w:space="0" w:color="auto"/>
            </w:tcBorders>
            <w:shd w:val="clear" w:color="auto" w:fill="auto"/>
            <w:noWrap/>
            <w:vAlign w:val="center"/>
            <w:hideMark/>
          </w:tcPr>
          <w:p w14:paraId="5D109951" w14:textId="77777777" w:rsidR="002863BC" w:rsidRPr="000C5192" w:rsidRDefault="002863BC" w:rsidP="00CC11F0">
            <w:pPr>
              <w:spacing w:after="0" w:line="252" w:lineRule="auto"/>
              <w:rPr>
                <w:rFonts w:eastAsia="Times New Roman" w:cs="Calibri"/>
                <w:lang w:eastAsia="sl-SI"/>
              </w:rPr>
            </w:pPr>
            <w:proofErr w:type="spellStart"/>
            <w:r w:rsidRPr="000C5192">
              <w:rPr>
                <w:rFonts w:eastAsia="Times New Roman" w:cs="Calibri"/>
                <w:lang w:eastAsia="sl-SI"/>
              </w:rPr>
              <w:t>Hidria</w:t>
            </w:r>
            <w:proofErr w:type="spellEnd"/>
          </w:p>
        </w:tc>
        <w:tc>
          <w:tcPr>
            <w:tcW w:w="1917" w:type="dxa"/>
            <w:tcBorders>
              <w:top w:val="nil"/>
              <w:left w:val="nil"/>
              <w:bottom w:val="single" w:sz="4" w:space="0" w:color="auto"/>
              <w:right w:val="single" w:sz="4" w:space="0" w:color="auto"/>
            </w:tcBorders>
            <w:shd w:val="clear" w:color="auto" w:fill="auto"/>
            <w:noWrap/>
            <w:vAlign w:val="center"/>
            <w:hideMark/>
          </w:tcPr>
          <w:p w14:paraId="60D6ABD0"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KNND</w:t>
            </w:r>
          </w:p>
        </w:tc>
        <w:tc>
          <w:tcPr>
            <w:tcW w:w="1181" w:type="dxa"/>
            <w:tcBorders>
              <w:top w:val="nil"/>
              <w:left w:val="nil"/>
              <w:bottom w:val="single" w:sz="4" w:space="0" w:color="auto"/>
              <w:right w:val="single" w:sz="4" w:space="0" w:color="auto"/>
            </w:tcBorders>
            <w:shd w:val="clear" w:color="auto" w:fill="auto"/>
            <w:noWrap/>
            <w:vAlign w:val="center"/>
            <w:hideMark/>
          </w:tcPr>
          <w:p w14:paraId="268A4047"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KN1</w:t>
            </w:r>
          </w:p>
        </w:tc>
        <w:tc>
          <w:tcPr>
            <w:tcW w:w="1276" w:type="dxa"/>
            <w:tcBorders>
              <w:top w:val="nil"/>
              <w:left w:val="nil"/>
              <w:bottom w:val="single" w:sz="4" w:space="0" w:color="auto"/>
              <w:right w:val="single" w:sz="4" w:space="0" w:color="auto"/>
            </w:tcBorders>
            <w:shd w:val="clear" w:color="auto" w:fill="auto"/>
            <w:noWrap/>
            <w:vAlign w:val="center"/>
            <w:hideMark/>
          </w:tcPr>
          <w:p w14:paraId="20D0A4FC"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2011</w:t>
            </w:r>
          </w:p>
        </w:tc>
        <w:tc>
          <w:tcPr>
            <w:tcW w:w="851" w:type="dxa"/>
            <w:tcBorders>
              <w:top w:val="nil"/>
              <w:left w:val="nil"/>
              <w:bottom w:val="single" w:sz="4" w:space="0" w:color="auto"/>
              <w:right w:val="single" w:sz="4" w:space="0" w:color="auto"/>
            </w:tcBorders>
            <w:shd w:val="clear" w:color="auto" w:fill="auto"/>
            <w:noWrap/>
            <w:vAlign w:val="center"/>
            <w:hideMark/>
          </w:tcPr>
          <w:p w14:paraId="7F560C11"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7,5</w:t>
            </w:r>
          </w:p>
        </w:tc>
        <w:tc>
          <w:tcPr>
            <w:tcW w:w="1134" w:type="dxa"/>
            <w:tcBorders>
              <w:top w:val="nil"/>
              <w:left w:val="nil"/>
              <w:bottom w:val="single" w:sz="4" w:space="0" w:color="auto"/>
              <w:right w:val="single" w:sz="4" w:space="0" w:color="auto"/>
            </w:tcBorders>
            <w:shd w:val="clear" w:color="auto" w:fill="auto"/>
            <w:noWrap/>
            <w:vAlign w:val="center"/>
            <w:hideMark/>
          </w:tcPr>
          <w:p w14:paraId="2319F50B" w14:textId="77777777" w:rsidR="002863BC" w:rsidRPr="000C5192" w:rsidRDefault="002863BC" w:rsidP="00031FC0">
            <w:pPr>
              <w:spacing w:after="0" w:line="252" w:lineRule="auto"/>
              <w:jc w:val="center"/>
              <w:rPr>
                <w:rFonts w:eastAsia="Times New Roman" w:cs="Calibri"/>
                <w:lang w:eastAsia="sl-SI"/>
              </w:rPr>
            </w:pPr>
            <w:r w:rsidRPr="000C5192">
              <w:rPr>
                <w:rFonts w:eastAsia="Times New Roman" w:cs="Calibri"/>
                <w:lang w:eastAsia="sl-SI"/>
              </w:rPr>
              <w:t>12.190</w:t>
            </w:r>
          </w:p>
        </w:tc>
        <w:tc>
          <w:tcPr>
            <w:tcW w:w="992" w:type="dxa"/>
            <w:tcBorders>
              <w:top w:val="nil"/>
              <w:left w:val="nil"/>
              <w:bottom w:val="single" w:sz="4" w:space="0" w:color="auto"/>
              <w:right w:val="single" w:sz="4" w:space="0" w:color="auto"/>
            </w:tcBorders>
            <w:shd w:val="clear" w:color="auto" w:fill="auto"/>
            <w:noWrap/>
            <w:vAlign w:val="center"/>
            <w:hideMark/>
          </w:tcPr>
          <w:p w14:paraId="35DA6D0E"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1</w:t>
            </w:r>
          </w:p>
        </w:tc>
      </w:tr>
      <w:tr w:rsidR="00031FC0" w:rsidRPr="000C5192" w14:paraId="48DCA30D" w14:textId="77777777" w:rsidTr="00031FC0">
        <w:trPr>
          <w:trHeight w:val="30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048E7FC4"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2.</w:t>
            </w:r>
          </w:p>
        </w:tc>
        <w:tc>
          <w:tcPr>
            <w:tcW w:w="1417" w:type="dxa"/>
            <w:tcBorders>
              <w:top w:val="nil"/>
              <w:left w:val="nil"/>
              <w:bottom w:val="single" w:sz="4" w:space="0" w:color="auto"/>
              <w:right w:val="single" w:sz="4" w:space="0" w:color="auto"/>
            </w:tcBorders>
            <w:shd w:val="clear" w:color="auto" w:fill="auto"/>
            <w:noWrap/>
            <w:vAlign w:val="center"/>
            <w:hideMark/>
          </w:tcPr>
          <w:p w14:paraId="416F7DFE" w14:textId="77777777" w:rsidR="002863BC" w:rsidRPr="000C5192" w:rsidRDefault="002863BC" w:rsidP="00CC11F0">
            <w:pPr>
              <w:spacing w:after="0" w:line="252" w:lineRule="auto"/>
              <w:rPr>
                <w:rFonts w:eastAsia="Times New Roman" w:cs="Calibri"/>
                <w:lang w:eastAsia="sl-SI"/>
              </w:rPr>
            </w:pPr>
            <w:proofErr w:type="spellStart"/>
            <w:r w:rsidRPr="000C5192">
              <w:rPr>
                <w:rFonts w:eastAsia="Times New Roman" w:cs="Calibri"/>
                <w:lang w:eastAsia="sl-SI"/>
              </w:rPr>
              <w:t>Hidria</w:t>
            </w:r>
            <w:proofErr w:type="spellEnd"/>
          </w:p>
        </w:tc>
        <w:tc>
          <w:tcPr>
            <w:tcW w:w="1917" w:type="dxa"/>
            <w:tcBorders>
              <w:top w:val="nil"/>
              <w:left w:val="nil"/>
              <w:bottom w:val="single" w:sz="4" w:space="0" w:color="auto"/>
              <w:right w:val="single" w:sz="4" w:space="0" w:color="auto"/>
            </w:tcBorders>
            <w:shd w:val="clear" w:color="auto" w:fill="auto"/>
            <w:noWrap/>
            <w:vAlign w:val="center"/>
            <w:hideMark/>
          </w:tcPr>
          <w:p w14:paraId="6D4163D2"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KZND</w:t>
            </w:r>
          </w:p>
        </w:tc>
        <w:tc>
          <w:tcPr>
            <w:tcW w:w="1181" w:type="dxa"/>
            <w:tcBorders>
              <w:top w:val="nil"/>
              <w:left w:val="nil"/>
              <w:bottom w:val="single" w:sz="4" w:space="0" w:color="auto"/>
              <w:right w:val="single" w:sz="4" w:space="0" w:color="auto"/>
            </w:tcBorders>
            <w:shd w:val="clear" w:color="auto" w:fill="auto"/>
            <w:noWrap/>
            <w:vAlign w:val="center"/>
            <w:hideMark/>
          </w:tcPr>
          <w:p w14:paraId="009F545F"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KN2</w:t>
            </w:r>
          </w:p>
        </w:tc>
        <w:tc>
          <w:tcPr>
            <w:tcW w:w="1276" w:type="dxa"/>
            <w:tcBorders>
              <w:top w:val="nil"/>
              <w:left w:val="nil"/>
              <w:bottom w:val="single" w:sz="4" w:space="0" w:color="auto"/>
              <w:right w:val="single" w:sz="4" w:space="0" w:color="auto"/>
            </w:tcBorders>
            <w:shd w:val="clear" w:color="auto" w:fill="auto"/>
            <w:noWrap/>
            <w:vAlign w:val="center"/>
            <w:hideMark/>
          </w:tcPr>
          <w:p w14:paraId="7B747555"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2011</w:t>
            </w:r>
          </w:p>
        </w:tc>
        <w:tc>
          <w:tcPr>
            <w:tcW w:w="851" w:type="dxa"/>
            <w:tcBorders>
              <w:top w:val="nil"/>
              <w:left w:val="nil"/>
              <w:bottom w:val="single" w:sz="4" w:space="0" w:color="auto"/>
              <w:right w:val="single" w:sz="4" w:space="0" w:color="auto"/>
            </w:tcBorders>
            <w:shd w:val="clear" w:color="auto" w:fill="auto"/>
            <w:noWrap/>
            <w:vAlign w:val="center"/>
            <w:hideMark/>
          </w:tcPr>
          <w:p w14:paraId="3DC64041"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4</w:t>
            </w:r>
          </w:p>
        </w:tc>
        <w:tc>
          <w:tcPr>
            <w:tcW w:w="1134" w:type="dxa"/>
            <w:tcBorders>
              <w:top w:val="nil"/>
              <w:left w:val="nil"/>
              <w:bottom w:val="single" w:sz="4" w:space="0" w:color="auto"/>
              <w:right w:val="single" w:sz="4" w:space="0" w:color="auto"/>
            </w:tcBorders>
            <w:shd w:val="clear" w:color="auto" w:fill="auto"/>
            <w:noWrap/>
            <w:vAlign w:val="center"/>
            <w:hideMark/>
          </w:tcPr>
          <w:p w14:paraId="799BE516" w14:textId="77777777" w:rsidR="002863BC" w:rsidRPr="000C5192" w:rsidRDefault="002863BC" w:rsidP="00031FC0">
            <w:pPr>
              <w:spacing w:after="0" w:line="252" w:lineRule="auto"/>
              <w:jc w:val="center"/>
              <w:rPr>
                <w:rFonts w:eastAsia="Times New Roman" w:cs="Calibri"/>
                <w:lang w:eastAsia="sl-SI"/>
              </w:rPr>
            </w:pPr>
            <w:r w:rsidRPr="000C5192">
              <w:rPr>
                <w:rFonts w:eastAsia="Times New Roman" w:cs="Calibri"/>
                <w:lang w:eastAsia="sl-SI"/>
              </w:rPr>
              <w:t>6.350</w:t>
            </w:r>
          </w:p>
        </w:tc>
        <w:tc>
          <w:tcPr>
            <w:tcW w:w="992" w:type="dxa"/>
            <w:tcBorders>
              <w:top w:val="nil"/>
              <w:left w:val="nil"/>
              <w:bottom w:val="single" w:sz="4" w:space="0" w:color="auto"/>
              <w:right w:val="single" w:sz="4" w:space="0" w:color="auto"/>
            </w:tcBorders>
            <w:shd w:val="clear" w:color="auto" w:fill="auto"/>
            <w:noWrap/>
            <w:vAlign w:val="center"/>
            <w:hideMark/>
          </w:tcPr>
          <w:p w14:paraId="6CB07746"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1</w:t>
            </w:r>
          </w:p>
        </w:tc>
      </w:tr>
      <w:tr w:rsidR="00031FC0" w:rsidRPr="000C5192" w14:paraId="28FADFE1" w14:textId="77777777" w:rsidTr="00031FC0">
        <w:trPr>
          <w:trHeight w:val="30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536815D8"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3.</w:t>
            </w:r>
          </w:p>
        </w:tc>
        <w:tc>
          <w:tcPr>
            <w:tcW w:w="1417" w:type="dxa"/>
            <w:tcBorders>
              <w:top w:val="nil"/>
              <w:left w:val="nil"/>
              <w:bottom w:val="single" w:sz="4" w:space="0" w:color="auto"/>
              <w:right w:val="single" w:sz="4" w:space="0" w:color="auto"/>
            </w:tcBorders>
            <w:shd w:val="clear" w:color="auto" w:fill="auto"/>
            <w:noWrap/>
            <w:vAlign w:val="center"/>
            <w:hideMark/>
          </w:tcPr>
          <w:p w14:paraId="30AD9642" w14:textId="77777777" w:rsidR="002863BC" w:rsidRPr="000C5192" w:rsidRDefault="002863BC" w:rsidP="00CC11F0">
            <w:pPr>
              <w:spacing w:after="0" w:line="252" w:lineRule="auto"/>
              <w:rPr>
                <w:rFonts w:eastAsia="Times New Roman" w:cs="Calibri"/>
                <w:lang w:eastAsia="sl-SI"/>
              </w:rPr>
            </w:pPr>
            <w:proofErr w:type="spellStart"/>
            <w:r w:rsidRPr="000C5192">
              <w:rPr>
                <w:rFonts w:eastAsia="Times New Roman" w:cs="Calibri"/>
                <w:lang w:eastAsia="sl-SI"/>
              </w:rPr>
              <w:t>Hidria</w:t>
            </w:r>
            <w:proofErr w:type="spellEnd"/>
          </w:p>
        </w:tc>
        <w:tc>
          <w:tcPr>
            <w:tcW w:w="1917" w:type="dxa"/>
            <w:tcBorders>
              <w:top w:val="nil"/>
              <w:left w:val="nil"/>
              <w:bottom w:val="single" w:sz="4" w:space="0" w:color="auto"/>
              <w:right w:val="single" w:sz="4" w:space="0" w:color="auto"/>
            </w:tcBorders>
            <w:shd w:val="clear" w:color="auto" w:fill="auto"/>
            <w:noWrap/>
            <w:vAlign w:val="center"/>
            <w:hideMark/>
          </w:tcPr>
          <w:p w14:paraId="0E6A3EE4"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KNND</w:t>
            </w:r>
          </w:p>
        </w:tc>
        <w:tc>
          <w:tcPr>
            <w:tcW w:w="1181" w:type="dxa"/>
            <w:tcBorders>
              <w:top w:val="nil"/>
              <w:left w:val="nil"/>
              <w:bottom w:val="single" w:sz="4" w:space="0" w:color="auto"/>
              <w:right w:val="single" w:sz="4" w:space="0" w:color="auto"/>
            </w:tcBorders>
            <w:shd w:val="clear" w:color="auto" w:fill="auto"/>
            <w:noWrap/>
            <w:vAlign w:val="center"/>
            <w:hideMark/>
          </w:tcPr>
          <w:p w14:paraId="1CFB6D4C"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KN3</w:t>
            </w:r>
          </w:p>
        </w:tc>
        <w:tc>
          <w:tcPr>
            <w:tcW w:w="1276" w:type="dxa"/>
            <w:tcBorders>
              <w:top w:val="nil"/>
              <w:left w:val="nil"/>
              <w:bottom w:val="single" w:sz="4" w:space="0" w:color="auto"/>
              <w:right w:val="single" w:sz="4" w:space="0" w:color="auto"/>
            </w:tcBorders>
            <w:shd w:val="clear" w:color="auto" w:fill="auto"/>
            <w:noWrap/>
            <w:vAlign w:val="center"/>
            <w:hideMark/>
          </w:tcPr>
          <w:p w14:paraId="749CC67C"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2011</w:t>
            </w:r>
          </w:p>
        </w:tc>
        <w:tc>
          <w:tcPr>
            <w:tcW w:w="851" w:type="dxa"/>
            <w:tcBorders>
              <w:top w:val="nil"/>
              <w:left w:val="nil"/>
              <w:bottom w:val="single" w:sz="4" w:space="0" w:color="auto"/>
              <w:right w:val="single" w:sz="4" w:space="0" w:color="auto"/>
            </w:tcBorders>
            <w:shd w:val="clear" w:color="auto" w:fill="auto"/>
            <w:noWrap/>
            <w:vAlign w:val="center"/>
            <w:hideMark/>
          </w:tcPr>
          <w:p w14:paraId="3D7786FF"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3</w:t>
            </w:r>
          </w:p>
        </w:tc>
        <w:tc>
          <w:tcPr>
            <w:tcW w:w="1134" w:type="dxa"/>
            <w:tcBorders>
              <w:top w:val="nil"/>
              <w:left w:val="nil"/>
              <w:bottom w:val="single" w:sz="4" w:space="0" w:color="auto"/>
              <w:right w:val="single" w:sz="4" w:space="0" w:color="auto"/>
            </w:tcBorders>
            <w:shd w:val="clear" w:color="auto" w:fill="auto"/>
            <w:noWrap/>
            <w:vAlign w:val="center"/>
            <w:hideMark/>
          </w:tcPr>
          <w:p w14:paraId="2D82B988" w14:textId="77777777" w:rsidR="002863BC" w:rsidRPr="000C5192" w:rsidRDefault="002863BC" w:rsidP="00031FC0">
            <w:pPr>
              <w:spacing w:after="0" w:line="252" w:lineRule="auto"/>
              <w:jc w:val="center"/>
              <w:rPr>
                <w:rFonts w:eastAsia="Times New Roman" w:cs="Calibri"/>
                <w:lang w:eastAsia="sl-SI"/>
              </w:rPr>
            </w:pPr>
            <w:r w:rsidRPr="000C5192">
              <w:rPr>
                <w:rFonts w:eastAsia="Times New Roman" w:cs="Calibri"/>
                <w:lang w:eastAsia="sl-SI"/>
              </w:rPr>
              <w:t>4.800</w:t>
            </w:r>
          </w:p>
        </w:tc>
        <w:tc>
          <w:tcPr>
            <w:tcW w:w="992" w:type="dxa"/>
            <w:tcBorders>
              <w:top w:val="nil"/>
              <w:left w:val="nil"/>
              <w:bottom w:val="single" w:sz="4" w:space="0" w:color="auto"/>
              <w:right w:val="single" w:sz="4" w:space="0" w:color="auto"/>
            </w:tcBorders>
            <w:shd w:val="clear" w:color="auto" w:fill="auto"/>
            <w:noWrap/>
            <w:vAlign w:val="center"/>
            <w:hideMark/>
          </w:tcPr>
          <w:p w14:paraId="0B146888"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1</w:t>
            </w:r>
          </w:p>
        </w:tc>
      </w:tr>
      <w:tr w:rsidR="00031FC0" w:rsidRPr="000C5192" w14:paraId="1F6B31A7" w14:textId="77777777" w:rsidTr="00031FC0">
        <w:trPr>
          <w:trHeight w:val="30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3B6B969A"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4.</w:t>
            </w:r>
          </w:p>
        </w:tc>
        <w:tc>
          <w:tcPr>
            <w:tcW w:w="1417" w:type="dxa"/>
            <w:tcBorders>
              <w:top w:val="nil"/>
              <w:left w:val="nil"/>
              <w:bottom w:val="single" w:sz="4" w:space="0" w:color="auto"/>
              <w:right w:val="single" w:sz="4" w:space="0" w:color="auto"/>
            </w:tcBorders>
            <w:shd w:val="clear" w:color="auto" w:fill="auto"/>
            <w:noWrap/>
            <w:vAlign w:val="center"/>
            <w:hideMark/>
          </w:tcPr>
          <w:p w14:paraId="49D6A420" w14:textId="77777777" w:rsidR="002863BC" w:rsidRPr="000C5192" w:rsidRDefault="002863BC" w:rsidP="00CC11F0">
            <w:pPr>
              <w:spacing w:after="0" w:line="252" w:lineRule="auto"/>
              <w:rPr>
                <w:rFonts w:eastAsia="Times New Roman" w:cs="Calibri"/>
                <w:lang w:eastAsia="sl-SI"/>
              </w:rPr>
            </w:pPr>
            <w:proofErr w:type="spellStart"/>
            <w:r w:rsidRPr="000C5192">
              <w:rPr>
                <w:rFonts w:eastAsia="Times New Roman" w:cs="Calibri"/>
                <w:lang w:eastAsia="sl-SI"/>
              </w:rPr>
              <w:t>Hidria</w:t>
            </w:r>
            <w:proofErr w:type="spellEnd"/>
          </w:p>
        </w:tc>
        <w:tc>
          <w:tcPr>
            <w:tcW w:w="1917" w:type="dxa"/>
            <w:tcBorders>
              <w:top w:val="nil"/>
              <w:left w:val="nil"/>
              <w:bottom w:val="single" w:sz="4" w:space="0" w:color="auto"/>
              <w:right w:val="single" w:sz="4" w:space="0" w:color="auto"/>
            </w:tcBorders>
            <w:shd w:val="clear" w:color="auto" w:fill="auto"/>
            <w:noWrap/>
            <w:vAlign w:val="center"/>
            <w:hideMark/>
          </w:tcPr>
          <w:p w14:paraId="4A6337F7"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KNND</w:t>
            </w:r>
          </w:p>
        </w:tc>
        <w:tc>
          <w:tcPr>
            <w:tcW w:w="1181" w:type="dxa"/>
            <w:tcBorders>
              <w:top w:val="nil"/>
              <w:left w:val="nil"/>
              <w:bottom w:val="single" w:sz="4" w:space="0" w:color="auto"/>
              <w:right w:val="single" w:sz="4" w:space="0" w:color="auto"/>
            </w:tcBorders>
            <w:shd w:val="clear" w:color="auto" w:fill="auto"/>
            <w:noWrap/>
            <w:vAlign w:val="center"/>
            <w:hideMark/>
          </w:tcPr>
          <w:p w14:paraId="5B66DE7D"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KN4</w:t>
            </w:r>
          </w:p>
        </w:tc>
        <w:tc>
          <w:tcPr>
            <w:tcW w:w="1276" w:type="dxa"/>
            <w:tcBorders>
              <w:top w:val="nil"/>
              <w:left w:val="nil"/>
              <w:bottom w:val="single" w:sz="4" w:space="0" w:color="auto"/>
              <w:right w:val="single" w:sz="4" w:space="0" w:color="auto"/>
            </w:tcBorders>
            <w:shd w:val="clear" w:color="auto" w:fill="auto"/>
            <w:noWrap/>
            <w:vAlign w:val="center"/>
            <w:hideMark/>
          </w:tcPr>
          <w:p w14:paraId="1472407F"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2011</w:t>
            </w:r>
          </w:p>
        </w:tc>
        <w:tc>
          <w:tcPr>
            <w:tcW w:w="851" w:type="dxa"/>
            <w:tcBorders>
              <w:top w:val="nil"/>
              <w:left w:val="nil"/>
              <w:bottom w:val="single" w:sz="4" w:space="0" w:color="auto"/>
              <w:right w:val="single" w:sz="4" w:space="0" w:color="auto"/>
            </w:tcBorders>
            <w:shd w:val="clear" w:color="auto" w:fill="auto"/>
            <w:noWrap/>
            <w:vAlign w:val="center"/>
            <w:hideMark/>
          </w:tcPr>
          <w:p w14:paraId="7E210EDE"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3</w:t>
            </w:r>
          </w:p>
        </w:tc>
        <w:tc>
          <w:tcPr>
            <w:tcW w:w="1134" w:type="dxa"/>
            <w:tcBorders>
              <w:top w:val="nil"/>
              <w:left w:val="nil"/>
              <w:bottom w:val="single" w:sz="4" w:space="0" w:color="auto"/>
              <w:right w:val="single" w:sz="4" w:space="0" w:color="auto"/>
            </w:tcBorders>
            <w:shd w:val="clear" w:color="auto" w:fill="auto"/>
            <w:noWrap/>
            <w:vAlign w:val="center"/>
            <w:hideMark/>
          </w:tcPr>
          <w:p w14:paraId="55444678" w14:textId="77777777" w:rsidR="002863BC" w:rsidRPr="000C5192" w:rsidRDefault="002863BC" w:rsidP="00031FC0">
            <w:pPr>
              <w:spacing w:after="0" w:line="252" w:lineRule="auto"/>
              <w:jc w:val="center"/>
              <w:rPr>
                <w:rFonts w:eastAsia="Times New Roman" w:cs="Calibri"/>
                <w:lang w:eastAsia="sl-SI"/>
              </w:rPr>
            </w:pPr>
            <w:r w:rsidRPr="000C5192">
              <w:rPr>
                <w:rFonts w:eastAsia="Times New Roman" w:cs="Calibri"/>
                <w:lang w:eastAsia="sl-SI"/>
              </w:rPr>
              <w:t>4.675</w:t>
            </w:r>
          </w:p>
        </w:tc>
        <w:tc>
          <w:tcPr>
            <w:tcW w:w="992" w:type="dxa"/>
            <w:tcBorders>
              <w:top w:val="nil"/>
              <w:left w:val="nil"/>
              <w:bottom w:val="single" w:sz="4" w:space="0" w:color="auto"/>
              <w:right w:val="single" w:sz="4" w:space="0" w:color="auto"/>
            </w:tcBorders>
            <w:shd w:val="clear" w:color="auto" w:fill="auto"/>
            <w:noWrap/>
            <w:vAlign w:val="center"/>
            <w:hideMark/>
          </w:tcPr>
          <w:p w14:paraId="3750521F"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1</w:t>
            </w:r>
          </w:p>
        </w:tc>
      </w:tr>
      <w:tr w:rsidR="00031FC0" w:rsidRPr="000C5192" w14:paraId="5EB36B75" w14:textId="77777777" w:rsidTr="00031FC0">
        <w:trPr>
          <w:trHeight w:val="30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6E5C8498"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5.</w:t>
            </w:r>
          </w:p>
        </w:tc>
        <w:tc>
          <w:tcPr>
            <w:tcW w:w="1417" w:type="dxa"/>
            <w:tcBorders>
              <w:top w:val="nil"/>
              <w:left w:val="nil"/>
              <w:bottom w:val="single" w:sz="4" w:space="0" w:color="auto"/>
              <w:right w:val="single" w:sz="4" w:space="0" w:color="auto"/>
            </w:tcBorders>
            <w:shd w:val="clear" w:color="auto" w:fill="auto"/>
            <w:noWrap/>
            <w:vAlign w:val="center"/>
            <w:hideMark/>
          </w:tcPr>
          <w:p w14:paraId="3481E9A5" w14:textId="77777777" w:rsidR="002863BC" w:rsidRPr="000C5192" w:rsidRDefault="002863BC" w:rsidP="00CC11F0">
            <w:pPr>
              <w:spacing w:after="0" w:line="252" w:lineRule="auto"/>
              <w:rPr>
                <w:rFonts w:eastAsia="Times New Roman" w:cs="Calibri"/>
                <w:lang w:eastAsia="sl-SI"/>
              </w:rPr>
            </w:pPr>
            <w:proofErr w:type="spellStart"/>
            <w:r w:rsidRPr="000C5192">
              <w:rPr>
                <w:rFonts w:eastAsia="Times New Roman" w:cs="Calibri"/>
                <w:lang w:eastAsia="sl-SI"/>
              </w:rPr>
              <w:t>Hidria</w:t>
            </w:r>
            <w:proofErr w:type="spellEnd"/>
          </w:p>
        </w:tc>
        <w:tc>
          <w:tcPr>
            <w:tcW w:w="1917" w:type="dxa"/>
            <w:tcBorders>
              <w:top w:val="nil"/>
              <w:left w:val="nil"/>
              <w:bottom w:val="single" w:sz="4" w:space="0" w:color="auto"/>
              <w:right w:val="single" w:sz="4" w:space="0" w:color="auto"/>
            </w:tcBorders>
            <w:shd w:val="clear" w:color="auto" w:fill="auto"/>
            <w:noWrap/>
            <w:vAlign w:val="center"/>
            <w:hideMark/>
          </w:tcPr>
          <w:p w14:paraId="76ED2080"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KNND</w:t>
            </w:r>
          </w:p>
        </w:tc>
        <w:tc>
          <w:tcPr>
            <w:tcW w:w="1181" w:type="dxa"/>
            <w:tcBorders>
              <w:top w:val="nil"/>
              <w:left w:val="nil"/>
              <w:bottom w:val="single" w:sz="4" w:space="0" w:color="auto"/>
              <w:right w:val="single" w:sz="4" w:space="0" w:color="auto"/>
            </w:tcBorders>
            <w:shd w:val="clear" w:color="auto" w:fill="auto"/>
            <w:noWrap/>
            <w:vAlign w:val="center"/>
            <w:hideMark/>
          </w:tcPr>
          <w:p w14:paraId="0204CC3C"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KN5</w:t>
            </w:r>
          </w:p>
        </w:tc>
        <w:tc>
          <w:tcPr>
            <w:tcW w:w="1276" w:type="dxa"/>
            <w:tcBorders>
              <w:top w:val="nil"/>
              <w:left w:val="nil"/>
              <w:bottom w:val="single" w:sz="4" w:space="0" w:color="auto"/>
              <w:right w:val="single" w:sz="4" w:space="0" w:color="auto"/>
            </w:tcBorders>
            <w:shd w:val="clear" w:color="auto" w:fill="auto"/>
            <w:noWrap/>
            <w:vAlign w:val="center"/>
            <w:hideMark/>
          </w:tcPr>
          <w:p w14:paraId="0D1BC57C"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2011</w:t>
            </w:r>
          </w:p>
        </w:tc>
        <w:tc>
          <w:tcPr>
            <w:tcW w:w="851" w:type="dxa"/>
            <w:tcBorders>
              <w:top w:val="nil"/>
              <w:left w:val="nil"/>
              <w:bottom w:val="single" w:sz="4" w:space="0" w:color="auto"/>
              <w:right w:val="single" w:sz="4" w:space="0" w:color="auto"/>
            </w:tcBorders>
            <w:shd w:val="clear" w:color="auto" w:fill="auto"/>
            <w:noWrap/>
            <w:vAlign w:val="center"/>
            <w:hideMark/>
          </w:tcPr>
          <w:p w14:paraId="7D73D58D"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4</w:t>
            </w:r>
          </w:p>
        </w:tc>
        <w:tc>
          <w:tcPr>
            <w:tcW w:w="1134" w:type="dxa"/>
            <w:tcBorders>
              <w:top w:val="nil"/>
              <w:left w:val="nil"/>
              <w:bottom w:val="single" w:sz="4" w:space="0" w:color="auto"/>
              <w:right w:val="single" w:sz="4" w:space="0" w:color="auto"/>
            </w:tcBorders>
            <w:shd w:val="clear" w:color="auto" w:fill="auto"/>
            <w:noWrap/>
            <w:vAlign w:val="center"/>
            <w:hideMark/>
          </w:tcPr>
          <w:p w14:paraId="5FD47933" w14:textId="77777777" w:rsidR="002863BC" w:rsidRPr="000C5192" w:rsidRDefault="002863BC" w:rsidP="00031FC0">
            <w:pPr>
              <w:spacing w:after="0" w:line="252" w:lineRule="auto"/>
              <w:jc w:val="center"/>
              <w:rPr>
                <w:rFonts w:eastAsia="Times New Roman" w:cs="Calibri"/>
                <w:lang w:eastAsia="sl-SI"/>
              </w:rPr>
            </w:pPr>
            <w:r w:rsidRPr="000C5192">
              <w:rPr>
                <w:rFonts w:eastAsia="Times New Roman" w:cs="Calibri"/>
                <w:lang w:eastAsia="sl-SI"/>
              </w:rPr>
              <w:t>8.950</w:t>
            </w:r>
          </w:p>
        </w:tc>
        <w:tc>
          <w:tcPr>
            <w:tcW w:w="992" w:type="dxa"/>
            <w:tcBorders>
              <w:top w:val="nil"/>
              <w:left w:val="nil"/>
              <w:bottom w:val="single" w:sz="4" w:space="0" w:color="auto"/>
              <w:right w:val="single" w:sz="4" w:space="0" w:color="auto"/>
            </w:tcBorders>
            <w:shd w:val="clear" w:color="auto" w:fill="auto"/>
            <w:noWrap/>
            <w:vAlign w:val="center"/>
            <w:hideMark/>
          </w:tcPr>
          <w:p w14:paraId="753A7550"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1</w:t>
            </w:r>
          </w:p>
        </w:tc>
      </w:tr>
      <w:tr w:rsidR="00031FC0" w:rsidRPr="000C5192" w14:paraId="44174380" w14:textId="77777777" w:rsidTr="00031FC0">
        <w:trPr>
          <w:trHeight w:val="30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242E48D6"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6.</w:t>
            </w:r>
          </w:p>
        </w:tc>
        <w:tc>
          <w:tcPr>
            <w:tcW w:w="1417" w:type="dxa"/>
            <w:tcBorders>
              <w:top w:val="nil"/>
              <w:left w:val="nil"/>
              <w:bottom w:val="single" w:sz="4" w:space="0" w:color="auto"/>
              <w:right w:val="single" w:sz="4" w:space="0" w:color="auto"/>
            </w:tcBorders>
            <w:shd w:val="clear" w:color="auto" w:fill="auto"/>
            <w:noWrap/>
            <w:vAlign w:val="center"/>
            <w:hideMark/>
          </w:tcPr>
          <w:p w14:paraId="708D3008" w14:textId="77777777" w:rsidR="002863BC" w:rsidRPr="000C5192" w:rsidRDefault="002863BC" w:rsidP="00CC11F0">
            <w:pPr>
              <w:spacing w:after="0" w:line="252" w:lineRule="auto"/>
              <w:rPr>
                <w:rFonts w:eastAsia="Times New Roman" w:cs="Calibri"/>
                <w:lang w:eastAsia="sl-SI"/>
              </w:rPr>
            </w:pPr>
            <w:proofErr w:type="spellStart"/>
            <w:r w:rsidRPr="000C5192">
              <w:rPr>
                <w:rFonts w:eastAsia="Times New Roman" w:cs="Calibri"/>
                <w:lang w:eastAsia="sl-SI"/>
              </w:rPr>
              <w:t>Hidria</w:t>
            </w:r>
            <w:proofErr w:type="spellEnd"/>
          </w:p>
        </w:tc>
        <w:tc>
          <w:tcPr>
            <w:tcW w:w="1917" w:type="dxa"/>
            <w:tcBorders>
              <w:top w:val="nil"/>
              <w:left w:val="nil"/>
              <w:bottom w:val="single" w:sz="4" w:space="0" w:color="auto"/>
              <w:right w:val="single" w:sz="4" w:space="0" w:color="auto"/>
            </w:tcBorders>
            <w:shd w:val="clear" w:color="auto" w:fill="auto"/>
            <w:noWrap/>
            <w:vAlign w:val="center"/>
            <w:hideMark/>
          </w:tcPr>
          <w:p w14:paraId="73789698"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DUPLEX-BT 4000</w:t>
            </w:r>
          </w:p>
        </w:tc>
        <w:tc>
          <w:tcPr>
            <w:tcW w:w="1181" w:type="dxa"/>
            <w:tcBorders>
              <w:top w:val="nil"/>
              <w:left w:val="nil"/>
              <w:bottom w:val="single" w:sz="4" w:space="0" w:color="auto"/>
              <w:right w:val="single" w:sz="4" w:space="0" w:color="auto"/>
            </w:tcBorders>
            <w:shd w:val="clear" w:color="auto" w:fill="auto"/>
            <w:noWrap/>
            <w:vAlign w:val="center"/>
            <w:hideMark/>
          </w:tcPr>
          <w:p w14:paraId="74363070"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KN5.1</w:t>
            </w:r>
          </w:p>
        </w:tc>
        <w:tc>
          <w:tcPr>
            <w:tcW w:w="1276" w:type="dxa"/>
            <w:tcBorders>
              <w:top w:val="nil"/>
              <w:left w:val="nil"/>
              <w:bottom w:val="single" w:sz="4" w:space="0" w:color="auto"/>
              <w:right w:val="single" w:sz="4" w:space="0" w:color="auto"/>
            </w:tcBorders>
            <w:shd w:val="clear" w:color="auto" w:fill="auto"/>
            <w:noWrap/>
            <w:vAlign w:val="center"/>
            <w:hideMark/>
          </w:tcPr>
          <w:p w14:paraId="5DED3631"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2011</w:t>
            </w:r>
          </w:p>
        </w:tc>
        <w:tc>
          <w:tcPr>
            <w:tcW w:w="851" w:type="dxa"/>
            <w:tcBorders>
              <w:top w:val="nil"/>
              <w:left w:val="nil"/>
              <w:bottom w:val="single" w:sz="4" w:space="0" w:color="auto"/>
              <w:right w:val="single" w:sz="4" w:space="0" w:color="auto"/>
            </w:tcBorders>
            <w:shd w:val="clear" w:color="auto" w:fill="auto"/>
            <w:noWrap/>
            <w:vAlign w:val="center"/>
            <w:hideMark/>
          </w:tcPr>
          <w:p w14:paraId="7044D93A"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2</w:t>
            </w:r>
          </w:p>
        </w:tc>
        <w:tc>
          <w:tcPr>
            <w:tcW w:w="1134" w:type="dxa"/>
            <w:tcBorders>
              <w:top w:val="nil"/>
              <w:left w:val="nil"/>
              <w:bottom w:val="single" w:sz="4" w:space="0" w:color="auto"/>
              <w:right w:val="single" w:sz="4" w:space="0" w:color="auto"/>
            </w:tcBorders>
            <w:shd w:val="clear" w:color="auto" w:fill="auto"/>
            <w:noWrap/>
            <w:vAlign w:val="center"/>
            <w:hideMark/>
          </w:tcPr>
          <w:p w14:paraId="1C4E87B3" w14:textId="77777777" w:rsidR="002863BC" w:rsidRPr="000C5192" w:rsidRDefault="002863BC" w:rsidP="00031FC0">
            <w:pPr>
              <w:spacing w:after="0" w:line="252" w:lineRule="auto"/>
              <w:jc w:val="center"/>
              <w:rPr>
                <w:rFonts w:eastAsia="Times New Roman" w:cs="Calibri"/>
                <w:lang w:eastAsia="sl-SI"/>
              </w:rPr>
            </w:pPr>
            <w:r w:rsidRPr="000C5192">
              <w:rPr>
                <w:rFonts w:eastAsia="Times New Roman" w:cs="Calibri"/>
                <w:lang w:eastAsia="sl-SI"/>
              </w:rPr>
              <w:t>2.200</w:t>
            </w:r>
          </w:p>
        </w:tc>
        <w:tc>
          <w:tcPr>
            <w:tcW w:w="992" w:type="dxa"/>
            <w:tcBorders>
              <w:top w:val="nil"/>
              <w:left w:val="nil"/>
              <w:bottom w:val="single" w:sz="4" w:space="0" w:color="auto"/>
              <w:right w:val="single" w:sz="4" w:space="0" w:color="auto"/>
            </w:tcBorders>
            <w:shd w:val="clear" w:color="auto" w:fill="auto"/>
            <w:noWrap/>
            <w:vAlign w:val="center"/>
            <w:hideMark/>
          </w:tcPr>
          <w:p w14:paraId="0BB89ACC"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1</w:t>
            </w:r>
          </w:p>
        </w:tc>
      </w:tr>
      <w:tr w:rsidR="00031FC0" w:rsidRPr="000C5192" w14:paraId="6E8198B4" w14:textId="77777777" w:rsidTr="00031FC0">
        <w:trPr>
          <w:trHeight w:val="30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4B85529A"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7.</w:t>
            </w:r>
          </w:p>
        </w:tc>
        <w:tc>
          <w:tcPr>
            <w:tcW w:w="1417" w:type="dxa"/>
            <w:tcBorders>
              <w:top w:val="nil"/>
              <w:left w:val="nil"/>
              <w:bottom w:val="single" w:sz="4" w:space="0" w:color="auto"/>
              <w:right w:val="single" w:sz="4" w:space="0" w:color="auto"/>
            </w:tcBorders>
            <w:shd w:val="clear" w:color="auto" w:fill="auto"/>
            <w:noWrap/>
            <w:vAlign w:val="center"/>
            <w:hideMark/>
          </w:tcPr>
          <w:p w14:paraId="331651C5" w14:textId="77777777" w:rsidR="002863BC" w:rsidRPr="000C5192" w:rsidRDefault="002863BC" w:rsidP="00CC11F0">
            <w:pPr>
              <w:spacing w:after="0" w:line="252" w:lineRule="auto"/>
              <w:rPr>
                <w:rFonts w:eastAsia="Times New Roman" w:cs="Calibri"/>
                <w:lang w:eastAsia="sl-SI"/>
              </w:rPr>
            </w:pPr>
            <w:proofErr w:type="spellStart"/>
            <w:r w:rsidRPr="000C5192">
              <w:rPr>
                <w:rFonts w:eastAsia="Times New Roman" w:cs="Calibri"/>
                <w:lang w:eastAsia="sl-SI"/>
              </w:rPr>
              <w:t>Hidria</w:t>
            </w:r>
            <w:proofErr w:type="spellEnd"/>
          </w:p>
        </w:tc>
        <w:tc>
          <w:tcPr>
            <w:tcW w:w="1917" w:type="dxa"/>
            <w:tcBorders>
              <w:top w:val="nil"/>
              <w:left w:val="nil"/>
              <w:bottom w:val="single" w:sz="4" w:space="0" w:color="auto"/>
              <w:right w:val="single" w:sz="4" w:space="0" w:color="auto"/>
            </w:tcBorders>
            <w:shd w:val="clear" w:color="auto" w:fill="auto"/>
            <w:noWrap/>
            <w:vAlign w:val="center"/>
            <w:hideMark/>
          </w:tcPr>
          <w:p w14:paraId="7A4BCDD3"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KNND</w:t>
            </w:r>
          </w:p>
        </w:tc>
        <w:tc>
          <w:tcPr>
            <w:tcW w:w="1181" w:type="dxa"/>
            <w:tcBorders>
              <w:top w:val="nil"/>
              <w:left w:val="nil"/>
              <w:bottom w:val="single" w:sz="4" w:space="0" w:color="auto"/>
              <w:right w:val="single" w:sz="4" w:space="0" w:color="auto"/>
            </w:tcBorders>
            <w:shd w:val="clear" w:color="auto" w:fill="auto"/>
            <w:noWrap/>
            <w:vAlign w:val="center"/>
            <w:hideMark/>
          </w:tcPr>
          <w:p w14:paraId="492420FF"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KN6</w:t>
            </w:r>
          </w:p>
        </w:tc>
        <w:tc>
          <w:tcPr>
            <w:tcW w:w="1276" w:type="dxa"/>
            <w:tcBorders>
              <w:top w:val="nil"/>
              <w:left w:val="nil"/>
              <w:bottom w:val="single" w:sz="4" w:space="0" w:color="auto"/>
              <w:right w:val="single" w:sz="4" w:space="0" w:color="auto"/>
            </w:tcBorders>
            <w:shd w:val="clear" w:color="auto" w:fill="auto"/>
            <w:noWrap/>
            <w:vAlign w:val="center"/>
            <w:hideMark/>
          </w:tcPr>
          <w:p w14:paraId="0A12AE88"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2011</w:t>
            </w:r>
          </w:p>
        </w:tc>
        <w:tc>
          <w:tcPr>
            <w:tcW w:w="851" w:type="dxa"/>
            <w:tcBorders>
              <w:top w:val="nil"/>
              <w:left w:val="nil"/>
              <w:bottom w:val="single" w:sz="4" w:space="0" w:color="auto"/>
              <w:right w:val="single" w:sz="4" w:space="0" w:color="auto"/>
            </w:tcBorders>
            <w:shd w:val="clear" w:color="auto" w:fill="auto"/>
            <w:noWrap/>
            <w:vAlign w:val="center"/>
            <w:hideMark/>
          </w:tcPr>
          <w:p w14:paraId="09BE4D5C"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15</w:t>
            </w:r>
          </w:p>
        </w:tc>
        <w:tc>
          <w:tcPr>
            <w:tcW w:w="1134" w:type="dxa"/>
            <w:tcBorders>
              <w:top w:val="nil"/>
              <w:left w:val="nil"/>
              <w:bottom w:val="single" w:sz="4" w:space="0" w:color="auto"/>
              <w:right w:val="single" w:sz="4" w:space="0" w:color="auto"/>
            </w:tcBorders>
            <w:shd w:val="clear" w:color="auto" w:fill="auto"/>
            <w:noWrap/>
            <w:vAlign w:val="center"/>
            <w:hideMark/>
          </w:tcPr>
          <w:p w14:paraId="64AA6D81" w14:textId="77777777" w:rsidR="002863BC" w:rsidRPr="000C5192" w:rsidRDefault="002863BC" w:rsidP="00031FC0">
            <w:pPr>
              <w:spacing w:after="0" w:line="252" w:lineRule="auto"/>
              <w:jc w:val="center"/>
              <w:rPr>
                <w:rFonts w:eastAsia="Times New Roman" w:cs="Calibri"/>
                <w:lang w:eastAsia="sl-SI"/>
              </w:rPr>
            </w:pPr>
            <w:r w:rsidRPr="000C5192">
              <w:rPr>
                <w:rFonts w:eastAsia="Times New Roman" w:cs="Calibri"/>
                <w:lang w:eastAsia="sl-SI"/>
              </w:rPr>
              <w:t>15.960</w:t>
            </w:r>
          </w:p>
        </w:tc>
        <w:tc>
          <w:tcPr>
            <w:tcW w:w="992" w:type="dxa"/>
            <w:tcBorders>
              <w:top w:val="nil"/>
              <w:left w:val="nil"/>
              <w:bottom w:val="single" w:sz="4" w:space="0" w:color="auto"/>
              <w:right w:val="single" w:sz="4" w:space="0" w:color="auto"/>
            </w:tcBorders>
            <w:shd w:val="clear" w:color="auto" w:fill="auto"/>
            <w:noWrap/>
            <w:vAlign w:val="center"/>
            <w:hideMark/>
          </w:tcPr>
          <w:p w14:paraId="7937D8B5"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1</w:t>
            </w:r>
          </w:p>
        </w:tc>
      </w:tr>
      <w:tr w:rsidR="00031FC0" w:rsidRPr="000C5192" w14:paraId="6CEB19CD" w14:textId="77777777" w:rsidTr="00031FC0">
        <w:trPr>
          <w:trHeight w:val="30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794D7DF3" w14:textId="77777777" w:rsidR="00471F51" w:rsidRPr="000C5192" w:rsidRDefault="00471F51" w:rsidP="00471F51">
            <w:pPr>
              <w:spacing w:after="0" w:line="240" w:lineRule="auto"/>
              <w:rPr>
                <w:rFonts w:eastAsia="Times New Roman" w:cs="Calibri"/>
                <w:lang w:eastAsia="sl-SI"/>
              </w:rPr>
            </w:pPr>
            <w:r w:rsidRPr="000C5192">
              <w:rPr>
                <w:rFonts w:eastAsia="Times New Roman" w:cs="Calibri"/>
                <w:lang w:eastAsia="sl-SI"/>
              </w:rPr>
              <w:t>8.</w:t>
            </w:r>
          </w:p>
        </w:tc>
        <w:tc>
          <w:tcPr>
            <w:tcW w:w="1417" w:type="dxa"/>
            <w:tcBorders>
              <w:top w:val="nil"/>
              <w:left w:val="nil"/>
              <w:bottom w:val="single" w:sz="4" w:space="0" w:color="auto"/>
              <w:right w:val="single" w:sz="4" w:space="0" w:color="auto"/>
            </w:tcBorders>
            <w:shd w:val="clear" w:color="auto" w:fill="auto"/>
            <w:noWrap/>
            <w:vAlign w:val="center"/>
            <w:hideMark/>
          </w:tcPr>
          <w:p w14:paraId="097B9596" w14:textId="77777777" w:rsidR="00471F51" w:rsidRPr="000C5192" w:rsidRDefault="00471F51" w:rsidP="00471F51">
            <w:pPr>
              <w:spacing w:after="0" w:line="240" w:lineRule="auto"/>
              <w:rPr>
                <w:rFonts w:eastAsia="Times New Roman" w:cs="Calibri"/>
                <w:lang w:eastAsia="sl-SI"/>
              </w:rPr>
            </w:pPr>
            <w:proofErr w:type="spellStart"/>
            <w:r w:rsidRPr="000C5192">
              <w:rPr>
                <w:rFonts w:eastAsia="Times New Roman" w:cs="Calibri"/>
                <w:lang w:eastAsia="sl-SI"/>
              </w:rPr>
              <w:t>Hidria</w:t>
            </w:r>
            <w:proofErr w:type="spellEnd"/>
          </w:p>
        </w:tc>
        <w:tc>
          <w:tcPr>
            <w:tcW w:w="1917" w:type="dxa"/>
            <w:tcBorders>
              <w:top w:val="nil"/>
              <w:left w:val="nil"/>
              <w:bottom w:val="single" w:sz="4" w:space="0" w:color="auto"/>
              <w:right w:val="single" w:sz="4" w:space="0" w:color="auto"/>
            </w:tcBorders>
            <w:shd w:val="clear" w:color="auto" w:fill="auto"/>
            <w:noWrap/>
            <w:vAlign w:val="center"/>
            <w:hideMark/>
          </w:tcPr>
          <w:p w14:paraId="65265C3A" w14:textId="77777777" w:rsidR="00471F51" w:rsidRPr="000C5192" w:rsidRDefault="00471F51" w:rsidP="00471F51">
            <w:pPr>
              <w:spacing w:after="0" w:line="240" w:lineRule="auto"/>
              <w:rPr>
                <w:rFonts w:eastAsia="Times New Roman" w:cs="Calibri"/>
                <w:lang w:eastAsia="sl-SI"/>
              </w:rPr>
            </w:pPr>
            <w:r w:rsidRPr="000C5192">
              <w:rPr>
                <w:rFonts w:eastAsia="Times New Roman" w:cs="Calibri"/>
                <w:lang w:eastAsia="sl-SI"/>
              </w:rPr>
              <w:t>KNND</w:t>
            </w:r>
          </w:p>
        </w:tc>
        <w:tc>
          <w:tcPr>
            <w:tcW w:w="1181" w:type="dxa"/>
            <w:tcBorders>
              <w:top w:val="nil"/>
              <w:left w:val="nil"/>
              <w:bottom w:val="single" w:sz="4" w:space="0" w:color="auto"/>
              <w:right w:val="single" w:sz="4" w:space="0" w:color="auto"/>
            </w:tcBorders>
            <w:shd w:val="clear" w:color="auto" w:fill="auto"/>
            <w:noWrap/>
            <w:vAlign w:val="center"/>
            <w:hideMark/>
          </w:tcPr>
          <w:p w14:paraId="0BAD1AE1" w14:textId="77777777" w:rsidR="00471F51" w:rsidRPr="000C5192" w:rsidRDefault="00471F51" w:rsidP="00471F51">
            <w:pPr>
              <w:spacing w:after="0" w:line="240" w:lineRule="auto"/>
              <w:rPr>
                <w:rFonts w:eastAsia="Times New Roman" w:cs="Calibri"/>
                <w:lang w:eastAsia="sl-SI"/>
              </w:rPr>
            </w:pPr>
            <w:r w:rsidRPr="000C5192">
              <w:rPr>
                <w:rFonts w:eastAsia="Times New Roman" w:cs="Calibri"/>
                <w:lang w:eastAsia="sl-SI"/>
              </w:rPr>
              <w:t>KN7</w:t>
            </w:r>
          </w:p>
        </w:tc>
        <w:tc>
          <w:tcPr>
            <w:tcW w:w="1276" w:type="dxa"/>
            <w:tcBorders>
              <w:top w:val="nil"/>
              <w:left w:val="nil"/>
              <w:bottom w:val="single" w:sz="4" w:space="0" w:color="auto"/>
              <w:right w:val="single" w:sz="4" w:space="0" w:color="auto"/>
            </w:tcBorders>
            <w:shd w:val="clear" w:color="auto" w:fill="auto"/>
            <w:noWrap/>
            <w:vAlign w:val="center"/>
            <w:hideMark/>
          </w:tcPr>
          <w:p w14:paraId="0AECDC3E" w14:textId="77777777" w:rsidR="00471F51" w:rsidRPr="000C5192" w:rsidRDefault="00471F51" w:rsidP="00471F51">
            <w:pPr>
              <w:spacing w:after="0" w:line="240" w:lineRule="auto"/>
              <w:jc w:val="center"/>
              <w:rPr>
                <w:rFonts w:eastAsia="Times New Roman" w:cs="Calibri"/>
                <w:lang w:eastAsia="sl-SI"/>
              </w:rPr>
            </w:pPr>
            <w:r w:rsidRPr="000C5192">
              <w:rPr>
                <w:rFonts w:eastAsia="Times New Roman" w:cs="Calibri"/>
                <w:lang w:eastAsia="sl-SI"/>
              </w:rPr>
              <w:t>2011</w:t>
            </w:r>
          </w:p>
        </w:tc>
        <w:tc>
          <w:tcPr>
            <w:tcW w:w="851" w:type="dxa"/>
            <w:tcBorders>
              <w:top w:val="nil"/>
              <w:left w:val="nil"/>
              <w:bottom w:val="single" w:sz="4" w:space="0" w:color="auto"/>
              <w:right w:val="single" w:sz="4" w:space="0" w:color="auto"/>
            </w:tcBorders>
            <w:shd w:val="clear" w:color="auto" w:fill="auto"/>
            <w:noWrap/>
            <w:vAlign w:val="center"/>
            <w:hideMark/>
          </w:tcPr>
          <w:p w14:paraId="3BC9FA56" w14:textId="77777777" w:rsidR="00471F51" w:rsidRPr="000C5192" w:rsidRDefault="00471F51" w:rsidP="00471F51">
            <w:pPr>
              <w:spacing w:after="0" w:line="240" w:lineRule="auto"/>
              <w:jc w:val="center"/>
              <w:rPr>
                <w:rFonts w:eastAsia="Times New Roman" w:cs="Calibri"/>
                <w:lang w:eastAsia="sl-SI"/>
              </w:rPr>
            </w:pPr>
            <w:r w:rsidRPr="000C5192">
              <w:rPr>
                <w:rFonts w:eastAsia="Times New Roman" w:cs="Calibri"/>
                <w:lang w:eastAsia="sl-SI"/>
              </w:rPr>
              <w:t>11</w:t>
            </w:r>
          </w:p>
        </w:tc>
        <w:tc>
          <w:tcPr>
            <w:tcW w:w="1134" w:type="dxa"/>
            <w:tcBorders>
              <w:top w:val="nil"/>
              <w:left w:val="nil"/>
              <w:bottom w:val="single" w:sz="4" w:space="0" w:color="auto"/>
              <w:right w:val="single" w:sz="4" w:space="0" w:color="auto"/>
            </w:tcBorders>
            <w:shd w:val="clear" w:color="auto" w:fill="auto"/>
            <w:noWrap/>
            <w:vAlign w:val="center"/>
            <w:hideMark/>
          </w:tcPr>
          <w:p w14:paraId="4E95777A" w14:textId="77777777" w:rsidR="00471F51" w:rsidRPr="000C5192" w:rsidRDefault="00471F51" w:rsidP="00031FC0">
            <w:pPr>
              <w:spacing w:after="0" w:line="240" w:lineRule="auto"/>
              <w:jc w:val="center"/>
              <w:rPr>
                <w:rFonts w:eastAsia="Times New Roman" w:cs="Calibri"/>
                <w:lang w:eastAsia="sl-SI"/>
              </w:rPr>
            </w:pPr>
            <w:r w:rsidRPr="000C5192">
              <w:rPr>
                <w:rFonts w:eastAsia="Times New Roman" w:cs="Calibri"/>
                <w:lang w:eastAsia="sl-SI"/>
              </w:rPr>
              <w:t>13.960</w:t>
            </w:r>
          </w:p>
        </w:tc>
        <w:tc>
          <w:tcPr>
            <w:tcW w:w="992" w:type="dxa"/>
            <w:tcBorders>
              <w:top w:val="nil"/>
              <w:left w:val="nil"/>
              <w:bottom w:val="single" w:sz="4" w:space="0" w:color="auto"/>
              <w:right w:val="single" w:sz="4" w:space="0" w:color="auto"/>
            </w:tcBorders>
            <w:shd w:val="clear" w:color="auto" w:fill="auto"/>
            <w:noWrap/>
            <w:vAlign w:val="center"/>
            <w:hideMark/>
          </w:tcPr>
          <w:p w14:paraId="5715730A" w14:textId="77777777" w:rsidR="00471F51" w:rsidRPr="000C5192" w:rsidRDefault="00471F51" w:rsidP="00471F51">
            <w:pPr>
              <w:spacing w:after="0" w:line="240" w:lineRule="auto"/>
              <w:jc w:val="center"/>
              <w:rPr>
                <w:rFonts w:eastAsia="Times New Roman" w:cs="Calibri"/>
                <w:lang w:eastAsia="sl-SI"/>
              </w:rPr>
            </w:pPr>
            <w:r w:rsidRPr="000C5192">
              <w:rPr>
                <w:rFonts w:eastAsia="Times New Roman" w:cs="Calibri"/>
                <w:lang w:eastAsia="sl-SI"/>
              </w:rPr>
              <w:t>1</w:t>
            </w:r>
          </w:p>
        </w:tc>
      </w:tr>
      <w:tr w:rsidR="00031FC0" w:rsidRPr="000C5192" w14:paraId="7E18AB0E" w14:textId="77777777" w:rsidTr="00031FC0">
        <w:trPr>
          <w:trHeight w:val="30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1249BF24" w14:textId="77777777" w:rsidR="00471F51" w:rsidRPr="000C5192" w:rsidRDefault="00471F51" w:rsidP="00471F51">
            <w:pPr>
              <w:spacing w:after="0" w:line="240" w:lineRule="auto"/>
              <w:rPr>
                <w:rFonts w:eastAsia="Times New Roman" w:cs="Calibri"/>
                <w:lang w:eastAsia="sl-SI"/>
              </w:rPr>
            </w:pPr>
            <w:r w:rsidRPr="000C5192">
              <w:rPr>
                <w:rFonts w:eastAsia="Times New Roman" w:cs="Calibri"/>
                <w:lang w:eastAsia="sl-SI"/>
              </w:rPr>
              <w:t>9.</w:t>
            </w:r>
          </w:p>
        </w:tc>
        <w:tc>
          <w:tcPr>
            <w:tcW w:w="1417" w:type="dxa"/>
            <w:tcBorders>
              <w:top w:val="nil"/>
              <w:left w:val="nil"/>
              <w:bottom w:val="single" w:sz="4" w:space="0" w:color="auto"/>
              <w:right w:val="single" w:sz="4" w:space="0" w:color="auto"/>
            </w:tcBorders>
            <w:shd w:val="clear" w:color="auto" w:fill="auto"/>
            <w:noWrap/>
            <w:vAlign w:val="center"/>
            <w:hideMark/>
          </w:tcPr>
          <w:p w14:paraId="725963C9" w14:textId="77777777" w:rsidR="00471F51" w:rsidRPr="000C5192" w:rsidRDefault="00471F51" w:rsidP="00471F51">
            <w:pPr>
              <w:spacing w:after="0" w:line="240" w:lineRule="auto"/>
              <w:rPr>
                <w:rFonts w:eastAsia="Times New Roman" w:cs="Calibri"/>
                <w:lang w:eastAsia="sl-SI"/>
              </w:rPr>
            </w:pPr>
            <w:proofErr w:type="spellStart"/>
            <w:r w:rsidRPr="000C5192">
              <w:rPr>
                <w:rFonts w:eastAsia="Times New Roman" w:cs="Calibri"/>
                <w:lang w:eastAsia="sl-SI"/>
              </w:rPr>
              <w:t>Hidria</w:t>
            </w:r>
            <w:proofErr w:type="spellEnd"/>
          </w:p>
        </w:tc>
        <w:tc>
          <w:tcPr>
            <w:tcW w:w="1917" w:type="dxa"/>
            <w:tcBorders>
              <w:top w:val="nil"/>
              <w:left w:val="nil"/>
              <w:bottom w:val="single" w:sz="4" w:space="0" w:color="auto"/>
              <w:right w:val="single" w:sz="4" w:space="0" w:color="auto"/>
            </w:tcBorders>
            <w:shd w:val="clear" w:color="auto" w:fill="auto"/>
            <w:noWrap/>
            <w:vAlign w:val="center"/>
            <w:hideMark/>
          </w:tcPr>
          <w:p w14:paraId="6A560A88" w14:textId="77777777" w:rsidR="00471F51" w:rsidRPr="000C5192" w:rsidRDefault="00471F51" w:rsidP="00471F51">
            <w:pPr>
              <w:spacing w:after="0" w:line="240" w:lineRule="auto"/>
              <w:rPr>
                <w:rFonts w:eastAsia="Times New Roman" w:cs="Calibri"/>
                <w:lang w:eastAsia="sl-SI"/>
              </w:rPr>
            </w:pPr>
            <w:r w:rsidRPr="000C5192">
              <w:rPr>
                <w:rFonts w:eastAsia="Times New Roman" w:cs="Calibri"/>
                <w:lang w:eastAsia="sl-SI"/>
              </w:rPr>
              <w:t>KZND</w:t>
            </w:r>
          </w:p>
        </w:tc>
        <w:tc>
          <w:tcPr>
            <w:tcW w:w="1181" w:type="dxa"/>
            <w:tcBorders>
              <w:top w:val="nil"/>
              <w:left w:val="nil"/>
              <w:bottom w:val="single" w:sz="4" w:space="0" w:color="auto"/>
              <w:right w:val="single" w:sz="4" w:space="0" w:color="auto"/>
            </w:tcBorders>
            <w:shd w:val="clear" w:color="auto" w:fill="auto"/>
            <w:noWrap/>
            <w:vAlign w:val="center"/>
            <w:hideMark/>
          </w:tcPr>
          <w:p w14:paraId="01DEEEA2" w14:textId="77777777" w:rsidR="00471F51" w:rsidRPr="000C5192" w:rsidRDefault="00471F51" w:rsidP="00471F51">
            <w:pPr>
              <w:spacing w:after="0" w:line="240" w:lineRule="auto"/>
              <w:rPr>
                <w:rFonts w:eastAsia="Times New Roman" w:cs="Calibri"/>
                <w:lang w:eastAsia="sl-SI"/>
              </w:rPr>
            </w:pPr>
            <w:r w:rsidRPr="000C5192">
              <w:rPr>
                <w:rFonts w:eastAsia="Times New Roman" w:cs="Calibri"/>
                <w:lang w:eastAsia="sl-SI"/>
              </w:rPr>
              <w:t>KN8</w:t>
            </w:r>
          </w:p>
        </w:tc>
        <w:tc>
          <w:tcPr>
            <w:tcW w:w="1276" w:type="dxa"/>
            <w:tcBorders>
              <w:top w:val="nil"/>
              <w:left w:val="nil"/>
              <w:bottom w:val="single" w:sz="4" w:space="0" w:color="auto"/>
              <w:right w:val="single" w:sz="4" w:space="0" w:color="auto"/>
            </w:tcBorders>
            <w:shd w:val="clear" w:color="auto" w:fill="auto"/>
            <w:noWrap/>
            <w:vAlign w:val="center"/>
            <w:hideMark/>
          </w:tcPr>
          <w:p w14:paraId="60756D8E" w14:textId="77777777" w:rsidR="00471F51" w:rsidRPr="000C5192" w:rsidRDefault="00471F51" w:rsidP="00471F51">
            <w:pPr>
              <w:spacing w:after="0" w:line="240" w:lineRule="auto"/>
              <w:jc w:val="center"/>
              <w:rPr>
                <w:rFonts w:eastAsia="Times New Roman" w:cs="Calibri"/>
                <w:lang w:eastAsia="sl-SI"/>
              </w:rPr>
            </w:pPr>
            <w:r w:rsidRPr="000C5192">
              <w:rPr>
                <w:rFonts w:eastAsia="Times New Roman" w:cs="Calibri"/>
                <w:lang w:eastAsia="sl-SI"/>
              </w:rPr>
              <w:t>2011</w:t>
            </w:r>
          </w:p>
        </w:tc>
        <w:tc>
          <w:tcPr>
            <w:tcW w:w="851" w:type="dxa"/>
            <w:tcBorders>
              <w:top w:val="nil"/>
              <w:left w:val="nil"/>
              <w:bottom w:val="single" w:sz="4" w:space="0" w:color="auto"/>
              <w:right w:val="single" w:sz="4" w:space="0" w:color="auto"/>
            </w:tcBorders>
            <w:shd w:val="clear" w:color="auto" w:fill="auto"/>
            <w:noWrap/>
            <w:vAlign w:val="center"/>
            <w:hideMark/>
          </w:tcPr>
          <w:p w14:paraId="13F8BCFA" w14:textId="77777777" w:rsidR="00471F51" w:rsidRPr="000C5192" w:rsidRDefault="00471F51" w:rsidP="00471F51">
            <w:pPr>
              <w:spacing w:after="0" w:line="240" w:lineRule="auto"/>
              <w:jc w:val="center"/>
              <w:rPr>
                <w:rFonts w:eastAsia="Times New Roman" w:cs="Calibri"/>
                <w:lang w:eastAsia="sl-SI"/>
              </w:rPr>
            </w:pPr>
            <w:r w:rsidRPr="000C5192">
              <w:rPr>
                <w:rFonts w:eastAsia="Times New Roman" w:cs="Calibri"/>
                <w:lang w:eastAsia="sl-SI"/>
              </w:rPr>
              <w:t>11</w:t>
            </w:r>
          </w:p>
        </w:tc>
        <w:tc>
          <w:tcPr>
            <w:tcW w:w="1134" w:type="dxa"/>
            <w:tcBorders>
              <w:top w:val="nil"/>
              <w:left w:val="nil"/>
              <w:bottom w:val="single" w:sz="4" w:space="0" w:color="auto"/>
              <w:right w:val="single" w:sz="4" w:space="0" w:color="auto"/>
            </w:tcBorders>
            <w:shd w:val="clear" w:color="auto" w:fill="auto"/>
            <w:noWrap/>
            <w:vAlign w:val="center"/>
            <w:hideMark/>
          </w:tcPr>
          <w:p w14:paraId="48768BE0" w14:textId="77777777" w:rsidR="00471F51" w:rsidRPr="000C5192" w:rsidRDefault="00471F51" w:rsidP="00031FC0">
            <w:pPr>
              <w:spacing w:after="0" w:line="240" w:lineRule="auto"/>
              <w:jc w:val="center"/>
              <w:rPr>
                <w:rFonts w:eastAsia="Times New Roman" w:cs="Calibri"/>
                <w:lang w:eastAsia="sl-SI"/>
              </w:rPr>
            </w:pPr>
            <w:r w:rsidRPr="000C5192">
              <w:rPr>
                <w:rFonts w:eastAsia="Times New Roman" w:cs="Calibri"/>
                <w:lang w:eastAsia="sl-SI"/>
              </w:rPr>
              <w:t>12.790</w:t>
            </w:r>
          </w:p>
        </w:tc>
        <w:tc>
          <w:tcPr>
            <w:tcW w:w="992" w:type="dxa"/>
            <w:tcBorders>
              <w:top w:val="nil"/>
              <w:left w:val="nil"/>
              <w:bottom w:val="single" w:sz="4" w:space="0" w:color="auto"/>
              <w:right w:val="single" w:sz="4" w:space="0" w:color="auto"/>
            </w:tcBorders>
            <w:shd w:val="clear" w:color="auto" w:fill="auto"/>
            <w:noWrap/>
            <w:vAlign w:val="center"/>
            <w:hideMark/>
          </w:tcPr>
          <w:p w14:paraId="06E0EE0A" w14:textId="77777777" w:rsidR="00471F51" w:rsidRPr="000C5192" w:rsidRDefault="00471F51" w:rsidP="00471F51">
            <w:pPr>
              <w:spacing w:after="0" w:line="240" w:lineRule="auto"/>
              <w:jc w:val="center"/>
              <w:rPr>
                <w:rFonts w:eastAsia="Times New Roman" w:cs="Calibri"/>
                <w:lang w:eastAsia="sl-SI"/>
              </w:rPr>
            </w:pPr>
            <w:r w:rsidRPr="000C5192">
              <w:rPr>
                <w:rFonts w:eastAsia="Times New Roman" w:cs="Calibri"/>
                <w:lang w:eastAsia="sl-SI"/>
              </w:rPr>
              <w:t>1</w:t>
            </w:r>
          </w:p>
        </w:tc>
      </w:tr>
      <w:tr w:rsidR="00031FC0" w:rsidRPr="000C5192" w14:paraId="688B5465" w14:textId="77777777" w:rsidTr="00031FC0">
        <w:trPr>
          <w:trHeight w:val="30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1367257C" w14:textId="77777777" w:rsidR="00471F51" w:rsidRPr="000C5192" w:rsidRDefault="00471F51" w:rsidP="00471F51">
            <w:pPr>
              <w:spacing w:after="0" w:line="240" w:lineRule="auto"/>
              <w:rPr>
                <w:rFonts w:eastAsia="Times New Roman" w:cs="Calibri"/>
                <w:lang w:eastAsia="sl-SI"/>
              </w:rPr>
            </w:pPr>
            <w:r w:rsidRPr="000C5192">
              <w:rPr>
                <w:rFonts w:eastAsia="Times New Roman" w:cs="Calibri"/>
                <w:lang w:eastAsia="sl-SI"/>
              </w:rPr>
              <w:t>10.</w:t>
            </w:r>
          </w:p>
        </w:tc>
        <w:tc>
          <w:tcPr>
            <w:tcW w:w="1417" w:type="dxa"/>
            <w:tcBorders>
              <w:top w:val="nil"/>
              <w:left w:val="nil"/>
              <w:bottom w:val="single" w:sz="4" w:space="0" w:color="auto"/>
              <w:right w:val="single" w:sz="4" w:space="0" w:color="auto"/>
            </w:tcBorders>
            <w:shd w:val="clear" w:color="auto" w:fill="auto"/>
            <w:noWrap/>
            <w:vAlign w:val="center"/>
            <w:hideMark/>
          </w:tcPr>
          <w:p w14:paraId="189A8E6C" w14:textId="77777777" w:rsidR="00471F51" w:rsidRPr="000C5192" w:rsidRDefault="00471F51" w:rsidP="00471F51">
            <w:pPr>
              <w:spacing w:after="0" w:line="240" w:lineRule="auto"/>
              <w:rPr>
                <w:rFonts w:eastAsia="Times New Roman" w:cs="Calibri"/>
                <w:lang w:eastAsia="sl-SI"/>
              </w:rPr>
            </w:pPr>
            <w:proofErr w:type="spellStart"/>
            <w:r w:rsidRPr="000C5192">
              <w:rPr>
                <w:rFonts w:eastAsia="Times New Roman" w:cs="Calibri"/>
                <w:lang w:eastAsia="sl-SI"/>
              </w:rPr>
              <w:t>Hidria</w:t>
            </w:r>
            <w:proofErr w:type="spellEnd"/>
          </w:p>
        </w:tc>
        <w:tc>
          <w:tcPr>
            <w:tcW w:w="1917" w:type="dxa"/>
            <w:tcBorders>
              <w:top w:val="nil"/>
              <w:left w:val="nil"/>
              <w:bottom w:val="single" w:sz="4" w:space="0" w:color="auto"/>
              <w:right w:val="single" w:sz="4" w:space="0" w:color="auto"/>
            </w:tcBorders>
            <w:shd w:val="clear" w:color="auto" w:fill="auto"/>
            <w:noWrap/>
            <w:vAlign w:val="center"/>
            <w:hideMark/>
          </w:tcPr>
          <w:p w14:paraId="7C56824C" w14:textId="77777777" w:rsidR="00471F51" w:rsidRPr="000C5192" w:rsidRDefault="00471F51" w:rsidP="00471F51">
            <w:pPr>
              <w:spacing w:after="0" w:line="240" w:lineRule="auto"/>
              <w:rPr>
                <w:rFonts w:eastAsia="Times New Roman" w:cs="Calibri"/>
                <w:lang w:eastAsia="sl-SI"/>
              </w:rPr>
            </w:pPr>
            <w:r w:rsidRPr="000C5192">
              <w:rPr>
                <w:rFonts w:eastAsia="Times New Roman" w:cs="Calibri"/>
                <w:lang w:eastAsia="sl-SI"/>
              </w:rPr>
              <w:t>KNND</w:t>
            </w:r>
          </w:p>
        </w:tc>
        <w:tc>
          <w:tcPr>
            <w:tcW w:w="1181" w:type="dxa"/>
            <w:tcBorders>
              <w:top w:val="nil"/>
              <w:left w:val="nil"/>
              <w:bottom w:val="single" w:sz="4" w:space="0" w:color="auto"/>
              <w:right w:val="single" w:sz="4" w:space="0" w:color="auto"/>
            </w:tcBorders>
            <w:shd w:val="clear" w:color="auto" w:fill="auto"/>
            <w:noWrap/>
            <w:vAlign w:val="center"/>
            <w:hideMark/>
          </w:tcPr>
          <w:p w14:paraId="1DD19F3D" w14:textId="77777777" w:rsidR="00471F51" w:rsidRPr="000C5192" w:rsidRDefault="00471F51" w:rsidP="00471F51">
            <w:pPr>
              <w:spacing w:after="0" w:line="240" w:lineRule="auto"/>
              <w:rPr>
                <w:rFonts w:eastAsia="Times New Roman" w:cs="Calibri"/>
                <w:lang w:eastAsia="sl-SI"/>
              </w:rPr>
            </w:pPr>
            <w:r w:rsidRPr="000C5192">
              <w:rPr>
                <w:rFonts w:eastAsia="Times New Roman" w:cs="Calibri"/>
                <w:lang w:eastAsia="sl-SI"/>
              </w:rPr>
              <w:t>KN9</w:t>
            </w:r>
          </w:p>
        </w:tc>
        <w:tc>
          <w:tcPr>
            <w:tcW w:w="1276" w:type="dxa"/>
            <w:tcBorders>
              <w:top w:val="nil"/>
              <w:left w:val="nil"/>
              <w:bottom w:val="single" w:sz="4" w:space="0" w:color="auto"/>
              <w:right w:val="single" w:sz="4" w:space="0" w:color="auto"/>
            </w:tcBorders>
            <w:shd w:val="clear" w:color="auto" w:fill="auto"/>
            <w:noWrap/>
            <w:vAlign w:val="center"/>
            <w:hideMark/>
          </w:tcPr>
          <w:p w14:paraId="0DD6A3EE" w14:textId="77777777" w:rsidR="00471F51" w:rsidRPr="000C5192" w:rsidRDefault="00471F51" w:rsidP="00471F51">
            <w:pPr>
              <w:spacing w:after="0" w:line="240" w:lineRule="auto"/>
              <w:jc w:val="center"/>
              <w:rPr>
                <w:rFonts w:eastAsia="Times New Roman" w:cs="Calibri"/>
                <w:lang w:eastAsia="sl-SI"/>
              </w:rPr>
            </w:pPr>
            <w:r w:rsidRPr="000C5192">
              <w:rPr>
                <w:rFonts w:eastAsia="Times New Roman" w:cs="Calibri"/>
                <w:lang w:eastAsia="sl-SI"/>
              </w:rPr>
              <w:t>2011</w:t>
            </w:r>
          </w:p>
        </w:tc>
        <w:tc>
          <w:tcPr>
            <w:tcW w:w="851" w:type="dxa"/>
            <w:tcBorders>
              <w:top w:val="nil"/>
              <w:left w:val="nil"/>
              <w:bottom w:val="single" w:sz="4" w:space="0" w:color="auto"/>
              <w:right w:val="single" w:sz="4" w:space="0" w:color="auto"/>
            </w:tcBorders>
            <w:shd w:val="clear" w:color="auto" w:fill="auto"/>
            <w:noWrap/>
            <w:vAlign w:val="center"/>
            <w:hideMark/>
          </w:tcPr>
          <w:p w14:paraId="7E5BA0D9" w14:textId="77777777" w:rsidR="00471F51" w:rsidRPr="000C5192" w:rsidRDefault="00471F51" w:rsidP="00471F51">
            <w:pPr>
              <w:spacing w:after="0" w:line="240" w:lineRule="auto"/>
              <w:jc w:val="center"/>
              <w:rPr>
                <w:rFonts w:eastAsia="Times New Roman" w:cs="Calibri"/>
                <w:lang w:eastAsia="sl-SI"/>
              </w:rPr>
            </w:pPr>
            <w:r w:rsidRPr="000C5192">
              <w:rPr>
                <w:rFonts w:eastAsia="Times New Roman" w:cs="Calibri"/>
                <w:lang w:eastAsia="sl-SI"/>
              </w:rPr>
              <w:t>11</w:t>
            </w:r>
          </w:p>
        </w:tc>
        <w:tc>
          <w:tcPr>
            <w:tcW w:w="1134" w:type="dxa"/>
            <w:tcBorders>
              <w:top w:val="nil"/>
              <w:left w:val="nil"/>
              <w:bottom w:val="single" w:sz="4" w:space="0" w:color="auto"/>
              <w:right w:val="single" w:sz="4" w:space="0" w:color="auto"/>
            </w:tcBorders>
            <w:shd w:val="clear" w:color="auto" w:fill="auto"/>
            <w:noWrap/>
            <w:vAlign w:val="center"/>
            <w:hideMark/>
          </w:tcPr>
          <w:p w14:paraId="1C36984D" w14:textId="77777777" w:rsidR="00471F51" w:rsidRPr="000C5192" w:rsidRDefault="00471F51" w:rsidP="00031FC0">
            <w:pPr>
              <w:spacing w:after="0" w:line="240" w:lineRule="auto"/>
              <w:jc w:val="center"/>
              <w:rPr>
                <w:rFonts w:eastAsia="Times New Roman" w:cs="Calibri"/>
                <w:lang w:eastAsia="sl-SI"/>
              </w:rPr>
            </w:pPr>
            <w:r w:rsidRPr="000C5192">
              <w:rPr>
                <w:rFonts w:eastAsia="Times New Roman" w:cs="Calibri"/>
                <w:lang w:eastAsia="sl-SI"/>
              </w:rPr>
              <w:t>12.920</w:t>
            </w:r>
          </w:p>
        </w:tc>
        <w:tc>
          <w:tcPr>
            <w:tcW w:w="992" w:type="dxa"/>
            <w:tcBorders>
              <w:top w:val="nil"/>
              <w:left w:val="nil"/>
              <w:bottom w:val="single" w:sz="4" w:space="0" w:color="auto"/>
              <w:right w:val="single" w:sz="4" w:space="0" w:color="auto"/>
            </w:tcBorders>
            <w:shd w:val="clear" w:color="auto" w:fill="auto"/>
            <w:noWrap/>
            <w:vAlign w:val="center"/>
            <w:hideMark/>
          </w:tcPr>
          <w:p w14:paraId="757D7200" w14:textId="77777777" w:rsidR="00471F51" w:rsidRPr="000C5192" w:rsidRDefault="00471F51" w:rsidP="00471F51">
            <w:pPr>
              <w:spacing w:after="0" w:line="240" w:lineRule="auto"/>
              <w:jc w:val="center"/>
              <w:rPr>
                <w:rFonts w:eastAsia="Times New Roman" w:cs="Calibri"/>
                <w:lang w:eastAsia="sl-SI"/>
              </w:rPr>
            </w:pPr>
            <w:r w:rsidRPr="000C5192">
              <w:rPr>
                <w:rFonts w:eastAsia="Times New Roman" w:cs="Calibri"/>
                <w:lang w:eastAsia="sl-SI"/>
              </w:rPr>
              <w:t>1</w:t>
            </w:r>
          </w:p>
        </w:tc>
      </w:tr>
      <w:tr w:rsidR="00031FC0" w:rsidRPr="000C5192" w14:paraId="3F230961" w14:textId="77777777" w:rsidTr="00031FC0">
        <w:trPr>
          <w:trHeight w:val="30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4431A432" w14:textId="77777777" w:rsidR="00471F51" w:rsidRPr="000C5192" w:rsidRDefault="00471F51" w:rsidP="00471F51">
            <w:pPr>
              <w:spacing w:after="0" w:line="240" w:lineRule="auto"/>
              <w:rPr>
                <w:rFonts w:eastAsia="Times New Roman" w:cs="Calibri"/>
                <w:lang w:eastAsia="sl-SI"/>
              </w:rPr>
            </w:pPr>
            <w:r w:rsidRPr="000C5192">
              <w:rPr>
                <w:rFonts w:eastAsia="Times New Roman" w:cs="Calibri"/>
                <w:lang w:eastAsia="sl-SI"/>
              </w:rPr>
              <w:t>11.</w:t>
            </w:r>
          </w:p>
        </w:tc>
        <w:tc>
          <w:tcPr>
            <w:tcW w:w="1417" w:type="dxa"/>
            <w:tcBorders>
              <w:top w:val="nil"/>
              <w:left w:val="nil"/>
              <w:bottom w:val="single" w:sz="4" w:space="0" w:color="auto"/>
              <w:right w:val="single" w:sz="4" w:space="0" w:color="auto"/>
            </w:tcBorders>
            <w:shd w:val="clear" w:color="auto" w:fill="auto"/>
            <w:noWrap/>
            <w:vAlign w:val="center"/>
            <w:hideMark/>
          </w:tcPr>
          <w:p w14:paraId="04FBC39D" w14:textId="77777777" w:rsidR="00471F51" w:rsidRPr="000C5192" w:rsidRDefault="00471F51" w:rsidP="00471F51">
            <w:pPr>
              <w:spacing w:after="0" w:line="240" w:lineRule="auto"/>
              <w:rPr>
                <w:rFonts w:eastAsia="Times New Roman" w:cs="Calibri"/>
                <w:lang w:eastAsia="sl-SI"/>
              </w:rPr>
            </w:pPr>
            <w:proofErr w:type="spellStart"/>
            <w:r w:rsidRPr="000C5192">
              <w:rPr>
                <w:rFonts w:eastAsia="Times New Roman" w:cs="Calibri"/>
                <w:lang w:eastAsia="sl-SI"/>
              </w:rPr>
              <w:t>Hidria</w:t>
            </w:r>
            <w:proofErr w:type="spellEnd"/>
          </w:p>
        </w:tc>
        <w:tc>
          <w:tcPr>
            <w:tcW w:w="1917" w:type="dxa"/>
            <w:tcBorders>
              <w:top w:val="nil"/>
              <w:left w:val="nil"/>
              <w:bottom w:val="single" w:sz="4" w:space="0" w:color="auto"/>
              <w:right w:val="single" w:sz="4" w:space="0" w:color="auto"/>
            </w:tcBorders>
            <w:shd w:val="clear" w:color="auto" w:fill="auto"/>
            <w:noWrap/>
            <w:vAlign w:val="center"/>
            <w:hideMark/>
          </w:tcPr>
          <w:p w14:paraId="498C1EC6" w14:textId="77777777" w:rsidR="00471F51" w:rsidRPr="000C5192" w:rsidRDefault="00471F51" w:rsidP="00471F51">
            <w:pPr>
              <w:spacing w:after="0" w:line="240" w:lineRule="auto"/>
              <w:rPr>
                <w:rFonts w:eastAsia="Times New Roman" w:cs="Calibri"/>
                <w:lang w:eastAsia="sl-SI"/>
              </w:rPr>
            </w:pPr>
            <w:r w:rsidRPr="000C5192">
              <w:rPr>
                <w:rFonts w:eastAsia="Times New Roman" w:cs="Calibri"/>
                <w:lang w:eastAsia="sl-SI"/>
              </w:rPr>
              <w:t>KNND</w:t>
            </w:r>
          </w:p>
        </w:tc>
        <w:tc>
          <w:tcPr>
            <w:tcW w:w="1181" w:type="dxa"/>
            <w:tcBorders>
              <w:top w:val="nil"/>
              <w:left w:val="nil"/>
              <w:bottom w:val="single" w:sz="4" w:space="0" w:color="auto"/>
              <w:right w:val="single" w:sz="4" w:space="0" w:color="auto"/>
            </w:tcBorders>
            <w:shd w:val="clear" w:color="auto" w:fill="auto"/>
            <w:noWrap/>
            <w:vAlign w:val="center"/>
            <w:hideMark/>
          </w:tcPr>
          <w:p w14:paraId="1F856960" w14:textId="77777777" w:rsidR="00471F51" w:rsidRPr="000C5192" w:rsidRDefault="00471F51" w:rsidP="00471F51">
            <w:pPr>
              <w:spacing w:after="0" w:line="240" w:lineRule="auto"/>
              <w:rPr>
                <w:rFonts w:eastAsia="Times New Roman" w:cs="Calibri"/>
                <w:lang w:eastAsia="sl-SI"/>
              </w:rPr>
            </w:pPr>
            <w:r w:rsidRPr="000C5192">
              <w:rPr>
                <w:rFonts w:eastAsia="Times New Roman" w:cs="Calibri"/>
                <w:lang w:eastAsia="sl-SI"/>
              </w:rPr>
              <w:t>KN10</w:t>
            </w:r>
          </w:p>
        </w:tc>
        <w:tc>
          <w:tcPr>
            <w:tcW w:w="1276" w:type="dxa"/>
            <w:tcBorders>
              <w:top w:val="nil"/>
              <w:left w:val="nil"/>
              <w:bottom w:val="single" w:sz="4" w:space="0" w:color="auto"/>
              <w:right w:val="single" w:sz="4" w:space="0" w:color="auto"/>
            </w:tcBorders>
            <w:shd w:val="clear" w:color="auto" w:fill="auto"/>
            <w:noWrap/>
            <w:vAlign w:val="center"/>
            <w:hideMark/>
          </w:tcPr>
          <w:p w14:paraId="5C283A60" w14:textId="77777777" w:rsidR="00471F51" w:rsidRPr="000C5192" w:rsidRDefault="00471F51" w:rsidP="00471F51">
            <w:pPr>
              <w:spacing w:after="0" w:line="240" w:lineRule="auto"/>
              <w:jc w:val="center"/>
              <w:rPr>
                <w:rFonts w:eastAsia="Times New Roman" w:cs="Calibri"/>
                <w:lang w:eastAsia="sl-SI"/>
              </w:rPr>
            </w:pPr>
            <w:r w:rsidRPr="000C5192">
              <w:rPr>
                <w:rFonts w:eastAsia="Times New Roman" w:cs="Calibri"/>
                <w:lang w:eastAsia="sl-SI"/>
              </w:rPr>
              <w:t>2012</w:t>
            </w:r>
          </w:p>
        </w:tc>
        <w:tc>
          <w:tcPr>
            <w:tcW w:w="851" w:type="dxa"/>
            <w:tcBorders>
              <w:top w:val="nil"/>
              <w:left w:val="nil"/>
              <w:bottom w:val="single" w:sz="4" w:space="0" w:color="auto"/>
              <w:right w:val="single" w:sz="4" w:space="0" w:color="auto"/>
            </w:tcBorders>
            <w:shd w:val="clear" w:color="auto" w:fill="auto"/>
            <w:noWrap/>
            <w:vAlign w:val="center"/>
            <w:hideMark/>
          </w:tcPr>
          <w:p w14:paraId="0E545F0D" w14:textId="77777777" w:rsidR="00471F51" w:rsidRPr="000C5192" w:rsidRDefault="00471F51" w:rsidP="00471F51">
            <w:pPr>
              <w:spacing w:after="0" w:line="240" w:lineRule="auto"/>
              <w:jc w:val="center"/>
              <w:rPr>
                <w:rFonts w:eastAsia="Times New Roman" w:cs="Calibri"/>
                <w:lang w:eastAsia="sl-SI"/>
              </w:rPr>
            </w:pPr>
            <w:r w:rsidRPr="000C5192">
              <w:rPr>
                <w:rFonts w:eastAsia="Times New Roman" w:cs="Calibri"/>
                <w:lang w:eastAsia="sl-SI"/>
              </w:rPr>
              <w:t>1,1</w:t>
            </w:r>
          </w:p>
        </w:tc>
        <w:tc>
          <w:tcPr>
            <w:tcW w:w="1134" w:type="dxa"/>
            <w:tcBorders>
              <w:top w:val="nil"/>
              <w:left w:val="nil"/>
              <w:bottom w:val="single" w:sz="4" w:space="0" w:color="auto"/>
              <w:right w:val="single" w:sz="4" w:space="0" w:color="auto"/>
            </w:tcBorders>
            <w:shd w:val="clear" w:color="auto" w:fill="auto"/>
            <w:noWrap/>
            <w:vAlign w:val="center"/>
            <w:hideMark/>
          </w:tcPr>
          <w:p w14:paraId="55CF37F5" w14:textId="77777777" w:rsidR="00471F51" w:rsidRPr="000C5192" w:rsidRDefault="00471F51" w:rsidP="00031FC0">
            <w:pPr>
              <w:spacing w:after="0" w:line="240" w:lineRule="auto"/>
              <w:jc w:val="center"/>
              <w:rPr>
                <w:rFonts w:eastAsia="Times New Roman" w:cs="Calibri"/>
                <w:lang w:eastAsia="sl-SI"/>
              </w:rPr>
            </w:pPr>
            <w:r w:rsidRPr="000C5192">
              <w:rPr>
                <w:rFonts w:eastAsia="Times New Roman" w:cs="Calibri"/>
                <w:lang w:eastAsia="sl-SI"/>
              </w:rPr>
              <w:t>2.500</w:t>
            </w:r>
          </w:p>
        </w:tc>
        <w:tc>
          <w:tcPr>
            <w:tcW w:w="992" w:type="dxa"/>
            <w:tcBorders>
              <w:top w:val="nil"/>
              <w:left w:val="nil"/>
              <w:bottom w:val="single" w:sz="4" w:space="0" w:color="auto"/>
              <w:right w:val="single" w:sz="4" w:space="0" w:color="auto"/>
            </w:tcBorders>
            <w:shd w:val="clear" w:color="auto" w:fill="auto"/>
            <w:noWrap/>
            <w:vAlign w:val="center"/>
            <w:hideMark/>
          </w:tcPr>
          <w:p w14:paraId="09A2A1BA" w14:textId="77777777" w:rsidR="00471F51" w:rsidRPr="000C5192" w:rsidRDefault="00471F51" w:rsidP="00471F51">
            <w:pPr>
              <w:spacing w:after="0" w:line="240" w:lineRule="auto"/>
              <w:jc w:val="center"/>
              <w:rPr>
                <w:rFonts w:eastAsia="Times New Roman" w:cs="Calibri"/>
                <w:lang w:eastAsia="sl-SI"/>
              </w:rPr>
            </w:pPr>
            <w:r w:rsidRPr="000C5192">
              <w:rPr>
                <w:rFonts w:eastAsia="Times New Roman" w:cs="Calibri"/>
                <w:lang w:eastAsia="sl-SI"/>
              </w:rPr>
              <w:t>1</w:t>
            </w:r>
          </w:p>
        </w:tc>
      </w:tr>
      <w:tr w:rsidR="00031FC0" w:rsidRPr="000C5192" w14:paraId="72CCBC1A" w14:textId="77777777" w:rsidTr="00031FC0">
        <w:trPr>
          <w:trHeight w:val="300"/>
        </w:trPr>
        <w:tc>
          <w:tcPr>
            <w:tcW w:w="5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2B998B" w14:textId="77777777" w:rsidR="00471F51" w:rsidRPr="000C5192" w:rsidRDefault="00471F51" w:rsidP="00471F51">
            <w:pPr>
              <w:spacing w:after="0" w:line="240" w:lineRule="auto"/>
              <w:rPr>
                <w:rFonts w:eastAsia="Times New Roman" w:cs="Calibri"/>
                <w:lang w:eastAsia="sl-SI"/>
              </w:rPr>
            </w:pPr>
            <w:r w:rsidRPr="000C5192">
              <w:rPr>
                <w:rFonts w:eastAsia="Times New Roman" w:cs="Calibri"/>
                <w:lang w:eastAsia="sl-SI"/>
              </w:rPr>
              <w:t>12.</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AC209CA" w14:textId="77777777" w:rsidR="00471F51" w:rsidRPr="000C5192" w:rsidRDefault="00471F51" w:rsidP="00471F51">
            <w:pPr>
              <w:spacing w:after="0" w:line="240" w:lineRule="auto"/>
              <w:rPr>
                <w:rFonts w:eastAsia="Times New Roman" w:cs="Calibri"/>
                <w:lang w:eastAsia="sl-SI"/>
              </w:rPr>
            </w:pPr>
            <w:proofErr w:type="spellStart"/>
            <w:r w:rsidRPr="000C5192">
              <w:rPr>
                <w:rFonts w:eastAsia="Times New Roman" w:cs="Calibri"/>
                <w:lang w:eastAsia="sl-SI"/>
              </w:rPr>
              <w:t>Hidria</w:t>
            </w:r>
            <w:proofErr w:type="spellEnd"/>
          </w:p>
        </w:tc>
        <w:tc>
          <w:tcPr>
            <w:tcW w:w="1917" w:type="dxa"/>
            <w:tcBorders>
              <w:top w:val="single" w:sz="4" w:space="0" w:color="auto"/>
              <w:left w:val="nil"/>
              <w:bottom w:val="single" w:sz="4" w:space="0" w:color="auto"/>
              <w:right w:val="single" w:sz="4" w:space="0" w:color="auto"/>
            </w:tcBorders>
            <w:shd w:val="clear" w:color="auto" w:fill="auto"/>
            <w:noWrap/>
            <w:vAlign w:val="center"/>
            <w:hideMark/>
          </w:tcPr>
          <w:p w14:paraId="20FE5CA8" w14:textId="77777777" w:rsidR="00471F51" w:rsidRPr="000C5192" w:rsidRDefault="00471F51" w:rsidP="00471F51">
            <w:pPr>
              <w:spacing w:after="0" w:line="240" w:lineRule="auto"/>
              <w:rPr>
                <w:rFonts w:eastAsia="Times New Roman" w:cs="Calibri"/>
                <w:lang w:eastAsia="sl-SI"/>
              </w:rPr>
            </w:pPr>
            <w:proofErr w:type="spellStart"/>
            <w:r w:rsidRPr="000C5192">
              <w:rPr>
                <w:rFonts w:eastAsia="Times New Roman" w:cs="Calibri"/>
                <w:lang w:eastAsia="sl-SI"/>
              </w:rPr>
              <w:t>CompAir</w:t>
            </w:r>
            <w:proofErr w:type="spellEnd"/>
            <w:r w:rsidRPr="000C5192">
              <w:rPr>
                <w:rFonts w:eastAsia="Times New Roman" w:cs="Calibri"/>
                <w:lang w:eastAsia="sl-SI"/>
              </w:rPr>
              <w:t xml:space="preserve"> CF</w:t>
            </w:r>
          </w:p>
        </w:tc>
        <w:tc>
          <w:tcPr>
            <w:tcW w:w="1181" w:type="dxa"/>
            <w:tcBorders>
              <w:top w:val="single" w:sz="4" w:space="0" w:color="auto"/>
              <w:left w:val="nil"/>
              <w:bottom w:val="single" w:sz="4" w:space="0" w:color="auto"/>
              <w:right w:val="single" w:sz="4" w:space="0" w:color="auto"/>
            </w:tcBorders>
            <w:shd w:val="clear" w:color="auto" w:fill="auto"/>
            <w:noWrap/>
            <w:vAlign w:val="center"/>
            <w:hideMark/>
          </w:tcPr>
          <w:p w14:paraId="59355D71" w14:textId="77777777" w:rsidR="00471F51" w:rsidRPr="000C5192" w:rsidRDefault="00471F51" w:rsidP="00471F51">
            <w:pPr>
              <w:spacing w:after="0" w:line="240" w:lineRule="auto"/>
              <w:rPr>
                <w:rFonts w:eastAsia="Times New Roman" w:cs="Calibri"/>
                <w:lang w:eastAsia="sl-SI"/>
              </w:rPr>
            </w:pPr>
            <w:r w:rsidRPr="000C5192">
              <w:rPr>
                <w:rFonts w:eastAsia="Times New Roman" w:cs="Calibri"/>
                <w:lang w:eastAsia="sl-SI"/>
              </w:rPr>
              <w:t>KN11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F4E8BAB" w14:textId="77777777" w:rsidR="00471F51" w:rsidRPr="000C5192" w:rsidRDefault="00471F51" w:rsidP="00471F51">
            <w:pPr>
              <w:spacing w:after="0" w:line="240" w:lineRule="auto"/>
              <w:jc w:val="center"/>
              <w:rPr>
                <w:rFonts w:eastAsia="Times New Roman" w:cs="Calibri"/>
                <w:lang w:eastAsia="sl-SI"/>
              </w:rPr>
            </w:pPr>
            <w:r w:rsidRPr="000C5192">
              <w:rPr>
                <w:rFonts w:eastAsia="Times New Roman" w:cs="Calibri"/>
                <w:lang w:eastAsia="sl-SI"/>
              </w:rPr>
              <w:t>2012</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351143C" w14:textId="77777777" w:rsidR="00471F51" w:rsidRPr="000C5192" w:rsidRDefault="00471F51" w:rsidP="00471F51">
            <w:pPr>
              <w:spacing w:after="0" w:line="240" w:lineRule="auto"/>
              <w:jc w:val="center"/>
              <w:rPr>
                <w:rFonts w:eastAsia="Times New Roman" w:cs="Calibri"/>
                <w:lang w:eastAsia="sl-SI"/>
              </w:rPr>
            </w:pPr>
            <w:r w:rsidRPr="000C5192">
              <w:rPr>
                <w:rFonts w:eastAsia="Times New Roman" w:cs="Calibri"/>
                <w:lang w:eastAsia="sl-SI"/>
              </w:rPr>
              <w:t>0,45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882180A" w14:textId="77777777" w:rsidR="00471F51" w:rsidRPr="000C5192" w:rsidRDefault="00471F51" w:rsidP="00031FC0">
            <w:pPr>
              <w:spacing w:after="0" w:line="240" w:lineRule="auto"/>
              <w:jc w:val="center"/>
              <w:rPr>
                <w:rFonts w:eastAsia="Times New Roman" w:cs="Calibri"/>
                <w:lang w:eastAsia="sl-SI"/>
              </w:rPr>
            </w:pPr>
            <w:r w:rsidRPr="000C5192">
              <w:rPr>
                <w:rFonts w:eastAsia="Times New Roman" w:cs="Calibri"/>
                <w:lang w:eastAsia="sl-SI"/>
              </w:rPr>
              <w:t>1.150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1E11418" w14:textId="77777777" w:rsidR="00471F51" w:rsidRPr="000C5192" w:rsidRDefault="00471F51" w:rsidP="00471F51">
            <w:pPr>
              <w:spacing w:after="0" w:line="240" w:lineRule="auto"/>
              <w:jc w:val="center"/>
              <w:rPr>
                <w:rFonts w:eastAsia="Times New Roman" w:cs="Calibri"/>
                <w:lang w:eastAsia="sl-SI"/>
              </w:rPr>
            </w:pPr>
            <w:r w:rsidRPr="000C5192">
              <w:rPr>
                <w:rFonts w:eastAsia="Times New Roman" w:cs="Calibri"/>
                <w:lang w:eastAsia="sl-SI"/>
              </w:rPr>
              <w:t>1</w:t>
            </w:r>
          </w:p>
        </w:tc>
      </w:tr>
      <w:tr w:rsidR="00031FC0" w:rsidRPr="000C5192" w14:paraId="2CCD2341" w14:textId="77777777" w:rsidTr="00031FC0">
        <w:trPr>
          <w:trHeight w:val="300"/>
        </w:trPr>
        <w:tc>
          <w:tcPr>
            <w:tcW w:w="5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59140D" w14:textId="77777777" w:rsidR="00471F51" w:rsidRPr="000C5192" w:rsidRDefault="00471F51" w:rsidP="00471F51">
            <w:pPr>
              <w:spacing w:after="0" w:line="240" w:lineRule="auto"/>
              <w:rPr>
                <w:rFonts w:eastAsia="Times New Roman" w:cs="Calibri"/>
                <w:lang w:eastAsia="sl-SI"/>
              </w:rPr>
            </w:pPr>
            <w:r w:rsidRPr="000C5192">
              <w:rPr>
                <w:rFonts w:eastAsia="Times New Roman" w:cs="Calibri"/>
                <w:lang w:eastAsia="sl-SI"/>
              </w:rPr>
              <w:t>13.</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2B8B366" w14:textId="77777777" w:rsidR="00471F51" w:rsidRPr="000C5192" w:rsidRDefault="00471F51" w:rsidP="00471F51">
            <w:pPr>
              <w:spacing w:after="0" w:line="240" w:lineRule="auto"/>
              <w:rPr>
                <w:rFonts w:eastAsia="Times New Roman" w:cs="Calibri"/>
                <w:lang w:eastAsia="sl-SI"/>
              </w:rPr>
            </w:pPr>
            <w:proofErr w:type="spellStart"/>
            <w:r w:rsidRPr="000C5192">
              <w:rPr>
                <w:rFonts w:eastAsia="Times New Roman" w:cs="Calibri"/>
                <w:lang w:eastAsia="sl-SI"/>
              </w:rPr>
              <w:t>Hidria</w:t>
            </w:r>
            <w:proofErr w:type="spellEnd"/>
          </w:p>
        </w:tc>
        <w:tc>
          <w:tcPr>
            <w:tcW w:w="1917" w:type="dxa"/>
            <w:tcBorders>
              <w:top w:val="single" w:sz="4" w:space="0" w:color="auto"/>
              <w:left w:val="nil"/>
              <w:bottom w:val="single" w:sz="4" w:space="0" w:color="auto"/>
              <w:right w:val="single" w:sz="4" w:space="0" w:color="auto"/>
            </w:tcBorders>
            <w:shd w:val="clear" w:color="auto" w:fill="auto"/>
            <w:noWrap/>
            <w:vAlign w:val="center"/>
            <w:hideMark/>
          </w:tcPr>
          <w:p w14:paraId="22C723E7" w14:textId="77777777" w:rsidR="00471F51" w:rsidRPr="000C5192" w:rsidRDefault="00471F51" w:rsidP="00471F51">
            <w:pPr>
              <w:spacing w:after="0" w:line="240" w:lineRule="auto"/>
              <w:rPr>
                <w:rFonts w:eastAsia="Times New Roman" w:cs="Calibri"/>
                <w:lang w:eastAsia="sl-SI"/>
              </w:rPr>
            </w:pPr>
            <w:proofErr w:type="spellStart"/>
            <w:r w:rsidRPr="000C5192">
              <w:rPr>
                <w:rFonts w:eastAsia="Times New Roman" w:cs="Calibri"/>
                <w:lang w:eastAsia="sl-SI"/>
              </w:rPr>
              <w:t>CompAir</w:t>
            </w:r>
            <w:proofErr w:type="spellEnd"/>
            <w:r w:rsidRPr="000C5192">
              <w:rPr>
                <w:rFonts w:eastAsia="Times New Roman" w:cs="Calibri"/>
                <w:lang w:eastAsia="sl-SI"/>
              </w:rPr>
              <w:t xml:space="preserve"> CF</w:t>
            </w:r>
          </w:p>
        </w:tc>
        <w:tc>
          <w:tcPr>
            <w:tcW w:w="1181" w:type="dxa"/>
            <w:tcBorders>
              <w:top w:val="single" w:sz="4" w:space="0" w:color="auto"/>
              <w:left w:val="nil"/>
              <w:bottom w:val="single" w:sz="4" w:space="0" w:color="auto"/>
              <w:right w:val="single" w:sz="4" w:space="0" w:color="auto"/>
            </w:tcBorders>
            <w:shd w:val="clear" w:color="auto" w:fill="auto"/>
            <w:noWrap/>
            <w:vAlign w:val="center"/>
            <w:hideMark/>
          </w:tcPr>
          <w:p w14:paraId="4CB91235" w14:textId="77777777" w:rsidR="00471F51" w:rsidRPr="000C5192" w:rsidRDefault="00471F51" w:rsidP="00471F51">
            <w:pPr>
              <w:spacing w:after="0" w:line="240" w:lineRule="auto"/>
              <w:rPr>
                <w:rFonts w:eastAsia="Times New Roman" w:cs="Calibri"/>
                <w:lang w:eastAsia="sl-SI"/>
              </w:rPr>
            </w:pPr>
            <w:r w:rsidRPr="000C5192">
              <w:rPr>
                <w:rFonts w:eastAsia="Times New Roman" w:cs="Calibri"/>
                <w:lang w:eastAsia="sl-SI"/>
              </w:rPr>
              <w:t>KN12</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2FC6B6B" w14:textId="77777777" w:rsidR="00471F51" w:rsidRPr="000C5192" w:rsidRDefault="00471F51" w:rsidP="00471F51">
            <w:pPr>
              <w:spacing w:after="0" w:line="240" w:lineRule="auto"/>
              <w:jc w:val="center"/>
              <w:rPr>
                <w:rFonts w:eastAsia="Times New Roman" w:cs="Calibri"/>
                <w:lang w:eastAsia="sl-SI"/>
              </w:rPr>
            </w:pPr>
            <w:r w:rsidRPr="000C5192">
              <w:rPr>
                <w:rFonts w:eastAsia="Times New Roman" w:cs="Calibri"/>
                <w:lang w:eastAsia="sl-SI"/>
              </w:rPr>
              <w:t>2012</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8B1E4DA" w14:textId="77777777" w:rsidR="00471F51" w:rsidRPr="000C5192" w:rsidRDefault="00471F51" w:rsidP="00471F51">
            <w:pPr>
              <w:spacing w:after="0" w:line="240" w:lineRule="auto"/>
              <w:jc w:val="center"/>
              <w:rPr>
                <w:rFonts w:eastAsia="Times New Roman" w:cs="Calibri"/>
                <w:lang w:eastAsia="sl-SI"/>
              </w:rPr>
            </w:pPr>
            <w:r w:rsidRPr="000C5192">
              <w:rPr>
                <w:rFonts w:eastAsia="Times New Roman" w:cs="Calibri"/>
                <w:lang w:eastAsia="sl-SI"/>
              </w:rPr>
              <w:t>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BA55823" w14:textId="77777777" w:rsidR="00471F51" w:rsidRPr="000C5192" w:rsidRDefault="00471F51" w:rsidP="00031FC0">
            <w:pPr>
              <w:spacing w:after="0" w:line="240" w:lineRule="auto"/>
              <w:jc w:val="center"/>
              <w:rPr>
                <w:rFonts w:eastAsia="Times New Roman" w:cs="Calibri"/>
                <w:lang w:eastAsia="sl-SI"/>
              </w:rPr>
            </w:pPr>
            <w:r w:rsidRPr="000C5192">
              <w:rPr>
                <w:rFonts w:eastAsia="Times New Roman" w:cs="Calibri"/>
                <w:lang w:eastAsia="sl-SI"/>
              </w:rPr>
              <w:t>2.300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133017E" w14:textId="77777777" w:rsidR="00471F51" w:rsidRPr="000C5192" w:rsidRDefault="00471F51" w:rsidP="00471F51">
            <w:pPr>
              <w:spacing w:after="0" w:line="240" w:lineRule="auto"/>
              <w:jc w:val="center"/>
              <w:rPr>
                <w:rFonts w:eastAsia="Times New Roman" w:cs="Calibri"/>
                <w:lang w:eastAsia="sl-SI"/>
              </w:rPr>
            </w:pPr>
            <w:r w:rsidRPr="000C5192">
              <w:rPr>
                <w:rFonts w:eastAsia="Times New Roman" w:cs="Calibri"/>
                <w:lang w:eastAsia="sl-SI"/>
              </w:rPr>
              <w:t>1</w:t>
            </w:r>
          </w:p>
        </w:tc>
      </w:tr>
    </w:tbl>
    <w:p w14:paraId="403D401A" w14:textId="77777777" w:rsidR="009E7439" w:rsidRDefault="009E7439" w:rsidP="00CC11F0">
      <w:pPr>
        <w:pStyle w:val="Default"/>
        <w:spacing w:line="252" w:lineRule="auto"/>
        <w:rPr>
          <w:rFonts w:ascii="Cambria" w:hAnsi="Cambria" w:cstheme="minorHAnsi"/>
          <w:b/>
        </w:rPr>
      </w:pPr>
    </w:p>
    <w:p w14:paraId="02B22215" w14:textId="0894DD95" w:rsidR="009E7439" w:rsidRPr="00FC23D3" w:rsidRDefault="009E7439" w:rsidP="00CC11F0">
      <w:pPr>
        <w:pStyle w:val="Default"/>
        <w:spacing w:line="252" w:lineRule="auto"/>
        <w:rPr>
          <w:rFonts w:ascii="Cambria" w:hAnsi="Cambria" w:cstheme="minorHAnsi"/>
          <w:b/>
        </w:rPr>
      </w:pPr>
      <w:r>
        <w:rPr>
          <w:rFonts w:ascii="Cambria" w:hAnsi="Cambria" w:cstheme="minorHAnsi"/>
          <w:b/>
        </w:rPr>
        <w:t xml:space="preserve">Tabela 2: </w:t>
      </w:r>
      <w:r>
        <w:rPr>
          <w:rFonts w:ascii="Cambria" w:hAnsi="Cambria" w:cstheme="minorHAnsi"/>
          <w:b/>
        </w:rPr>
        <w:tab/>
        <w:t>Parni vlažilniki, ki so predmet vzdrževanja</w:t>
      </w:r>
    </w:p>
    <w:tbl>
      <w:tblPr>
        <w:tblW w:w="9224" w:type="dxa"/>
        <w:tblInd w:w="137" w:type="dxa"/>
        <w:tblLayout w:type="fixed"/>
        <w:tblCellMar>
          <w:left w:w="70" w:type="dxa"/>
          <w:right w:w="70" w:type="dxa"/>
        </w:tblCellMar>
        <w:tblLook w:val="04A0" w:firstRow="1" w:lastRow="0" w:firstColumn="1" w:lastColumn="0" w:noHBand="0" w:noVBand="1"/>
      </w:tblPr>
      <w:tblGrid>
        <w:gridCol w:w="660"/>
        <w:gridCol w:w="1587"/>
        <w:gridCol w:w="2380"/>
        <w:gridCol w:w="1327"/>
        <w:gridCol w:w="1224"/>
        <w:gridCol w:w="1093"/>
        <w:gridCol w:w="953"/>
      </w:tblGrid>
      <w:tr w:rsidR="002863BC" w:rsidRPr="000C5192" w14:paraId="36A36E47" w14:textId="77777777" w:rsidTr="002863BC">
        <w:trPr>
          <w:trHeight w:val="300"/>
        </w:trPr>
        <w:tc>
          <w:tcPr>
            <w:tcW w:w="66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D3503D8" w14:textId="77777777" w:rsidR="002863BC" w:rsidRPr="000C5192" w:rsidRDefault="002863BC" w:rsidP="00CC11F0">
            <w:pPr>
              <w:spacing w:after="0" w:line="252" w:lineRule="auto"/>
              <w:jc w:val="center"/>
              <w:rPr>
                <w:rFonts w:eastAsia="Times New Roman" w:cs="Calibri"/>
                <w:lang w:eastAsia="sl-SI"/>
              </w:rPr>
            </w:pPr>
            <w:proofErr w:type="spellStart"/>
            <w:r w:rsidRPr="000C5192">
              <w:rPr>
                <w:rFonts w:eastAsia="Times New Roman" w:cs="Calibri"/>
                <w:b/>
                <w:bCs/>
                <w:lang w:eastAsia="sl-SI"/>
              </w:rPr>
              <w:t>Zap</w:t>
            </w:r>
            <w:proofErr w:type="spellEnd"/>
            <w:r w:rsidRPr="000C5192">
              <w:rPr>
                <w:rFonts w:eastAsia="Times New Roman" w:cs="Calibri"/>
                <w:b/>
                <w:bCs/>
                <w:lang w:eastAsia="sl-SI"/>
              </w:rPr>
              <w:t>. št.</w:t>
            </w:r>
          </w:p>
        </w:tc>
        <w:tc>
          <w:tcPr>
            <w:tcW w:w="1587"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B652CA4"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b/>
                <w:bCs/>
                <w:lang w:eastAsia="sl-SI"/>
              </w:rPr>
              <w:t>Proizvajalec</w:t>
            </w:r>
          </w:p>
        </w:tc>
        <w:tc>
          <w:tcPr>
            <w:tcW w:w="23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36E8C8E" w14:textId="77777777" w:rsidR="002863BC" w:rsidRPr="000C5192" w:rsidRDefault="002863BC" w:rsidP="00CC11F0">
            <w:pPr>
              <w:spacing w:after="0" w:line="252" w:lineRule="auto"/>
              <w:jc w:val="center"/>
              <w:rPr>
                <w:rFonts w:eastAsia="Times New Roman" w:cs="Calibri"/>
                <w:lang w:eastAsia="sl-SI"/>
              </w:rPr>
            </w:pPr>
            <w:r>
              <w:rPr>
                <w:rFonts w:eastAsia="Times New Roman" w:cs="Calibri"/>
                <w:b/>
                <w:bCs/>
                <w:lang w:eastAsia="sl-SI"/>
              </w:rPr>
              <w:t>Tip</w:t>
            </w:r>
            <w:r w:rsidRPr="000C5192">
              <w:rPr>
                <w:rFonts w:eastAsia="Times New Roman" w:cs="Calibri"/>
                <w:b/>
                <w:bCs/>
                <w:lang w:eastAsia="sl-SI"/>
              </w:rPr>
              <w:t>/ model</w:t>
            </w:r>
          </w:p>
        </w:tc>
        <w:tc>
          <w:tcPr>
            <w:tcW w:w="1327"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31322E3" w14:textId="77777777" w:rsidR="002863BC" w:rsidRPr="000C5192" w:rsidRDefault="002863BC" w:rsidP="00CC11F0">
            <w:pPr>
              <w:spacing w:after="0" w:line="252" w:lineRule="auto"/>
              <w:jc w:val="center"/>
              <w:rPr>
                <w:rFonts w:eastAsia="Times New Roman" w:cs="Calibri"/>
                <w:lang w:eastAsia="sl-SI"/>
              </w:rPr>
            </w:pPr>
            <w:r>
              <w:rPr>
                <w:rFonts w:eastAsia="Times New Roman" w:cs="Calibri"/>
                <w:b/>
                <w:bCs/>
                <w:lang w:eastAsia="sl-SI"/>
              </w:rPr>
              <w:t>O</w:t>
            </w:r>
            <w:r w:rsidRPr="000C5192">
              <w:rPr>
                <w:rFonts w:eastAsia="Times New Roman" w:cs="Calibri"/>
                <w:b/>
                <w:bCs/>
                <w:lang w:eastAsia="sl-SI"/>
              </w:rPr>
              <w:t>znaka naprave</w:t>
            </w:r>
            <w:r>
              <w:rPr>
                <w:rStyle w:val="Sprotnaopomba-sklic"/>
                <w:rFonts w:eastAsia="Times New Roman" w:cs="Calibri"/>
                <w:b/>
                <w:bCs/>
                <w:lang w:eastAsia="sl-SI"/>
              </w:rPr>
              <w:footnoteReference w:id="4"/>
            </w:r>
          </w:p>
        </w:tc>
        <w:tc>
          <w:tcPr>
            <w:tcW w:w="1224"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02E4FAF"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b/>
                <w:bCs/>
                <w:lang w:eastAsia="sl-SI"/>
              </w:rPr>
              <w:t>Leto izdelave/ vgradnje</w:t>
            </w:r>
          </w:p>
        </w:tc>
        <w:tc>
          <w:tcPr>
            <w:tcW w:w="1093"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BB3B1BC"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b/>
                <w:bCs/>
                <w:lang w:eastAsia="sl-SI"/>
              </w:rPr>
              <w:t>Moč (</w:t>
            </w:r>
            <w:r>
              <w:rPr>
                <w:rFonts w:eastAsia="Times New Roman" w:cs="Calibri"/>
                <w:b/>
                <w:bCs/>
                <w:lang w:eastAsia="sl-SI"/>
              </w:rPr>
              <w:t>kg/h</w:t>
            </w:r>
            <w:r w:rsidRPr="000C5192">
              <w:rPr>
                <w:rFonts w:eastAsia="Times New Roman" w:cs="Calibri"/>
                <w:b/>
                <w:bCs/>
                <w:lang w:eastAsia="sl-SI"/>
              </w:rPr>
              <w:t>)</w:t>
            </w:r>
          </w:p>
        </w:tc>
        <w:tc>
          <w:tcPr>
            <w:tcW w:w="953"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7B645E0"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b/>
                <w:bCs/>
                <w:lang w:eastAsia="sl-SI"/>
              </w:rPr>
              <w:t>Število</w:t>
            </w:r>
          </w:p>
        </w:tc>
      </w:tr>
      <w:tr w:rsidR="002863BC" w:rsidRPr="000C5192" w14:paraId="1E9D131B" w14:textId="77777777" w:rsidTr="002863BC">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36CA73B5"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14.</w:t>
            </w:r>
          </w:p>
        </w:tc>
        <w:tc>
          <w:tcPr>
            <w:tcW w:w="1587" w:type="dxa"/>
            <w:tcBorders>
              <w:top w:val="nil"/>
              <w:left w:val="nil"/>
              <w:bottom w:val="single" w:sz="4" w:space="0" w:color="auto"/>
              <w:right w:val="single" w:sz="4" w:space="0" w:color="auto"/>
            </w:tcBorders>
            <w:shd w:val="clear" w:color="auto" w:fill="auto"/>
            <w:noWrap/>
            <w:vAlign w:val="center"/>
            <w:hideMark/>
          </w:tcPr>
          <w:p w14:paraId="304C5AF6" w14:textId="77777777" w:rsidR="002863BC" w:rsidRPr="000C5192" w:rsidRDefault="002863BC" w:rsidP="00CC11F0">
            <w:pPr>
              <w:spacing w:after="0" w:line="252" w:lineRule="auto"/>
              <w:rPr>
                <w:rFonts w:eastAsia="Times New Roman" w:cs="Calibri"/>
                <w:lang w:eastAsia="sl-SI"/>
              </w:rPr>
            </w:pPr>
            <w:proofErr w:type="spellStart"/>
            <w:r w:rsidRPr="000C5192">
              <w:rPr>
                <w:rFonts w:eastAsia="Times New Roman" w:cs="Calibri"/>
                <w:lang w:eastAsia="sl-SI"/>
              </w:rPr>
              <w:t>Carel</w:t>
            </w:r>
            <w:proofErr w:type="spellEnd"/>
          </w:p>
        </w:tc>
        <w:tc>
          <w:tcPr>
            <w:tcW w:w="2380" w:type="dxa"/>
            <w:tcBorders>
              <w:top w:val="nil"/>
              <w:left w:val="nil"/>
              <w:bottom w:val="single" w:sz="4" w:space="0" w:color="auto"/>
              <w:right w:val="single" w:sz="4" w:space="0" w:color="auto"/>
            </w:tcBorders>
            <w:shd w:val="clear" w:color="auto" w:fill="auto"/>
            <w:noWrap/>
            <w:vAlign w:val="center"/>
            <w:hideMark/>
          </w:tcPr>
          <w:p w14:paraId="7C4A5DF7"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HUMISTEAM X PLUS</w:t>
            </w:r>
          </w:p>
        </w:tc>
        <w:tc>
          <w:tcPr>
            <w:tcW w:w="1327" w:type="dxa"/>
            <w:tcBorders>
              <w:top w:val="nil"/>
              <w:left w:val="nil"/>
              <w:bottom w:val="single" w:sz="4" w:space="0" w:color="auto"/>
              <w:right w:val="single" w:sz="4" w:space="0" w:color="auto"/>
            </w:tcBorders>
            <w:shd w:val="clear" w:color="auto" w:fill="auto"/>
            <w:noWrap/>
            <w:vAlign w:val="center"/>
            <w:hideMark/>
          </w:tcPr>
          <w:p w14:paraId="4C03BB53"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 xml:space="preserve">KN1 </w:t>
            </w:r>
          </w:p>
        </w:tc>
        <w:tc>
          <w:tcPr>
            <w:tcW w:w="1224" w:type="dxa"/>
            <w:tcBorders>
              <w:top w:val="nil"/>
              <w:left w:val="nil"/>
              <w:bottom w:val="single" w:sz="4" w:space="0" w:color="auto"/>
              <w:right w:val="single" w:sz="4" w:space="0" w:color="auto"/>
            </w:tcBorders>
            <w:shd w:val="clear" w:color="auto" w:fill="auto"/>
            <w:noWrap/>
            <w:vAlign w:val="center"/>
            <w:hideMark/>
          </w:tcPr>
          <w:p w14:paraId="46363CE3"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2011</w:t>
            </w:r>
          </w:p>
        </w:tc>
        <w:tc>
          <w:tcPr>
            <w:tcW w:w="1093" w:type="dxa"/>
            <w:tcBorders>
              <w:top w:val="nil"/>
              <w:left w:val="nil"/>
              <w:bottom w:val="single" w:sz="4" w:space="0" w:color="auto"/>
              <w:right w:val="single" w:sz="4" w:space="0" w:color="auto"/>
            </w:tcBorders>
            <w:shd w:val="clear" w:color="auto" w:fill="auto"/>
            <w:noWrap/>
            <w:vAlign w:val="center"/>
            <w:hideMark/>
          </w:tcPr>
          <w:p w14:paraId="29CAB339" w14:textId="77777777" w:rsidR="002863BC" w:rsidRPr="000C5192" w:rsidRDefault="002863BC" w:rsidP="00CC11F0">
            <w:pPr>
              <w:spacing w:after="0" w:line="252" w:lineRule="auto"/>
              <w:jc w:val="center"/>
              <w:rPr>
                <w:rFonts w:eastAsia="Times New Roman" w:cs="Calibri"/>
                <w:lang w:eastAsia="sl-SI"/>
              </w:rPr>
            </w:pPr>
            <w:r>
              <w:rPr>
                <w:rFonts w:eastAsia="Times New Roman" w:cs="Calibri"/>
                <w:lang w:eastAsia="sl-SI"/>
              </w:rPr>
              <w:t>25</w:t>
            </w:r>
          </w:p>
        </w:tc>
        <w:tc>
          <w:tcPr>
            <w:tcW w:w="953" w:type="dxa"/>
            <w:tcBorders>
              <w:top w:val="nil"/>
              <w:left w:val="nil"/>
              <w:bottom w:val="single" w:sz="4" w:space="0" w:color="auto"/>
              <w:right w:val="single" w:sz="4" w:space="0" w:color="auto"/>
            </w:tcBorders>
            <w:shd w:val="clear" w:color="auto" w:fill="auto"/>
            <w:noWrap/>
            <w:vAlign w:val="center"/>
            <w:hideMark/>
          </w:tcPr>
          <w:p w14:paraId="604A549E"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1</w:t>
            </w:r>
          </w:p>
        </w:tc>
      </w:tr>
      <w:tr w:rsidR="002863BC" w:rsidRPr="000C5192" w14:paraId="12FEE762" w14:textId="77777777" w:rsidTr="002863BC">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0AF2C742"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15.</w:t>
            </w:r>
          </w:p>
        </w:tc>
        <w:tc>
          <w:tcPr>
            <w:tcW w:w="1587" w:type="dxa"/>
            <w:tcBorders>
              <w:top w:val="nil"/>
              <w:left w:val="nil"/>
              <w:bottom w:val="single" w:sz="4" w:space="0" w:color="auto"/>
              <w:right w:val="single" w:sz="4" w:space="0" w:color="auto"/>
            </w:tcBorders>
            <w:shd w:val="clear" w:color="auto" w:fill="auto"/>
            <w:noWrap/>
            <w:vAlign w:val="center"/>
            <w:hideMark/>
          </w:tcPr>
          <w:p w14:paraId="199A0116" w14:textId="77777777" w:rsidR="002863BC" w:rsidRPr="000C5192" w:rsidRDefault="002863BC" w:rsidP="00CC11F0">
            <w:pPr>
              <w:spacing w:after="0" w:line="252" w:lineRule="auto"/>
              <w:rPr>
                <w:rFonts w:eastAsia="Times New Roman" w:cs="Calibri"/>
                <w:lang w:eastAsia="sl-SI"/>
              </w:rPr>
            </w:pPr>
            <w:proofErr w:type="spellStart"/>
            <w:r w:rsidRPr="000C5192">
              <w:rPr>
                <w:rFonts w:eastAsia="Times New Roman" w:cs="Calibri"/>
                <w:lang w:eastAsia="sl-SI"/>
              </w:rPr>
              <w:t>Carel</w:t>
            </w:r>
            <w:proofErr w:type="spellEnd"/>
          </w:p>
        </w:tc>
        <w:tc>
          <w:tcPr>
            <w:tcW w:w="2380" w:type="dxa"/>
            <w:tcBorders>
              <w:top w:val="nil"/>
              <w:left w:val="nil"/>
              <w:bottom w:val="single" w:sz="4" w:space="0" w:color="auto"/>
              <w:right w:val="single" w:sz="4" w:space="0" w:color="auto"/>
            </w:tcBorders>
            <w:shd w:val="clear" w:color="auto" w:fill="auto"/>
            <w:noWrap/>
            <w:vAlign w:val="center"/>
            <w:hideMark/>
          </w:tcPr>
          <w:p w14:paraId="44285C3E"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HUMISTEAM X PLUS</w:t>
            </w:r>
          </w:p>
        </w:tc>
        <w:tc>
          <w:tcPr>
            <w:tcW w:w="1327" w:type="dxa"/>
            <w:tcBorders>
              <w:top w:val="nil"/>
              <w:left w:val="nil"/>
              <w:bottom w:val="single" w:sz="4" w:space="0" w:color="auto"/>
              <w:right w:val="single" w:sz="4" w:space="0" w:color="auto"/>
            </w:tcBorders>
            <w:shd w:val="clear" w:color="auto" w:fill="auto"/>
            <w:noWrap/>
            <w:vAlign w:val="center"/>
            <w:hideMark/>
          </w:tcPr>
          <w:p w14:paraId="5B6799A7"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 xml:space="preserve">KN2 </w:t>
            </w:r>
          </w:p>
        </w:tc>
        <w:tc>
          <w:tcPr>
            <w:tcW w:w="1224" w:type="dxa"/>
            <w:tcBorders>
              <w:top w:val="nil"/>
              <w:left w:val="nil"/>
              <w:bottom w:val="single" w:sz="4" w:space="0" w:color="auto"/>
              <w:right w:val="single" w:sz="4" w:space="0" w:color="auto"/>
            </w:tcBorders>
            <w:shd w:val="clear" w:color="auto" w:fill="auto"/>
            <w:noWrap/>
            <w:vAlign w:val="center"/>
            <w:hideMark/>
          </w:tcPr>
          <w:p w14:paraId="307E816C"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2011</w:t>
            </w:r>
          </w:p>
        </w:tc>
        <w:tc>
          <w:tcPr>
            <w:tcW w:w="1093" w:type="dxa"/>
            <w:tcBorders>
              <w:top w:val="nil"/>
              <w:left w:val="nil"/>
              <w:bottom w:val="single" w:sz="4" w:space="0" w:color="auto"/>
              <w:right w:val="single" w:sz="4" w:space="0" w:color="auto"/>
            </w:tcBorders>
            <w:shd w:val="clear" w:color="auto" w:fill="auto"/>
            <w:noWrap/>
            <w:vAlign w:val="center"/>
            <w:hideMark/>
          </w:tcPr>
          <w:p w14:paraId="0037D957" w14:textId="77777777" w:rsidR="002863BC" w:rsidRPr="000C5192" w:rsidRDefault="002863BC" w:rsidP="00CC11F0">
            <w:pPr>
              <w:spacing w:after="0" w:line="252" w:lineRule="auto"/>
              <w:jc w:val="center"/>
              <w:rPr>
                <w:rFonts w:eastAsia="Times New Roman" w:cs="Calibri"/>
                <w:lang w:eastAsia="sl-SI"/>
              </w:rPr>
            </w:pPr>
            <w:r>
              <w:rPr>
                <w:rFonts w:eastAsia="Times New Roman" w:cs="Calibri"/>
                <w:lang w:eastAsia="sl-SI"/>
              </w:rPr>
              <w:t>13</w:t>
            </w:r>
          </w:p>
        </w:tc>
        <w:tc>
          <w:tcPr>
            <w:tcW w:w="953" w:type="dxa"/>
            <w:tcBorders>
              <w:top w:val="nil"/>
              <w:left w:val="nil"/>
              <w:bottom w:val="single" w:sz="4" w:space="0" w:color="auto"/>
              <w:right w:val="single" w:sz="4" w:space="0" w:color="auto"/>
            </w:tcBorders>
            <w:shd w:val="clear" w:color="auto" w:fill="auto"/>
            <w:noWrap/>
            <w:vAlign w:val="center"/>
            <w:hideMark/>
          </w:tcPr>
          <w:p w14:paraId="79998E8E"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1</w:t>
            </w:r>
          </w:p>
        </w:tc>
      </w:tr>
      <w:tr w:rsidR="002863BC" w:rsidRPr="000C5192" w14:paraId="35C44F0D" w14:textId="77777777" w:rsidTr="002863BC">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57FF5DF6"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16.</w:t>
            </w:r>
          </w:p>
        </w:tc>
        <w:tc>
          <w:tcPr>
            <w:tcW w:w="1587" w:type="dxa"/>
            <w:tcBorders>
              <w:top w:val="nil"/>
              <w:left w:val="nil"/>
              <w:bottom w:val="single" w:sz="4" w:space="0" w:color="auto"/>
              <w:right w:val="single" w:sz="4" w:space="0" w:color="auto"/>
            </w:tcBorders>
            <w:shd w:val="clear" w:color="auto" w:fill="auto"/>
            <w:noWrap/>
            <w:vAlign w:val="center"/>
            <w:hideMark/>
          </w:tcPr>
          <w:p w14:paraId="61294F65" w14:textId="77777777" w:rsidR="002863BC" w:rsidRPr="000C5192" w:rsidRDefault="002863BC" w:rsidP="00CC11F0">
            <w:pPr>
              <w:spacing w:after="0" w:line="252" w:lineRule="auto"/>
              <w:rPr>
                <w:rFonts w:eastAsia="Times New Roman" w:cs="Calibri"/>
                <w:lang w:eastAsia="sl-SI"/>
              </w:rPr>
            </w:pPr>
            <w:proofErr w:type="spellStart"/>
            <w:r w:rsidRPr="000C5192">
              <w:rPr>
                <w:rFonts w:eastAsia="Times New Roman" w:cs="Calibri"/>
                <w:lang w:eastAsia="sl-SI"/>
              </w:rPr>
              <w:t>Carel</w:t>
            </w:r>
            <w:proofErr w:type="spellEnd"/>
          </w:p>
        </w:tc>
        <w:tc>
          <w:tcPr>
            <w:tcW w:w="2380" w:type="dxa"/>
            <w:tcBorders>
              <w:top w:val="nil"/>
              <w:left w:val="nil"/>
              <w:bottom w:val="single" w:sz="4" w:space="0" w:color="auto"/>
              <w:right w:val="single" w:sz="4" w:space="0" w:color="auto"/>
            </w:tcBorders>
            <w:shd w:val="clear" w:color="auto" w:fill="auto"/>
            <w:noWrap/>
            <w:vAlign w:val="center"/>
            <w:hideMark/>
          </w:tcPr>
          <w:p w14:paraId="08D7CD0E"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HUMISTEAM X PLUS</w:t>
            </w:r>
          </w:p>
        </w:tc>
        <w:tc>
          <w:tcPr>
            <w:tcW w:w="1327" w:type="dxa"/>
            <w:tcBorders>
              <w:top w:val="nil"/>
              <w:left w:val="nil"/>
              <w:bottom w:val="single" w:sz="4" w:space="0" w:color="auto"/>
              <w:right w:val="single" w:sz="4" w:space="0" w:color="auto"/>
            </w:tcBorders>
            <w:shd w:val="clear" w:color="auto" w:fill="auto"/>
            <w:noWrap/>
            <w:vAlign w:val="center"/>
            <w:hideMark/>
          </w:tcPr>
          <w:p w14:paraId="59E2531F" w14:textId="77777777" w:rsidR="002863BC" w:rsidRPr="000C5192" w:rsidRDefault="002863BC" w:rsidP="00CC11F0">
            <w:pPr>
              <w:spacing w:after="0" w:line="252" w:lineRule="auto"/>
              <w:rPr>
                <w:rFonts w:eastAsia="Times New Roman" w:cs="Calibri"/>
                <w:lang w:eastAsia="sl-SI"/>
              </w:rPr>
            </w:pPr>
            <w:r w:rsidRPr="000C5192">
              <w:rPr>
                <w:rFonts w:eastAsia="Times New Roman" w:cs="Calibri"/>
                <w:lang w:eastAsia="sl-SI"/>
              </w:rPr>
              <w:t xml:space="preserve">KN10 </w:t>
            </w:r>
          </w:p>
        </w:tc>
        <w:tc>
          <w:tcPr>
            <w:tcW w:w="1224" w:type="dxa"/>
            <w:tcBorders>
              <w:top w:val="nil"/>
              <w:left w:val="nil"/>
              <w:bottom w:val="single" w:sz="4" w:space="0" w:color="auto"/>
              <w:right w:val="single" w:sz="4" w:space="0" w:color="auto"/>
            </w:tcBorders>
            <w:shd w:val="clear" w:color="auto" w:fill="auto"/>
            <w:noWrap/>
            <w:vAlign w:val="center"/>
            <w:hideMark/>
          </w:tcPr>
          <w:p w14:paraId="5A9BBF93"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2012</w:t>
            </w:r>
          </w:p>
        </w:tc>
        <w:tc>
          <w:tcPr>
            <w:tcW w:w="1093" w:type="dxa"/>
            <w:tcBorders>
              <w:top w:val="nil"/>
              <w:left w:val="nil"/>
              <w:bottom w:val="single" w:sz="4" w:space="0" w:color="auto"/>
              <w:right w:val="single" w:sz="4" w:space="0" w:color="auto"/>
            </w:tcBorders>
            <w:shd w:val="clear" w:color="auto" w:fill="auto"/>
            <w:noWrap/>
            <w:vAlign w:val="center"/>
            <w:hideMark/>
          </w:tcPr>
          <w:p w14:paraId="24115926" w14:textId="77777777" w:rsidR="002863BC" w:rsidRPr="000C5192" w:rsidRDefault="002863BC" w:rsidP="00CC11F0">
            <w:pPr>
              <w:spacing w:after="0" w:line="252" w:lineRule="auto"/>
              <w:jc w:val="center"/>
              <w:rPr>
                <w:rFonts w:eastAsia="Times New Roman" w:cs="Calibri"/>
                <w:lang w:eastAsia="sl-SI"/>
              </w:rPr>
            </w:pPr>
            <w:r>
              <w:rPr>
                <w:rFonts w:eastAsia="Times New Roman" w:cs="Calibri"/>
                <w:lang w:eastAsia="sl-SI"/>
              </w:rPr>
              <w:t>13</w:t>
            </w:r>
          </w:p>
        </w:tc>
        <w:tc>
          <w:tcPr>
            <w:tcW w:w="953" w:type="dxa"/>
            <w:tcBorders>
              <w:top w:val="nil"/>
              <w:left w:val="nil"/>
              <w:bottom w:val="single" w:sz="4" w:space="0" w:color="auto"/>
              <w:right w:val="single" w:sz="4" w:space="0" w:color="auto"/>
            </w:tcBorders>
            <w:shd w:val="clear" w:color="auto" w:fill="auto"/>
            <w:noWrap/>
            <w:vAlign w:val="center"/>
            <w:hideMark/>
          </w:tcPr>
          <w:p w14:paraId="4895CC1D" w14:textId="77777777" w:rsidR="002863BC" w:rsidRPr="000C5192" w:rsidRDefault="002863BC" w:rsidP="00CC11F0">
            <w:pPr>
              <w:spacing w:after="0" w:line="252" w:lineRule="auto"/>
              <w:jc w:val="center"/>
              <w:rPr>
                <w:rFonts w:eastAsia="Times New Roman" w:cs="Calibri"/>
                <w:lang w:eastAsia="sl-SI"/>
              </w:rPr>
            </w:pPr>
            <w:r w:rsidRPr="000C5192">
              <w:rPr>
                <w:rFonts w:eastAsia="Times New Roman" w:cs="Calibri"/>
                <w:lang w:eastAsia="sl-SI"/>
              </w:rPr>
              <w:t>1</w:t>
            </w:r>
          </w:p>
        </w:tc>
      </w:tr>
    </w:tbl>
    <w:p w14:paraId="47D72002" w14:textId="77777777" w:rsidR="00407B5E" w:rsidRDefault="00407B5E" w:rsidP="00CC11F0">
      <w:pPr>
        <w:pStyle w:val="Default"/>
        <w:spacing w:line="252" w:lineRule="auto"/>
        <w:rPr>
          <w:rFonts w:ascii="Cambria" w:hAnsi="Cambria" w:cstheme="minorHAnsi"/>
          <w:b/>
        </w:rPr>
      </w:pPr>
    </w:p>
    <w:p w14:paraId="5D518FA9" w14:textId="73F932BE" w:rsidR="00407B5E" w:rsidRPr="00FC23D3" w:rsidRDefault="00407B5E" w:rsidP="00407B5E">
      <w:pPr>
        <w:pStyle w:val="Default"/>
        <w:spacing w:line="252" w:lineRule="auto"/>
        <w:rPr>
          <w:rFonts w:ascii="Cambria" w:hAnsi="Cambria" w:cstheme="minorHAnsi"/>
          <w:b/>
        </w:rPr>
      </w:pPr>
      <w:r>
        <w:rPr>
          <w:rFonts w:ascii="Cambria" w:hAnsi="Cambria" w:cstheme="minorHAnsi"/>
          <w:b/>
        </w:rPr>
        <w:lastRenderedPageBreak/>
        <w:t xml:space="preserve">Tabela 3: </w:t>
      </w:r>
      <w:r>
        <w:rPr>
          <w:rFonts w:ascii="Cambria" w:hAnsi="Cambria" w:cstheme="minorHAnsi"/>
          <w:b/>
        </w:rPr>
        <w:tab/>
        <w:t>Elektronski regulatorji pretoka, ki so predmet vzdrževanja</w:t>
      </w:r>
    </w:p>
    <w:tbl>
      <w:tblPr>
        <w:tblW w:w="9308" w:type="dxa"/>
        <w:tblInd w:w="137" w:type="dxa"/>
        <w:tblLayout w:type="fixed"/>
        <w:tblCellMar>
          <w:left w:w="70" w:type="dxa"/>
          <w:right w:w="70" w:type="dxa"/>
        </w:tblCellMar>
        <w:tblLook w:val="04A0" w:firstRow="1" w:lastRow="0" w:firstColumn="1" w:lastColumn="0" w:noHBand="0" w:noVBand="1"/>
      </w:tblPr>
      <w:tblGrid>
        <w:gridCol w:w="660"/>
        <w:gridCol w:w="1587"/>
        <w:gridCol w:w="2289"/>
        <w:gridCol w:w="2504"/>
        <w:gridCol w:w="1276"/>
        <w:gridCol w:w="992"/>
      </w:tblGrid>
      <w:tr w:rsidR="00031FC0" w:rsidRPr="000C5192" w14:paraId="5EC81084" w14:textId="77777777" w:rsidTr="00031FC0">
        <w:trPr>
          <w:trHeight w:val="300"/>
        </w:trPr>
        <w:tc>
          <w:tcPr>
            <w:tcW w:w="66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1B3EE61" w14:textId="77777777" w:rsidR="007A7BC7" w:rsidRPr="000C5192" w:rsidRDefault="007A7BC7" w:rsidP="00031FC0">
            <w:pPr>
              <w:spacing w:after="0" w:line="252" w:lineRule="auto"/>
              <w:jc w:val="center"/>
              <w:rPr>
                <w:rFonts w:eastAsia="Times New Roman" w:cs="Calibri"/>
                <w:lang w:eastAsia="sl-SI"/>
              </w:rPr>
            </w:pPr>
            <w:proofErr w:type="spellStart"/>
            <w:r w:rsidRPr="000C5192">
              <w:rPr>
                <w:rFonts w:eastAsia="Times New Roman" w:cs="Calibri"/>
                <w:b/>
                <w:bCs/>
                <w:lang w:eastAsia="sl-SI"/>
              </w:rPr>
              <w:t>Zap</w:t>
            </w:r>
            <w:proofErr w:type="spellEnd"/>
            <w:r w:rsidRPr="000C5192">
              <w:rPr>
                <w:rFonts w:eastAsia="Times New Roman" w:cs="Calibri"/>
                <w:b/>
                <w:bCs/>
                <w:lang w:eastAsia="sl-SI"/>
              </w:rPr>
              <w:t>. št.</w:t>
            </w:r>
          </w:p>
        </w:tc>
        <w:tc>
          <w:tcPr>
            <w:tcW w:w="1587"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ECCE36B" w14:textId="77777777" w:rsidR="007A7BC7" w:rsidRPr="000C5192" w:rsidRDefault="007A7BC7" w:rsidP="00031FC0">
            <w:pPr>
              <w:spacing w:after="0" w:line="252" w:lineRule="auto"/>
              <w:jc w:val="center"/>
              <w:rPr>
                <w:rFonts w:eastAsia="Times New Roman" w:cs="Calibri"/>
                <w:lang w:eastAsia="sl-SI"/>
              </w:rPr>
            </w:pPr>
            <w:r w:rsidRPr="000C5192">
              <w:rPr>
                <w:rFonts w:eastAsia="Times New Roman" w:cs="Calibri"/>
                <w:b/>
                <w:bCs/>
                <w:lang w:eastAsia="sl-SI"/>
              </w:rPr>
              <w:t>Proizvajalec</w:t>
            </w:r>
          </w:p>
        </w:tc>
        <w:tc>
          <w:tcPr>
            <w:tcW w:w="228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53D5418" w14:textId="412157B2" w:rsidR="007A7BC7" w:rsidRPr="000C5192" w:rsidRDefault="007A7BC7" w:rsidP="00031FC0">
            <w:pPr>
              <w:spacing w:after="0" w:line="252" w:lineRule="auto"/>
              <w:jc w:val="center"/>
              <w:rPr>
                <w:rFonts w:eastAsia="Times New Roman" w:cs="Calibri"/>
                <w:lang w:eastAsia="sl-SI"/>
              </w:rPr>
            </w:pPr>
            <w:r>
              <w:rPr>
                <w:rFonts w:eastAsia="Times New Roman" w:cs="Calibri"/>
                <w:b/>
                <w:bCs/>
                <w:lang w:eastAsia="sl-SI"/>
              </w:rPr>
              <w:t>Tip</w:t>
            </w:r>
            <w:r w:rsidRPr="000C5192">
              <w:rPr>
                <w:rFonts w:eastAsia="Times New Roman" w:cs="Calibri"/>
                <w:b/>
                <w:bCs/>
                <w:lang w:eastAsia="sl-SI"/>
              </w:rPr>
              <w:t>/ model</w:t>
            </w:r>
            <w:r>
              <w:rPr>
                <w:rFonts w:eastAsia="Times New Roman" w:cs="Calibri"/>
                <w:b/>
                <w:bCs/>
                <w:lang w:eastAsia="sl-SI"/>
              </w:rPr>
              <w:t xml:space="preserve"> ERP </w:t>
            </w:r>
          </w:p>
        </w:tc>
        <w:tc>
          <w:tcPr>
            <w:tcW w:w="2504"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CCFD67D" w14:textId="610541C4" w:rsidR="007A7BC7" w:rsidRPr="000C5192" w:rsidRDefault="007A7BC7" w:rsidP="00031FC0">
            <w:pPr>
              <w:spacing w:after="0" w:line="252" w:lineRule="auto"/>
              <w:jc w:val="center"/>
              <w:rPr>
                <w:rFonts w:eastAsia="Times New Roman" w:cs="Calibri"/>
                <w:lang w:eastAsia="sl-SI"/>
              </w:rPr>
            </w:pPr>
            <w:r>
              <w:rPr>
                <w:rFonts w:eastAsia="Times New Roman" w:cs="Calibri"/>
                <w:b/>
                <w:bCs/>
                <w:lang w:eastAsia="sl-SI"/>
              </w:rPr>
              <w:t>Tip</w:t>
            </w:r>
            <w:r w:rsidRPr="000C5192">
              <w:rPr>
                <w:rFonts w:eastAsia="Times New Roman" w:cs="Calibri"/>
                <w:b/>
                <w:bCs/>
                <w:lang w:eastAsia="sl-SI"/>
              </w:rPr>
              <w:t>/ model</w:t>
            </w:r>
            <w:r>
              <w:rPr>
                <w:rFonts w:eastAsia="Times New Roman" w:cs="Calibri"/>
                <w:b/>
                <w:bCs/>
                <w:lang w:eastAsia="sl-SI"/>
              </w:rPr>
              <w:t xml:space="preserve">  pogona ERP</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C6454FA" w14:textId="77777777" w:rsidR="007A7BC7" w:rsidRPr="000C5192" w:rsidRDefault="007A7BC7" w:rsidP="00031FC0">
            <w:pPr>
              <w:spacing w:after="0" w:line="252" w:lineRule="auto"/>
              <w:jc w:val="center"/>
              <w:rPr>
                <w:rFonts w:eastAsia="Times New Roman" w:cs="Calibri"/>
                <w:lang w:eastAsia="sl-SI"/>
              </w:rPr>
            </w:pPr>
            <w:r w:rsidRPr="000C5192">
              <w:rPr>
                <w:rFonts w:eastAsia="Times New Roman" w:cs="Calibri"/>
                <w:b/>
                <w:bCs/>
                <w:lang w:eastAsia="sl-SI"/>
              </w:rPr>
              <w:t>Leto izdelave/ vgradnje</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723AD9B" w14:textId="77777777" w:rsidR="007A7BC7" w:rsidRPr="000C5192" w:rsidRDefault="007A7BC7" w:rsidP="00031FC0">
            <w:pPr>
              <w:spacing w:after="0" w:line="252" w:lineRule="auto"/>
              <w:jc w:val="center"/>
              <w:rPr>
                <w:rFonts w:eastAsia="Times New Roman" w:cs="Calibri"/>
                <w:lang w:eastAsia="sl-SI"/>
              </w:rPr>
            </w:pPr>
            <w:r w:rsidRPr="000C5192">
              <w:rPr>
                <w:rFonts w:eastAsia="Times New Roman" w:cs="Calibri"/>
                <w:b/>
                <w:bCs/>
                <w:lang w:eastAsia="sl-SI"/>
              </w:rPr>
              <w:t>Število</w:t>
            </w:r>
          </w:p>
        </w:tc>
      </w:tr>
      <w:tr w:rsidR="007A7BC7" w:rsidRPr="000C5192" w14:paraId="59AB2EEA" w14:textId="77777777" w:rsidTr="00031FC0">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3C2E6DD2" w14:textId="41BC0F73" w:rsidR="007A7BC7" w:rsidRPr="000C5192" w:rsidRDefault="007A7BC7" w:rsidP="00031FC0">
            <w:pPr>
              <w:spacing w:after="0" w:line="252" w:lineRule="auto"/>
              <w:rPr>
                <w:rFonts w:eastAsia="Times New Roman" w:cs="Calibri"/>
                <w:lang w:eastAsia="sl-SI"/>
              </w:rPr>
            </w:pPr>
            <w:r>
              <w:rPr>
                <w:rFonts w:eastAsia="Times New Roman" w:cs="Calibri"/>
                <w:lang w:eastAsia="sl-SI"/>
              </w:rPr>
              <w:t>17</w:t>
            </w:r>
            <w:r w:rsidRPr="000C5192">
              <w:rPr>
                <w:rFonts w:eastAsia="Times New Roman" w:cs="Calibri"/>
                <w:lang w:eastAsia="sl-SI"/>
              </w:rPr>
              <w:t>.</w:t>
            </w:r>
          </w:p>
        </w:tc>
        <w:tc>
          <w:tcPr>
            <w:tcW w:w="1587" w:type="dxa"/>
            <w:tcBorders>
              <w:top w:val="nil"/>
              <w:left w:val="nil"/>
              <w:bottom w:val="single" w:sz="4" w:space="0" w:color="auto"/>
              <w:right w:val="single" w:sz="4" w:space="0" w:color="auto"/>
            </w:tcBorders>
            <w:shd w:val="clear" w:color="auto" w:fill="auto"/>
            <w:noWrap/>
            <w:vAlign w:val="center"/>
            <w:hideMark/>
          </w:tcPr>
          <w:p w14:paraId="5C37F145" w14:textId="3CA82AEC" w:rsidR="007A7BC7" w:rsidRPr="000C5192" w:rsidRDefault="007A7BC7" w:rsidP="00031FC0">
            <w:pPr>
              <w:spacing w:after="0" w:line="252" w:lineRule="auto"/>
              <w:rPr>
                <w:rFonts w:eastAsia="Times New Roman" w:cs="Calibri"/>
                <w:lang w:eastAsia="sl-SI"/>
              </w:rPr>
            </w:pPr>
            <w:proofErr w:type="spellStart"/>
            <w:r>
              <w:rPr>
                <w:rFonts w:eastAsia="Times New Roman" w:cs="Calibri"/>
                <w:lang w:eastAsia="sl-SI"/>
              </w:rPr>
              <w:t>Systemair</w:t>
            </w:r>
            <w:proofErr w:type="spellEnd"/>
          </w:p>
        </w:tc>
        <w:tc>
          <w:tcPr>
            <w:tcW w:w="2289" w:type="dxa"/>
            <w:tcBorders>
              <w:top w:val="nil"/>
              <w:left w:val="nil"/>
              <w:bottom w:val="single" w:sz="4" w:space="0" w:color="auto"/>
              <w:right w:val="single" w:sz="4" w:space="0" w:color="auto"/>
            </w:tcBorders>
            <w:shd w:val="clear" w:color="auto" w:fill="auto"/>
            <w:noWrap/>
            <w:vAlign w:val="center"/>
            <w:hideMark/>
          </w:tcPr>
          <w:p w14:paraId="692FD80E" w14:textId="3A115B0D" w:rsidR="007A7BC7" w:rsidRPr="000C5192" w:rsidRDefault="007A7BC7" w:rsidP="00031FC0">
            <w:pPr>
              <w:spacing w:after="0" w:line="252" w:lineRule="auto"/>
              <w:rPr>
                <w:rFonts w:eastAsia="Times New Roman" w:cs="Calibri"/>
                <w:lang w:eastAsia="sl-SI"/>
              </w:rPr>
            </w:pPr>
            <w:r>
              <w:rPr>
                <w:rFonts w:eastAsia="Times New Roman" w:cs="Calibri"/>
                <w:lang w:eastAsia="sl-SI"/>
              </w:rPr>
              <w:t xml:space="preserve">RPK-H-I, različnih </w:t>
            </w:r>
            <w:r w:rsidR="00031FC0">
              <w:rPr>
                <w:rFonts w:eastAsia="Times New Roman" w:cs="Calibri"/>
                <w:lang w:eastAsia="sl-SI"/>
              </w:rPr>
              <w:t>d</w:t>
            </w:r>
            <w:r>
              <w:rPr>
                <w:rFonts w:eastAsia="Times New Roman" w:cs="Calibri"/>
                <w:lang w:eastAsia="sl-SI"/>
              </w:rPr>
              <w:t>imenzij</w:t>
            </w:r>
          </w:p>
        </w:tc>
        <w:tc>
          <w:tcPr>
            <w:tcW w:w="2504" w:type="dxa"/>
            <w:tcBorders>
              <w:top w:val="nil"/>
              <w:left w:val="nil"/>
              <w:bottom w:val="single" w:sz="4" w:space="0" w:color="auto"/>
              <w:right w:val="single" w:sz="4" w:space="0" w:color="auto"/>
            </w:tcBorders>
            <w:shd w:val="clear" w:color="auto" w:fill="auto"/>
            <w:noWrap/>
            <w:vAlign w:val="center"/>
            <w:hideMark/>
          </w:tcPr>
          <w:p w14:paraId="6B8071D1" w14:textId="06E4EB78" w:rsidR="007A7BC7" w:rsidRPr="000C5192" w:rsidRDefault="007A7BC7" w:rsidP="007A7BC7">
            <w:pPr>
              <w:spacing w:after="0" w:line="252" w:lineRule="auto"/>
              <w:rPr>
                <w:rFonts w:eastAsia="Times New Roman" w:cs="Calibri"/>
                <w:lang w:eastAsia="sl-SI"/>
              </w:rPr>
            </w:pPr>
            <w:r>
              <w:rPr>
                <w:rFonts w:eastAsia="Times New Roman" w:cs="Calibri"/>
                <w:lang w:eastAsia="sl-SI"/>
              </w:rPr>
              <w:t>Belimo , LMV-D2-MP IM</w:t>
            </w:r>
          </w:p>
        </w:tc>
        <w:tc>
          <w:tcPr>
            <w:tcW w:w="1276" w:type="dxa"/>
            <w:tcBorders>
              <w:top w:val="nil"/>
              <w:left w:val="nil"/>
              <w:bottom w:val="single" w:sz="4" w:space="0" w:color="auto"/>
              <w:right w:val="single" w:sz="4" w:space="0" w:color="auto"/>
            </w:tcBorders>
            <w:shd w:val="clear" w:color="auto" w:fill="auto"/>
            <w:noWrap/>
            <w:vAlign w:val="center"/>
            <w:hideMark/>
          </w:tcPr>
          <w:p w14:paraId="399B4BDF" w14:textId="77777777" w:rsidR="007A7BC7" w:rsidRPr="000C5192" w:rsidRDefault="007A7BC7" w:rsidP="00031FC0">
            <w:pPr>
              <w:spacing w:after="0" w:line="252" w:lineRule="auto"/>
              <w:jc w:val="center"/>
              <w:rPr>
                <w:rFonts w:eastAsia="Times New Roman" w:cs="Calibri"/>
                <w:lang w:eastAsia="sl-SI"/>
              </w:rPr>
            </w:pPr>
            <w:r w:rsidRPr="000C5192">
              <w:rPr>
                <w:rFonts w:eastAsia="Times New Roman" w:cs="Calibri"/>
                <w:lang w:eastAsia="sl-SI"/>
              </w:rPr>
              <w:t>2011</w:t>
            </w:r>
          </w:p>
        </w:tc>
        <w:tc>
          <w:tcPr>
            <w:tcW w:w="992" w:type="dxa"/>
            <w:tcBorders>
              <w:top w:val="nil"/>
              <w:left w:val="nil"/>
              <w:bottom w:val="single" w:sz="4" w:space="0" w:color="auto"/>
              <w:right w:val="single" w:sz="4" w:space="0" w:color="auto"/>
            </w:tcBorders>
            <w:shd w:val="clear" w:color="auto" w:fill="auto"/>
            <w:noWrap/>
            <w:vAlign w:val="center"/>
            <w:hideMark/>
          </w:tcPr>
          <w:p w14:paraId="30020CA0" w14:textId="449B4C81" w:rsidR="007A7BC7" w:rsidRPr="000C5192" w:rsidRDefault="007A7BC7" w:rsidP="00031FC0">
            <w:pPr>
              <w:spacing w:after="0" w:line="252" w:lineRule="auto"/>
              <w:jc w:val="center"/>
              <w:rPr>
                <w:rFonts w:eastAsia="Times New Roman" w:cs="Calibri"/>
                <w:lang w:eastAsia="sl-SI"/>
              </w:rPr>
            </w:pPr>
            <w:r>
              <w:rPr>
                <w:rFonts w:eastAsia="Times New Roman" w:cs="Calibri"/>
                <w:lang w:eastAsia="sl-SI"/>
              </w:rPr>
              <w:t>75</w:t>
            </w:r>
          </w:p>
        </w:tc>
      </w:tr>
    </w:tbl>
    <w:p w14:paraId="22F3CD76" w14:textId="77777777" w:rsidR="00407B5E" w:rsidRDefault="00407B5E" w:rsidP="00CC11F0">
      <w:pPr>
        <w:pStyle w:val="Default"/>
        <w:spacing w:line="252" w:lineRule="auto"/>
        <w:rPr>
          <w:rFonts w:ascii="Cambria" w:hAnsi="Cambria" w:cstheme="minorHAnsi"/>
          <w:b/>
        </w:rPr>
      </w:pPr>
    </w:p>
    <w:p w14:paraId="66F90682" w14:textId="77777777" w:rsidR="002863BC" w:rsidRPr="00FC23D3" w:rsidRDefault="002863BC" w:rsidP="00CC11F0">
      <w:pPr>
        <w:pStyle w:val="Default"/>
        <w:spacing w:line="252" w:lineRule="auto"/>
        <w:rPr>
          <w:rFonts w:ascii="Cambria" w:hAnsi="Cambria" w:cstheme="minorHAnsi"/>
          <w:b/>
        </w:rPr>
      </w:pPr>
    </w:p>
    <w:p w14:paraId="792FD204" w14:textId="15977A19" w:rsidR="00753F87" w:rsidRPr="00FC23D3" w:rsidRDefault="009005E3" w:rsidP="00051090">
      <w:pPr>
        <w:pStyle w:val="Default"/>
        <w:numPr>
          <w:ilvl w:val="0"/>
          <w:numId w:val="52"/>
        </w:numPr>
        <w:spacing w:line="252" w:lineRule="auto"/>
        <w:rPr>
          <w:rFonts w:ascii="Cambria" w:hAnsi="Cambria" w:cstheme="minorHAnsi"/>
          <w:b/>
        </w:rPr>
      </w:pPr>
      <w:r w:rsidRPr="00FC23D3">
        <w:rPr>
          <w:rFonts w:ascii="Cambria" w:hAnsi="Cambria" w:cstheme="minorHAnsi"/>
          <w:b/>
        </w:rPr>
        <w:t>Redno vzdrževanje</w:t>
      </w:r>
    </w:p>
    <w:p w14:paraId="26A85A75" w14:textId="77777777" w:rsidR="009005E3" w:rsidRPr="00FC23D3" w:rsidRDefault="009005E3" w:rsidP="00CC11F0">
      <w:pPr>
        <w:pStyle w:val="Default"/>
        <w:spacing w:line="252" w:lineRule="auto"/>
        <w:rPr>
          <w:rFonts w:ascii="Cambria" w:hAnsi="Cambria" w:cstheme="minorHAnsi"/>
          <w:b/>
        </w:rPr>
      </w:pPr>
    </w:p>
    <w:p w14:paraId="29741B6E" w14:textId="23731048" w:rsidR="008B389B" w:rsidRDefault="008B389B" w:rsidP="00051090">
      <w:pPr>
        <w:pStyle w:val="Odstavekseznama"/>
        <w:numPr>
          <w:ilvl w:val="0"/>
          <w:numId w:val="53"/>
        </w:numPr>
        <w:spacing w:after="0" w:line="252" w:lineRule="auto"/>
        <w:jc w:val="both"/>
        <w:rPr>
          <w:rFonts w:cstheme="minorHAnsi"/>
          <w:sz w:val="24"/>
          <w:szCs w:val="24"/>
          <w:u w:val="single"/>
        </w:rPr>
      </w:pPr>
      <w:r w:rsidRPr="00FC23D3">
        <w:rPr>
          <w:rFonts w:cstheme="minorHAnsi"/>
          <w:sz w:val="24"/>
          <w:szCs w:val="24"/>
          <w:u w:val="single"/>
        </w:rPr>
        <w:t>Termin izvajanja storitev rednega vzdrževanja</w:t>
      </w:r>
      <w:r w:rsidR="00372A5B">
        <w:rPr>
          <w:rFonts w:cstheme="minorHAnsi"/>
          <w:sz w:val="24"/>
          <w:szCs w:val="24"/>
          <w:u w:val="single"/>
        </w:rPr>
        <w:t>:</w:t>
      </w:r>
    </w:p>
    <w:p w14:paraId="4A1A1A6B" w14:textId="77777777" w:rsidR="002863BC" w:rsidRPr="00031FC0" w:rsidRDefault="002863BC" w:rsidP="00CC11F0">
      <w:pPr>
        <w:spacing w:after="0" w:line="252" w:lineRule="auto"/>
        <w:jc w:val="both"/>
        <w:rPr>
          <w:rFonts w:cstheme="minorHAnsi"/>
          <w:color w:val="auto"/>
          <w:sz w:val="24"/>
          <w:szCs w:val="24"/>
        </w:rPr>
      </w:pPr>
    </w:p>
    <w:p w14:paraId="6636F9FF" w14:textId="7F3C56F0" w:rsidR="001C5559" w:rsidRPr="00031FC0" w:rsidRDefault="00F71DF1" w:rsidP="00CC11F0">
      <w:pPr>
        <w:spacing w:after="0" w:line="252" w:lineRule="auto"/>
        <w:jc w:val="both"/>
        <w:rPr>
          <w:rFonts w:cs="Arial"/>
          <w:color w:val="auto"/>
          <w:sz w:val="24"/>
          <w:szCs w:val="24"/>
        </w:rPr>
      </w:pPr>
      <w:r w:rsidRPr="00031FC0">
        <w:rPr>
          <w:rFonts w:cstheme="minorHAnsi"/>
          <w:color w:val="auto"/>
          <w:sz w:val="24"/>
          <w:szCs w:val="24"/>
        </w:rPr>
        <w:t>Redn</w:t>
      </w:r>
      <w:r w:rsidR="001C5559" w:rsidRPr="00031FC0">
        <w:rPr>
          <w:rFonts w:cstheme="minorHAnsi"/>
          <w:color w:val="auto"/>
          <w:sz w:val="24"/>
          <w:szCs w:val="24"/>
        </w:rPr>
        <w:t>i</w:t>
      </w:r>
      <w:r w:rsidRPr="00031FC0">
        <w:rPr>
          <w:rFonts w:cstheme="minorHAnsi"/>
          <w:color w:val="auto"/>
          <w:sz w:val="24"/>
          <w:szCs w:val="24"/>
        </w:rPr>
        <w:t xml:space="preserve"> letn</w:t>
      </w:r>
      <w:r w:rsidR="001C5559" w:rsidRPr="00031FC0">
        <w:rPr>
          <w:rFonts w:cstheme="minorHAnsi"/>
          <w:color w:val="auto"/>
          <w:sz w:val="24"/>
          <w:szCs w:val="24"/>
        </w:rPr>
        <w:t xml:space="preserve">i pregled klimatskih naprav </w:t>
      </w:r>
      <w:r w:rsidR="00AF7CE2">
        <w:rPr>
          <w:rFonts w:cstheme="minorHAnsi"/>
          <w:color w:val="auto"/>
          <w:sz w:val="24"/>
          <w:szCs w:val="24"/>
        </w:rPr>
        <w:t xml:space="preserve">in </w:t>
      </w:r>
      <w:r w:rsidR="00AF7CE2" w:rsidRPr="00AF7CE2">
        <w:rPr>
          <w:rFonts w:cstheme="minorHAnsi"/>
          <w:color w:val="auto"/>
          <w:sz w:val="24"/>
          <w:szCs w:val="24"/>
        </w:rPr>
        <w:t xml:space="preserve">ERP </w:t>
      </w:r>
      <w:r w:rsidR="00AF7CE2">
        <w:rPr>
          <w:rFonts w:cstheme="minorHAnsi"/>
          <w:color w:val="auto"/>
          <w:sz w:val="24"/>
          <w:szCs w:val="24"/>
        </w:rPr>
        <w:t>–</w:t>
      </w:r>
      <w:r w:rsidR="00AF7CE2" w:rsidRPr="00AF7CE2">
        <w:rPr>
          <w:rFonts w:cstheme="minorHAnsi"/>
          <w:color w:val="auto"/>
          <w:sz w:val="24"/>
          <w:szCs w:val="24"/>
        </w:rPr>
        <w:t xml:space="preserve"> elektronskih</w:t>
      </w:r>
      <w:r w:rsidR="00AF7CE2">
        <w:rPr>
          <w:rFonts w:cstheme="minorHAnsi"/>
          <w:color w:val="auto"/>
          <w:sz w:val="24"/>
          <w:szCs w:val="24"/>
        </w:rPr>
        <w:t xml:space="preserve"> </w:t>
      </w:r>
      <w:r w:rsidR="00AF7CE2" w:rsidRPr="00AF7CE2">
        <w:rPr>
          <w:rFonts w:cstheme="minorHAnsi"/>
          <w:color w:val="auto"/>
          <w:sz w:val="24"/>
          <w:szCs w:val="24"/>
        </w:rPr>
        <w:t xml:space="preserve">regulatorjev pretoka </w:t>
      </w:r>
      <w:r w:rsidRPr="00031FC0">
        <w:rPr>
          <w:rFonts w:cstheme="minorHAnsi"/>
          <w:color w:val="auto"/>
          <w:sz w:val="24"/>
          <w:szCs w:val="24"/>
        </w:rPr>
        <w:t xml:space="preserve">se </w:t>
      </w:r>
      <w:r w:rsidR="00753F87" w:rsidRPr="00031FC0">
        <w:rPr>
          <w:rFonts w:cstheme="minorHAnsi"/>
          <w:color w:val="auto"/>
          <w:sz w:val="24"/>
          <w:szCs w:val="24"/>
        </w:rPr>
        <w:t xml:space="preserve">praviloma izvaja v </w:t>
      </w:r>
      <w:r w:rsidR="001C5559" w:rsidRPr="00031FC0">
        <w:rPr>
          <w:rFonts w:cstheme="minorHAnsi"/>
          <w:color w:val="auto"/>
          <w:sz w:val="24"/>
          <w:szCs w:val="24"/>
        </w:rPr>
        <w:t xml:space="preserve">mesecu </w:t>
      </w:r>
      <w:r w:rsidR="00031FC0" w:rsidRPr="00031FC0">
        <w:rPr>
          <w:rFonts w:cstheme="minorHAnsi"/>
          <w:color w:val="auto"/>
          <w:sz w:val="24"/>
          <w:szCs w:val="24"/>
        </w:rPr>
        <w:t>avgustu</w:t>
      </w:r>
      <w:r w:rsidR="001C5559" w:rsidRPr="00031FC0">
        <w:rPr>
          <w:rFonts w:cstheme="minorHAnsi"/>
          <w:color w:val="auto"/>
          <w:sz w:val="24"/>
          <w:szCs w:val="24"/>
        </w:rPr>
        <w:t xml:space="preserve">. </w:t>
      </w:r>
      <w:r w:rsidR="001C5559" w:rsidRPr="00031FC0">
        <w:rPr>
          <w:rFonts w:cs="Arial"/>
          <w:color w:val="auto"/>
          <w:sz w:val="24"/>
          <w:szCs w:val="24"/>
        </w:rPr>
        <w:t>Dobava in zamenjava filtrov klimatskih naprav se</w:t>
      </w:r>
      <w:r w:rsidR="00031FC0" w:rsidRPr="00031FC0">
        <w:rPr>
          <w:rFonts w:cs="Arial"/>
          <w:color w:val="auto"/>
          <w:sz w:val="24"/>
          <w:szCs w:val="24"/>
        </w:rPr>
        <w:t xml:space="preserve"> praviloma izvede ponovno februarja</w:t>
      </w:r>
      <w:r w:rsidR="001C5559" w:rsidRPr="00031FC0">
        <w:rPr>
          <w:rFonts w:cs="Arial"/>
          <w:color w:val="auto"/>
          <w:sz w:val="24"/>
          <w:szCs w:val="24"/>
        </w:rPr>
        <w:t xml:space="preserve">. </w:t>
      </w:r>
    </w:p>
    <w:p w14:paraId="3379D7E9" w14:textId="77777777" w:rsidR="001C5559" w:rsidRPr="00031FC0" w:rsidRDefault="001C5559" w:rsidP="00CC11F0">
      <w:pPr>
        <w:spacing w:after="0" w:line="252" w:lineRule="auto"/>
        <w:jc w:val="both"/>
        <w:rPr>
          <w:rFonts w:cstheme="minorHAnsi"/>
          <w:color w:val="auto"/>
          <w:sz w:val="24"/>
          <w:szCs w:val="24"/>
        </w:rPr>
      </w:pPr>
      <w:r w:rsidRPr="00031FC0">
        <w:rPr>
          <w:rFonts w:cs="Arial"/>
          <w:color w:val="auto"/>
          <w:sz w:val="24"/>
          <w:szCs w:val="24"/>
        </w:rPr>
        <w:t>R</w:t>
      </w:r>
      <w:r w:rsidRPr="00031FC0">
        <w:rPr>
          <w:rFonts w:cstheme="minorHAnsi"/>
          <w:color w:val="auto"/>
          <w:sz w:val="24"/>
          <w:szCs w:val="24"/>
        </w:rPr>
        <w:t>edni letni pregled parnih vlažilnikov se praviloma izvaja v mesecu oktobru</w:t>
      </w:r>
      <w:r w:rsidR="00FC23D3" w:rsidRPr="00031FC0">
        <w:rPr>
          <w:rFonts w:cstheme="minorHAnsi"/>
          <w:color w:val="auto"/>
          <w:sz w:val="24"/>
          <w:szCs w:val="24"/>
        </w:rPr>
        <w:t xml:space="preserve">. </w:t>
      </w:r>
    </w:p>
    <w:p w14:paraId="3A98CAB4" w14:textId="645CCE79" w:rsidR="00753F87" w:rsidRPr="00031FC0" w:rsidRDefault="00FC23D3" w:rsidP="00CC11F0">
      <w:pPr>
        <w:spacing w:after="0" w:line="252" w:lineRule="auto"/>
        <w:jc w:val="both"/>
        <w:rPr>
          <w:rFonts w:cstheme="minorHAnsi"/>
          <w:color w:val="auto"/>
          <w:sz w:val="24"/>
          <w:szCs w:val="24"/>
        </w:rPr>
      </w:pPr>
      <w:r w:rsidRPr="00FC23D3">
        <w:rPr>
          <w:rFonts w:cstheme="minorHAnsi"/>
          <w:sz w:val="24"/>
          <w:szCs w:val="24"/>
        </w:rPr>
        <w:t>Termin izvedbe storitve izvajalec in naročnik določ</w:t>
      </w:r>
      <w:r w:rsidRPr="00031FC0">
        <w:rPr>
          <w:rFonts w:cstheme="minorHAnsi"/>
          <w:color w:val="auto"/>
          <w:sz w:val="24"/>
          <w:szCs w:val="24"/>
        </w:rPr>
        <w:t>ita sporazumno.</w:t>
      </w:r>
    </w:p>
    <w:p w14:paraId="16EBA92F" w14:textId="77777777" w:rsidR="00372A5B" w:rsidRPr="00031FC0" w:rsidRDefault="00372A5B" w:rsidP="00CC11F0">
      <w:pPr>
        <w:pStyle w:val="Default"/>
        <w:spacing w:line="252" w:lineRule="auto"/>
        <w:jc w:val="both"/>
        <w:rPr>
          <w:rFonts w:ascii="Cambria" w:hAnsi="Cambria" w:cstheme="minorHAnsi"/>
          <w:color w:val="auto"/>
        </w:rPr>
      </w:pPr>
    </w:p>
    <w:p w14:paraId="1AFB0A78" w14:textId="29EEB582" w:rsidR="008B389B" w:rsidRPr="00031FC0" w:rsidRDefault="008B389B" w:rsidP="00CC11F0">
      <w:pPr>
        <w:pStyle w:val="Default"/>
        <w:spacing w:line="252" w:lineRule="auto"/>
        <w:jc w:val="both"/>
        <w:rPr>
          <w:rFonts w:ascii="Cambria" w:hAnsi="Cambria" w:cstheme="minorHAnsi"/>
          <w:color w:val="auto"/>
        </w:rPr>
      </w:pPr>
      <w:r w:rsidRPr="00031FC0">
        <w:rPr>
          <w:rFonts w:ascii="Cambria" w:hAnsi="Cambria" w:cstheme="minorHAnsi"/>
          <w:color w:val="auto"/>
        </w:rPr>
        <w:t>Redno vzdrževanje</w:t>
      </w:r>
      <w:r w:rsidR="00FC23D3" w:rsidRPr="00031FC0">
        <w:rPr>
          <w:rFonts w:ascii="Cambria" w:hAnsi="Cambria" w:cstheme="minorHAnsi"/>
          <w:color w:val="auto"/>
        </w:rPr>
        <w:t xml:space="preserve"> </w:t>
      </w:r>
      <w:r w:rsidRPr="00031FC0">
        <w:rPr>
          <w:rFonts w:ascii="Cambria" w:hAnsi="Cambria" w:cstheme="minorHAnsi"/>
          <w:color w:val="auto"/>
        </w:rPr>
        <w:t>se izvaja ob delovnikih</w:t>
      </w:r>
      <w:r w:rsidR="001A24E2" w:rsidRPr="00031FC0">
        <w:rPr>
          <w:rFonts w:ascii="Cambria" w:hAnsi="Cambria" w:cstheme="minorHAnsi"/>
          <w:color w:val="auto"/>
        </w:rPr>
        <w:t>,</w:t>
      </w:r>
      <w:r w:rsidR="00FC23D3" w:rsidRPr="00031FC0">
        <w:rPr>
          <w:rFonts w:ascii="Cambria" w:hAnsi="Cambria" w:cstheme="minorHAnsi"/>
          <w:color w:val="auto"/>
        </w:rPr>
        <w:t xml:space="preserve"> in sicer med 8. in 15.</w:t>
      </w:r>
      <w:r w:rsidRPr="00031FC0">
        <w:rPr>
          <w:rFonts w:ascii="Cambria" w:hAnsi="Cambria" w:cstheme="minorHAnsi"/>
          <w:color w:val="auto"/>
        </w:rPr>
        <w:t xml:space="preserve"> uro. </w:t>
      </w:r>
    </w:p>
    <w:p w14:paraId="4933DBCB" w14:textId="77777777" w:rsidR="002C11F1" w:rsidRPr="00031FC0" w:rsidRDefault="002C11F1" w:rsidP="00CC11F0">
      <w:pPr>
        <w:pStyle w:val="Default"/>
        <w:spacing w:line="252" w:lineRule="auto"/>
        <w:jc w:val="both"/>
        <w:rPr>
          <w:rFonts w:ascii="Cambria" w:hAnsi="Cambria" w:cstheme="minorHAnsi"/>
          <w:color w:val="auto"/>
        </w:rPr>
      </w:pPr>
    </w:p>
    <w:p w14:paraId="3FD9584A" w14:textId="77777777" w:rsidR="002863BC" w:rsidRDefault="002863BC" w:rsidP="00CC11F0">
      <w:pPr>
        <w:pStyle w:val="Default"/>
        <w:spacing w:line="252" w:lineRule="auto"/>
        <w:jc w:val="both"/>
        <w:rPr>
          <w:rFonts w:ascii="Cambria" w:hAnsi="Cambria" w:cstheme="minorHAnsi"/>
        </w:rPr>
      </w:pPr>
    </w:p>
    <w:p w14:paraId="12A540EC" w14:textId="530B337F" w:rsidR="00753F87" w:rsidRPr="00FC23D3" w:rsidRDefault="00753F87" w:rsidP="00051090">
      <w:pPr>
        <w:pStyle w:val="Odstavekseznama"/>
        <w:numPr>
          <w:ilvl w:val="0"/>
          <w:numId w:val="53"/>
        </w:numPr>
        <w:spacing w:after="0" w:line="252" w:lineRule="auto"/>
        <w:jc w:val="both"/>
        <w:rPr>
          <w:rFonts w:cstheme="minorHAnsi"/>
          <w:sz w:val="24"/>
          <w:szCs w:val="24"/>
          <w:u w:val="single"/>
        </w:rPr>
      </w:pPr>
      <w:r w:rsidRPr="00FC23D3">
        <w:rPr>
          <w:rFonts w:cstheme="minorHAnsi"/>
          <w:sz w:val="24"/>
          <w:szCs w:val="24"/>
          <w:u w:val="single"/>
        </w:rPr>
        <w:t xml:space="preserve">Specifikacija del pri </w:t>
      </w:r>
      <w:r w:rsidR="008B389B" w:rsidRPr="00FC23D3">
        <w:rPr>
          <w:rFonts w:cstheme="minorHAnsi"/>
          <w:sz w:val="24"/>
          <w:szCs w:val="24"/>
          <w:u w:val="single"/>
        </w:rPr>
        <w:t xml:space="preserve">rednem </w:t>
      </w:r>
      <w:r w:rsidRPr="00FC23D3">
        <w:rPr>
          <w:rFonts w:cstheme="minorHAnsi"/>
          <w:sz w:val="24"/>
          <w:szCs w:val="24"/>
          <w:u w:val="single"/>
        </w:rPr>
        <w:t>vzdrževanju</w:t>
      </w:r>
      <w:r w:rsidR="002C11F1">
        <w:rPr>
          <w:rFonts w:cstheme="minorHAnsi"/>
          <w:sz w:val="24"/>
          <w:szCs w:val="24"/>
          <w:u w:val="single"/>
        </w:rPr>
        <w:t>:</w:t>
      </w:r>
    </w:p>
    <w:p w14:paraId="39396E25" w14:textId="77777777" w:rsidR="00D00640" w:rsidRPr="00FC23D3" w:rsidRDefault="00D00640" w:rsidP="00CC11F0">
      <w:pPr>
        <w:pStyle w:val="Default"/>
        <w:spacing w:line="252" w:lineRule="auto"/>
        <w:jc w:val="both"/>
        <w:rPr>
          <w:rFonts w:ascii="Cambria" w:hAnsi="Cambria" w:cstheme="minorHAnsi"/>
        </w:rPr>
      </w:pPr>
    </w:p>
    <w:p w14:paraId="5A45ADC9" w14:textId="77777777" w:rsidR="001C5559" w:rsidRDefault="009E7439" w:rsidP="00CC11F0">
      <w:pPr>
        <w:pStyle w:val="datumtevilka"/>
        <w:spacing w:line="252" w:lineRule="auto"/>
        <w:jc w:val="both"/>
        <w:rPr>
          <w:rFonts w:ascii="Cambria" w:hAnsi="Cambria" w:cs="Arial"/>
          <w:sz w:val="24"/>
          <w:szCs w:val="24"/>
        </w:rPr>
      </w:pPr>
      <w:r>
        <w:rPr>
          <w:rFonts w:ascii="Cambria" w:hAnsi="Cambria" w:cs="Arial"/>
          <w:sz w:val="24"/>
          <w:szCs w:val="24"/>
        </w:rPr>
        <w:t>Redno v</w:t>
      </w:r>
      <w:r w:rsidRPr="00883EB0">
        <w:rPr>
          <w:rFonts w:ascii="Cambria" w:hAnsi="Cambria" w:cs="Arial"/>
          <w:sz w:val="24"/>
          <w:szCs w:val="24"/>
        </w:rPr>
        <w:t>zdrževanje klimatskih naprav se izvaja</w:t>
      </w:r>
      <w:r>
        <w:rPr>
          <w:rFonts w:ascii="Cambria" w:hAnsi="Cambria" w:cs="Arial"/>
          <w:sz w:val="24"/>
          <w:szCs w:val="24"/>
        </w:rPr>
        <w:t xml:space="preserve"> </w:t>
      </w:r>
      <w:r w:rsidRPr="00883EB0">
        <w:rPr>
          <w:rFonts w:ascii="Cambria" w:hAnsi="Cambria" w:cs="Arial"/>
          <w:sz w:val="24"/>
          <w:szCs w:val="24"/>
        </w:rPr>
        <w:t>skladno z navodili proizvajalca</w:t>
      </w:r>
      <w:r w:rsidR="00AA1784">
        <w:rPr>
          <w:rFonts w:ascii="Cambria" w:hAnsi="Cambria" w:cs="Arial"/>
          <w:sz w:val="24"/>
          <w:szCs w:val="24"/>
        </w:rPr>
        <w:t xml:space="preserve"> in z</w:t>
      </w:r>
      <w:r>
        <w:rPr>
          <w:rFonts w:ascii="Cambria" w:hAnsi="Cambria" w:cs="Arial"/>
          <w:sz w:val="24"/>
          <w:szCs w:val="24"/>
        </w:rPr>
        <w:t>ajema redni letni pregled, vključno z dobavo in zamenjavo filtrov</w:t>
      </w:r>
      <w:r w:rsidR="00AA1784">
        <w:rPr>
          <w:rFonts w:ascii="Cambria" w:hAnsi="Cambria" w:cs="Arial"/>
          <w:sz w:val="24"/>
          <w:szCs w:val="24"/>
        </w:rPr>
        <w:t>.</w:t>
      </w:r>
      <w:r>
        <w:rPr>
          <w:rFonts w:ascii="Cambria" w:hAnsi="Cambria" w:cs="Arial"/>
          <w:sz w:val="24"/>
          <w:szCs w:val="24"/>
        </w:rPr>
        <w:t xml:space="preserve"> </w:t>
      </w:r>
    </w:p>
    <w:p w14:paraId="20E63460" w14:textId="77777777" w:rsidR="009E7439" w:rsidRDefault="009E7439" w:rsidP="00CC11F0">
      <w:pPr>
        <w:pStyle w:val="datumtevilka"/>
        <w:spacing w:line="252" w:lineRule="auto"/>
        <w:jc w:val="both"/>
        <w:rPr>
          <w:rFonts w:ascii="Cambria" w:hAnsi="Cambria" w:cs="Arial"/>
          <w:sz w:val="24"/>
          <w:szCs w:val="24"/>
        </w:rPr>
      </w:pPr>
    </w:p>
    <w:p w14:paraId="3A73F927" w14:textId="1B44E711" w:rsidR="009E7439" w:rsidRPr="002352A1" w:rsidRDefault="00FF0616" w:rsidP="00CC11F0">
      <w:pPr>
        <w:pStyle w:val="datumtevilka"/>
        <w:spacing w:line="252" w:lineRule="auto"/>
        <w:jc w:val="both"/>
        <w:rPr>
          <w:rFonts w:ascii="Cambria" w:hAnsi="Cambria" w:cs="Arial"/>
          <w:sz w:val="24"/>
          <w:szCs w:val="24"/>
          <w:u w:val="single"/>
        </w:rPr>
      </w:pPr>
      <w:r>
        <w:rPr>
          <w:rFonts w:ascii="Cambria" w:hAnsi="Cambria" w:cs="Arial"/>
          <w:sz w:val="24"/>
          <w:szCs w:val="24"/>
        </w:rPr>
        <w:t>V okviru rednega</w:t>
      </w:r>
      <w:r w:rsidR="009E7439" w:rsidRPr="002863BC">
        <w:rPr>
          <w:rFonts w:ascii="Cambria" w:hAnsi="Cambria" w:cs="Arial"/>
          <w:sz w:val="24"/>
          <w:szCs w:val="24"/>
        </w:rPr>
        <w:t xml:space="preserve"> letn</w:t>
      </w:r>
      <w:r>
        <w:rPr>
          <w:rFonts w:ascii="Cambria" w:hAnsi="Cambria" w:cs="Arial"/>
          <w:sz w:val="24"/>
          <w:szCs w:val="24"/>
        </w:rPr>
        <w:t>ega</w:t>
      </w:r>
      <w:r w:rsidR="009E7439" w:rsidRPr="002863BC">
        <w:rPr>
          <w:rFonts w:ascii="Cambria" w:hAnsi="Cambria" w:cs="Arial"/>
          <w:sz w:val="24"/>
          <w:szCs w:val="24"/>
        </w:rPr>
        <w:t xml:space="preserve"> pregled</w:t>
      </w:r>
      <w:r>
        <w:rPr>
          <w:rFonts w:ascii="Cambria" w:hAnsi="Cambria" w:cs="Arial"/>
          <w:sz w:val="24"/>
          <w:szCs w:val="24"/>
        </w:rPr>
        <w:t>a</w:t>
      </w:r>
      <w:r w:rsidR="009E7439" w:rsidRPr="002863BC">
        <w:rPr>
          <w:rFonts w:ascii="Cambria" w:hAnsi="Cambria" w:cs="Arial"/>
          <w:sz w:val="24"/>
          <w:szCs w:val="24"/>
        </w:rPr>
        <w:t xml:space="preserve"> klimatskih naprav </w:t>
      </w:r>
      <w:r>
        <w:rPr>
          <w:rFonts w:ascii="Cambria" w:hAnsi="Cambria" w:cs="Arial"/>
          <w:sz w:val="24"/>
          <w:szCs w:val="24"/>
        </w:rPr>
        <w:t xml:space="preserve">se izvedejo </w:t>
      </w:r>
      <w:r w:rsidR="009E7439" w:rsidRPr="002352A1">
        <w:rPr>
          <w:rFonts w:ascii="Cambria" w:hAnsi="Cambria" w:cs="Arial"/>
          <w:sz w:val="24"/>
          <w:szCs w:val="24"/>
        </w:rPr>
        <w:t>storitve, predvidene v navodilih proizvajalca</w:t>
      </w:r>
      <w:r w:rsidR="009E7439">
        <w:rPr>
          <w:rFonts w:ascii="Cambria" w:hAnsi="Cambria" w:cs="Arial"/>
          <w:sz w:val="24"/>
          <w:szCs w:val="24"/>
        </w:rPr>
        <w:t>,</w:t>
      </w:r>
      <w:r w:rsidR="009E7439" w:rsidRPr="002352A1">
        <w:rPr>
          <w:rFonts w:ascii="Cambria" w:hAnsi="Cambria" w:cs="Arial"/>
          <w:sz w:val="24"/>
          <w:szCs w:val="24"/>
        </w:rPr>
        <w:t xml:space="preserve"> in naslednje</w:t>
      </w:r>
      <w:r w:rsidR="009E7439" w:rsidRPr="002352A1">
        <w:rPr>
          <w:rStyle w:val="Sprotnaopomba-sklic"/>
          <w:rFonts w:ascii="Cambria" w:hAnsi="Cambria" w:cs="Arial"/>
          <w:sz w:val="24"/>
          <w:szCs w:val="24"/>
        </w:rPr>
        <w:footnoteReference w:id="5"/>
      </w:r>
      <w:r w:rsidR="009E7439" w:rsidRPr="002352A1">
        <w:rPr>
          <w:rFonts w:ascii="Cambria" w:hAnsi="Cambria" w:cs="Arial"/>
          <w:sz w:val="24"/>
          <w:szCs w:val="24"/>
        </w:rPr>
        <w:t xml:space="preserve">: </w:t>
      </w:r>
    </w:p>
    <w:p w14:paraId="0E2A2271" w14:textId="5EED8553" w:rsidR="009E7439" w:rsidRPr="00883EB0" w:rsidRDefault="009E7439" w:rsidP="00051090">
      <w:pPr>
        <w:pStyle w:val="ZADEVA"/>
        <w:numPr>
          <w:ilvl w:val="0"/>
          <w:numId w:val="76"/>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Pregled naprave, kontrola vijačnih spojev;</w:t>
      </w:r>
    </w:p>
    <w:p w14:paraId="0177F14B" w14:textId="77777777" w:rsidR="009E7439" w:rsidRPr="00883EB0" w:rsidRDefault="009E7439" w:rsidP="00051090">
      <w:pPr>
        <w:pStyle w:val="ZADEVA"/>
        <w:numPr>
          <w:ilvl w:val="0"/>
          <w:numId w:val="76"/>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Pregled toplotnih izmenjevalcev:</w:t>
      </w:r>
    </w:p>
    <w:p w14:paraId="71706C1C" w14:textId="77777777" w:rsidR="009E7439" w:rsidRPr="00883EB0" w:rsidRDefault="009E7439" w:rsidP="00051090">
      <w:pPr>
        <w:pStyle w:val="ZADEVA"/>
        <w:numPr>
          <w:ilvl w:val="0"/>
          <w:numId w:val="78"/>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čiščenje lamel;</w:t>
      </w:r>
    </w:p>
    <w:p w14:paraId="00F07247" w14:textId="77777777" w:rsidR="009E7439" w:rsidRPr="00883EB0" w:rsidRDefault="009E7439" w:rsidP="00051090">
      <w:pPr>
        <w:pStyle w:val="ZADEVA"/>
        <w:numPr>
          <w:ilvl w:val="0"/>
          <w:numId w:val="78"/>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čiščenje čistilnega kosa;</w:t>
      </w:r>
    </w:p>
    <w:p w14:paraId="235CAF70" w14:textId="77777777" w:rsidR="009E7439" w:rsidRPr="00883EB0" w:rsidRDefault="009E7439" w:rsidP="00051090">
      <w:pPr>
        <w:pStyle w:val="ZADEVA"/>
        <w:numPr>
          <w:ilvl w:val="0"/>
          <w:numId w:val="78"/>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pregled in čiščenje lovilca vodnih kapljic;</w:t>
      </w:r>
    </w:p>
    <w:p w14:paraId="35C32485" w14:textId="77777777" w:rsidR="009E7439" w:rsidRPr="00883EB0" w:rsidRDefault="009E7439" w:rsidP="00051090">
      <w:pPr>
        <w:pStyle w:val="ZADEVA"/>
        <w:numPr>
          <w:ilvl w:val="0"/>
          <w:numId w:val="76"/>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 xml:space="preserve">Pregled in čiščenje </w:t>
      </w:r>
      <w:proofErr w:type="spellStart"/>
      <w:r w:rsidRPr="00883EB0">
        <w:rPr>
          <w:rFonts w:ascii="Cambria" w:hAnsi="Cambria" w:cs="Arial"/>
          <w:b w:val="0"/>
          <w:sz w:val="24"/>
          <w:lang w:val="sl-SI"/>
        </w:rPr>
        <w:t>kondenznih</w:t>
      </w:r>
      <w:proofErr w:type="spellEnd"/>
      <w:r w:rsidRPr="00883EB0">
        <w:rPr>
          <w:rFonts w:ascii="Cambria" w:hAnsi="Cambria" w:cs="Arial"/>
          <w:b w:val="0"/>
          <w:sz w:val="24"/>
          <w:lang w:val="sl-SI"/>
        </w:rPr>
        <w:t xml:space="preserve"> banjic, sifonov in odtočnih cevi, tlačne sifone napolniti z vodo;</w:t>
      </w:r>
    </w:p>
    <w:p w14:paraId="1A5CD693" w14:textId="77777777" w:rsidR="009E7439" w:rsidRPr="00883EB0" w:rsidRDefault="009E7439" w:rsidP="00051090">
      <w:pPr>
        <w:pStyle w:val="ZADEVA"/>
        <w:numPr>
          <w:ilvl w:val="0"/>
          <w:numId w:val="76"/>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Pregled varnostnih funkcij:</w:t>
      </w:r>
    </w:p>
    <w:p w14:paraId="76A095DF" w14:textId="77777777" w:rsidR="009E7439" w:rsidRPr="00883EB0" w:rsidRDefault="009E7439" w:rsidP="00051090">
      <w:pPr>
        <w:pStyle w:val="ZADEVA"/>
        <w:numPr>
          <w:ilvl w:val="0"/>
          <w:numId w:val="79"/>
        </w:numPr>
        <w:tabs>
          <w:tab w:val="clear" w:pos="1701"/>
          <w:tab w:val="left" w:pos="0"/>
        </w:tabs>
        <w:spacing w:line="252" w:lineRule="auto"/>
        <w:jc w:val="both"/>
        <w:rPr>
          <w:rFonts w:ascii="Cambria" w:hAnsi="Cambria" w:cs="Arial"/>
          <w:b w:val="0"/>
          <w:sz w:val="24"/>
          <w:lang w:val="sl-SI"/>
        </w:rPr>
      </w:pPr>
      <w:proofErr w:type="spellStart"/>
      <w:r w:rsidRPr="00883EB0">
        <w:rPr>
          <w:rFonts w:ascii="Cambria" w:hAnsi="Cambria" w:cs="Arial"/>
          <w:b w:val="0"/>
          <w:sz w:val="24"/>
          <w:lang w:val="sl-SI"/>
        </w:rPr>
        <w:t>protizmrzovalna</w:t>
      </w:r>
      <w:proofErr w:type="spellEnd"/>
      <w:r w:rsidRPr="00883EB0">
        <w:rPr>
          <w:rFonts w:ascii="Cambria" w:hAnsi="Cambria" w:cs="Arial"/>
          <w:b w:val="0"/>
          <w:sz w:val="24"/>
          <w:lang w:val="sl-SI"/>
        </w:rPr>
        <w:t xml:space="preserve"> zaščita;</w:t>
      </w:r>
    </w:p>
    <w:p w14:paraId="09A28F5D" w14:textId="77777777" w:rsidR="009E7439" w:rsidRPr="00883EB0" w:rsidRDefault="009E7439" w:rsidP="00051090">
      <w:pPr>
        <w:pStyle w:val="ZADEVA"/>
        <w:numPr>
          <w:ilvl w:val="0"/>
          <w:numId w:val="79"/>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pregled javljalnikov zamazanosti filtrov;</w:t>
      </w:r>
    </w:p>
    <w:p w14:paraId="3C62A64C" w14:textId="77777777" w:rsidR="009E7439" w:rsidRPr="00883EB0" w:rsidRDefault="009E7439" w:rsidP="00051090">
      <w:pPr>
        <w:pStyle w:val="ZADEVA"/>
        <w:numPr>
          <w:ilvl w:val="0"/>
          <w:numId w:val="79"/>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pregled javljalnikov strganosti filtrov;</w:t>
      </w:r>
    </w:p>
    <w:p w14:paraId="2F927E56" w14:textId="77777777" w:rsidR="009E7439" w:rsidRDefault="009E7439" w:rsidP="00051090">
      <w:pPr>
        <w:pStyle w:val="ZADEVA"/>
        <w:numPr>
          <w:ilvl w:val="0"/>
          <w:numId w:val="76"/>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Pregled filtrov in nastavitev indikatorjev umazanosti filtrov;</w:t>
      </w:r>
    </w:p>
    <w:p w14:paraId="22058315" w14:textId="77777777" w:rsidR="009E7439" w:rsidRPr="00883EB0" w:rsidRDefault="009E7439" w:rsidP="00051090">
      <w:pPr>
        <w:pStyle w:val="ZADEVA"/>
        <w:numPr>
          <w:ilvl w:val="0"/>
          <w:numId w:val="76"/>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Dobava in zamenjava filtrov;</w:t>
      </w:r>
    </w:p>
    <w:p w14:paraId="48828E4D" w14:textId="77777777" w:rsidR="009E7439" w:rsidRPr="00883EB0" w:rsidRDefault="009E7439" w:rsidP="00051090">
      <w:pPr>
        <w:pStyle w:val="ZADEVA"/>
        <w:numPr>
          <w:ilvl w:val="0"/>
          <w:numId w:val="76"/>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 xml:space="preserve">Kontrola padca tlaka na filtrih in </w:t>
      </w:r>
      <w:r>
        <w:rPr>
          <w:rFonts w:ascii="Cambria" w:hAnsi="Cambria" w:cs="Arial"/>
          <w:b w:val="0"/>
          <w:sz w:val="24"/>
          <w:lang w:val="sl-SI"/>
        </w:rPr>
        <w:t>za</w:t>
      </w:r>
      <w:r w:rsidRPr="00883EB0">
        <w:rPr>
          <w:rFonts w:ascii="Cambria" w:hAnsi="Cambria" w:cs="Arial"/>
          <w:b w:val="0"/>
          <w:sz w:val="24"/>
          <w:lang w:val="sl-SI"/>
        </w:rPr>
        <w:t>menjava filtrov;</w:t>
      </w:r>
    </w:p>
    <w:p w14:paraId="5399F95C" w14:textId="77777777" w:rsidR="009E7439" w:rsidRPr="00883EB0" w:rsidRDefault="009E7439" w:rsidP="00051090">
      <w:pPr>
        <w:pStyle w:val="ZADEVA"/>
        <w:numPr>
          <w:ilvl w:val="0"/>
          <w:numId w:val="76"/>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Kontrola delovanje dovodnega in odvodnega motorja:</w:t>
      </w:r>
    </w:p>
    <w:p w14:paraId="55003302" w14:textId="77777777" w:rsidR="009E7439" w:rsidRPr="00883EB0" w:rsidRDefault="009E7439" w:rsidP="00051090">
      <w:pPr>
        <w:pStyle w:val="ZADEVA"/>
        <w:numPr>
          <w:ilvl w:val="0"/>
          <w:numId w:val="80"/>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meritev tokov v vseh stopnjah delovanja;</w:t>
      </w:r>
    </w:p>
    <w:p w14:paraId="03B1C5D9" w14:textId="77777777" w:rsidR="009E7439" w:rsidRPr="00883EB0" w:rsidRDefault="009E7439" w:rsidP="00051090">
      <w:pPr>
        <w:pStyle w:val="ZADEVA"/>
        <w:numPr>
          <w:ilvl w:val="0"/>
          <w:numId w:val="80"/>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lastRenderedPageBreak/>
        <w:t>pregled nastavitev frekvenčnega regulatorja;</w:t>
      </w:r>
    </w:p>
    <w:p w14:paraId="55FFBB72" w14:textId="77777777" w:rsidR="009E7439" w:rsidRPr="00883EB0" w:rsidRDefault="009E7439" w:rsidP="00051090">
      <w:pPr>
        <w:pStyle w:val="ZADEVA"/>
        <w:numPr>
          <w:ilvl w:val="0"/>
          <w:numId w:val="80"/>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w:t>
      </w:r>
      <w:r>
        <w:rPr>
          <w:rFonts w:ascii="Cambria" w:hAnsi="Cambria" w:cs="Arial"/>
          <w:b w:val="0"/>
          <w:sz w:val="24"/>
          <w:lang w:val="sl-SI"/>
        </w:rPr>
        <w:t>gled pregrevanja ležajev (termo</w:t>
      </w:r>
      <w:r w:rsidRPr="00883EB0">
        <w:rPr>
          <w:rFonts w:ascii="Cambria" w:hAnsi="Cambria" w:cs="Arial"/>
          <w:b w:val="0"/>
          <w:sz w:val="24"/>
          <w:lang w:val="sl-SI"/>
        </w:rPr>
        <w:t>vizijski pregled);</w:t>
      </w:r>
    </w:p>
    <w:p w14:paraId="4EC6E54C" w14:textId="77777777" w:rsidR="009E7439" w:rsidRPr="00883EB0" w:rsidRDefault="009E7439" w:rsidP="00051090">
      <w:pPr>
        <w:pStyle w:val="ZADEVA"/>
        <w:numPr>
          <w:ilvl w:val="0"/>
          <w:numId w:val="76"/>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Kontrola delovanja dovodnega in dovodnega ventilatorja:</w:t>
      </w:r>
    </w:p>
    <w:p w14:paraId="3F576921" w14:textId="77777777" w:rsidR="009E7439" w:rsidRPr="00883EB0" w:rsidRDefault="009E7439" w:rsidP="00051090">
      <w:pPr>
        <w:pStyle w:val="ZADEVA"/>
        <w:numPr>
          <w:ilvl w:val="0"/>
          <w:numId w:val="81"/>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pregled pregreva</w:t>
      </w:r>
      <w:r>
        <w:rPr>
          <w:rFonts w:ascii="Cambria" w:hAnsi="Cambria" w:cs="Arial"/>
          <w:b w:val="0"/>
          <w:sz w:val="24"/>
          <w:lang w:val="sl-SI"/>
        </w:rPr>
        <w:t>nja ležajev ventilatorja (termo</w:t>
      </w:r>
      <w:r w:rsidRPr="00883EB0">
        <w:rPr>
          <w:rFonts w:ascii="Cambria" w:hAnsi="Cambria" w:cs="Arial"/>
          <w:b w:val="0"/>
          <w:sz w:val="24"/>
          <w:lang w:val="sl-SI"/>
        </w:rPr>
        <w:t>vizijski pregled);</w:t>
      </w:r>
    </w:p>
    <w:p w14:paraId="1768ECA2" w14:textId="77777777" w:rsidR="009E7439" w:rsidRPr="00883EB0" w:rsidRDefault="009E7439" w:rsidP="00051090">
      <w:pPr>
        <w:pStyle w:val="ZADEVA"/>
        <w:numPr>
          <w:ilvl w:val="0"/>
          <w:numId w:val="81"/>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pregled centriranosti rotorja ventilatorja ter jermenic;</w:t>
      </w:r>
    </w:p>
    <w:p w14:paraId="2F4ACDEE" w14:textId="77777777" w:rsidR="009E7439" w:rsidRPr="00883EB0" w:rsidRDefault="009E7439" w:rsidP="00051090">
      <w:pPr>
        <w:pStyle w:val="ZADEVA"/>
        <w:numPr>
          <w:ilvl w:val="0"/>
          <w:numId w:val="81"/>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nastavitev napetosti jermena;</w:t>
      </w:r>
    </w:p>
    <w:p w14:paraId="63CAFD73" w14:textId="77777777" w:rsidR="009E7439" w:rsidRPr="00883EB0" w:rsidRDefault="009E7439" w:rsidP="00051090">
      <w:pPr>
        <w:pStyle w:val="ZADEVA"/>
        <w:numPr>
          <w:ilvl w:val="0"/>
          <w:numId w:val="81"/>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nastavitev tirnega teka jermenic ventilatorja in motorja;</w:t>
      </w:r>
    </w:p>
    <w:p w14:paraId="7D6A0462" w14:textId="77777777" w:rsidR="009E7439" w:rsidRPr="00883EB0" w:rsidRDefault="009E7439" w:rsidP="00051090">
      <w:pPr>
        <w:pStyle w:val="ZADEVA"/>
        <w:numPr>
          <w:ilvl w:val="0"/>
          <w:numId w:val="76"/>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 xml:space="preserve">Pregled delovanja ploščnega </w:t>
      </w:r>
      <w:proofErr w:type="spellStart"/>
      <w:r w:rsidRPr="00883EB0">
        <w:rPr>
          <w:rFonts w:ascii="Cambria" w:hAnsi="Cambria" w:cs="Arial"/>
          <w:b w:val="0"/>
          <w:sz w:val="24"/>
          <w:lang w:val="sl-SI"/>
        </w:rPr>
        <w:t>rekuperatorja</w:t>
      </w:r>
      <w:proofErr w:type="spellEnd"/>
      <w:r w:rsidRPr="00883EB0">
        <w:rPr>
          <w:rFonts w:ascii="Cambria" w:hAnsi="Cambria" w:cs="Arial"/>
          <w:b w:val="0"/>
          <w:sz w:val="24"/>
          <w:lang w:val="sl-SI"/>
        </w:rPr>
        <w:t>:</w:t>
      </w:r>
    </w:p>
    <w:p w14:paraId="67371B1C" w14:textId="77777777" w:rsidR="009E7439" w:rsidRPr="00883EB0" w:rsidRDefault="009E7439" w:rsidP="00051090">
      <w:pPr>
        <w:pStyle w:val="ZADEVA"/>
        <w:numPr>
          <w:ilvl w:val="0"/>
          <w:numId w:val="82"/>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 xml:space="preserve">pregled funkcionalnosti žaluzije (t. i. </w:t>
      </w:r>
      <w:proofErr w:type="spellStart"/>
      <w:r w:rsidRPr="00883EB0">
        <w:rPr>
          <w:rFonts w:ascii="Cambria" w:hAnsi="Cambria" w:cs="Arial"/>
          <w:b w:val="0"/>
          <w:sz w:val="24"/>
          <w:lang w:val="sl-SI"/>
        </w:rPr>
        <w:t>bypass</w:t>
      </w:r>
      <w:proofErr w:type="spellEnd"/>
      <w:r w:rsidRPr="00883EB0">
        <w:rPr>
          <w:rFonts w:ascii="Cambria" w:hAnsi="Cambria" w:cs="Arial"/>
          <w:b w:val="0"/>
          <w:sz w:val="24"/>
          <w:lang w:val="sl-SI"/>
        </w:rPr>
        <w:t>);</w:t>
      </w:r>
    </w:p>
    <w:p w14:paraId="4817F696" w14:textId="77777777" w:rsidR="009E7439" w:rsidRPr="00883EB0" w:rsidRDefault="009E7439" w:rsidP="00051090">
      <w:pPr>
        <w:pStyle w:val="ZADEVA"/>
        <w:numPr>
          <w:ilvl w:val="0"/>
          <w:numId w:val="82"/>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 xml:space="preserve">čiščenja banjice pod </w:t>
      </w:r>
      <w:proofErr w:type="spellStart"/>
      <w:r w:rsidRPr="00883EB0">
        <w:rPr>
          <w:rFonts w:ascii="Cambria" w:hAnsi="Cambria" w:cs="Arial"/>
          <w:b w:val="0"/>
          <w:sz w:val="24"/>
          <w:lang w:val="sl-SI"/>
        </w:rPr>
        <w:t>rekuperatorjem</w:t>
      </w:r>
      <w:proofErr w:type="spellEnd"/>
      <w:r w:rsidRPr="00883EB0">
        <w:rPr>
          <w:rFonts w:ascii="Cambria" w:hAnsi="Cambria" w:cs="Arial"/>
          <w:b w:val="0"/>
          <w:sz w:val="24"/>
          <w:lang w:val="sl-SI"/>
        </w:rPr>
        <w:t>;</w:t>
      </w:r>
    </w:p>
    <w:p w14:paraId="5A5BA42B" w14:textId="77777777" w:rsidR="009E7439" w:rsidRPr="00883EB0" w:rsidRDefault="009E7439" w:rsidP="00051090">
      <w:pPr>
        <w:pStyle w:val="ZADEVA"/>
        <w:numPr>
          <w:ilvl w:val="0"/>
          <w:numId w:val="82"/>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 xml:space="preserve">pregled delovanja tlačnega senzorja proti zmrzovanju </w:t>
      </w:r>
      <w:proofErr w:type="spellStart"/>
      <w:r w:rsidRPr="00883EB0">
        <w:rPr>
          <w:rFonts w:ascii="Cambria" w:hAnsi="Cambria" w:cs="Arial"/>
          <w:b w:val="0"/>
          <w:sz w:val="24"/>
          <w:lang w:val="sl-SI"/>
        </w:rPr>
        <w:t>rekuperatorja</w:t>
      </w:r>
      <w:proofErr w:type="spellEnd"/>
      <w:r w:rsidRPr="00883EB0">
        <w:rPr>
          <w:rFonts w:ascii="Cambria" w:hAnsi="Cambria" w:cs="Arial"/>
          <w:b w:val="0"/>
          <w:sz w:val="24"/>
          <w:lang w:val="sl-SI"/>
        </w:rPr>
        <w:t>;</w:t>
      </w:r>
    </w:p>
    <w:p w14:paraId="08B5F0FF" w14:textId="77777777" w:rsidR="009E7439" w:rsidRPr="00883EB0" w:rsidRDefault="009E7439" w:rsidP="00051090">
      <w:pPr>
        <w:pStyle w:val="ZADEVA"/>
        <w:numPr>
          <w:ilvl w:val="0"/>
          <w:numId w:val="76"/>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 xml:space="preserve">Pregled delovanja </w:t>
      </w:r>
      <w:proofErr w:type="spellStart"/>
      <w:r w:rsidRPr="00883EB0">
        <w:rPr>
          <w:rFonts w:ascii="Cambria" w:hAnsi="Cambria" w:cs="Arial"/>
          <w:b w:val="0"/>
          <w:sz w:val="24"/>
          <w:lang w:val="sl-SI"/>
        </w:rPr>
        <w:t>rototerma</w:t>
      </w:r>
      <w:proofErr w:type="spellEnd"/>
      <w:r w:rsidRPr="00883EB0">
        <w:rPr>
          <w:rFonts w:ascii="Cambria" w:hAnsi="Cambria" w:cs="Arial"/>
          <w:b w:val="0"/>
          <w:sz w:val="24"/>
          <w:lang w:val="sl-SI"/>
        </w:rPr>
        <w:t>:</w:t>
      </w:r>
    </w:p>
    <w:p w14:paraId="46EB2547" w14:textId="77777777" w:rsidR="009E7439" w:rsidRPr="00883EB0" w:rsidRDefault="009E7439" w:rsidP="00051090">
      <w:pPr>
        <w:pStyle w:val="ZADEVA"/>
        <w:numPr>
          <w:ilvl w:val="0"/>
          <w:numId w:val="83"/>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preveriti čistost lamel in jih po potrebi očistiti;</w:t>
      </w:r>
    </w:p>
    <w:p w14:paraId="4601E8F0" w14:textId="77777777" w:rsidR="009E7439" w:rsidRPr="00883EB0" w:rsidRDefault="009E7439" w:rsidP="00051090">
      <w:pPr>
        <w:pStyle w:val="ZADEVA"/>
        <w:numPr>
          <w:ilvl w:val="0"/>
          <w:numId w:val="83"/>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preveriti delovanje reduktorja (termovizijski pregled);</w:t>
      </w:r>
    </w:p>
    <w:p w14:paraId="5252185A" w14:textId="77777777" w:rsidR="009E7439" w:rsidRPr="00883EB0" w:rsidRDefault="009E7439" w:rsidP="00051090">
      <w:pPr>
        <w:pStyle w:val="ZADEVA"/>
        <w:numPr>
          <w:ilvl w:val="0"/>
          <w:numId w:val="83"/>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preveriti napetost jermena;</w:t>
      </w:r>
    </w:p>
    <w:p w14:paraId="327D1461" w14:textId="77777777" w:rsidR="009E7439" w:rsidRPr="00883EB0" w:rsidRDefault="009E7439" w:rsidP="00051090">
      <w:pPr>
        <w:pStyle w:val="ZADEVA"/>
        <w:numPr>
          <w:ilvl w:val="0"/>
          <w:numId w:val="83"/>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 xml:space="preserve">mazanje ležajev </w:t>
      </w:r>
      <w:proofErr w:type="spellStart"/>
      <w:r w:rsidRPr="00883EB0">
        <w:rPr>
          <w:rFonts w:ascii="Cambria" w:hAnsi="Cambria" w:cs="Arial"/>
          <w:b w:val="0"/>
          <w:sz w:val="24"/>
          <w:lang w:val="sl-SI"/>
        </w:rPr>
        <w:t>rototerma</w:t>
      </w:r>
      <w:proofErr w:type="spellEnd"/>
      <w:r w:rsidRPr="00883EB0">
        <w:rPr>
          <w:rFonts w:ascii="Cambria" w:hAnsi="Cambria" w:cs="Arial"/>
          <w:b w:val="0"/>
          <w:sz w:val="24"/>
          <w:lang w:val="sl-SI"/>
        </w:rPr>
        <w:t>;</w:t>
      </w:r>
    </w:p>
    <w:p w14:paraId="0383A55C" w14:textId="77777777" w:rsidR="009E7439" w:rsidRPr="00883EB0" w:rsidRDefault="009E7439" w:rsidP="00051090">
      <w:pPr>
        <w:pStyle w:val="ZADEVA"/>
        <w:numPr>
          <w:ilvl w:val="0"/>
          <w:numId w:val="76"/>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Pregled in nastavitev regulacijskih žaluzij;</w:t>
      </w:r>
    </w:p>
    <w:p w14:paraId="6C6B5EE9" w14:textId="77777777" w:rsidR="009E7439" w:rsidRPr="00883EB0" w:rsidRDefault="009E7439" w:rsidP="00051090">
      <w:pPr>
        <w:pStyle w:val="ZADEVA"/>
        <w:numPr>
          <w:ilvl w:val="0"/>
          <w:numId w:val="76"/>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Kontrola delovanja elementov regulacije in krmilja;</w:t>
      </w:r>
    </w:p>
    <w:p w14:paraId="6E24FC17" w14:textId="77777777" w:rsidR="009E7439" w:rsidRPr="00883EB0" w:rsidRDefault="009E7439" w:rsidP="00051090">
      <w:pPr>
        <w:pStyle w:val="ZADEVA"/>
        <w:numPr>
          <w:ilvl w:val="0"/>
          <w:numId w:val="76"/>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Kontrola meritev električnega stikalnega bloka klimatske naprave:</w:t>
      </w:r>
    </w:p>
    <w:p w14:paraId="1BE7EA7B" w14:textId="77777777" w:rsidR="009E7439" w:rsidRPr="00883EB0" w:rsidRDefault="009E7439" w:rsidP="00051090">
      <w:pPr>
        <w:pStyle w:val="ZADEVA"/>
        <w:numPr>
          <w:ilvl w:val="0"/>
          <w:numId w:val="84"/>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 xml:space="preserve">preveriti </w:t>
      </w:r>
      <w:proofErr w:type="spellStart"/>
      <w:r w:rsidRPr="00883EB0">
        <w:rPr>
          <w:rFonts w:ascii="Cambria" w:hAnsi="Cambria" w:cs="Arial"/>
          <w:b w:val="0"/>
          <w:sz w:val="24"/>
          <w:lang w:val="sl-SI"/>
        </w:rPr>
        <w:t>kontaktorje</w:t>
      </w:r>
      <w:proofErr w:type="spellEnd"/>
      <w:r w:rsidRPr="00883EB0">
        <w:rPr>
          <w:rFonts w:ascii="Cambria" w:hAnsi="Cambria" w:cs="Arial"/>
          <w:b w:val="0"/>
          <w:sz w:val="24"/>
          <w:lang w:val="sl-SI"/>
        </w:rPr>
        <w:t xml:space="preserve"> in releje (poškodba, korozija);</w:t>
      </w:r>
    </w:p>
    <w:p w14:paraId="2B1B285B" w14:textId="77777777" w:rsidR="009E7439" w:rsidRPr="00883EB0" w:rsidRDefault="009E7439" w:rsidP="00051090">
      <w:pPr>
        <w:pStyle w:val="ZADEVA"/>
        <w:numPr>
          <w:ilvl w:val="0"/>
          <w:numId w:val="84"/>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preveriti vhode in izhode na regulatorju;</w:t>
      </w:r>
    </w:p>
    <w:p w14:paraId="4BE80353" w14:textId="77777777" w:rsidR="009E7439" w:rsidRPr="00883EB0" w:rsidRDefault="009E7439" w:rsidP="00051090">
      <w:pPr>
        <w:pStyle w:val="ZADEVA"/>
        <w:numPr>
          <w:ilvl w:val="0"/>
          <w:numId w:val="84"/>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preveriti delovanje avtomatskega, ročnega režima;</w:t>
      </w:r>
    </w:p>
    <w:p w14:paraId="1ED45FF2" w14:textId="77777777" w:rsidR="009E7439" w:rsidRDefault="009E7439" w:rsidP="00051090">
      <w:pPr>
        <w:pStyle w:val="ZADEVA"/>
        <w:numPr>
          <w:ilvl w:val="0"/>
          <w:numId w:val="84"/>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preveriti trdnost električnih spojev.</w:t>
      </w:r>
    </w:p>
    <w:p w14:paraId="4032A925" w14:textId="77777777" w:rsidR="001C5559" w:rsidRDefault="001C5559" w:rsidP="00CC11F0">
      <w:pPr>
        <w:pStyle w:val="datumtevilka"/>
        <w:spacing w:line="252" w:lineRule="auto"/>
        <w:jc w:val="both"/>
        <w:rPr>
          <w:rFonts w:ascii="Cambria" w:hAnsi="Cambria" w:cs="Arial"/>
          <w:sz w:val="24"/>
          <w:szCs w:val="24"/>
        </w:rPr>
      </w:pPr>
    </w:p>
    <w:p w14:paraId="07472DBA" w14:textId="33AAC3C5" w:rsidR="009E7439" w:rsidRDefault="009E7439" w:rsidP="00CC11F0">
      <w:pPr>
        <w:pStyle w:val="datumtevilka"/>
        <w:spacing w:line="252" w:lineRule="auto"/>
        <w:jc w:val="both"/>
        <w:rPr>
          <w:rFonts w:ascii="Cambria" w:hAnsi="Cambria" w:cs="Arial"/>
          <w:sz w:val="24"/>
          <w:szCs w:val="24"/>
        </w:rPr>
      </w:pPr>
      <w:r>
        <w:rPr>
          <w:rFonts w:ascii="Cambria" w:hAnsi="Cambria" w:cs="Arial"/>
          <w:sz w:val="24"/>
          <w:szCs w:val="24"/>
        </w:rPr>
        <w:t>Redno v</w:t>
      </w:r>
      <w:r w:rsidRPr="00883EB0">
        <w:rPr>
          <w:rFonts w:ascii="Cambria" w:hAnsi="Cambria" w:cs="Arial"/>
          <w:sz w:val="24"/>
          <w:szCs w:val="24"/>
        </w:rPr>
        <w:t>zdrževanje parnih vlažilnikov se izvaja skladno z navodili proizvajalca</w:t>
      </w:r>
      <w:r w:rsidR="001C5559">
        <w:rPr>
          <w:rFonts w:ascii="Cambria" w:hAnsi="Cambria" w:cs="Arial"/>
          <w:sz w:val="24"/>
          <w:szCs w:val="24"/>
        </w:rPr>
        <w:t xml:space="preserve"> in</w:t>
      </w:r>
      <w:r w:rsidRPr="00883EB0">
        <w:rPr>
          <w:rFonts w:ascii="Cambria" w:hAnsi="Cambria" w:cs="Arial"/>
          <w:sz w:val="24"/>
          <w:szCs w:val="24"/>
        </w:rPr>
        <w:t xml:space="preserve"> </w:t>
      </w:r>
      <w:r w:rsidR="001C5559">
        <w:rPr>
          <w:rFonts w:ascii="Cambria" w:hAnsi="Cambria" w:cs="Arial"/>
          <w:sz w:val="24"/>
          <w:szCs w:val="24"/>
        </w:rPr>
        <w:t>z</w:t>
      </w:r>
      <w:r>
        <w:rPr>
          <w:rFonts w:ascii="Cambria" w:hAnsi="Cambria" w:cs="Arial"/>
          <w:sz w:val="24"/>
          <w:szCs w:val="24"/>
        </w:rPr>
        <w:t>ajema</w:t>
      </w:r>
      <w:r w:rsidRPr="00750139">
        <w:rPr>
          <w:rFonts w:ascii="Cambria" w:hAnsi="Cambria" w:cs="Arial"/>
          <w:sz w:val="24"/>
          <w:szCs w:val="24"/>
        </w:rPr>
        <w:t xml:space="preserve"> redni letni pregled, vključno z dobavo in zamenjavo </w:t>
      </w:r>
      <w:r>
        <w:rPr>
          <w:rFonts w:ascii="Cambria" w:hAnsi="Cambria" w:cs="Arial"/>
          <w:sz w:val="24"/>
          <w:szCs w:val="24"/>
        </w:rPr>
        <w:t>posod parnih vlažilnikov</w:t>
      </w:r>
      <w:r w:rsidRPr="00750139">
        <w:rPr>
          <w:rFonts w:ascii="Cambria" w:hAnsi="Cambria" w:cs="Arial"/>
          <w:sz w:val="24"/>
          <w:szCs w:val="24"/>
        </w:rPr>
        <w:t xml:space="preserve">. </w:t>
      </w:r>
    </w:p>
    <w:p w14:paraId="50B1E8E6" w14:textId="77777777" w:rsidR="009E7439" w:rsidRDefault="009E7439" w:rsidP="00CC11F0">
      <w:pPr>
        <w:pStyle w:val="datumtevilka"/>
        <w:spacing w:line="252" w:lineRule="auto"/>
        <w:jc w:val="both"/>
        <w:rPr>
          <w:rFonts w:ascii="Cambria" w:hAnsi="Cambria" w:cs="Arial"/>
          <w:sz w:val="24"/>
          <w:szCs w:val="24"/>
        </w:rPr>
      </w:pPr>
    </w:p>
    <w:p w14:paraId="54409F76" w14:textId="32E0F903" w:rsidR="009E7439" w:rsidRPr="00883EB0" w:rsidRDefault="00260F0D" w:rsidP="00CC11F0">
      <w:pPr>
        <w:pStyle w:val="datumtevilka"/>
        <w:spacing w:line="252" w:lineRule="auto"/>
        <w:jc w:val="both"/>
        <w:rPr>
          <w:rFonts w:ascii="Cambria" w:hAnsi="Cambria" w:cs="Arial"/>
          <w:sz w:val="24"/>
          <w:szCs w:val="24"/>
        </w:rPr>
      </w:pPr>
      <w:r>
        <w:rPr>
          <w:rFonts w:ascii="Cambria" w:hAnsi="Cambria" w:cs="Arial"/>
          <w:sz w:val="24"/>
          <w:szCs w:val="24"/>
        </w:rPr>
        <w:t>V okviru rednega letnega</w:t>
      </w:r>
      <w:r w:rsidR="009E7439" w:rsidRPr="002863BC">
        <w:rPr>
          <w:rFonts w:ascii="Cambria" w:hAnsi="Cambria" w:cs="Arial"/>
          <w:sz w:val="24"/>
          <w:szCs w:val="24"/>
        </w:rPr>
        <w:t xml:space="preserve"> pregled</w:t>
      </w:r>
      <w:r>
        <w:rPr>
          <w:rFonts w:ascii="Cambria" w:hAnsi="Cambria" w:cs="Arial"/>
          <w:sz w:val="24"/>
          <w:szCs w:val="24"/>
        </w:rPr>
        <w:t>a</w:t>
      </w:r>
      <w:r w:rsidR="009E7439" w:rsidRPr="002863BC">
        <w:rPr>
          <w:rFonts w:ascii="Cambria" w:hAnsi="Cambria" w:cs="Arial"/>
          <w:sz w:val="24"/>
          <w:szCs w:val="24"/>
        </w:rPr>
        <w:t xml:space="preserve"> parnih vlažilnikov </w:t>
      </w:r>
      <w:r>
        <w:rPr>
          <w:rFonts w:ascii="Cambria" w:hAnsi="Cambria" w:cs="Arial"/>
          <w:sz w:val="24"/>
          <w:szCs w:val="24"/>
        </w:rPr>
        <w:t>se izvedejo storitve</w:t>
      </w:r>
      <w:r w:rsidR="009E7439" w:rsidRPr="002352A1">
        <w:rPr>
          <w:rFonts w:ascii="Cambria" w:hAnsi="Cambria" w:cs="Arial"/>
          <w:sz w:val="24"/>
          <w:szCs w:val="24"/>
        </w:rPr>
        <w:t>, predvidene v navodilih proizvajalca</w:t>
      </w:r>
      <w:r w:rsidR="009E7439">
        <w:rPr>
          <w:rFonts w:ascii="Cambria" w:hAnsi="Cambria" w:cs="Arial"/>
          <w:sz w:val="24"/>
          <w:szCs w:val="24"/>
        </w:rPr>
        <w:t>,</w:t>
      </w:r>
      <w:r w:rsidR="009E7439" w:rsidRPr="002352A1">
        <w:rPr>
          <w:rFonts w:ascii="Cambria" w:hAnsi="Cambria" w:cs="Arial"/>
          <w:sz w:val="24"/>
          <w:szCs w:val="24"/>
        </w:rPr>
        <w:t xml:space="preserve"> in naslednje</w:t>
      </w:r>
      <w:r w:rsidR="009E7439">
        <w:rPr>
          <w:rStyle w:val="Sprotnaopomba-sklic"/>
          <w:rFonts w:ascii="Cambria" w:hAnsi="Cambria" w:cs="Arial"/>
          <w:sz w:val="24"/>
          <w:szCs w:val="24"/>
        </w:rPr>
        <w:footnoteReference w:id="6"/>
      </w:r>
      <w:r w:rsidR="009E7439">
        <w:rPr>
          <w:rFonts w:ascii="Cambria" w:hAnsi="Cambria" w:cs="Arial"/>
          <w:sz w:val="24"/>
          <w:szCs w:val="24"/>
        </w:rPr>
        <w:t>:</w:t>
      </w:r>
    </w:p>
    <w:p w14:paraId="4E325EE3" w14:textId="77777777" w:rsidR="009E7439" w:rsidRDefault="009E7439" w:rsidP="00051090">
      <w:pPr>
        <w:pStyle w:val="datumtevilka"/>
        <w:numPr>
          <w:ilvl w:val="0"/>
          <w:numId w:val="77"/>
        </w:numPr>
        <w:spacing w:line="252" w:lineRule="auto"/>
        <w:jc w:val="both"/>
        <w:rPr>
          <w:rFonts w:ascii="Cambria" w:hAnsi="Cambria" w:cs="Arial"/>
          <w:sz w:val="24"/>
          <w:szCs w:val="24"/>
        </w:rPr>
      </w:pPr>
      <w:r w:rsidRPr="0047500A">
        <w:rPr>
          <w:rFonts w:ascii="Cambria" w:hAnsi="Cambria" w:cs="Arial"/>
          <w:sz w:val="24"/>
          <w:szCs w:val="24"/>
        </w:rPr>
        <w:t>D</w:t>
      </w:r>
      <w:r w:rsidRPr="001A2519">
        <w:rPr>
          <w:rFonts w:ascii="Cambria" w:hAnsi="Cambria" w:cs="Arial"/>
          <w:sz w:val="24"/>
          <w:szCs w:val="24"/>
        </w:rPr>
        <w:t xml:space="preserve">obava in zamenjava </w:t>
      </w:r>
      <w:r>
        <w:rPr>
          <w:rFonts w:ascii="Cambria" w:hAnsi="Cambria" w:cs="Arial"/>
          <w:sz w:val="24"/>
          <w:szCs w:val="24"/>
        </w:rPr>
        <w:t>posode parnega vlažilnika;</w:t>
      </w:r>
      <w:r w:rsidRPr="00883EB0">
        <w:rPr>
          <w:rFonts w:ascii="Cambria" w:hAnsi="Cambria" w:cs="Arial"/>
          <w:sz w:val="24"/>
          <w:szCs w:val="24"/>
        </w:rPr>
        <w:t xml:space="preserve"> </w:t>
      </w:r>
    </w:p>
    <w:p w14:paraId="7D6F0F51" w14:textId="77777777" w:rsidR="009E7439" w:rsidRDefault="009E7439" w:rsidP="00051090">
      <w:pPr>
        <w:pStyle w:val="datumtevilka"/>
        <w:numPr>
          <w:ilvl w:val="0"/>
          <w:numId w:val="77"/>
        </w:numPr>
        <w:spacing w:line="252" w:lineRule="auto"/>
        <w:jc w:val="both"/>
        <w:rPr>
          <w:rFonts w:ascii="Cambria" w:hAnsi="Cambria" w:cs="Arial"/>
          <w:sz w:val="24"/>
          <w:szCs w:val="24"/>
        </w:rPr>
      </w:pPr>
      <w:r>
        <w:rPr>
          <w:rFonts w:ascii="Cambria" w:hAnsi="Cambria" w:cs="Arial"/>
          <w:sz w:val="24"/>
          <w:szCs w:val="24"/>
        </w:rPr>
        <w:t xml:space="preserve">Mikrobiološka kontrola izhodne instalacije </w:t>
      </w:r>
      <w:proofErr w:type="spellStart"/>
      <w:r>
        <w:rPr>
          <w:rFonts w:ascii="Cambria" w:hAnsi="Cambria" w:cs="Arial"/>
          <w:sz w:val="24"/>
          <w:szCs w:val="24"/>
        </w:rPr>
        <w:t>klimata</w:t>
      </w:r>
      <w:proofErr w:type="spellEnd"/>
      <w:r>
        <w:rPr>
          <w:rFonts w:ascii="Cambria" w:hAnsi="Cambria" w:cs="Arial"/>
          <w:sz w:val="24"/>
          <w:szCs w:val="24"/>
        </w:rPr>
        <w:t xml:space="preserve"> oz. svežega zraka;</w:t>
      </w:r>
    </w:p>
    <w:p w14:paraId="28AB8300" w14:textId="77777777" w:rsidR="009E7439" w:rsidRPr="00883EB0" w:rsidRDefault="009E7439" w:rsidP="00051090">
      <w:pPr>
        <w:pStyle w:val="datumtevilka"/>
        <w:numPr>
          <w:ilvl w:val="0"/>
          <w:numId w:val="77"/>
        </w:numPr>
        <w:spacing w:line="252" w:lineRule="auto"/>
        <w:jc w:val="both"/>
        <w:rPr>
          <w:rFonts w:ascii="Cambria" w:hAnsi="Cambria" w:cs="Arial"/>
          <w:sz w:val="24"/>
          <w:szCs w:val="24"/>
        </w:rPr>
      </w:pPr>
      <w:r w:rsidRPr="00883EB0">
        <w:rPr>
          <w:rFonts w:ascii="Cambria" w:hAnsi="Cambria" w:cs="Arial"/>
          <w:sz w:val="24"/>
          <w:szCs w:val="24"/>
        </w:rPr>
        <w:t>Kontrola zamazanosti, poškodb in korozije;</w:t>
      </w:r>
    </w:p>
    <w:p w14:paraId="56CD521E" w14:textId="77777777" w:rsidR="009E7439" w:rsidRPr="00883EB0" w:rsidRDefault="009E7439" w:rsidP="00051090">
      <w:pPr>
        <w:pStyle w:val="datumtevilka"/>
        <w:numPr>
          <w:ilvl w:val="0"/>
          <w:numId w:val="77"/>
        </w:numPr>
        <w:spacing w:line="252" w:lineRule="auto"/>
        <w:jc w:val="both"/>
        <w:rPr>
          <w:rFonts w:ascii="Cambria" w:hAnsi="Cambria" w:cs="Arial"/>
          <w:sz w:val="24"/>
          <w:szCs w:val="24"/>
        </w:rPr>
      </w:pPr>
      <w:r w:rsidRPr="00883EB0">
        <w:rPr>
          <w:rFonts w:ascii="Cambria" w:hAnsi="Cambria" w:cs="Arial"/>
          <w:sz w:val="24"/>
          <w:szCs w:val="24"/>
        </w:rPr>
        <w:t>Čiščenje s čistilnim sredstvom, izpiranje in osušitev vlažilne komore, dezinfekcija, če je potrebno;</w:t>
      </w:r>
    </w:p>
    <w:p w14:paraId="1DD42ECE" w14:textId="77777777" w:rsidR="009E7439" w:rsidRPr="00883EB0" w:rsidRDefault="009E7439" w:rsidP="00051090">
      <w:pPr>
        <w:pStyle w:val="datumtevilka"/>
        <w:numPr>
          <w:ilvl w:val="0"/>
          <w:numId w:val="77"/>
        </w:numPr>
        <w:spacing w:line="252" w:lineRule="auto"/>
        <w:jc w:val="both"/>
        <w:rPr>
          <w:rFonts w:ascii="Cambria" w:hAnsi="Cambria" w:cs="Arial"/>
          <w:sz w:val="24"/>
          <w:szCs w:val="24"/>
        </w:rPr>
      </w:pPr>
      <w:r w:rsidRPr="00883EB0">
        <w:rPr>
          <w:rFonts w:ascii="Cambria" w:hAnsi="Cambria" w:cs="Arial"/>
          <w:sz w:val="24"/>
          <w:szCs w:val="24"/>
        </w:rPr>
        <w:t>Kontrola vlažilne komore na odtekanje kondenzata, po potrebi čiščenje parnega vlažilnika;</w:t>
      </w:r>
    </w:p>
    <w:p w14:paraId="70144982" w14:textId="77777777" w:rsidR="009E7439" w:rsidRPr="00883EB0" w:rsidRDefault="009E7439" w:rsidP="00051090">
      <w:pPr>
        <w:pStyle w:val="datumtevilka"/>
        <w:numPr>
          <w:ilvl w:val="0"/>
          <w:numId w:val="77"/>
        </w:numPr>
        <w:spacing w:line="252" w:lineRule="auto"/>
        <w:jc w:val="both"/>
        <w:rPr>
          <w:rFonts w:ascii="Cambria" w:hAnsi="Cambria" w:cs="Arial"/>
          <w:sz w:val="24"/>
          <w:szCs w:val="24"/>
        </w:rPr>
      </w:pPr>
      <w:r w:rsidRPr="00883EB0">
        <w:rPr>
          <w:rFonts w:ascii="Cambria" w:hAnsi="Cambria" w:cs="Arial"/>
          <w:sz w:val="24"/>
          <w:szCs w:val="24"/>
        </w:rPr>
        <w:t>Kontrola delovanja in čistosti lovilnikov nesnage;</w:t>
      </w:r>
    </w:p>
    <w:p w14:paraId="5554F4AA" w14:textId="77777777" w:rsidR="009E7439" w:rsidRPr="00883EB0" w:rsidRDefault="009E7439" w:rsidP="00051090">
      <w:pPr>
        <w:pStyle w:val="datumtevilka"/>
        <w:numPr>
          <w:ilvl w:val="0"/>
          <w:numId w:val="77"/>
        </w:numPr>
        <w:spacing w:line="252" w:lineRule="auto"/>
        <w:jc w:val="both"/>
        <w:rPr>
          <w:rFonts w:ascii="Cambria" w:hAnsi="Cambria" w:cs="Arial"/>
          <w:sz w:val="24"/>
          <w:szCs w:val="24"/>
        </w:rPr>
      </w:pPr>
      <w:r w:rsidRPr="00883EB0">
        <w:rPr>
          <w:rFonts w:ascii="Cambria" w:hAnsi="Cambria" w:cs="Arial"/>
          <w:sz w:val="24"/>
          <w:szCs w:val="24"/>
        </w:rPr>
        <w:t>Kontrola nalaganja oblog na parnem distributorju;</w:t>
      </w:r>
    </w:p>
    <w:p w14:paraId="373B0216" w14:textId="77777777" w:rsidR="009E7439" w:rsidRPr="00883EB0" w:rsidRDefault="009E7439" w:rsidP="00051090">
      <w:pPr>
        <w:pStyle w:val="datumtevilka"/>
        <w:numPr>
          <w:ilvl w:val="0"/>
          <w:numId w:val="77"/>
        </w:numPr>
        <w:spacing w:line="252" w:lineRule="auto"/>
        <w:jc w:val="both"/>
        <w:rPr>
          <w:rFonts w:ascii="Cambria" w:hAnsi="Cambria" w:cs="Arial"/>
          <w:sz w:val="24"/>
          <w:szCs w:val="24"/>
        </w:rPr>
      </w:pPr>
      <w:r w:rsidRPr="00883EB0">
        <w:rPr>
          <w:rFonts w:ascii="Cambria" w:hAnsi="Cambria" w:cs="Arial"/>
          <w:sz w:val="24"/>
          <w:szCs w:val="24"/>
        </w:rPr>
        <w:t>Kontrola odtekanja kondenzata;</w:t>
      </w:r>
    </w:p>
    <w:p w14:paraId="6DCBE825" w14:textId="77777777" w:rsidR="009E7439" w:rsidRPr="000F7D04" w:rsidRDefault="009E7439" w:rsidP="00051090">
      <w:pPr>
        <w:pStyle w:val="datumtevilka"/>
        <w:numPr>
          <w:ilvl w:val="0"/>
          <w:numId w:val="77"/>
        </w:numPr>
        <w:spacing w:line="252" w:lineRule="auto"/>
        <w:jc w:val="both"/>
        <w:rPr>
          <w:rFonts w:ascii="Cambria" w:hAnsi="Cambria" w:cs="Arial"/>
          <w:sz w:val="24"/>
          <w:szCs w:val="24"/>
        </w:rPr>
      </w:pPr>
      <w:r w:rsidRPr="00883EB0">
        <w:rPr>
          <w:rFonts w:ascii="Cambria" w:hAnsi="Cambria" w:cs="Arial"/>
          <w:sz w:val="24"/>
          <w:szCs w:val="24"/>
        </w:rPr>
        <w:t>Kontrola delovanja regulacijskega ventila.</w:t>
      </w:r>
    </w:p>
    <w:p w14:paraId="78569C46" w14:textId="77777777" w:rsidR="009005E3" w:rsidRDefault="009005E3" w:rsidP="00CC11F0">
      <w:pPr>
        <w:pStyle w:val="Default"/>
        <w:spacing w:line="252" w:lineRule="auto"/>
        <w:jc w:val="both"/>
        <w:rPr>
          <w:rFonts w:ascii="Cambria" w:hAnsi="Cambria" w:cstheme="minorHAnsi"/>
        </w:rPr>
      </w:pPr>
    </w:p>
    <w:p w14:paraId="59634E04" w14:textId="5A881872" w:rsidR="007A7BC7" w:rsidRDefault="007A7BC7" w:rsidP="007A7BC7">
      <w:pPr>
        <w:pStyle w:val="datumtevilka"/>
        <w:spacing w:line="252" w:lineRule="auto"/>
        <w:jc w:val="both"/>
        <w:rPr>
          <w:rFonts w:ascii="Cambria" w:hAnsi="Cambria" w:cs="Arial"/>
          <w:sz w:val="24"/>
          <w:szCs w:val="24"/>
        </w:rPr>
      </w:pPr>
      <w:r>
        <w:rPr>
          <w:rFonts w:ascii="Cambria" w:hAnsi="Cambria" w:cs="Arial"/>
          <w:sz w:val="24"/>
          <w:szCs w:val="24"/>
        </w:rPr>
        <w:t>Redno v</w:t>
      </w:r>
      <w:r w:rsidRPr="00883EB0">
        <w:rPr>
          <w:rFonts w:ascii="Cambria" w:hAnsi="Cambria" w:cs="Arial"/>
          <w:sz w:val="24"/>
          <w:szCs w:val="24"/>
        </w:rPr>
        <w:t xml:space="preserve">zdrževanje </w:t>
      </w:r>
      <w:r>
        <w:rPr>
          <w:rFonts w:ascii="Cambria" w:hAnsi="Cambria" w:cs="Arial"/>
          <w:sz w:val="24"/>
          <w:szCs w:val="24"/>
        </w:rPr>
        <w:t>elektronskih regulatorjev pretoka</w:t>
      </w:r>
      <w:r w:rsidRPr="00883EB0">
        <w:rPr>
          <w:rFonts w:ascii="Cambria" w:hAnsi="Cambria" w:cs="Arial"/>
          <w:sz w:val="24"/>
          <w:szCs w:val="24"/>
        </w:rPr>
        <w:t xml:space="preserve"> se izvaja skladno z navodili proizvajalca</w:t>
      </w:r>
      <w:r>
        <w:rPr>
          <w:rFonts w:ascii="Cambria" w:hAnsi="Cambria" w:cs="Arial"/>
          <w:sz w:val="24"/>
          <w:szCs w:val="24"/>
        </w:rPr>
        <w:t xml:space="preserve"> in</w:t>
      </w:r>
      <w:r w:rsidRPr="00883EB0">
        <w:rPr>
          <w:rFonts w:ascii="Cambria" w:hAnsi="Cambria" w:cs="Arial"/>
          <w:sz w:val="24"/>
          <w:szCs w:val="24"/>
        </w:rPr>
        <w:t xml:space="preserve"> </w:t>
      </w:r>
      <w:r>
        <w:rPr>
          <w:rFonts w:ascii="Cambria" w:hAnsi="Cambria" w:cs="Arial"/>
          <w:sz w:val="24"/>
          <w:szCs w:val="24"/>
        </w:rPr>
        <w:t>zajema redni letni pregled.</w:t>
      </w:r>
    </w:p>
    <w:p w14:paraId="51B4E551" w14:textId="77777777" w:rsidR="007A7BC7" w:rsidRDefault="007A7BC7" w:rsidP="007A7BC7">
      <w:pPr>
        <w:pStyle w:val="datumtevilka"/>
        <w:spacing w:line="252" w:lineRule="auto"/>
        <w:jc w:val="both"/>
        <w:rPr>
          <w:rFonts w:ascii="Cambria" w:hAnsi="Cambria" w:cs="Arial"/>
          <w:sz w:val="24"/>
          <w:szCs w:val="24"/>
        </w:rPr>
      </w:pPr>
    </w:p>
    <w:p w14:paraId="23CE238D" w14:textId="75ACA75C" w:rsidR="007A7BC7" w:rsidRPr="00883EB0" w:rsidRDefault="007A7BC7" w:rsidP="007A7BC7">
      <w:pPr>
        <w:pStyle w:val="datumtevilka"/>
        <w:spacing w:line="252" w:lineRule="auto"/>
        <w:jc w:val="both"/>
        <w:rPr>
          <w:rFonts w:ascii="Cambria" w:hAnsi="Cambria" w:cs="Arial"/>
          <w:sz w:val="24"/>
          <w:szCs w:val="24"/>
        </w:rPr>
      </w:pPr>
      <w:r>
        <w:rPr>
          <w:rFonts w:ascii="Cambria" w:hAnsi="Cambria" w:cs="Arial"/>
          <w:sz w:val="24"/>
          <w:szCs w:val="24"/>
        </w:rPr>
        <w:t>V okviru rednega letnega</w:t>
      </w:r>
      <w:r w:rsidRPr="002863BC">
        <w:rPr>
          <w:rFonts w:ascii="Cambria" w:hAnsi="Cambria" w:cs="Arial"/>
          <w:sz w:val="24"/>
          <w:szCs w:val="24"/>
        </w:rPr>
        <w:t xml:space="preserve"> pregled</w:t>
      </w:r>
      <w:r>
        <w:rPr>
          <w:rFonts w:ascii="Cambria" w:hAnsi="Cambria" w:cs="Arial"/>
          <w:sz w:val="24"/>
          <w:szCs w:val="24"/>
        </w:rPr>
        <w:t>a</w:t>
      </w:r>
      <w:r w:rsidRPr="002863BC">
        <w:rPr>
          <w:rFonts w:ascii="Cambria" w:hAnsi="Cambria" w:cs="Arial"/>
          <w:sz w:val="24"/>
          <w:szCs w:val="24"/>
        </w:rPr>
        <w:t xml:space="preserve"> </w:t>
      </w:r>
      <w:r>
        <w:rPr>
          <w:rFonts w:ascii="Cambria" w:hAnsi="Cambria" w:cs="Arial"/>
          <w:sz w:val="24"/>
          <w:szCs w:val="24"/>
        </w:rPr>
        <w:t>elektronskih regulatorjev pretoka</w:t>
      </w:r>
      <w:r w:rsidRPr="00883EB0">
        <w:rPr>
          <w:rFonts w:ascii="Cambria" w:hAnsi="Cambria" w:cs="Arial"/>
          <w:sz w:val="24"/>
          <w:szCs w:val="24"/>
        </w:rPr>
        <w:t xml:space="preserve"> </w:t>
      </w:r>
      <w:r>
        <w:rPr>
          <w:rFonts w:ascii="Cambria" w:hAnsi="Cambria" w:cs="Arial"/>
          <w:sz w:val="24"/>
          <w:szCs w:val="24"/>
        </w:rPr>
        <w:t>se izvedejo storitve</w:t>
      </w:r>
      <w:r w:rsidRPr="002352A1">
        <w:rPr>
          <w:rFonts w:ascii="Cambria" w:hAnsi="Cambria" w:cs="Arial"/>
          <w:sz w:val="24"/>
          <w:szCs w:val="24"/>
        </w:rPr>
        <w:t>, predvidene v navodilih proizvajalca</w:t>
      </w:r>
      <w:r>
        <w:rPr>
          <w:rFonts w:ascii="Cambria" w:hAnsi="Cambria" w:cs="Arial"/>
          <w:sz w:val="24"/>
          <w:szCs w:val="24"/>
        </w:rPr>
        <w:t>,</w:t>
      </w:r>
      <w:r w:rsidRPr="002352A1">
        <w:rPr>
          <w:rFonts w:ascii="Cambria" w:hAnsi="Cambria" w:cs="Arial"/>
          <w:sz w:val="24"/>
          <w:szCs w:val="24"/>
        </w:rPr>
        <w:t xml:space="preserve"> in naslednje</w:t>
      </w:r>
      <w:r>
        <w:rPr>
          <w:rFonts w:ascii="Cambria" w:hAnsi="Cambria" w:cs="Arial"/>
          <w:sz w:val="24"/>
          <w:szCs w:val="24"/>
        </w:rPr>
        <w:t>:</w:t>
      </w:r>
    </w:p>
    <w:p w14:paraId="3636AADF" w14:textId="32FA7BD5" w:rsidR="007A7BC7" w:rsidRDefault="007A7BC7" w:rsidP="001836E9">
      <w:pPr>
        <w:pStyle w:val="datumtevilka"/>
        <w:numPr>
          <w:ilvl w:val="0"/>
          <w:numId w:val="146"/>
        </w:numPr>
        <w:spacing w:line="252" w:lineRule="auto"/>
        <w:jc w:val="both"/>
        <w:rPr>
          <w:rFonts w:ascii="Cambria" w:hAnsi="Cambria" w:cs="Arial"/>
          <w:sz w:val="24"/>
          <w:szCs w:val="24"/>
        </w:rPr>
      </w:pPr>
      <w:r>
        <w:rPr>
          <w:rFonts w:ascii="Cambria" w:hAnsi="Cambria" w:cs="Arial"/>
          <w:sz w:val="24"/>
          <w:szCs w:val="24"/>
        </w:rPr>
        <w:t>Funkcionalni preizkus delovanja;</w:t>
      </w:r>
      <w:r w:rsidRPr="00883EB0">
        <w:rPr>
          <w:rFonts w:ascii="Cambria" w:hAnsi="Cambria" w:cs="Arial"/>
          <w:sz w:val="24"/>
          <w:szCs w:val="24"/>
        </w:rPr>
        <w:t xml:space="preserve"> </w:t>
      </w:r>
    </w:p>
    <w:p w14:paraId="17C475EF" w14:textId="12BAF4FE" w:rsidR="007A7BC7" w:rsidRPr="00883EB0" w:rsidRDefault="007A7BC7" w:rsidP="001836E9">
      <w:pPr>
        <w:pStyle w:val="datumtevilka"/>
        <w:numPr>
          <w:ilvl w:val="0"/>
          <w:numId w:val="146"/>
        </w:numPr>
        <w:spacing w:line="252" w:lineRule="auto"/>
        <w:jc w:val="both"/>
        <w:rPr>
          <w:rFonts w:ascii="Cambria" w:hAnsi="Cambria" w:cs="Arial"/>
          <w:sz w:val="24"/>
          <w:szCs w:val="24"/>
        </w:rPr>
      </w:pPr>
      <w:r w:rsidRPr="00883EB0">
        <w:rPr>
          <w:rFonts w:ascii="Cambria" w:hAnsi="Cambria" w:cs="Arial"/>
          <w:sz w:val="24"/>
          <w:szCs w:val="24"/>
        </w:rPr>
        <w:t>Kontrola zamazanosti, poškodb in korozije</w:t>
      </w:r>
      <w:r w:rsidR="00031FC0">
        <w:rPr>
          <w:rFonts w:ascii="Cambria" w:hAnsi="Cambria" w:cs="Arial"/>
          <w:sz w:val="24"/>
          <w:szCs w:val="24"/>
        </w:rPr>
        <w:t>.</w:t>
      </w:r>
    </w:p>
    <w:p w14:paraId="15C3CD3E" w14:textId="77777777" w:rsidR="00F832D4" w:rsidRDefault="00F832D4" w:rsidP="00CC11F0">
      <w:pPr>
        <w:pStyle w:val="Default"/>
        <w:spacing w:line="252" w:lineRule="auto"/>
        <w:jc w:val="both"/>
        <w:rPr>
          <w:rFonts w:ascii="Cambria" w:hAnsi="Cambria" w:cstheme="minorHAnsi"/>
        </w:rPr>
      </w:pPr>
    </w:p>
    <w:p w14:paraId="29556DAC" w14:textId="77777777" w:rsidR="00031FC0" w:rsidRDefault="00031FC0" w:rsidP="00CC11F0">
      <w:pPr>
        <w:pStyle w:val="Default"/>
        <w:spacing w:line="252" w:lineRule="auto"/>
        <w:jc w:val="both"/>
        <w:rPr>
          <w:rFonts w:ascii="Cambria" w:hAnsi="Cambria" w:cstheme="minorHAnsi"/>
        </w:rPr>
      </w:pPr>
    </w:p>
    <w:p w14:paraId="503D1EA9" w14:textId="4E6E3640" w:rsidR="00F832D4" w:rsidRDefault="00F832D4" w:rsidP="00051090">
      <w:pPr>
        <w:pStyle w:val="Odstavekseznama"/>
        <w:numPr>
          <w:ilvl w:val="0"/>
          <w:numId w:val="53"/>
        </w:numPr>
        <w:spacing w:after="0" w:line="252" w:lineRule="auto"/>
        <w:jc w:val="both"/>
        <w:rPr>
          <w:rFonts w:cstheme="minorHAnsi"/>
          <w:sz w:val="24"/>
          <w:szCs w:val="24"/>
          <w:u w:val="single"/>
        </w:rPr>
      </w:pPr>
      <w:r w:rsidRPr="00F832D4">
        <w:rPr>
          <w:rFonts w:cstheme="minorHAnsi"/>
          <w:sz w:val="24"/>
          <w:szCs w:val="24"/>
          <w:u w:val="single"/>
        </w:rPr>
        <w:t>Tehnične specifikacije filtrov klimatskih naprav:</w:t>
      </w:r>
    </w:p>
    <w:p w14:paraId="13A5835E" w14:textId="77777777" w:rsidR="00F832D4" w:rsidRPr="00F832D4" w:rsidRDefault="00F832D4" w:rsidP="00F832D4">
      <w:pPr>
        <w:pStyle w:val="Odstavekseznama"/>
        <w:spacing w:after="0" w:line="252" w:lineRule="auto"/>
        <w:jc w:val="both"/>
        <w:rPr>
          <w:rFonts w:cstheme="minorHAnsi"/>
          <w:color w:val="auto"/>
          <w:sz w:val="24"/>
          <w:szCs w:val="24"/>
          <w:u w:val="single"/>
        </w:rPr>
      </w:pPr>
    </w:p>
    <w:tbl>
      <w:tblPr>
        <w:tblW w:w="9511" w:type="dxa"/>
        <w:tblCellMar>
          <w:left w:w="70" w:type="dxa"/>
          <w:right w:w="70" w:type="dxa"/>
        </w:tblCellMar>
        <w:tblLook w:val="04A0" w:firstRow="1" w:lastRow="0" w:firstColumn="1" w:lastColumn="0" w:noHBand="0" w:noVBand="1"/>
      </w:tblPr>
      <w:tblGrid>
        <w:gridCol w:w="1129"/>
        <w:gridCol w:w="4678"/>
        <w:gridCol w:w="1134"/>
        <w:gridCol w:w="1152"/>
        <w:gridCol w:w="1418"/>
      </w:tblGrid>
      <w:tr w:rsidR="00F832D4" w:rsidRPr="00F832D4" w14:paraId="4399163A" w14:textId="77777777" w:rsidTr="00375318">
        <w:trPr>
          <w:trHeight w:val="510"/>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E19E7" w14:textId="77777777" w:rsidR="00F832D4" w:rsidRPr="00F832D4" w:rsidRDefault="00F832D4" w:rsidP="008F56BC">
            <w:pPr>
              <w:spacing w:after="0" w:line="240" w:lineRule="auto"/>
              <w:jc w:val="center"/>
              <w:rPr>
                <w:rFonts w:eastAsia="Times New Roman" w:cs="Calibri"/>
                <w:b/>
                <w:bCs/>
                <w:color w:val="auto"/>
                <w:sz w:val="24"/>
                <w:szCs w:val="24"/>
                <w:lang w:eastAsia="sl-SI"/>
              </w:rPr>
            </w:pPr>
            <w:r w:rsidRPr="00F832D4">
              <w:rPr>
                <w:rFonts w:eastAsia="Times New Roman" w:cs="Calibri"/>
                <w:b/>
                <w:bCs/>
                <w:color w:val="auto"/>
                <w:sz w:val="24"/>
                <w:szCs w:val="24"/>
                <w:lang w:eastAsia="sl-SI"/>
              </w:rPr>
              <w:t>Oznaka naprave</w:t>
            </w:r>
          </w:p>
        </w:tc>
        <w:tc>
          <w:tcPr>
            <w:tcW w:w="4678" w:type="dxa"/>
            <w:tcBorders>
              <w:top w:val="single" w:sz="4" w:space="0" w:color="auto"/>
              <w:left w:val="nil"/>
              <w:bottom w:val="single" w:sz="4" w:space="0" w:color="auto"/>
              <w:right w:val="single" w:sz="4" w:space="0" w:color="auto"/>
            </w:tcBorders>
            <w:shd w:val="clear" w:color="auto" w:fill="auto"/>
            <w:noWrap/>
            <w:vAlign w:val="center"/>
            <w:hideMark/>
          </w:tcPr>
          <w:p w14:paraId="24C48AF6" w14:textId="77777777" w:rsidR="00F832D4" w:rsidRPr="00F832D4" w:rsidRDefault="00F832D4" w:rsidP="008F56BC">
            <w:pPr>
              <w:spacing w:after="0" w:line="240" w:lineRule="auto"/>
              <w:rPr>
                <w:rFonts w:eastAsia="Times New Roman" w:cs="Calibri"/>
                <w:b/>
                <w:bCs/>
                <w:color w:val="auto"/>
                <w:sz w:val="24"/>
                <w:szCs w:val="24"/>
                <w:lang w:eastAsia="sl-SI"/>
              </w:rPr>
            </w:pPr>
            <w:r w:rsidRPr="00F832D4">
              <w:rPr>
                <w:rFonts w:eastAsia="Times New Roman" w:cs="Calibri"/>
                <w:b/>
                <w:bCs/>
                <w:color w:val="auto"/>
                <w:sz w:val="24"/>
                <w:szCs w:val="24"/>
                <w:lang w:eastAsia="sl-SI"/>
              </w:rPr>
              <w:t>Dimenzija filtra</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313C341" w14:textId="77777777" w:rsidR="00F832D4" w:rsidRPr="00F832D4" w:rsidRDefault="00F832D4" w:rsidP="008F56BC">
            <w:pPr>
              <w:spacing w:after="0" w:line="240" w:lineRule="auto"/>
              <w:jc w:val="center"/>
              <w:rPr>
                <w:rFonts w:eastAsia="Times New Roman" w:cs="Calibri"/>
                <w:b/>
                <w:bCs/>
                <w:color w:val="auto"/>
                <w:sz w:val="24"/>
                <w:szCs w:val="24"/>
                <w:lang w:eastAsia="sl-SI"/>
              </w:rPr>
            </w:pPr>
            <w:r w:rsidRPr="00F832D4">
              <w:rPr>
                <w:rFonts w:eastAsia="Times New Roman" w:cs="Calibri"/>
                <w:b/>
                <w:bCs/>
                <w:color w:val="auto"/>
                <w:sz w:val="24"/>
                <w:szCs w:val="24"/>
                <w:lang w:eastAsia="sl-SI"/>
              </w:rPr>
              <w:t>Enota</w:t>
            </w:r>
          </w:p>
        </w:tc>
        <w:tc>
          <w:tcPr>
            <w:tcW w:w="1152" w:type="dxa"/>
            <w:tcBorders>
              <w:top w:val="single" w:sz="4" w:space="0" w:color="auto"/>
              <w:left w:val="nil"/>
              <w:bottom w:val="single" w:sz="4" w:space="0" w:color="auto"/>
              <w:right w:val="single" w:sz="4" w:space="0" w:color="auto"/>
            </w:tcBorders>
            <w:shd w:val="clear" w:color="auto" w:fill="auto"/>
            <w:noWrap/>
            <w:vAlign w:val="center"/>
            <w:hideMark/>
          </w:tcPr>
          <w:p w14:paraId="48365DD1" w14:textId="77777777" w:rsidR="00F832D4" w:rsidRPr="00F832D4" w:rsidRDefault="00F832D4" w:rsidP="008F56BC">
            <w:pPr>
              <w:spacing w:after="0" w:line="240" w:lineRule="auto"/>
              <w:jc w:val="center"/>
              <w:rPr>
                <w:rFonts w:eastAsia="Times New Roman" w:cs="Calibri"/>
                <w:b/>
                <w:bCs/>
                <w:color w:val="auto"/>
                <w:sz w:val="24"/>
                <w:szCs w:val="24"/>
                <w:lang w:eastAsia="sl-SI"/>
              </w:rPr>
            </w:pPr>
            <w:r w:rsidRPr="00F832D4">
              <w:rPr>
                <w:rFonts w:eastAsia="Times New Roman" w:cs="Calibri"/>
                <w:b/>
                <w:bCs/>
                <w:color w:val="auto"/>
                <w:sz w:val="24"/>
                <w:szCs w:val="24"/>
                <w:lang w:eastAsia="sl-SI"/>
              </w:rPr>
              <w:t>Število filtrov</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8BA0685" w14:textId="77777777" w:rsidR="00F832D4" w:rsidRPr="00F832D4" w:rsidRDefault="00F832D4" w:rsidP="008F56BC">
            <w:pPr>
              <w:spacing w:after="0" w:line="240" w:lineRule="auto"/>
              <w:jc w:val="center"/>
              <w:rPr>
                <w:rFonts w:eastAsia="Times New Roman" w:cs="Calibri"/>
                <w:b/>
                <w:bCs/>
                <w:color w:val="auto"/>
                <w:sz w:val="24"/>
                <w:szCs w:val="24"/>
                <w:lang w:eastAsia="sl-SI"/>
              </w:rPr>
            </w:pPr>
            <w:r w:rsidRPr="00F832D4">
              <w:rPr>
                <w:rFonts w:eastAsia="Times New Roman" w:cs="Calibri"/>
                <w:b/>
                <w:bCs/>
                <w:color w:val="auto"/>
                <w:sz w:val="24"/>
                <w:szCs w:val="24"/>
                <w:lang w:eastAsia="sl-SI"/>
              </w:rPr>
              <w:t>Tip filtracije</w:t>
            </w:r>
          </w:p>
        </w:tc>
      </w:tr>
      <w:tr w:rsidR="00F832D4" w:rsidRPr="00F832D4" w14:paraId="173FB422" w14:textId="77777777" w:rsidTr="00375318">
        <w:trPr>
          <w:trHeight w:val="285"/>
        </w:trPr>
        <w:tc>
          <w:tcPr>
            <w:tcW w:w="112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F676DA"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KN 1</w:t>
            </w:r>
          </w:p>
        </w:tc>
        <w:tc>
          <w:tcPr>
            <w:tcW w:w="4678" w:type="dxa"/>
            <w:tcBorders>
              <w:top w:val="nil"/>
              <w:left w:val="nil"/>
              <w:bottom w:val="single" w:sz="4" w:space="0" w:color="auto"/>
              <w:right w:val="single" w:sz="4" w:space="0" w:color="auto"/>
            </w:tcBorders>
            <w:shd w:val="clear" w:color="auto" w:fill="auto"/>
            <w:noWrap/>
            <w:vAlign w:val="center"/>
            <w:hideMark/>
          </w:tcPr>
          <w:p w14:paraId="243A637C"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FV-50/6-25  KO 592x592x630 MM</w:t>
            </w:r>
          </w:p>
        </w:tc>
        <w:tc>
          <w:tcPr>
            <w:tcW w:w="1134" w:type="dxa"/>
            <w:tcBorders>
              <w:top w:val="nil"/>
              <w:left w:val="nil"/>
              <w:bottom w:val="single" w:sz="4" w:space="0" w:color="auto"/>
              <w:right w:val="single" w:sz="4" w:space="0" w:color="auto"/>
            </w:tcBorders>
            <w:shd w:val="clear" w:color="auto" w:fill="auto"/>
            <w:noWrap/>
            <w:vAlign w:val="center"/>
            <w:hideMark/>
          </w:tcPr>
          <w:p w14:paraId="6F07612A"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09276F4A"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3</w:t>
            </w:r>
          </w:p>
        </w:tc>
        <w:tc>
          <w:tcPr>
            <w:tcW w:w="1418" w:type="dxa"/>
            <w:tcBorders>
              <w:top w:val="nil"/>
              <w:left w:val="nil"/>
              <w:bottom w:val="single" w:sz="4" w:space="0" w:color="auto"/>
              <w:right w:val="single" w:sz="4" w:space="0" w:color="auto"/>
            </w:tcBorders>
            <w:shd w:val="clear" w:color="auto" w:fill="auto"/>
            <w:noWrap/>
            <w:vAlign w:val="center"/>
            <w:hideMark/>
          </w:tcPr>
          <w:p w14:paraId="48E51411"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M5</w:t>
            </w:r>
          </w:p>
        </w:tc>
      </w:tr>
      <w:tr w:rsidR="00F832D4" w:rsidRPr="00F832D4" w14:paraId="55A433EC"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01EE3BAC"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2B73D541"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FV-50/3-25  KO 287x592x630 MM</w:t>
            </w:r>
          </w:p>
        </w:tc>
        <w:tc>
          <w:tcPr>
            <w:tcW w:w="1134" w:type="dxa"/>
            <w:tcBorders>
              <w:top w:val="nil"/>
              <w:left w:val="nil"/>
              <w:bottom w:val="single" w:sz="4" w:space="0" w:color="auto"/>
              <w:right w:val="single" w:sz="4" w:space="0" w:color="auto"/>
            </w:tcBorders>
            <w:shd w:val="clear" w:color="auto" w:fill="auto"/>
            <w:noWrap/>
            <w:vAlign w:val="center"/>
            <w:hideMark/>
          </w:tcPr>
          <w:p w14:paraId="15C8F90F"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5A0761C8"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3</w:t>
            </w:r>
          </w:p>
        </w:tc>
        <w:tc>
          <w:tcPr>
            <w:tcW w:w="1418" w:type="dxa"/>
            <w:tcBorders>
              <w:top w:val="nil"/>
              <w:left w:val="nil"/>
              <w:bottom w:val="single" w:sz="4" w:space="0" w:color="auto"/>
              <w:right w:val="single" w:sz="4" w:space="0" w:color="auto"/>
            </w:tcBorders>
            <w:shd w:val="clear" w:color="auto" w:fill="auto"/>
            <w:noWrap/>
            <w:vAlign w:val="center"/>
            <w:hideMark/>
          </w:tcPr>
          <w:p w14:paraId="683F0B5F"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M5</w:t>
            </w:r>
          </w:p>
        </w:tc>
      </w:tr>
      <w:tr w:rsidR="00F832D4" w:rsidRPr="00F832D4" w14:paraId="53067D0D"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1768BA9B"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27CB85EE"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FV-40/6-25  KO 592x592x360 MM</w:t>
            </w:r>
          </w:p>
        </w:tc>
        <w:tc>
          <w:tcPr>
            <w:tcW w:w="1134" w:type="dxa"/>
            <w:tcBorders>
              <w:top w:val="nil"/>
              <w:left w:val="nil"/>
              <w:bottom w:val="single" w:sz="4" w:space="0" w:color="auto"/>
              <w:right w:val="single" w:sz="4" w:space="0" w:color="auto"/>
            </w:tcBorders>
            <w:shd w:val="clear" w:color="auto" w:fill="auto"/>
            <w:noWrap/>
            <w:vAlign w:val="center"/>
            <w:hideMark/>
          </w:tcPr>
          <w:p w14:paraId="45DDC916"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687831B9"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3</w:t>
            </w:r>
          </w:p>
        </w:tc>
        <w:tc>
          <w:tcPr>
            <w:tcW w:w="1418" w:type="dxa"/>
            <w:tcBorders>
              <w:top w:val="nil"/>
              <w:left w:val="nil"/>
              <w:bottom w:val="single" w:sz="4" w:space="0" w:color="auto"/>
              <w:right w:val="single" w:sz="4" w:space="0" w:color="auto"/>
            </w:tcBorders>
            <w:shd w:val="clear" w:color="auto" w:fill="auto"/>
            <w:noWrap/>
            <w:vAlign w:val="center"/>
            <w:hideMark/>
          </w:tcPr>
          <w:p w14:paraId="66187327"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763101C7"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3AF84C6A"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62985F8A"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FV-40/3-25  KO 287x592x360 MM</w:t>
            </w:r>
          </w:p>
        </w:tc>
        <w:tc>
          <w:tcPr>
            <w:tcW w:w="1134" w:type="dxa"/>
            <w:tcBorders>
              <w:top w:val="nil"/>
              <w:left w:val="nil"/>
              <w:bottom w:val="single" w:sz="4" w:space="0" w:color="auto"/>
              <w:right w:val="single" w:sz="4" w:space="0" w:color="auto"/>
            </w:tcBorders>
            <w:shd w:val="clear" w:color="auto" w:fill="auto"/>
            <w:noWrap/>
            <w:vAlign w:val="center"/>
            <w:hideMark/>
          </w:tcPr>
          <w:p w14:paraId="0A961398"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3A7A5542"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3</w:t>
            </w:r>
          </w:p>
        </w:tc>
        <w:tc>
          <w:tcPr>
            <w:tcW w:w="1418" w:type="dxa"/>
            <w:tcBorders>
              <w:top w:val="nil"/>
              <w:left w:val="nil"/>
              <w:bottom w:val="single" w:sz="4" w:space="0" w:color="auto"/>
              <w:right w:val="single" w:sz="4" w:space="0" w:color="auto"/>
            </w:tcBorders>
            <w:shd w:val="clear" w:color="auto" w:fill="auto"/>
            <w:noWrap/>
            <w:vAlign w:val="center"/>
            <w:hideMark/>
          </w:tcPr>
          <w:p w14:paraId="022590CF"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29988095"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511E326B"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0E811ED9"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FV-85/8-25  KO 592x592x630 MM</w:t>
            </w:r>
          </w:p>
        </w:tc>
        <w:tc>
          <w:tcPr>
            <w:tcW w:w="1134" w:type="dxa"/>
            <w:tcBorders>
              <w:top w:val="nil"/>
              <w:left w:val="nil"/>
              <w:bottom w:val="single" w:sz="4" w:space="0" w:color="auto"/>
              <w:right w:val="single" w:sz="4" w:space="0" w:color="auto"/>
            </w:tcBorders>
            <w:shd w:val="clear" w:color="auto" w:fill="auto"/>
            <w:noWrap/>
            <w:vAlign w:val="center"/>
            <w:hideMark/>
          </w:tcPr>
          <w:p w14:paraId="0A89147F"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47E3FF50"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3</w:t>
            </w:r>
          </w:p>
        </w:tc>
        <w:tc>
          <w:tcPr>
            <w:tcW w:w="1418" w:type="dxa"/>
            <w:tcBorders>
              <w:top w:val="nil"/>
              <w:left w:val="nil"/>
              <w:bottom w:val="single" w:sz="4" w:space="0" w:color="auto"/>
              <w:right w:val="single" w:sz="4" w:space="0" w:color="auto"/>
            </w:tcBorders>
            <w:shd w:val="clear" w:color="auto" w:fill="auto"/>
            <w:noWrap/>
            <w:vAlign w:val="center"/>
            <w:hideMark/>
          </w:tcPr>
          <w:p w14:paraId="10C67C3A"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F7</w:t>
            </w:r>
          </w:p>
        </w:tc>
      </w:tr>
      <w:tr w:rsidR="00F832D4" w:rsidRPr="00F832D4" w14:paraId="5FC93AE7"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5A89A0DB"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6CECCB65"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FV-85/4-25  KO 287x592x630 MM</w:t>
            </w:r>
          </w:p>
        </w:tc>
        <w:tc>
          <w:tcPr>
            <w:tcW w:w="1134" w:type="dxa"/>
            <w:tcBorders>
              <w:top w:val="nil"/>
              <w:left w:val="nil"/>
              <w:bottom w:val="single" w:sz="4" w:space="0" w:color="auto"/>
              <w:right w:val="single" w:sz="4" w:space="0" w:color="auto"/>
            </w:tcBorders>
            <w:shd w:val="clear" w:color="auto" w:fill="auto"/>
            <w:noWrap/>
            <w:vAlign w:val="center"/>
            <w:hideMark/>
          </w:tcPr>
          <w:p w14:paraId="5343D9BA"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6D048E1B"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3</w:t>
            </w:r>
          </w:p>
        </w:tc>
        <w:tc>
          <w:tcPr>
            <w:tcW w:w="1418" w:type="dxa"/>
            <w:tcBorders>
              <w:top w:val="nil"/>
              <w:left w:val="nil"/>
              <w:bottom w:val="single" w:sz="4" w:space="0" w:color="auto"/>
              <w:right w:val="single" w:sz="4" w:space="0" w:color="auto"/>
            </w:tcBorders>
            <w:shd w:val="clear" w:color="auto" w:fill="auto"/>
            <w:noWrap/>
            <w:vAlign w:val="center"/>
            <w:hideMark/>
          </w:tcPr>
          <w:p w14:paraId="62CCA455"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F7</w:t>
            </w:r>
          </w:p>
        </w:tc>
      </w:tr>
      <w:tr w:rsidR="00F832D4" w:rsidRPr="00F832D4" w14:paraId="244AB573" w14:textId="77777777" w:rsidTr="00375318">
        <w:trPr>
          <w:trHeight w:val="285"/>
        </w:trPr>
        <w:tc>
          <w:tcPr>
            <w:tcW w:w="1129" w:type="dxa"/>
            <w:vMerge w:val="restart"/>
            <w:tcBorders>
              <w:top w:val="nil"/>
              <w:left w:val="single" w:sz="4" w:space="0" w:color="auto"/>
              <w:bottom w:val="single" w:sz="4" w:space="0" w:color="auto"/>
              <w:right w:val="single" w:sz="4" w:space="0" w:color="auto"/>
            </w:tcBorders>
            <w:shd w:val="clear" w:color="auto" w:fill="auto"/>
            <w:vAlign w:val="center"/>
            <w:hideMark/>
          </w:tcPr>
          <w:p w14:paraId="45E58A95"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KN 2</w:t>
            </w:r>
          </w:p>
        </w:tc>
        <w:tc>
          <w:tcPr>
            <w:tcW w:w="4678" w:type="dxa"/>
            <w:tcBorders>
              <w:top w:val="nil"/>
              <w:left w:val="nil"/>
              <w:bottom w:val="single" w:sz="4" w:space="0" w:color="auto"/>
              <w:right w:val="single" w:sz="4" w:space="0" w:color="auto"/>
            </w:tcBorders>
            <w:shd w:val="clear" w:color="auto" w:fill="auto"/>
            <w:noWrap/>
            <w:vAlign w:val="center"/>
            <w:hideMark/>
          </w:tcPr>
          <w:p w14:paraId="120247BB"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FV-40/6-25  KO 592x592x630 MM</w:t>
            </w:r>
          </w:p>
        </w:tc>
        <w:tc>
          <w:tcPr>
            <w:tcW w:w="1134" w:type="dxa"/>
            <w:tcBorders>
              <w:top w:val="nil"/>
              <w:left w:val="nil"/>
              <w:bottom w:val="single" w:sz="4" w:space="0" w:color="auto"/>
              <w:right w:val="single" w:sz="4" w:space="0" w:color="auto"/>
            </w:tcBorders>
            <w:shd w:val="clear" w:color="auto" w:fill="auto"/>
            <w:noWrap/>
            <w:vAlign w:val="center"/>
            <w:hideMark/>
          </w:tcPr>
          <w:p w14:paraId="7C867CFD"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4E75EE9E"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2</w:t>
            </w:r>
          </w:p>
        </w:tc>
        <w:tc>
          <w:tcPr>
            <w:tcW w:w="1418" w:type="dxa"/>
            <w:tcBorders>
              <w:top w:val="nil"/>
              <w:left w:val="nil"/>
              <w:bottom w:val="single" w:sz="4" w:space="0" w:color="auto"/>
              <w:right w:val="single" w:sz="4" w:space="0" w:color="auto"/>
            </w:tcBorders>
            <w:shd w:val="clear" w:color="auto" w:fill="auto"/>
            <w:noWrap/>
            <w:vAlign w:val="center"/>
            <w:hideMark/>
          </w:tcPr>
          <w:p w14:paraId="1D501538"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27BDEDCE"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611FC7C7"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1B4016AE"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FV-40/3-25  KO 287x592x630 MM</w:t>
            </w:r>
          </w:p>
        </w:tc>
        <w:tc>
          <w:tcPr>
            <w:tcW w:w="1134" w:type="dxa"/>
            <w:tcBorders>
              <w:top w:val="nil"/>
              <w:left w:val="nil"/>
              <w:bottom w:val="single" w:sz="4" w:space="0" w:color="auto"/>
              <w:right w:val="single" w:sz="4" w:space="0" w:color="auto"/>
            </w:tcBorders>
            <w:shd w:val="clear" w:color="auto" w:fill="auto"/>
            <w:noWrap/>
            <w:vAlign w:val="center"/>
            <w:hideMark/>
          </w:tcPr>
          <w:p w14:paraId="04B2CE95"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5AABD489"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2</w:t>
            </w:r>
          </w:p>
        </w:tc>
        <w:tc>
          <w:tcPr>
            <w:tcW w:w="1418" w:type="dxa"/>
            <w:tcBorders>
              <w:top w:val="nil"/>
              <w:left w:val="nil"/>
              <w:bottom w:val="single" w:sz="4" w:space="0" w:color="auto"/>
              <w:right w:val="single" w:sz="4" w:space="0" w:color="auto"/>
            </w:tcBorders>
            <w:shd w:val="clear" w:color="auto" w:fill="auto"/>
            <w:noWrap/>
            <w:vAlign w:val="center"/>
            <w:hideMark/>
          </w:tcPr>
          <w:p w14:paraId="0D0584A2"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43164D5E"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3C58BF18"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33A7CB98"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FV-85/8-25  KO 592x592x630 MM</w:t>
            </w:r>
          </w:p>
        </w:tc>
        <w:tc>
          <w:tcPr>
            <w:tcW w:w="1134" w:type="dxa"/>
            <w:tcBorders>
              <w:top w:val="nil"/>
              <w:left w:val="nil"/>
              <w:bottom w:val="single" w:sz="4" w:space="0" w:color="auto"/>
              <w:right w:val="single" w:sz="4" w:space="0" w:color="auto"/>
            </w:tcBorders>
            <w:shd w:val="clear" w:color="auto" w:fill="auto"/>
            <w:noWrap/>
            <w:vAlign w:val="center"/>
            <w:hideMark/>
          </w:tcPr>
          <w:p w14:paraId="473A51D2"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2361C9B2"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2</w:t>
            </w:r>
          </w:p>
        </w:tc>
        <w:tc>
          <w:tcPr>
            <w:tcW w:w="1418" w:type="dxa"/>
            <w:tcBorders>
              <w:top w:val="nil"/>
              <w:left w:val="nil"/>
              <w:bottom w:val="single" w:sz="4" w:space="0" w:color="auto"/>
              <w:right w:val="single" w:sz="4" w:space="0" w:color="auto"/>
            </w:tcBorders>
            <w:shd w:val="clear" w:color="auto" w:fill="auto"/>
            <w:noWrap/>
            <w:vAlign w:val="center"/>
            <w:hideMark/>
          </w:tcPr>
          <w:p w14:paraId="7983746C"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F7</w:t>
            </w:r>
          </w:p>
        </w:tc>
      </w:tr>
      <w:tr w:rsidR="00F832D4" w:rsidRPr="00F832D4" w14:paraId="1537E790"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49A2EBFC"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0A43FE6A"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FV-85/4-25  KO 287x592x630 MM</w:t>
            </w:r>
          </w:p>
        </w:tc>
        <w:tc>
          <w:tcPr>
            <w:tcW w:w="1134" w:type="dxa"/>
            <w:tcBorders>
              <w:top w:val="nil"/>
              <w:left w:val="nil"/>
              <w:bottom w:val="single" w:sz="4" w:space="0" w:color="auto"/>
              <w:right w:val="single" w:sz="4" w:space="0" w:color="auto"/>
            </w:tcBorders>
            <w:shd w:val="clear" w:color="auto" w:fill="auto"/>
            <w:noWrap/>
            <w:vAlign w:val="center"/>
            <w:hideMark/>
          </w:tcPr>
          <w:p w14:paraId="6D83D024"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74D4F8A6"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2</w:t>
            </w:r>
          </w:p>
        </w:tc>
        <w:tc>
          <w:tcPr>
            <w:tcW w:w="1418" w:type="dxa"/>
            <w:tcBorders>
              <w:top w:val="nil"/>
              <w:left w:val="nil"/>
              <w:bottom w:val="single" w:sz="4" w:space="0" w:color="auto"/>
              <w:right w:val="single" w:sz="4" w:space="0" w:color="auto"/>
            </w:tcBorders>
            <w:shd w:val="clear" w:color="auto" w:fill="auto"/>
            <w:noWrap/>
            <w:vAlign w:val="center"/>
            <w:hideMark/>
          </w:tcPr>
          <w:p w14:paraId="2953F703"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F7</w:t>
            </w:r>
          </w:p>
        </w:tc>
      </w:tr>
      <w:tr w:rsidR="00F832D4" w:rsidRPr="00F832D4" w14:paraId="585EEBC3"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1CBB3F01"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566CCBF9"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FV-40/6-25  KO 592x592x360 MM</w:t>
            </w:r>
          </w:p>
        </w:tc>
        <w:tc>
          <w:tcPr>
            <w:tcW w:w="1134" w:type="dxa"/>
            <w:tcBorders>
              <w:top w:val="nil"/>
              <w:left w:val="nil"/>
              <w:bottom w:val="single" w:sz="4" w:space="0" w:color="auto"/>
              <w:right w:val="single" w:sz="4" w:space="0" w:color="auto"/>
            </w:tcBorders>
            <w:shd w:val="clear" w:color="auto" w:fill="auto"/>
            <w:noWrap/>
            <w:vAlign w:val="center"/>
            <w:hideMark/>
          </w:tcPr>
          <w:p w14:paraId="26D9FBA8"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13981A99"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2</w:t>
            </w:r>
          </w:p>
        </w:tc>
        <w:tc>
          <w:tcPr>
            <w:tcW w:w="1418" w:type="dxa"/>
            <w:tcBorders>
              <w:top w:val="nil"/>
              <w:left w:val="nil"/>
              <w:bottom w:val="single" w:sz="4" w:space="0" w:color="auto"/>
              <w:right w:val="single" w:sz="4" w:space="0" w:color="auto"/>
            </w:tcBorders>
            <w:shd w:val="clear" w:color="auto" w:fill="auto"/>
            <w:noWrap/>
            <w:vAlign w:val="center"/>
            <w:hideMark/>
          </w:tcPr>
          <w:p w14:paraId="4D412CC2"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45A90F43"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4C877726"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03F2C872"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FV-40/3-25  KO 287x592x360 MM</w:t>
            </w:r>
          </w:p>
        </w:tc>
        <w:tc>
          <w:tcPr>
            <w:tcW w:w="1134" w:type="dxa"/>
            <w:tcBorders>
              <w:top w:val="nil"/>
              <w:left w:val="nil"/>
              <w:bottom w:val="single" w:sz="4" w:space="0" w:color="auto"/>
              <w:right w:val="single" w:sz="4" w:space="0" w:color="auto"/>
            </w:tcBorders>
            <w:shd w:val="clear" w:color="auto" w:fill="auto"/>
            <w:noWrap/>
            <w:vAlign w:val="center"/>
            <w:hideMark/>
          </w:tcPr>
          <w:p w14:paraId="14007683"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70CF42CC"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2</w:t>
            </w:r>
          </w:p>
        </w:tc>
        <w:tc>
          <w:tcPr>
            <w:tcW w:w="1418" w:type="dxa"/>
            <w:tcBorders>
              <w:top w:val="nil"/>
              <w:left w:val="nil"/>
              <w:bottom w:val="single" w:sz="4" w:space="0" w:color="auto"/>
              <w:right w:val="single" w:sz="4" w:space="0" w:color="auto"/>
            </w:tcBorders>
            <w:shd w:val="clear" w:color="auto" w:fill="auto"/>
            <w:noWrap/>
            <w:vAlign w:val="center"/>
            <w:hideMark/>
          </w:tcPr>
          <w:p w14:paraId="5A4289B0"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3034D6E8" w14:textId="77777777" w:rsidTr="00375318">
        <w:trPr>
          <w:trHeight w:val="285"/>
        </w:trPr>
        <w:tc>
          <w:tcPr>
            <w:tcW w:w="112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BB4D84"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KN 3</w:t>
            </w:r>
          </w:p>
        </w:tc>
        <w:tc>
          <w:tcPr>
            <w:tcW w:w="4678" w:type="dxa"/>
            <w:tcBorders>
              <w:top w:val="nil"/>
              <w:left w:val="nil"/>
              <w:bottom w:val="single" w:sz="4" w:space="0" w:color="auto"/>
              <w:right w:val="single" w:sz="4" w:space="0" w:color="auto"/>
            </w:tcBorders>
            <w:shd w:val="clear" w:color="auto" w:fill="auto"/>
            <w:noWrap/>
            <w:vAlign w:val="center"/>
            <w:hideMark/>
          </w:tcPr>
          <w:p w14:paraId="09998212"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FV-50/6-25  KO 592x592x630 MM</w:t>
            </w:r>
          </w:p>
        </w:tc>
        <w:tc>
          <w:tcPr>
            <w:tcW w:w="1134" w:type="dxa"/>
            <w:tcBorders>
              <w:top w:val="nil"/>
              <w:left w:val="nil"/>
              <w:bottom w:val="single" w:sz="4" w:space="0" w:color="auto"/>
              <w:right w:val="single" w:sz="4" w:space="0" w:color="auto"/>
            </w:tcBorders>
            <w:shd w:val="clear" w:color="auto" w:fill="auto"/>
            <w:noWrap/>
            <w:vAlign w:val="center"/>
            <w:hideMark/>
          </w:tcPr>
          <w:p w14:paraId="611F9A19"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14678C57"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1</w:t>
            </w:r>
          </w:p>
        </w:tc>
        <w:tc>
          <w:tcPr>
            <w:tcW w:w="1418" w:type="dxa"/>
            <w:tcBorders>
              <w:top w:val="nil"/>
              <w:left w:val="nil"/>
              <w:bottom w:val="single" w:sz="4" w:space="0" w:color="auto"/>
              <w:right w:val="single" w:sz="4" w:space="0" w:color="auto"/>
            </w:tcBorders>
            <w:shd w:val="clear" w:color="auto" w:fill="auto"/>
            <w:noWrap/>
            <w:vAlign w:val="center"/>
            <w:hideMark/>
          </w:tcPr>
          <w:p w14:paraId="637F92EF"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M5</w:t>
            </w:r>
          </w:p>
        </w:tc>
      </w:tr>
      <w:tr w:rsidR="00F832D4" w:rsidRPr="00F832D4" w14:paraId="46B873D7"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76255453"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1120F063"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FV-50/3-25  KO 287x592x630 MM</w:t>
            </w:r>
          </w:p>
        </w:tc>
        <w:tc>
          <w:tcPr>
            <w:tcW w:w="1134" w:type="dxa"/>
            <w:tcBorders>
              <w:top w:val="nil"/>
              <w:left w:val="nil"/>
              <w:bottom w:val="single" w:sz="4" w:space="0" w:color="auto"/>
              <w:right w:val="single" w:sz="4" w:space="0" w:color="auto"/>
            </w:tcBorders>
            <w:shd w:val="clear" w:color="auto" w:fill="auto"/>
            <w:noWrap/>
            <w:vAlign w:val="center"/>
            <w:hideMark/>
          </w:tcPr>
          <w:p w14:paraId="37B2BFBC"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5F726ADC"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1</w:t>
            </w:r>
          </w:p>
        </w:tc>
        <w:tc>
          <w:tcPr>
            <w:tcW w:w="1418" w:type="dxa"/>
            <w:tcBorders>
              <w:top w:val="nil"/>
              <w:left w:val="nil"/>
              <w:bottom w:val="single" w:sz="4" w:space="0" w:color="auto"/>
              <w:right w:val="single" w:sz="4" w:space="0" w:color="auto"/>
            </w:tcBorders>
            <w:shd w:val="clear" w:color="auto" w:fill="auto"/>
            <w:noWrap/>
            <w:vAlign w:val="center"/>
            <w:hideMark/>
          </w:tcPr>
          <w:p w14:paraId="437A526A"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M5</w:t>
            </w:r>
          </w:p>
        </w:tc>
      </w:tr>
      <w:tr w:rsidR="00F832D4" w:rsidRPr="00F832D4" w14:paraId="783810C8"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2D40D5F3"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2B5C92C3"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FV-40/6-25  KO 592x592x360 MM</w:t>
            </w:r>
          </w:p>
        </w:tc>
        <w:tc>
          <w:tcPr>
            <w:tcW w:w="1134" w:type="dxa"/>
            <w:tcBorders>
              <w:top w:val="nil"/>
              <w:left w:val="nil"/>
              <w:bottom w:val="single" w:sz="4" w:space="0" w:color="auto"/>
              <w:right w:val="single" w:sz="4" w:space="0" w:color="auto"/>
            </w:tcBorders>
            <w:shd w:val="clear" w:color="auto" w:fill="auto"/>
            <w:noWrap/>
            <w:vAlign w:val="center"/>
            <w:hideMark/>
          </w:tcPr>
          <w:p w14:paraId="19770142"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05780038"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1</w:t>
            </w:r>
          </w:p>
        </w:tc>
        <w:tc>
          <w:tcPr>
            <w:tcW w:w="1418" w:type="dxa"/>
            <w:tcBorders>
              <w:top w:val="nil"/>
              <w:left w:val="nil"/>
              <w:bottom w:val="single" w:sz="4" w:space="0" w:color="auto"/>
              <w:right w:val="single" w:sz="4" w:space="0" w:color="auto"/>
            </w:tcBorders>
            <w:shd w:val="clear" w:color="auto" w:fill="auto"/>
            <w:noWrap/>
            <w:vAlign w:val="center"/>
            <w:hideMark/>
          </w:tcPr>
          <w:p w14:paraId="67AD2382"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14AB2702"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19E8D1B4"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13C1A269"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FV-40/3-25  KO 287x592x360 MM</w:t>
            </w:r>
          </w:p>
        </w:tc>
        <w:tc>
          <w:tcPr>
            <w:tcW w:w="1134" w:type="dxa"/>
            <w:tcBorders>
              <w:top w:val="nil"/>
              <w:left w:val="nil"/>
              <w:bottom w:val="single" w:sz="4" w:space="0" w:color="auto"/>
              <w:right w:val="single" w:sz="4" w:space="0" w:color="auto"/>
            </w:tcBorders>
            <w:shd w:val="clear" w:color="auto" w:fill="auto"/>
            <w:noWrap/>
            <w:vAlign w:val="center"/>
            <w:hideMark/>
          </w:tcPr>
          <w:p w14:paraId="06805C95"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056C69B8"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1</w:t>
            </w:r>
          </w:p>
        </w:tc>
        <w:tc>
          <w:tcPr>
            <w:tcW w:w="1418" w:type="dxa"/>
            <w:tcBorders>
              <w:top w:val="nil"/>
              <w:left w:val="nil"/>
              <w:bottom w:val="single" w:sz="4" w:space="0" w:color="auto"/>
              <w:right w:val="single" w:sz="4" w:space="0" w:color="auto"/>
            </w:tcBorders>
            <w:shd w:val="clear" w:color="auto" w:fill="auto"/>
            <w:noWrap/>
            <w:vAlign w:val="center"/>
            <w:hideMark/>
          </w:tcPr>
          <w:p w14:paraId="2B20640E"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3EC6C397" w14:textId="77777777" w:rsidTr="00375318">
        <w:trPr>
          <w:trHeight w:val="285"/>
        </w:trPr>
        <w:tc>
          <w:tcPr>
            <w:tcW w:w="112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043ADE"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KN 4</w:t>
            </w:r>
          </w:p>
        </w:tc>
        <w:tc>
          <w:tcPr>
            <w:tcW w:w="4678" w:type="dxa"/>
            <w:tcBorders>
              <w:top w:val="nil"/>
              <w:left w:val="nil"/>
              <w:bottom w:val="single" w:sz="4" w:space="0" w:color="auto"/>
              <w:right w:val="single" w:sz="4" w:space="0" w:color="auto"/>
            </w:tcBorders>
            <w:shd w:val="clear" w:color="auto" w:fill="auto"/>
            <w:noWrap/>
            <w:vAlign w:val="center"/>
            <w:hideMark/>
          </w:tcPr>
          <w:p w14:paraId="0E530089"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FV-40/6-25  KO 592x592x630 MM</w:t>
            </w:r>
          </w:p>
        </w:tc>
        <w:tc>
          <w:tcPr>
            <w:tcW w:w="1134" w:type="dxa"/>
            <w:tcBorders>
              <w:top w:val="nil"/>
              <w:left w:val="nil"/>
              <w:bottom w:val="single" w:sz="4" w:space="0" w:color="auto"/>
              <w:right w:val="single" w:sz="4" w:space="0" w:color="auto"/>
            </w:tcBorders>
            <w:shd w:val="clear" w:color="auto" w:fill="auto"/>
            <w:noWrap/>
            <w:vAlign w:val="center"/>
            <w:hideMark/>
          </w:tcPr>
          <w:p w14:paraId="21484FDA"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6E2C2DFE"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2</w:t>
            </w:r>
          </w:p>
        </w:tc>
        <w:tc>
          <w:tcPr>
            <w:tcW w:w="1418" w:type="dxa"/>
            <w:tcBorders>
              <w:top w:val="nil"/>
              <w:left w:val="nil"/>
              <w:bottom w:val="single" w:sz="4" w:space="0" w:color="auto"/>
              <w:right w:val="single" w:sz="4" w:space="0" w:color="auto"/>
            </w:tcBorders>
            <w:shd w:val="clear" w:color="auto" w:fill="auto"/>
            <w:noWrap/>
            <w:vAlign w:val="center"/>
            <w:hideMark/>
          </w:tcPr>
          <w:p w14:paraId="2FED5446"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58A2512D"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6A4A609A"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4268F19A"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FV-85/8-25  KO 592x592x635 MM</w:t>
            </w:r>
          </w:p>
        </w:tc>
        <w:tc>
          <w:tcPr>
            <w:tcW w:w="1134" w:type="dxa"/>
            <w:tcBorders>
              <w:top w:val="nil"/>
              <w:left w:val="nil"/>
              <w:bottom w:val="single" w:sz="4" w:space="0" w:color="auto"/>
              <w:right w:val="single" w:sz="4" w:space="0" w:color="auto"/>
            </w:tcBorders>
            <w:shd w:val="clear" w:color="auto" w:fill="auto"/>
            <w:noWrap/>
            <w:vAlign w:val="center"/>
            <w:hideMark/>
          </w:tcPr>
          <w:p w14:paraId="4F096BDF"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377C3C6E"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2</w:t>
            </w:r>
          </w:p>
        </w:tc>
        <w:tc>
          <w:tcPr>
            <w:tcW w:w="1418" w:type="dxa"/>
            <w:tcBorders>
              <w:top w:val="nil"/>
              <w:left w:val="nil"/>
              <w:bottom w:val="single" w:sz="4" w:space="0" w:color="auto"/>
              <w:right w:val="single" w:sz="4" w:space="0" w:color="auto"/>
            </w:tcBorders>
            <w:shd w:val="clear" w:color="auto" w:fill="auto"/>
            <w:noWrap/>
            <w:vAlign w:val="center"/>
            <w:hideMark/>
          </w:tcPr>
          <w:p w14:paraId="34270973"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F7</w:t>
            </w:r>
          </w:p>
        </w:tc>
      </w:tr>
      <w:tr w:rsidR="00F832D4" w:rsidRPr="00F832D4" w14:paraId="252DAE37"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6611015D"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356E3AB5"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FV-40/6-25  KO 592x592x360 MM</w:t>
            </w:r>
          </w:p>
        </w:tc>
        <w:tc>
          <w:tcPr>
            <w:tcW w:w="1134" w:type="dxa"/>
            <w:tcBorders>
              <w:top w:val="nil"/>
              <w:left w:val="nil"/>
              <w:bottom w:val="single" w:sz="4" w:space="0" w:color="auto"/>
              <w:right w:val="single" w:sz="4" w:space="0" w:color="auto"/>
            </w:tcBorders>
            <w:shd w:val="clear" w:color="auto" w:fill="auto"/>
            <w:noWrap/>
            <w:vAlign w:val="center"/>
            <w:hideMark/>
          </w:tcPr>
          <w:p w14:paraId="60CEF723"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7EEBDB31"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2</w:t>
            </w:r>
          </w:p>
        </w:tc>
        <w:tc>
          <w:tcPr>
            <w:tcW w:w="1418" w:type="dxa"/>
            <w:tcBorders>
              <w:top w:val="nil"/>
              <w:left w:val="nil"/>
              <w:bottom w:val="single" w:sz="4" w:space="0" w:color="auto"/>
              <w:right w:val="single" w:sz="4" w:space="0" w:color="auto"/>
            </w:tcBorders>
            <w:shd w:val="clear" w:color="auto" w:fill="auto"/>
            <w:noWrap/>
            <w:vAlign w:val="center"/>
            <w:hideMark/>
          </w:tcPr>
          <w:p w14:paraId="3944F311"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2E3C301C" w14:textId="77777777" w:rsidTr="00375318">
        <w:trPr>
          <w:trHeight w:val="285"/>
        </w:trPr>
        <w:tc>
          <w:tcPr>
            <w:tcW w:w="112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81420E"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 xml:space="preserve">KN 5 </w:t>
            </w:r>
          </w:p>
        </w:tc>
        <w:tc>
          <w:tcPr>
            <w:tcW w:w="4678" w:type="dxa"/>
            <w:tcBorders>
              <w:top w:val="nil"/>
              <w:left w:val="nil"/>
              <w:bottom w:val="single" w:sz="4" w:space="0" w:color="auto"/>
              <w:right w:val="single" w:sz="4" w:space="0" w:color="auto"/>
            </w:tcBorders>
            <w:shd w:val="clear" w:color="auto" w:fill="auto"/>
            <w:noWrap/>
            <w:vAlign w:val="center"/>
            <w:hideMark/>
          </w:tcPr>
          <w:p w14:paraId="4DCFF744"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FV-50/6-25  KO 592x592x630 MM</w:t>
            </w:r>
          </w:p>
        </w:tc>
        <w:tc>
          <w:tcPr>
            <w:tcW w:w="1134" w:type="dxa"/>
            <w:tcBorders>
              <w:top w:val="nil"/>
              <w:left w:val="nil"/>
              <w:bottom w:val="single" w:sz="4" w:space="0" w:color="auto"/>
              <w:right w:val="single" w:sz="4" w:space="0" w:color="auto"/>
            </w:tcBorders>
            <w:shd w:val="clear" w:color="auto" w:fill="auto"/>
            <w:noWrap/>
            <w:vAlign w:val="center"/>
            <w:hideMark/>
          </w:tcPr>
          <w:p w14:paraId="3E4DBFEC"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47C8A0DE"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5</w:t>
            </w:r>
          </w:p>
        </w:tc>
        <w:tc>
          <w:tcPr>
            <w:tcW w:w="1418" w:type="dxa"/>
            <w:tcBorders>
              <w:top w:val="nil"/>
              <w:left w:val="nil"/>
              <w:bottom w:val="single" w:sz="4" w:space="0" w:color="auto"/>
              <w:right w:val="single" w:sz="4" w:space="0" w:color="auto"/>
            </w:tcBorders>
            <w:shd w:val="clear" w:color="auto" w:fill="auto"/>
            <w:noWrap/>
            <w:vAlign w:val="center"/>
            <w:hideMark/>
          </w:tcPr>
          <w:p w14:paraId="76D04035"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M5</w:t>
            </w:r>
          </w:p>
        </w:tc>
      </w:tr>
      <w:tr w:rsidR="00F832D4" w:rsidRPr="00F832D4" w14:paraId="2A0F2519"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560E6994"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01F53094"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FV-50/3-25  KO 287x592x630 MM</w:t>
            </w:r>
          </w:p>
        </w:tc>
        <w:tc>
          <w:tcPr>
            <w:tcW w:w="1134" w:type="dxa"/>
            <w:tcBorders>
              <w:top w:val="nil"/>
              <w:left w:val="nil"/>
              <w:bottom w:val="single" w:sz="4" w:space="0" w:color="auto"/>
              <w:right w:val="single" w:sz="4" w:space="0" w:color="auto"/>
            </w:tcBorders>
            <w:shd w:val="clear" w:color="auto" w:fill="auto"/>
            <w:noWrap/>
            <w:vAlign w:val="center"/>
            <w:hideMark/>
          </w:tcPr>
          <w:p w14:paraId="36556121"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047BEDC9"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5</w:t>
            </w:r>
          </w:p>
        </w:tc>
        <w:tc>
          <w:tcPr>
            <w:tcW w:w="1418" w:type="dxa"/>
            <w:tcBorders>
              <w:top w:val="nil"/>
              <w:left w:val="nil"/>
              <w:bottom w:val="single" w:sz="4" w:space="0" w:color="auto"/>
              <w:right w:val="single" w:sz="4" w:space="0" w:color="auto"/>
            </w:tcBorders>
            <w:shd w:val="clear" w:color="auto" w:fill="auto"/>
            <w:noWrap/>
            <w:vAlign w:val="center"/>
            <w:hideMark/>
          </w:tcPr>
          <w:p w14:paraId="215DE461"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M5</w:t>
            </w:r>
          </w:p>
        </w:tc>
      </w:tr>
      <w:tr w:rsidR="00F832D4" w:rsidRPr="00F832D4" w14:paraId="4DFF8421" w14:textId="77777777" w:rsidTr="00375318">
        <w:trPr>
          <w:trHeight w:val="25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220EEAFA"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KN 5.1</w:t>
            </w:r>
          </w:p>
        </w:tc>
        <w:tc>
          <w:tcPr>
            <w:tcW w:w="4678" w:type="dxa"/>
            <w:tcBorders>
              <w:top w:val="nil"/>
              <w:left w:val="nil"/>
              <w:bottom w:val="single" w:sz="4" w:space="0" w:color="auto"/>
              <w:right w:val="single" w:sz="4" w:space="0" w:color="auto"/>
            </w:tcBorders>
            <w:shd w:val="clear" w:color="auto" w:fill="auto"/>
            <w:noWrap/>
            <w:vAlign w:val="center"/>
            <w:hideMark/>
          </w:tcPr>
          <w:p w14:paraId="315949D2"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KA-30/8 KO 890/540x595x98 MM</w:t>
            </w:r>
          </w:p>
        </w:tc>
        <w:tc>
          <w:tcPr>
            <w:tcW w:w="1134" w:type="dxa"/>
            <w:tcBorders>
              <w:top w:val="nil"/>
              <w:left w:val="nil"/>
              <w:bottom w:val="single" w:sz="4" w:space="0" w:color="auto"/>
              <w:right w:val="single" w:sz="4" w:space="0" w:color="auto"/>
            </w:tcBorders>
            <w:shd w:val="clear" w:color="auto" w:fill="auto"/>
            <w:noWrap/>
            <w:vAlign w:val="center"/>
            <w:hideMark/>
          </w:tcPr>
          <w:p w14:paraId="4971BE54"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2B9F6978"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2</w:t>
            </w:r>
          </w:p>
        </w:tc>
        <w:tc>
          <w:tcPr>
            <w:tcW w:w="1418" w:type="dxa"/>
            <w:tcBorders>
              <w:top w:val="nil"/>
              <w:left w:val="nil"/>
              <w:bottom w:val="single" w:sz="4" w:space="0" w:color="auto"/>
              <w:right w:val="single" w:sz="4" w:space="0" w:color="auto"/>
            </w:tcBorders>
            <w:shd w:val="clear" w:color="auto" w:fill="auto"/>
            <w:noWrap/>
            <w:vAlign w:val="center"/>
            <w:hideMark/>
          </w:tcPr>
          <w:p w14:paraId="1D9DE8FA"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G3</w:t>
            </w:r>
          </w:p>
        </w:tc>
      </w:tr>
      <w:tr w:rsidR="00F832D4" w:rsidRPr="00F832D4" w14:paraId="11F66A36" w14:textId="77777777" w:rsidTr="00375318">
        <w:trPr>
          <w:trHeight w:val="285"/>
        </w:trPr>
        <w:tc>
          <w:tcPr>
            <w:tcW w:w="112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7CC080"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 xml:space="preserve">KN 6 </w:t>
            </w:r>
          </w:p>
        </w:tc>
        <w:tc>
          <w:tcPr>
            <w:tcW w:w="4678" w:type="dxa"/>
            <w:tcBorders>
              <w:top w:val="nil"/>
              <w:left w:val="nil"/>
              <w:bottom w:val="single" w:sz="4" w:space="0" w:color="auto"/>
              <w:right w:val="single" w:sz="4" w:space="0" w:color="auto"/>
            </w:tcBorders>
            <w:shd w:val="clear" w:color="auto" w:fill="auto"/>
            <w:noWrap/>
            <w:vAlign w:val="center"/>
            <w:hideMark/>
          </w:tcPr>
          <w:p w14:paraId="72F1D885"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FV-50/6-25 KO 592x592x360 MM</w:t>
            </w:r>
          </w:p>
        </w:tc>
        <w:tc>
          <w:tcPr>
            <w:tcW w:w="1134" w:type="dxa"/>
            <w:tcBorders>
              <w:top w:val="nil"/>
              <w:left w:val="nil"/>
              <w:bottom w:val="single" w:sz="4" w:space="0" w:color="auto"/>
              <w:right w:val="single" w:sz="4" w:space="0" w:color="auto"/>
            </w:tcBorders>
            <w:shd w:val="clear" w:color="auto" w:fill="auto"/>
            <w:noWrap/>
            <w:vAlign w:val="center"/>
            <w:hideMark/>
          </w:tcPr>
          <w:p w14:paraId="430C6758"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4DE56CB7"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3</w:t>
            </w:r>
          </w:p>
        </w:tc>
        <w:tc>
          <w:tcPr>
            <w:tcW w:w="1418" w:type="dxa"/>
            <w:tcBorders>
              <w:top w:val="nil"/>
              <w:left w:val="nil"/>
              <w:bottom w:val="single" w:sz="4" w:space="0" w:color="auto"/>
              <w:right w:val="single" w:sz="4" w:space="0" w:color="auto"/>
            </w:tcBorders>
            <w:shd w:val="clear" w:color="auto" w:fill="auto"/>
            <w:noWrap/>
            <w:vAlign w:val="center"/>
            <w:hideMark/>
          </w:tcPr>
          <w:p w14:paraId="758888D6"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M5</w:t>
            </w:r>
          </w:p>
        </w:tc>
      </w:tr>
      <w:tr w:rsidR="00F832D4" w:rsidRPr="00F832D4" w14:paraId="3414336D"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355565D2"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282FF8B7"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FV-50/3-25  KO 287x592x360 MM</w:t>
            </w:r>
          </w:p>
        </w:tc>
        <w:tc>
          <w:tcPr>
            <w:tcW w:w="1134" w:type="dxa"/>
            <w:tcBorders>
              <w:top w:val="nil"/>
              <w:left w:val="nil"/>
              <w:bottom w:val="single" w:sz="4" w:space="0" w:color="auto"/>
              <w:right w:val="single" w:sz="4" w:space="0" w:color="auto"/>
            </w:tcBorders>
            <w:shd w:val="clear" w:color="auto" w:fill="auto"/>
            <w:noWrap/>
            <w:vAlign w:val="center"/>
            <w:hideMark/>
          </w:tcPr>
          <w:p w14:paraId="53654CA3"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7039DFFB"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3</w:t>
            </w:r>
          </w:p>
        </w:tc>
        <w:tc>
          <w:tcPr>
            <w:tcW w:w="1418" w:type="dxa"/>
            <w:tcBorders>
              <w:top w:val="nil"/>
              <w:left w:val="nil"/>
              <w:bottom w:val="single" w:sz="4" w:space="0" w:color="auto"/>
              <w:right w:val="single" w:sz="4" w:space="0" w:color="auto"/>
            </w:tcBorders>
            <w:shd w:val="clear" w:color="auto" w:fill="auto"/>
            <w:noWrap/>
            <w:vAlign w:val="center"/>
            <w:hideMark/>
          </w:tcPr>
          <w:p w14:paraId="7752870F"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M5</w:t>
            </w:r>
          </w:p>
        </w:tc>
      </w:tr>
      <w:tr w:rsidR="00F832D4" w:rsidRPr="00F832D4" w14:paraId="587EA3F7"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0605A282"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21381AC3"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FV-50/6-25  KO 592x592x630 MM</w:t>
            </w:r>
          </w:p>
        </w:tc>
        <w:tc>
          <w:tcPr>
            <w:tcW w:w="1134" w:type="dxa"/>
            <w:tcBorders>
              <w:top w:val="nil"/>
              <w:left w:val="nil"/>
              <w:bottom w:val="single" w:sz="4" w:space="0" w:color="auto"/>
              <w:right w:val="single" w:sz="4" w:space="0" w:color="auto"/>
            </w:tcBorders>
            <w:shd w:val="clear" w:color="auto" w:fill="auto"/>
            <w:noWrap/>
            <w:vAlign w:val="center"/>
            <w:hideMark/>
          </w:tcPr>
          <w:p w14:paraId="006773E6"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1BD5F5DB"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8</w:t>
            </w:r>
          </w:p>
        </w:tc>
        <w:tc>
          <w:tcPr>
            <w:tcW w:w="1418" w:type="dxa"/>
            <w:tcBorders>
              <w:top w:val="nil"/>
              <w:left w:val="nil"/>
              <w:bottom w:val="single" w:sz="4" w:space="0" w:color="auto"/>
              <w:right w:val="single" w:sz="4" w:space="0" w:color="auto"/>
            </w:tcBorders>
            <w:shd w:val="clear" w:color="auto" w:fill="auto"/>
            <w:noWrap/>
            <w:vAlign w:val="center"/>
            <w:hideMark/>
          </w:tcPr>
          <w:p w14:paraId="7A4587FB"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M5</w:t>
            </w:r>
          </w:p>
        </w:tc>
      </w:tr>
      <w:tr w:rsidR="00F832D4" w:rsidRPr="00F832D4" w14:paraId="28EF0AB1" w14:textId="77777777" w:rsidTr="00375318">
        <w:trPr>
          <w:trHeight w:val="285"/>
        </w:trPr>
        <w:tc>
          <w:tcPr>
            <w:tcW w:w="112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651745"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KN 7</w:t>
            </w:r>
          </w:p>
        </w:tc>
        <w:tc>
          <w:tcPr>
            <w:tcW w:w="4678" w:type="dxa"/>
            <w:tcBorders>
              <w:top w:val="nil"/>
              <w:left w:val="nil"/>
              <w:bottom w:val="single" w:sz="4" w:space="0" w:color="auto"/>
              <w:right w:val="single" w:sz="4" w:space="0" w:color="auto"/>
            </w:tcBorders>
            <w:shd w:val="clear" w:color="auto" w:fill="auto"/>
            <w:noWrap/>
            <w:vAlign w:val="center"/>
            <w:hideMark/>
          </w:tcPr>
          <w:p w14:paraId="7A3A720D"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FV-50/6-25  KO 592x592x360 MM</w:t>
            </w:r>
          </w:p>
        </w:tc>
        <w:tc>
          <w:tcPr>
            <w:tcW w:w="1134" w:type="dxa"/>
            <w:tcBorders>
              <w:top w:val="nil"/>
              <w:left w:val="nil"/>
              <w:bottom w:val="single" w:sz="4" w:space="0" w:color="auto"/>
              <w:right w:val="single" w:sz="4" w:space="0" w:color="auto"/>
            </w:tcBorders>
            <w:shd w:val="clear" w:color="auto" w:fill="auto"/>
            <w:noWrap/>
            <w:vAlign w:val="center"/>
            <w:hideMark/>
          </w:tcPr>
          <w:p w14:paraId="2F366192"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5449F9D3"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3</w:t>
            </w:r>
          </w:p>
        </w:tc>
        <w:tc>
          <w:tcPr>
            <w:tcW w:w="1418" w:type="dxa"/>
            <w:tcBorders>
              <w:top w:val="nil"/>
              <w:left w:val="nil"/>
              <w:bottom w:val="single" w:sz="4" w:space="0" w:color="auto"/>
              <w:right w:val="single" w:sz="4" w:space="0" w:color="auto"/>
            </w:tcBorders>
            <w:shd w:val="clear" w:color="auto" w:fill="auto"/>
            <w:noWrap/>
            <w:vAlign w:val="center"/>
            <w:hideMark/>
          </w:tcPr>
          <w:p w14:paraId="3502010C"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M5</w:t>
            </w:r>
          </w:p>
        </w:tc>
      </w:tr>
      <w:tr w:rsidR="00F832D4" w:rsidRPr="00F832D4" w14:paraId="42AA27E0"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757A0043"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646913FB"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FV-50/3-25  KO 287x592x360 MM</w:t>
            </w:r>
          </w:p>
        </w:tc>
        <w:tc>
          <w:tcPr>
            <w:tcW w:w="1134" w:type="dxa"/>
            <w:tcBorders>
              <w:top w:val="nil"/>
              <w:left w:val="nil"/>
              <w:bottom w:val="single" w:sz="4" w:space="0" w:color="auto"/>
              <w:right w:val="single" w:sz="4" w:space="0" w:color="auto"/>
            </w:tcBorders>
            <w:shd w:val="clear" w:color="auto" w:fill="auto"/>
            <w:noWrap/>
            <w:vAlign w:val="center"/>
            <w:hideMark/>
          </w:tcPr>
          <w:p w14:paraId="2E3077F3"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1476711C"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3</w:t>
            </w:r>
          </w:p>
        </w:tc>
        <w:tc>
          <w:tcPr>
            <w:tcW w:w="1418" w:type="dxa"/>
            <w:tcBorders>
              <w:top w:val="nil"/>
              <w:left w:val="nil"/>
              <w:bottom w:val="single" w:sz="4" w:space="0" w:color="auto"/>
              <w:right w:val="single" w:sz="4" w:space="0" w:color="auto"/>
            </w:tcBorders>
            <w:shd w:val="clear" w:color="auto" w:fill="auto"/>
            <w:noWrap/>
            <w:vAlign w:val="center"/>
            <w:hideMark/>
          </w:tcPr>
          <w:p w14:paraId="1EDDEBC2"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M5</w:t>
            </w:r>
          </w:p>
        </w:tc>
      </w:tr>
      <w:tr w:rsidR="00F832D4" w:rsidRPr="00F832D4" w14:paraId="3DAD73EF"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14C89146"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6D79D62F"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FV-50/6-25  KO 592x592x630 MM</w:t>
            </w:r>
          </w:p>
        </w:tc>
        <w:tc>
          <w:tcPr>
            <w:tcW w:w="1134" w:type="dxa"/>
            <w:tcBorders>
              <w:top w:val="nil"/>
              <w:left w:val="nil"/>
              <w:bottom w:val="single" w:sz="4" w:space="0" w:color="auto"/>
              <w:right w:val="single" w:sz="4" w:space="0" w:color="auto"/>
            </w:tcBorders>
            <w:shd w:val="clear" w:color="auto" w:fill="auto"/>
            <w:noWrap/>
            <w:vAlign w:val="center"/>
            <w:hideMark/>
          </w:tcPr>
          <w:p w14:paraId="761ACC45"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7D1B755D"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3</w:t>
            </w:r>
          </w:p>
        </w:tc>
        <w:tc>
          <w:tcPr>
            <w:tcW w:w="1418" w:type="dxa"/>
            <w:tcBorders>
              <w:top w:val="nil"/>
              <w:left w:val="nil"/>
              <w:bottom w:val="single" w:sz="4" w:space="0" w:color="auto"/>
              <w:right w:val="single" w:sz="4" w:space="0" w:color="auto"/>
            </w:tcBorders>
            <w:shd w:val="clear" w:color="auto" w:fill="auto"/>
            <w:noWrap/>
            <w:vAlign w:val="center"/>
            <w:hideMark/>
          </w:tcPr>
          <w:p w14:paraId="21726C32"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M5</w:t>
            </w:r>
          </w:p>
        </w:tc>
      </w:tr>
      <w:tr w:rsidR="00F832D4" w:rsidRPr="00F832D4" w14:paraId="23DB0A3D"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42457363"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7D687574"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FV-50/3-25  KO 287x592x630 MM</w:t>
            </w:r>
          </w:p>
        </w:tc>
        <w:tc>
          <w:tcPr>
            <w:tcW w:w="1134" w:type="dxa"/>
            <w:tcBorders>
              <w:top w:val="nil"/>
              <w:left w:val="nil"/>
              <w:bottom w:val="single" w:sz="4" w:space="0" w:color="auto"/>
              <w:right w:val="single" w:sz="4" w:space="0" w:color="auto"/>
            </w:tcBorders>
            <w:shd w:val="clear" w:color="auto" w:fill="auto"/>
            <w:noWrap/>
            <w:vAlign w:val="center"/>
            <w:hideMark/>
          </w:tcPr>
          <w:p w14:paraId="2B6ED0D6"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554E7895"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3</w:t>
            </w:r>
          </w:p>
        </w:tc>
        <w:tc>
          <w:tcPr>
            <w:tcW w:w="1418" w:type="dxa"/>
            <w:tcBorders>
              <w:top w:val="nil"/>
              <w:left w:val="nil"/>
              <w:bottom w:val="single" w:sz="4" w:space="0" w:color="auto"/>
              <w:right w:val="single" w:sz="4" w:space="0" w:color="auto"/>
            </w:tcBorders>
            <w:shd w:val="clear" w:color="auto" w:fill="auto"/>
            <w:noWrap/>
            <w:vAlign w:val="center"/>
            <w:hideMark/>
          </w:tcPr>
          <w:p w14:paraId="3E74D9F9"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M5</w:t>
            </w:r>
          </w:p>
        </w:tc>
      </w:tr>
      <w:tr w:rsidR="00F832D4" w:rsidRPr="00F832D4" w14:paraId="7FF82D29" w14:textId="77777777" w:rsidTr="00375318">
        <w:trPr>
          <w:trHeight w:val="285"/>
        </w:trPr>
        <w:tc>
          <w:tcPr>
            <w:tcW w:w="1129" w:type="dxa"/>
            <w:vMerge w:val="restart"/>
            <w:tcBorders>
              <w:top w:val="nil"/>
              <w:left w:val="single" w:sz="4" w:space="0" w:color="auto"/>
              <w:bottom w:val="single" w:sz="4" w:space="0" w:color="auto"/>
              <w:right w:val="single" w:sz="4" w:space="0" w:color="auto"/>
            </w:tcBorders>
            <w:shd w:val="clear" w:color="auto" w:fill="auto"/>
            <w:vAlign w:val="center"/>
            <w:hideMark/>
          </w:tcPr>
          <w:p w14:paraId="25248567"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KN 8</w:t>
            </w:r>
          </w:p>
        </w:tc>
        <w:tc>
          <w:tcPr>
            <w:tcW w:w="4678" w:type="dxa"/>
            <w:tcBorders>
              <w:top w:val="nil"/>
              <w:left w:val="nil"/>
              <w:bottom w:val="single" w:sz="4" w:space="0" w:color="auto"/>
              <w:right w:val="single" w:sz="4" w:space="0" w:color="auto"/>
            </w:tcBorders>
            <w:shd w:val="clear" w:color="auto" w:fill="auto"/>
            <w:noWrap/>
            <w:vAlign w:val="center"/>
            <w:hideMark/>
          </w:tcPr>
          <w:p w14:paraId="051E7F96"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FV-50/6-25  KO 592x592x630 MM</w:t>
            </w:r>
          </w:p>
        </w:tc>
        <w:tc>
          <w:tcPr>
            <w:tcW w:w="1134" w:type="dxa"/>
            <w:tcBorders>
              <w:top w:val="nil"/>
              <w:left w:val="nil"/>
              <w:bottom w:val="single" w:sz="4" w:space="0" w:color="auto"/>
              <w:right w:val="single" w:sz="4" w:space="0" w:color="auto"/>
            </w:tcBorders>
            <w:shd w:val="clear" w:color="auto" w:fill="auto"/>
            <w:noWrap/>
            <w:vAlign w:val="center"/>
            <w:hideMark/>
          </w:tcPr>
          <w:p w14:paraId="7E1155AF"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7A11239D"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3</w:t>
            </w:r>
          </w:p>
        </w:tc>
        <w:tc>
          <w:tcPr>
            <w:tcW w:w="1418" w:type="dxa"/>
            <w:tcBorders>
              <w:top w:val="nil"/>
              <w:left w:val="nil"/>
              <w:bottom w:val="single" w:sz="4" w:space="0" w:color="auto"/>
              <w:right w:val="single" w:sz="4" w:space="0" w:color="auto"/>
            </w:tcBorders>
            <w:shd w:val="clear" w:color="auto" w:fill="auto"/>
            <w:noWrap/>
            <w:vAlign w:val="center"/>
            <w:hideMark/>
          </w:tcPr>
          <w:p w14:paraId="7E9046C7"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M5</w:t>
            </w:r>
          </w:p>
        </w:tc>
      </w:tr>
      <w:tr w:rsidR="00F832D4" w:rsidRPr="00F832D4" w14:paraId="5CDD52E3"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6EE97B3F"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0E2A1BBF"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FV-50/3-25  KO 287x592x630 MM</w:t>
            </w:r>
          </w:p>
        </w:tc>
        <w:tc>
          <w:tcPr>
            <w:tcW w:w="1134" w:type="dxa"/>
            <w:tcBorders>
              <w:top w:val="nil"/>
              <w:left w:val="nil"/>
              <w:bottom w:val="single" w:sz="4" w:space="0" w:color="auto"/>
              <w:right w:val="single" w:sz="4" w:space="0" w:color="auto"/>
            </w:tcBorders>
            <w:shd w:val="clear" w:color="auto" w:fill="auto"/>
            <w:noWrap/>
            <w:vAlign w:val="center"/>
            <w:hideMark/>
          </w:tcPr>
          <w:p w14:paraId="00772B9B"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76D09C24"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3</w:t>
            </w:r>
          </w:p>
        </w:tc>
        <w:tc>
          <w:tcPr>
            <w:tcW w:w="1418" w:type="dxa"/>
            <w:tcBorders>
              <w:top w:val="nil"/>
              <w:left w:val="nil"/>
              <w:bottom w:val="single" w:sz="4" w:space="0" w:color="auto"/>
              <w:right w:val="single" w:sz="4" w:space="0" w:color="auto"/>
            </w:tcBorders>
            <w:shd w:val="clear" w:color="auto" w:fill="auto"/>
            <w:noWrap/>
            <w:vAlign w:val="center"/>
            <w:hideMark/>
          </w:tcPr>
          <w:p w14:paraId="3C03122E"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M5</w:t>
            </w:r>
          </w:p>
        </w:tc>
      </w:tr>
      <w:tr w:rsidR="00F832D4" w:rsidRPr="00F832D4" w14:paraId="4B5F171C"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31C1C90C"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724AB17D"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FV-50/6-25  KO 592x592x360 MM</w:t>
            </w:r>
          </w:p>
        </w:tc>
        <w:tc>
          <w:tcPr>
            <w:tcW w:w="1134" w:type="dxa"/>
            <w:tcBorders>
              <w:top w:val="nil"/>
              <w:left w:val="nil"/>
              <w:bottom w:val="single" w:sz="4" w:space="0" w:color="auto"/>
              <w:right w:val="single" w:sz="4" w:space="0" w:color="auto"/>
            </w:tcBorders>
            <w:shd w:val="clear" w:color="auto" w:fill="auto"/>
            <w:noWrap/>
            <w:vAlign w:val="center"/>
            <w:hideMark/>
          </w:tcPr>
          <w:p w14:paraId="36880A56"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1C015DE3"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3</w:t>
            </w:r>
          </w:p>
        </w:tc>
        <w:tc>
          <w:tcPr>
            <w:tcW w:w="1418" w:type="dxa"/>
            <w:tcBorders>
              <w:top w:val="nil"/>
              <w:left w:val="nil"/>
              <w:bottom w:val="single" w:sz="4" w:space="0" w:color="auto"/>
              <w:right w:val="single" w:sz="4" w:space="0" w:color="auto"/>
            </w:tcBorders>
            <w:shd w:val="clear" w:color="auto" w:fill="auto"/>
            <w:noWrap/>
            <w:vAlign w:val="center"/>
            <w:hideMark/>
          </w:tcPr>
          <w:p w14:paraId="7B7B7C5E"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M5</w:t>
            </w:r>
          </w:p>
        </w:tc>
      </w:tr>
      <w:tr w:rsidR="00F832D4" w:rsidRPr="00F832D4" w14:paraId="0F062EDA"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1A067BD8"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05C9CBD0"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FV-50/3-25  KO 287x592x360 MM</w:t>
            </w:r>
          </w:p>
        </w:tc>
        <w:tc>
          <w:tcPr>
            <w:tcW w:w="1134" w:type="dxa"/>
            <w:tcBorders>
              <w:top w:val="nil"/>
              <w:left w:val="nil"/>
              <w:bottom w:val="single" w:sz="4" w:space="0" w:color="auto"/>
              <w:right w:val="single" w:sz="4" w:space="0" w:color="auto"/>
            </w:tcBorders>
            <w:shd w:val="clear" w:color="auto" w:fill="auto"/>
            <w:noWrap/>
            <w:vAlign w:val="center"/>
            <w:hideMark/>
          </w:tcPr>
          <w:p w14:paraId="299CA2D6"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791FAF06"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3</w:t>
            </w:r>
          </w:p>
        </w:tc>
        <w:tc>
          <w:tcPr>
            <w:tcW w:w="1418" w:type="dxa"/>
            <w:tcBorders>
              <w:top w:val="nil"/>
              <w:left w:val="nil"/>
              <w:bottom w:val="single" w:sz="4" w:space="0" w:color="auto"/>
              <w:right w:val="single" w:sz="4" w:space="0" w:color="auto"/>
            </w:tcBorders>
            <w:shd w:val="clear" w:color="auto" w:fill="auto"/>
            <w:noWrap/>
            <w:vAlign w:val="center"/>
            <w:hideMark/>
          </w:tcPr>
          <w:p w14:paraId="4F8A7DBA"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M5</w:t>
            </w:r>
          </w:p>
        </w:tc>
      </w:tr>
      <w:tr w:rsidR="00F832D4" w:rsidRPr="00F832D4" w14:paraId="7EAF9E57" w14:textId="77777777" w:rsidTr="00375318">
        <w:trPr>
          <w:trHeight w:val="285"/>
        </w:trPr>
        <w:tc>
          <w:tcPr>
            <w:tcW w:w="1129" w:type="dxa"/>
            <w:vMerge w:val="restart"/>
            <w:tcBorders>
              <w:top w:val="nil"/>
              <w:left w:val="single" w:sz="4" w:space="0" w:color="auto"/>
              <w:bottom w:val="single" w:sz="4" w:space="0" w:color="auto"/>
              <w:right w:val="single" w:sz="4" w:space="0" w:color="auto"/>
            </w:tcBorders>
            <w:shd w:val="clear" w:color="auto" w:fill="auto"/>
            <w:vAlign w:val="center"/>
            <w:hideMark/>
          </w:tcPr>
          <w:p w14:paraId="7B401258"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KN 9</w:t>
            </w:r>
          </w:p>
        </w:tc>
        <w:tc>
          <w:tcPr>
            <w:tcW w:w="4678" w:type="dxa"/>
            <w:tcBorders>
              <w:top w:val="nil"/>
              <w:left w:val="nil"/>
              <w:bottom w:val="single" w:sz="4" w:space="0" w:color="auto"/>
              <w:right w:val="single" w:sz="4" w:space="0" w:color="auto"/>
            </w:tcBorders>
            <w:shd w:val="clear" w:color="auto" w:fill="auto"/>
            <w:noWrap/>
            <w:vAlign w:val="center"/>
            <w:hideMark/>
          </w:tcPr>
          <w:p w14:paraId="640CC02A"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FV-50/6-25  KO 592x592x630 MM</w:t>
            </w:r>
          </w:p>
        </w:tc>
        <w:tc>
          <w:tcPr>
            <w:tcW w:w="1134" w:type="dxa"/>
            <w:tcBorders>
              <w:top w:val="nil"/>
              <w:left w:val="nil"/>
              <w:bottom w:val="single" w:sz="4" w:space="0" w:color="auto"/>
              <w:right w:val="single" w:sz="4" w:space="0" w:color="auto"/>
            </w:tcBorders>
            <w:shd w:val="clear" w:color="auto" w:fill="auto"/>
            <w:noWrap/>
            <w:vAlign w:val="center"/>
            <w:hideMark/>
          </w:tcPr>
          <w:p w14:paraId="5834F162"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021D2C8C"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3</w:t>
            </w:r>
          </w:p>
        </w:tc>
        <w:tc>
          <w:tcPr>
            <w:tcW w:w="1418" w:type="dxa"/>
            <w:tcBorders>
              <w:top w:val="nil"/>
              <w:left w:val="nil"/>
              <w:bottom w:val="single" w:sz="4" w:space="0" w:color="auto"/>
              <w:right w:val="single" w:sz="4" w:space="0" w:color="auto"/>
            </w:tcBorders>
            <w:shd w:val="clear" w:color="auto" w:fill="auto"/>
            <w:noWrap/>
            <w:vAlign w:val="center"/>
            <w:hideMark/>
          </w:tcPr>
          <w:p w14:paraId="3442B893"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M5</w:t>
            </w:r>
          </w:p>
        </w:tc>
      </w:tr>
      <w:tr w:rsidR="00F832D4" w:rsidRPr="00F832D4" w14:paraId="3C7EF2DE"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325A76A1"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5385BE40"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FV-50/3-25  KO 287x592x630 MM</w:t>
            </w:r>
          </w:p>
        </w:tc>
        <w:tc>
          <w:tcPr>
            <w:tcW w:w="1134" w:type="dxa"/>
            <w:tcBorders>
              <w:top w:val="nil"/>
              <w:left w:val="nil"/>
              <w:bottom w:val="single" w:sz="4" w:space="0" w:color="auto"/>
              <w:right w:val="single" w:sz="4" w:space="0" w:color="auto"/>
            </w:tcBorders>
            <w:shd w:val="clear" w:color="auto" w:fill="auto"/>
            <w:noWrap/>
            <w:vAlign w:val="center"/>
            <w:hideMark/>
          </w:tcPr>
          <w:p w14:paraId="4CE08D31"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5D9578E0"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3</w:t>
            </w:r>
          </w:p>
        </w:tc>
        <w:tc>
          <w:tcPr>
            <w:tcW w:w="1418" w:type="dxa"/>
            <w:tcBorders>
              <w:top w:val="nil"/>
              <w:left w:val="nil"/>
              <w:bottom w:val="single" w:sz="4" w:space="0" w:color="auto"/>
              <w:right w:val="single" w:sz="4" w:space="0" w:color="auto"/>
            </w:tcBorders>
            <w:shd w:val="clear" w:color="auto" w:fill="auto"/>
            <w:noWrap/>
            <w:vAlign w:val="center"/>
            <w:hideMark/>
          </w:tcPr>
          <w:p w14:paraId="4A4B0EAE"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M5</w:t>
            </w:r>
          </w:p>
        </w:tc>
      </w:tr>
      <w:tr w:rsidR="00F832D4" w:rsidRPr="00F832D4" w14:paraId="6240135A"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6D37F754"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171832B3"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FV-40/6-25  KO 592x592x360 MM</w:t>
            </w:r>
          </w:p>
        </w:tc>
        <w:tc>
          <w:tcPr>
            <w:tcW w:w="1134" w:type="dxa"/>
            <w:tcBorders>
              <w:top w:val="nil"/>
              <w:left w:val="nil"/>
              <w:bottom w:val="single" w:sz="4" w:space="0" w:color="auto"/>
              <w:right w:val="single" w:sz="4" w:space="0" w:color="auto"/>
            </w:tcBorders>
            <w:shd w:val="clear" w:color="auto" w:fill="auto"/>
            <w:noWrap/>
            <w:vAlign w:val="center"/>
            <w:hideMark/>
          </w:tcPr>
          <w:p w14:paraId="165DC722"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26AD2F7B"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3</w:t>
            </w:r>
          </w:p>
        </w:tc>
        <w:tc>
          <w:tcPr>
            <w:tcW w:w="1418" w:type="dxa"/>
            <w:tcBorders>
              <w:top w:val="nil"/>
              <w:left w:val="nil"/>
              <w:bottom w:val="single" w:sz="4" w:space="0" w:color="auto"/>
              <w:right w:val="single" w:sz="4" w:space="0" w:color="auto"/>
            </w:tcBorders>
            <w:shd w:val="clear" w:color="auto" w:fill="auto"/>
            <w:noWrap/>
            <w:vAlign w:val="center"/>
            <w:hideMark/>
          </w:tcPr>
          <w:p w14:paraId="5D034A23"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38F98F63"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4F336073"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0108062E"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FV-40/3-25  KO 287x592x360 MM</w:t>
            </w:r>
          </w:p>
        </w:tc>
        <w:tc>
          <w:tcPr>
            <w:tcW w:w="1134" w:type="dxa"/>
            <w:tcBorders>
              <w:top w:val="nil"/>
              <w:left w:val="nil"/>
              <w:bottom w:val="single" w:sz="4" w:space="0" w:color="auto"/>
              <w:right w:val="single" w:sz="4" w:space="0" w:color="auto"/>
            </w:tcBorders>
            <w:shd w:val="clear" w:color="auto" w:fill="auto"/>
            <w:noWrap/>
            <w:vAlign w:val="center"/>
            <w:hideMark/>
          </w:tcPr>
          <w:p w14:paraId="2BE1C37E"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0F1575C5"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3</w:t>
            </w:r>
          </w:p>
        </w:tc>
        <w:tc>
          <w:tcPr>
            <w:tcW w:w="1418" w:type="dxa"/>
            <w:tcBorders>
              <w:top w:val="nil"/>
              <w:left w:val="nil"/>
              <w:bottom w:val="single" w:sz="4" w:space="0" w:color="auto"/>
              <w:right w:val="single" w:sz="4" w:space="0" w:color="auto"/>
            </w:tcBorders>
            <w:shd w:val="clear" w:color="auto" w:fill="auto"/>
            <w:noWrap/>
            <w:vAlign w:val="center"/>
            <w:hideMark/>
          </w:tcPr>
          <w:p w14:paraId="4553C000"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13E2E73F" w14:textId="77777777" w:rsidTr="00375318">
        <w:trPr>
          <w:trHeight w:val="285"/>
        </w:trPr>
        <w:tc>
          <w:tcPr>
            <w:tcW w:w="112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FEA0C8"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 xml:space="preserve">KN 10 </w:t>
            </w:r>
          </w:p>
        </w:tc>
        <w:tc>
          <w:tcPr>
            <w:tcW w:w="4678" w:type="dxa"/>
            <w:tcBorders>
              <w:top w:val="nil"/>
              <w:left w:val="nil"/>
              <w:bottom w:val="single" w:sz="4" w:space="0" w:color="auto"/>
              <w:right w:val="single" w:sz="4" w:space="0" w:color="auto"/>
            </w:tcBorders>
            <w:shd w:val="clear" w:color="auto" w:fill="auto"/>
            <w:noWrap/>
            <w:vAlign w:val="center"/>
            <w:hideMark/>
          </w:tcPr>
          <w:p w14:paraId="3B6AEE00"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FV-50/6-25  KO 592x592x630 MM</w:t>
            </w:r>
          </w:p>
        </w:tc>
        <w:tc>
          <w:tcPr>
            <w:tcW w:w="1134" w:type="dxa"/>
            <w:tcBorders>
              <w:top w:val="nil"/>
              <w:left w:val="nil"/>
              <w:bottom w:val="single" w:sz="4" w:space="0" w:color="auto"/>
              <w:right w:val="single" w:sz="4" w:space="0" w:color="auto"/>
            </w:tcBorders>
            <w:shd w:val="clear" w:color="auto" w:fill="auto"/>
            <w:noWrap/>
            <w:vAlign w:val="center"/>
            <w:hideMark/>
          </w:tcPr>
          <w:p w14:paraId="10394B92"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0114E427"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2</w:t>
            </w:r>
          </w:p>
        </w:tc>
        <w:tc>
          <w:tcPr>
            <w:tcW w:w="1418" w:type="dxa"/>
            <w:tcBorders>
              <w:top w:val="nil"/>
              <w:left w:val="nil"/>
              <w:bottom w:val="single" w:sz="4" w:space="0" w:color="auto"/>
              <w:right w:val="single" w:sz="4" w:space="0" w:color="auto"/>
            </w:tcBorders>
            <w:shd w:val="clear" w:color="auto" w:fill="auto"/>
            <w:noWrap/>
            <w:vAlign w:val="center"/>
            <w:hideMark/>
          </w:tcPr>
          <w:p w14:paraId="198163EB"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M5</w:t>
            </w:r>
          </w:p>
        </w:tc>
      </w:tr>
      <w:tr w:rsidR="00F832D4" w:rsidRPr="00F832D4" w14:paraId="44AD572F"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02CE15B3"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37231988"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FV-50/3-25  KO 287x592x630 MM</w:t>
            </w:r>
          </w:p>
        </w:tc>
        <w:tc>
          <w:tcPr>
            <w:tcW w:w="1134" w:type="dxa"/>
            <w:tcBorders>
              <w:top w:val="nil"/>
              <w:left w:val="nil"/>
              <w:bottom w:val="single" w:sz="4" w:space="0" w:color="auto"/>
              <w:right w:val="single" w:sz="4" w:space="0" w:color="auto"/>
            </w:tcBorders>
            <w:shd w:val="clear" w:color="auto" w:fill="auto"/>
            <w:noWrap/>
            <w:vAlign w:val="center"/>
            <w:hideMark/>
          </w:tcPr>
          <w:p w14:paraId="589739A8"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3C8BC084"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2</w:t>
            </w:r>
          </w:p>
        </w:tc>
        <w:tc>
          <w:tcPr>
            <w:tcW w:w="1418" w:type="dxa"/>
            <w:tcBorders>
              <w:top w:val="nil"/>
              <w:left w:val="nil"/>
              <w:bottom w:val="single" w:sz="4" w:space="0" w:color="auto"/>
              <w:right w:val="single" w:sz="4" w:space="0" w:color="auto"/>
            </w:tcBorders>
            <w:shd w:val="clear" w:color="auto" w:fill="auto"/>
            <w:noWrap/>
            <w:vAlign w:val="center"/>
            <w:hideMark/>
          </w:tcPr>
          <w:p w14:paraId="586563AA"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M5</w:t>
            </w:r>
          </w:p>
        </w:tc>
      </w:tr>
      <w:tr w:rsidR="00F832D4" w:rsidRPr="00F832D4" w14:paraId="2076BB23" w14:textId="77777777" w:rsidTr="00375318">
        <w:trPr>
          <w:trHeight w:val="285"/>
        </w:trPr>
        <w:tc>
          <w:tcPr>
            <w:tcW w:w="112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F68B87"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 xml:space="preserve">KN 11 </w:t>
            </w:r>
          </w:p>
        </w:tc>
        <w:tc>
          <w:tcPr>
            <w:tcW w:w="4678" w:type="dxa"/>
            <w:tcBorders>
              <w:top w:val="nil"/>
              <w:left w:val="nil"/>
              <w:bottom w:val="single" w:sz="4" w:space="0" w:color="auto"/>
              <w:right w:val="single" w:sz="4" w:space="0" w:color="auto"/>
            </w:tcBorders>
            <w:shd w:val="clear" w:color="auto" w:fill="auto"/>
            <w:noWrap/>
            <w:vAlign w:val="center"/>
            <w:hideMark/>
          </w:tcPr>
          <w:p w14:paraId="355391A3"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KA-40/6 KO 490x592x98 MM</w:t>
            </w:r>
          </w:p>
        </w:tc>
        <w:tc>
          <w:tcPr>
            <w:tcW w:w="1134" w:type="dxa"/>
            <w:tcBorders>
              <w:top w:val="nil"/>
              <w:left w:val="nil"/>
              <w:bottom w:val="single" w:sz="4" w:space="0" w:color="auto"/>
              <w:right w:val="single" w:sz="4" w:space="0" w:color="auto"/>
            </w:tcBorders>
            <w:shd w:val="clear" w:color="auto" w:fill="auto"/>
            <w:noWrap/>
            <w:vAlign w:val="center"/>
            <w:hideMark/>
          </w:tcPr>
          <w:p w14:paraId="6206DAA7"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3BFF1A9A"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1</w:t>
            </w:r>
          </w:p>
        </w:tc>
        <w:tc>
          <w:tcPr>
            <w:tcW w:w="1418" w:type="dxa"/>
            <w:tcBorders>
              <w:top w:val="nil"/>
              <w:left w:val="nil"/>
              <w:bottom w:val="single" w:sz="4" w:space="0" w:color="auto"/>
              <w:right w:val="single" w:sz="4" w:space="0" w:color="auto"/>
            </w:tcBorders>
            <w:shd w:val="clear" w:color="auto" w:fill="auto"/>
            <w:noWrap/>
            <w:vAlign w:val="center"/>
            <w:hideMark/>
          </w:tcPr>
          <w:p w14:paraId="44AC48EE"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55760A59"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05F5FE0B"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491F94AF"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KA/R-85-02/35 KO 592x490x95 MM</w:t>
            </w:r>
          </w:p>
        </w:tc>
        <w:tc>
          <w:tcPr>
            <w:tcW w:w="1134" w:type="dxa"/>
            <w:tcBorders>
              <w:top w:val="nil"/>
              <w:left w:val="nil"/>
              <w:bottom w:val="single" w:sz="4" w:space="0" w:color="auto"/>
              <w:right w:val="single" w:sz="4" w:space="0" w:color="auto"/>
            </w:tcBorders>
            <w:shd w:val="clear" w:color="auto" w:fill="auto"/>
            <w:noWrap/>
            <w:vAlign w:val="center"/>
            <w:hideMark/>
          </w:tcPr>
          <w:p w14:paraId="5B97C940"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6910879F"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1</w:t>
            </w:r>
          </w:p>
        </w:tc>
        <w:tc>
          <w:tcPr>
            <w:tcW w:w="1418" w:type="dxa"/>
            <w:tcBorders>
              <w:top w:val="nil"/>
              <w:left w:val="nil"/>
              <w:bottom w:val="single" w:sz="4" w:space="0" w:color="auto"/>
              <w:right w:val="single" w:sz="4" w:space="0" w:color="auto"/>
            </w:tcBorders>
            <w:shd w:val="clear" w:color="auto" w:fill="auto"/>
            <w:noWrap/>
            <w:vAlign w:val="center"/>
            <w:hideMark/>
          </w:tcPr>
          <w:p w14:paraId="3A2FC3C4"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F7</w:t>
            </w:r>
          </w:p>
        </w:tc>
      </w:tr>
      <w:tr w:rsidR="00F832D4" w:rsidRPr="00F832D4" w14:paraId="00F18920" w14:textId="77777777" w:rsidTr="00375318">
        <w:trPr>
          <w:trHeight w:val="285"/>
        </w:trPr>
        <w:tc>
          <w:tcPr>
            <w:tcW w:w="112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77D180"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KN 12</w:t>
            </w:r>
          </w:p>
        </w:tc>
        <w:tc>
          <w:tcPr>
            <w:tcW w:w="4678" w:type="dxa"/>
            <w:tcBorders>
              <w:top w:val="nil"/>
              <w:left w:val="nil"/>
              <w:bottom w:val="single" w:sz="4" w:space="0" w:color="auto"/>
              <w:right w:val="single" w:sz="4" w:space="0" w:color="auto"/>
            </w:tcBorders>
            <w:shd w:val="clear" w:color="auto" w:fill="auto"/>
            <w:noWrap/>
            <w:vAlign w:val="center"/>
            <w:hideMark/>
          </w:tcPr>
          <w:p w14:paraId="0BACD4D3"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KA-40/7 KO 592x592x98 MM</w:t>
            </w:r>
          </w:p>
        </w:tc>
        <w:tc>
          <w:tcPr>
            <w:tcW w:w="1134" w:type="dxa"/>
            <w:tcBorders>
              <w:top w:val="nil"/>
              <w:left w:val="nil"/>
              <w:bottom w:val="single" w:sz="4" w:space="0" w:color="auto"/>
              <w:right w:val="single" w:sz="4" w:space="0" w:color="auto"/>
            </w:tcBorders>
            <w:shd w:val="clear" w:color="auto" w:fill="auto"/>
            <w:noWrap/>
            <w:vAlign w:val="center"/>
            <w:hideMark/>
          </w:tcPr>
          <w:p w14:paraId="006D5469"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7D4BE4A2"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1</w:t>
            </w:r>
          </w:p>
        </w:tc>
        <w:tc>
          <w:tcPr>
            <w:tcW w:w="1418" w:type="dxa"/>
            <w:tcBorders>
              <w:top w:val="nil"/>
              <w:left w:val="nil"/>
              <w:bottom w:val="single" w:sz="4" w:space="0" w:color="auto"/>
              <w:right w:val="single" w:sz="4" w:space="0" w:color="auto"/>
            </w:tcBorders>
            <w:shd w:val="clear" w:color="auto" w:fill="auto"/>
            <w:noWrap/>
            <w:vAlign w:val="center"/>
            <w:hideMark/>
          </w:tcPr>
          <w:p w14:paraId="638F064C"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3E2822AA"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4D26393C"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4E6E9DDF"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KA-40/4 KO 287x592x98 MM</w:t>
            </w:r>
          </w:p>
        </w:tc>
        <w:tc>
          <w:tcPr>
            <w:tcW w:w="1134" w:type="dxa"/>
            <w:tcBorders>
              <w:top w:val="nil"/>
              <w:left w:val="nil"/>
              <w:bottom w:val="single" w:sz="4" w:space="0" w:color="auto"/>
              <w:right w:val="single" w:sz="4" w:space="0" w:color="auto"/>
            </w:tcBorders>
            <w:shd w:val="clear" w:color="auto" w:fill="auto"/>
            <w:noWrap/>
            <w:vAlign w:val="center"/>
            <w:hideMark/>
          </w:tcPr>
          <w:p w14:paraId="04AB489C"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3A0D3EEC"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1</w:t>
            </w:r>
          </w:p>
        </w:tc>
        <w:tc>
          <w:tcPr>
            <w:tcW w:w="1418" w:type="dxa"/>
            <w:tcBorders>
              <w:top w:val="nil"/>
              <w:left w:val="nil"/>
              <w:bottom w:val="single" w:sz="4" w:space="0" w:color="auto"/>
              <w:right w:val="single" w:sz="4" w:space="0" w:color="auto"/>
            </w:tcBorders>
            <w:shd w:val="clear" w:color="auto" w:fill="auto"/>
            <w:noWrap/>
            <w:vAlign w:val="center"/>
            <w:hideMark/>
          </w:tcPr>
          <w:p w14:paraId="2933AAB1"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120748BC"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24C6AFD9"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7554D45F"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KA/R-85-02/50 KO 592x592x95 MM</w:t>
            </w:r>
          </w:p>
        </w:tc>
        <w:tc>
          <w:tcPr>
            <w:tcW w:w="1134" w:type="dxa"/>
            <w:tcBorders>
              <w:top w:val="nil"/>
              <w:left w:val="nil"/>
              <w:bottom w:val="single" w:sz="4" w:space="0" w:color="auto"/>
              <w:right w:val="single" w:sz="4" w:space="0" w:color="auto"/>
            </w:tcBorders>
            <w:shd w:val="clear" w:color="auto" w:fill="auto"/>
            <w:noWrap/>
            <w:vAlign w:val="center"/>
            <w:hideMark/>
          </w:tcPr>
          <w:p w14:paraId="526437B9"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69BA8DBE"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1</w:t>
            </w:r>
          </w:p>
        </w:tc>
        <w:tc>
          <w:tcPr>
            <w:tcW w:w="1418" w:type="dxa"/>
            <w:tcBorders>
              <w:top w:val="nil"/>
              <w:left w:val="nil"/>
              <w:bottom w:val="single" w:sz="4" w:space="0" w:color="auto"/>
              <w:right w:val="single" w:sz="4" w:space="0" w:color="auto"/>
            </w:tcBorders>
            <w:shd w:val="clear" w:color="auto" w:fill="auto"/>
            <w:noWrap/>
            <w:vAlign w:val="center"/>
            <w:hideMark/>
          </w:tcPr>
          <w:p w14:paraId="34DCB48D"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F7</w:t>
            </w:r>
          </w:p>
        </w:tc>
      </w:tr>
      <w:tr w:rsidR="00F832D4" w:rsidRPr="00F832D4" w14:paraId="48F0A2C8" w14:textId="77777777" w:rsidTr="00375318">
        <w:trPr>
          <w:trHeight w:val="255"/>
        </w:trPr>
        <w:tc>
          <w:tcPr>
            <w:tcW w:w="1129" w:type="dxa"/>
            <w:vMerge/>
            <w:tcBorders>
              <w:top w:val="nil"/>
              <w:left w:val="single" w:sz="4" w:space="0" w:color="auto"/>
              <w:bottom w:val="single" w:sz="4" w:space="0" w:color="auto"/>
              <w:right w:val="single" w:sz="4" w:space="0" w:color="auto"/>
            </w:tcBorders>
            <w:vAlign w:val="center"/>
            <w:hideMark/>
          </w:tcPr>
          <w:p w14:paraId="3C7E2106" w14:textId="77777777" w:rsidR="00F832D4" w:rsidRPr="00F832D4" w:rsidRDefault="00F832D4" w:rsidP="008F56BC">
            <w:pPr>
              <w:spacing w:after="0" w:line="240" w:lineRule="auto"/>
              <w:rPr>
                <w:rFonts w:eastAsia="Times New Roman" w:cs="Calibri"/>
                <w:color w:val="auto"/>
                <w:sz w:val="24"/>
                <w:szCs w:val="24"/>
                <w:lang w:eastAsia="sl-SI"/>
              </w:rPr>
            </w:pPr>
          </w:p>
        </w:tc>
        <w:tc>
          <w:tcPr>
            <w:tcW w:w="4678" w:type="dxa"/>
            <w:tcBorders>
              <w:top w:val="nil"/>
              <w:left w:val="nil"/>
              <w:bottom w:val="single" w:sz="4" w:space="0" w:color="auto"/>
              <w:right w:val="single" w:sz="4" w:space="0" w:color="auto"/>
            </w:tcBorders>
            <w:shd w:val="clear" w:color="auto" w:fill="auto"/>
            <w:noWrap/>
            <w:vAlign w:val="center"/>
            <w:hideMark/>
          </w:tcPr>
          <w:p w14:paraId="4DC5BD05"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KA/R-85-02/40 KO 592x287x95 MM</w:t>
            </w:r>
          </w:p>
        </w:tc>
        <w:tc>
          <w:tcPr>
            <w:tcW w:w="1134" w:type="dxa"/>
            <w:tcBorders>
              <w:top w:val="nil"/>
              <w:left w:val="nil"/>
              <w:bottom w:val="single" w:sz="4" w:space="0" w:color="auto"/>
              <w:right w:val="single" w:sz="4" w:space="0" w:color="auto"/>
            </w:tcBorders>
            <w:shd w:val="clear" w:color="auto" w:fill="auto"/>
            <w:noWrap/>
            <w:vAlign w:val="center"/>
            <w:hideMark/>
          </w:tcPr>
          <w:p w14:paraId="35F13A7D"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52" w:type="dxa"/>
            <w:tcBorders>
              <w:top w:val="nil"/>
              <w:left w:val="nil"/>
              <w:bottom w:val="single" w:sz="4" w:space="0" w:color="auto"/>
              <w:right w:val="single" w:sz="4" w:space="0" w:color="auto"/>
            </w:tcBorders>
            <w:shd w:val="clear" w:color="auto" w:fill="auto"/>
            <w:noWrap/>
            <w:vAlign w:val="center"/>
            <w:hideMark/>
          </w:tcPr>
          <w:p w14:paraId="025DA6CE"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1</w:t>
            </w:r>
          </w:p>
        </w:tc>
        <w:tc>
          <w:tcPr>
            <w:tcW w:w="1418" w:type="dxa"/>
            <w:tcBorders>
              <w:top w:val="nil"/>
              <w:left w:val="nil"/>
              <w:bottom w:val="single" w:sz="4" w:space="0" w:color="auto"/>
              <w:right w:val="single" w:sz="4" w:space="0" w:color="auto"/>
            </w:tcBorders>
            <w:shd w:val="clear" w:color="auto" w:fill="auto"/>
            <w:noWrap/>
            <w:vAlign w:val="center"/>
            <w:hideMark/>
          </w:tcPr>
          <w:p w14:paraId="5DD4D4B2"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F7</w:t>
            </w:r>
          </w:p>
        </w:tc>
      </w:tr>
    </w:tbl>
    <w:p w14:paraId="52A1B5A3" w14:textId="77777777" w:rsidR="00F832D4" w:rsidRPr="00F832D4" w:rsidRDefault="00F832D4" w:rsidP="00F832D4">
      <w:pPr>
        <w:pStyle w:val="ZADEVA"/>
        <w:tabs>
          <w:tab w:val="clear" w:pos="1701"/>
          <w:tab w:val="left" w:pos="0"/>
        </w:tabs>
        <w:spacing w:line="264" w:lineRule="auto"/>
        <w:ind w:left="0" w:firstLine="0"/>
        <w:jc w:val="both"/>
        <w:rPr>
          <w:rFonts w:ascii="Cambria" w:hAnsi="Cambria" w:cs="Arial"/>
          <w:b w:val="0"/>
          <w:sz w:val="24"/>
          <w:lang w:val="sl-SI"/>
        </w:rPr>
      </w:pPr>
    </w:p>
    <w:p w14:paraId="6657580A" w14:textId="77777777" w:rsidR="002863BC" w:rsidRPr="00F832D4" w:rsidRDefault="002863BC" w:rsidP="00CC11F0">
      <w:pPr>
        <w:pStyle w:val="Default"/>
        <w:spacing w:line="252" w:lineRule="auto"/>
        <w:jc w:val="both"/>
        <w:rPr>
          <w:rFonts w:ascii="Cambria" w:hAnsi="Cambria" w:cstheme="minorHAnsi"/>
          <w:color w:val="auto"/>
        </w:rPr>
      </w:pPr>
    </w:p>
    <w:p w14:paraId="4D09838A" w14:textId="14783D1B" w:rsidR="00753F87" w:rsidRPr="00372A5B" w:rsidRDefault="009005E3" w:rsidP="00051090">
      <w:pPr>
        <w:pStyle w:val="Default"/>
        <w:numPr>
          <w:ilvl w:val="0"/>
          <w:numId w:val="52"/>
        </w:numPr>
        <w:spacing w:line="252" w:lineRule="auto"/>
        <w:rPr>
          <w:rFonts w:ascii="Cambria" w:hAnsi="Cambria" w:cstheme="minorHAnsi"/>
          <w:b/>
        </w:rPr>
      </w:pPr>
      <w:r w:rsidRPr="00FC23D3">
        <w:rPr>
          <w:rFonts w:ascii="Cambria" w:hAnsi="Cambria" w:cstheme="minorHAnsi"/>
          <w:b/>
        </w:rPr>
        <w:t>Izredno vzdrževanje</w:t>
      </w:r>
      <w:r w:rsidR="00753F87" w:rsidRPr="00372A5B">
        <w:rPr>
          <w:rFonts w:ascii="Cambria" w:hAnsi="Cambria" w:cstheme="minorHAnsi"/>
          <w:b/>
          <w:bCs/>
        </w:rPr>
        <w:t xml:space="preserve"> </w:t>
      </w:r>
    </w:p>
    <w:p w14:paraId="3B857082" w14:textId="77777777" w:rsidR="00BB30A7" w:rsidRDefault="00BB30A7" w:rsidP="00CC11F0">
      <w:pPr>
        <w:spacing w:after="0" w:line="252" w:lineRule="auto"/>
        <w:jc w:val="both"/>
        <w:rPr>
          <w:rFonts w:cstheme="minorHAnsi"/>
          <w:sz w:val="24"/>
          <w:szCs w:val="24"/>
        </w:rPr>
      </w:pPr>
    </w:p>
    <w:p w14:paraId="7F1ABD83" w14:textId="2E184D93" w:rsidR="00BB30A7" w:rsidRPr="00883EB0" w:rsidRDefault="00BB30A7" w:rsidP="00CC11F0">
      <w:pPr>
        <w:spacing w:after="0" w:line="252" w:lineRule="auto"/>
        <w:jc w:val="both"/>
        <w:rPr>
          <w:sz w:val="24"/>
          <w:szCs w:val="24"/>
          <w:lang w:eastAsia="zh-CN"/>
        </w:rPr>
      </w:pPr>
      <w:r w:rsidRPr="00883EB0">
        <w:rPr>
          <w:sz w:val="24"/>
          <w:szCs w:val="24"/>
          <w:lang w:eastAsia="zh-CN"/>
        </w:rPr>
        <w:t>Za izredn</w:t>
      </w:r>
      <w:r>
        <w:rPr>
          <w:sz w:val="24"/>
          <w:szCs w:val="24"/>
          <w:lang w:eastAsia="zh-CN"/>
        </w:rPr>
        <w:t>o</w:t>
      </w:r>
      <w:r w:rsidRPr="00883EB0">
        <w:rPr>
          <w:sz w:val="24"/>
          <w:szCs w:val="24"/>
          <w:lang w:eastAsia="zh-CN"/>
        </w:rPr>
        <w:t xml:space="preserve"> </w:t>
      </w:r>
      <w:r>
        <w:rPr>
          <w:sz w:val="24"/>
          <w:szCs w:val="24"/>
          <w:lang w:eastAsia="zh-CN"/>
        </w:rPr>
        <w:t>vzdrževanje</w:t>
      </w:r>
      <w:r w:rsidRPr="00883EB0">
        <w:rPr>
          <w:sz w:val="24"/>
          <w:szCs w:val="24"/>
          <w:lang w:eastAsia="zh-CN"/>
        </w:rPr>
        <w:t xml:space="preserve"> </w:t>
      </w:r>
      <w:r>
        <w:rPr>
          <w:sz w:val="24"/>
          <w:szCs w:val="24"/>
          <w:lang w:eastAsia="zh-CN"/>
        </w:rPr>
        <w:t>(</w:t>
      </w:r>
      <w:r w:rsidRPr="00883EB0">
        <w:rPr>
          <w:sz w:val="24"/>
          <w:szCs w:val="24"/>
          <w:lang w:eastAsia="zh-CN"/>
        </w:rPr>
        <w:t>odpravo okvar</w:t>
      </w:r>
      <w:r>
        <w:rPr>
          <w:sz w:val="24"/>
          <w:szCs w:val="24"/>
          <w:lang w:eastAsia="zh-CN"/>
        </w:rPr>
        <w:t>e,</w:t>
      </w:r>
      <w:r w:rsidRPr="00883EB0">
        <w:rPr>
          <w:sz w:val="24"/>
          <w:szCs w:val="24"/>
          <w:lang w:eastAsia="zh-CN"/>
        </w:rPr>
        <w:t xml:space="preserve"> </w:t>
      </w:r>
      <w:r w:rsidRPr="00BB30A7">
        <w:rPr>
          <w:sz w:val="24"/>
          <w:szCs w:val="24"/>
          <w:lang w:eastAsia="zh-CN"/>
        </w:rPr>
        <w:t>napake oz. motnje v delovanju</w:t>
      </w:r>
      <w:r w:rsidRPr="00883EB0">
        <w:rPr>
          <w:sz w:val="24"/>
          <w:szCs w:val="24"/>
          <w:lang w:eastAsia="zh-CN"/>
        </w:rPr>
        <w:t xml:space="preserve">) </w:t>
      </w:r>
      <w:r w:rsidR="001C5559" w:rsidRPr="00883EB0">
        <w:rPr>
          <w:sz w:val="24"/>
          <w:szCs w:val="24"/>
          <w:lang w:eastAsia="zh-CN"/>
        </w:rPr>
        <w:t>klimatskih naprav in parnih vlažilnikov izvajalcu ni treba zagotavljati pripravljenosti vse dni v letu, torej 24 ur na dan, 7 dni na teden, vse dni v letu (24/7/365).</w:t>
      </w:r>
    </w:p>
    <w:p w14:paraId="3FE53AE8" w14:textId="39D2AD00" w:rsidR="00BB30A7" w:rsidRPr="00883EB0" w:rsidRDefault="00BB30A7"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w:t>
      </w:r>
      <w:r>
        <w:rPr>
          <w:rFonts w:ascii="Cambria" w:eastAsia="Calibri" w:hAnsi="Cambria" w:cs="Cambria"/>
          <w:color w:val="000000"/>
          <w:sz w:val="24"/>
          <w:szCs w:val="24"/>
          <w:lang w:eastAsia="zh-CN"/>
        </w:rPr>
        <w:t xml:space="preserve"> odpravo napake</w:t>
      </w:r>
      <w:r w:rsidR="00BC34D8">
        <w:rPr>
          <w:rFonts w:ascii="Cambria" w:eastAsia="Calibri" w:hAnsi="Cambria" w:cs="Cambria"/>
          <w:color w:val="000000"/>
          <w:sz w:val="24"/>
          <w:szCs w:val="24"/>
          <w:lang w:eastAsia="zh-CN"/>
        </w:rPr>
        <w:t>,</w:t>
      </w:r>
      <w:r>
        <w:rPr>
          <w:rFonts w:ascii="Cambria" w:eastAsia="Calibri" w:hAnsi="Cambria" w:cs="Cambria"/>
          <w:color w:val="000000"/>
          <w:sz w:val="24"/>
          <w:szCs w:val="24"/>
          <w:lang w:eastAsia="zh-CN"/>
        </w:rPr>
        <w:t xml:space="preserve"> okvare</w:t>
      </w:r>
      <w:r w:rsidR="00BC34D8">
        <w:rPr>
          <w:rFonts w:ascii="Cambria" w:eastAsia="Calibri" w:hAnsi="Cambria" w:cs="Cambria"/>
          <w:color w:val="000000"/>
          <w:sz w:val="24"/>
          <w:szCs w:val="24"/>
          <w:lang w:eastAsia="zh-CN"/>
        </w:rPr>
        <w:t xml:space="preserve"> oz. motnje</w:t>
      </w:r>
      <w:r>
        <w:rPr>
          <w:rFonts w:ascii="Cambria" w:eastAsia="Calibri" w:hAnsi="Cambria" w:cs="Cambria"/>
          <w:color w:val="000000"/>
          <w:sz w:val="24"/>
          <w:szCs w:val="24"/>
          <w:lang w:eastAsia="zh-CN"/>
        </w:rPr>
        <w:t xml:space="preserve"> je </w:t>
      </w:r>
      <w:r w:rsidR="00B53DCF">
        <w:rPr>
          <w:rFonts w:ascii="Cambria" w:eastAsia="Calibri" w:hAnsi="Cambria" w:cs="Cambria"/>
          <w:color w:val="000000"/>
          <w:sz w:val="24"/>
          <w:szCs w:val="24"/>
          <w:lang w:eastAsia="zh-CN"/>
        </w:rPr>
        <w:t>24</w:t>
      </w:r>
      <w:r>
        <w:rPr>
          <w:rFonts w:ascii="Cambria" w:eastAsia="Calibri" w:hAnsi="Cambria" w:cs="Cambria"/>
          <w:color w:val="000000"/>
          <w:sz w:val="24"/>
          <w:szCs w:val="24"/>
          <w:lang w:eastAsia="zh-CN"/>
        </w:rPr>
        <w:t xml:space="preserve"> ur.</w:t>
      </w:r>
    </w:p>
    <w:p w14:paraId="5811BAE9" w14:textId="471E01DD" w:rsidR="00BB30A7" w:rsidRPr="00883EB0" w:rsidRDefault="00BB30A7"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 xml:space="preserve">Rok za odpravo </w:t>
      </w:r>
      <w:r>
        <w:rPr>
          <w:rFonts w:ascii="Cambria" w:eastAsia="Calibri" w:hAnsi="Cambria" w:cs="Cambria"/>
          <w:color w:val="000000"/>
          <w:sz w:val="24"/>
          <w:szCs w:val="24"/>
          <w:lang w:eastAsia="zh-CN"/>
        </w:rPr>
        <w:t>o</w:t>
      </w:r>
      <w:r w:rsidRPr="00BB30A7">
        <w:rPr>
          <w:rFonts w:ascii="Cambria" w:eastAsia="Calibri" w:hAnsi="Cambria" w:cs="Cambria"/>
          <w:color w:val="000000"/>
          <w:sz w:val="24"/>
          <w:szCs w:val="24"/>
          <w:lang w:eastAsia="zh-CN"/>
        </w:rPr>
        <w:t>kvare, napake oz. motnje v delovanju</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 xml:space="preserve">je </w:t>
      </w:r>
      <w:r w:rsidR="00B53DCF">
        <w:rPr>
          <w:rFonts w:ascii="Cambria" w:eastAsia="Calibri" w:hAnsi="Cambria" w:cs="Cambria"/>
          <w:color w:val="000000"/>
          <w:sz w:val="24"/>
          <w:szCs w:val="24"/>
          <w:lang w:eastAsia="zh-CN"/>
        </w:rPr>
        <w:t>5</w:t>
      </w:r>
      <w:r w:rsidR="000F227C">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delovnih dni.</w:t>
      </w:r>
    </w:p>
    <w:p w14:paraId="7B2CAADD" w14:textId="77777777" w:rsidR="009F4BAE" w:rsidRPr="00FC23D3" w:rsidRDefault="009F4BAE" w:rsidP="00CC11F0">
      <w:pPr>
        <w:pStyle w:val="Default"/>
        <w:spacing w:line="252" w:lineRule="auto"/>
        <w:rPr>
          <w:rFonts w:ascii="Cambria" w:hAnsi="Cambria" w:cstheme="minorHAnsi"/>
          <w:b/>
        </w:rPr>
      </w:pPr>
    </w:p>
    <w:p w14:paraId="762375C0" w14:textId="4E94BF4F" w:rsidR="00BD1A0E" w:rsidRPr="00C262A7" w:rsidRDefault="00BD1A0E" w:rsidP="000D62AF">
      <w:pPr>
        <w:pStyle w:val="Slog3"/>
        <w:rPr>
          <w:rStyle w:val="Neenpoudarek"/>
          <w:rFonts w:asciiTheme="majorHAnsi" w:hAnsiTheme="majorHAnsi" w:cs="Arial"/>
          <w:bCs w:val="0"/>
          <w:i/>
          <w:iCs/>
          <w:color w:val="auto"/>
          <w:sz w:val="22"/>
          <w:szCs w:val="22"/>
        </w:rPr>
      </w:pPr>
      <w:bookmarkStart w:id="21" w:name="_Toc131154670"/>
      <w:bookmarkStart w:id="22" w:name="_Toc164950134"/>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2 – sklop 2</w:t>
      </w:r>
      <w:bookmarkEnd w:id="22"/>
    </w:p>
    <w:p w14:paraId="49693BDD" w14:textId="77777777" w:rsidR="00BD1A0E" w:rsidRPr="00C262A7" w:rsidRDefault="00BD1A0E" w:rsidP="00B309F2">
      <w:pPr>
        <w:pStyle w:val="Intenzivencitat"/>
      </w:pPr>
      <w:bookmarkStart w:id="23" w:name="_Toc164950135"/>
      <w:r>
        <w:t>TEHNIČNE SPECIFIKACIJE</w:t>
      </w:r>
      <w:bookmarkEnd w:id="23"/>
    </w:p>
    <w:p w14:paraId="652A6387" w14:textId="77777777" w:rsidR="00BD1A0E" w:rsidRDefault="00BD1A0E" w:rsidP="00BD1A0E">
      <w:pPr>
        <w:spacing w:after="0"/>
        <w:jc w:val="both"/>
        <w:rPr>
          <w:rFonts w:cs="Arial"/>
          <w:color w:val="auto"/>
          <w:sz w:val="24"/>
          <w:szCs w:val="24"/>
        </w:rPr>
      </w:pPr>
    </w:p>
    <w:p w14:paraId="75EE4A3E" w14:textId="75556C69" w:rsidR="00BD1A0E" w:rsidRPr="00763AB3" w:rsidRDefault="00BD1A0E" w:rsidP="00CC11F0">
      <w:pPr>
        <w:spacing w:after="0" w:line="252" w:lineRule="auto"/>
        <w:jc w:val="both"/>
        <w:rPr>
          <w:b/>
          <w:sz w:val="24"/>
          <w:szCs w:val="24"/>
        </w:rPr>
      </w:pPr>
      <w:r w:rsidRPr="00763AB3">
        <w:rPr>
          <w:b/>
          <w:sz w:val="24"/>
          <w:szCs w:val="24"/>
        </w:rPr>
        <w:t>T</w:t>
      </w:r>
      <w:r>
        <w:rPr>
          <w:b/>
          <w:sz w:val="24"/>
          <w:szCs w:val="24"/>
        </w:rPr>
        <w:t>ehnične specifikacije za sklop 2</w:t>
      </w:r>
      <w:r w:rsidRPr="00763AB3">
        <w:rPr>
          <w:b/>
          <w:sz w:val="24"/>
          <w:szCs w:val="24"/>
        </w:rPr>
        <w:t xml:space="preserve">: </w:t>
      </w:r>
      <w:r w:rsidR="001C10E5">
        <w:rPr>
          <w:b/>
          <w:sz w:val="24"/>
          <w:szCs w:val="24"/>
        </w:rPr>
        <w:t>V</w:t>
      </w:r>
      <w:r w:rsidRPr="00BD1A0E">
        <w:rPr>
          <w:b/>
          <w:sz w:val="24"/>
          <w:szCs w:val="24"/>
        </w:rPr>
        <w:t>zdrževanj</w:t>
      </w:r>
      <w:r w:rsidR="001C10E5">
        <w:rPr>
          <w:b/>
          <w:sz w:val="24"/>
          <w:szCs w:val="24"/>
        </w:rPr>
        <w:t>e klimatskih naprav</w:t>
      </w:r>
      <w:r w:rsidRPr="00BD1A0E">
        <w:rPr>
          <w:b/>
          <w:sz w:val="24"/>
          <w:szCs w:val="24"/>
        </w:rPr>
        <w:t xml:space="preserve"> </w:t>
      </w:r>
      <w:r w:rsidR="001C10E5">
        <w:rPr>
          <w:b/>
          <w:sz w:val="24"/>
          <w:szCs w:val="24"/>
        </w:rPr>
        <w:t>v</w:t>
      </w:r>
      <w:r w:rsidRPr="00BD1A0E">
        <w:rPr>
          <w:b/>
          <w:sz w:val="24"/>
          <w:szCs w:val="24"/>
        </w:rPr>
        <w:t xml:space="preserve"> Dunajski</w:t>
      </w:r>
      <w:r w:rsidR="001C10E5">
        <w:rPr>
          <w:b/>
          <w:sz w:val="24"/>
          <w:szCs w:val="24"/>
        </w:rPr>
        <w:t>h</w:t>
      </w:r>
      <w:r w:rsidRPr="00BD1A0E">
        <w:rPr>
          <w:b/>
          <w:sz w:val="24"/>
          <w:szCs w:val="24"/>
        </w:rPr>
        <w:t xml:space="preserve"> kristali</w:t>
      </w:r>
      <w:r w:rsidR="001C10E5">
        <w:rPr>
          <w:b/>
          <w:sz w:val="24"/>
          <w:szCs w:val="24"/>
        </w:rPr>
        <w:t>h</w:t>
      </w:r>
      <w:r>
        <w:rPr>
          <w:b/>
          <w:sz w:val="24"/>
          <w:szCs w:val="24"/>
        </w:rPr>
        <w:t>, št. naročila 403/24-</w:t>
      </w:r>
      <w:r w:rsidR="001C10E5">
        <w:rPr>
          <w:b/>
          <w:sz w:val="24"/>
          <w:szCs w:val="24"/>
        </w:rPr>
        <w:t>121</w:t>
      </w:r>
    </w:p>
    <w:p w14:paraId="5860193A" w14:textId="77777777" w:rsidR="00CC11F0" w:rsidRDefault="00CC11F0" w:rsidP="00CC11F0">
      <w:pPr>
        <w:pStyle w:val="Default"/>
        <w:spacing w:line="252" w:lineRule="auto"/>
        <w:jc w:val="both"/>
        <w:rPr>
          <w:rFonts w:ascii="Cambria" w:hAnsi="Cambria" w:cstheme="minorHAnsi"/>
        </w:rPr>
      </w:pPr>
    </w:p>
    <w:p w14:paraId="064E9945" w14:textId="11AA4A63" w:rsidR="00797F85" w:rsidRPr="009E4E4D" w:rsidRDefault="009E4E4D" w:rsidP="00CC11F0">
      <w:pPr>
        <w:pStyle w:val="Default"/>
        <w:spacing w:line="252" w:lineRule="auto"/>
        <w:jc w:val="both"/>
        <w:rPr>
          <w:rFonts w:ascii="Cambria" w:hAnsi="Cambria" w:cstheme="minorHAnsi"/>
        </w:rPr>
      </w:pPr>
      <w:r w:rsidRPr="009E4E4D">
        <w:rPr>
          <w:rFonts w:ascii="Cambria" w:hAnsi="Cambria" w:cstheme="minorHAnsi"/>
        </w:rPr>
        <w:t xml:space="preserve">Storitve vzdrževanja vključujejo redno in izredno vzdrževanje </w:t>
      </w:r>
      <w:r w:rsidR="00260F0D" w:rsidRPr="00BF44E7">
        <w:rPr>
          <w:rFonts w:ascii="Cambria" w:hAnsi="Cambria"/>
        </w:rPr>
        <w:t xml:space="preserve">klimatskih naprav znamke </w:t>
      </w:r>
      <w:proofErr w:type="spellStart"/>
      <w:r w:rsidR="00260F0D">
        <w:rPr>
          <w:rFonts w:ascii="Cambria" w:hAnsi="Cambria"/>
        </w:rPr>
        <w:t>Systemair</w:t>
      </w:r>
      <w:proofErr w:type="spellEnd"/>
      <w:r w:rsidR="00260F0D">
        <w:rPr>
          <w:rFonts w:ascii="Cambria" w:hAnsi="Cambria"/>
        </w:rPr>
        <w:t xml:space="preserve"> (5 kosov)</w:t>
      </w:r>
      <w:r w:rsidRPr="009E4E4D">
        <w:rPr>
          <w:rFonts w:ascii="Cambria" w:hAnsi="Cambria" w:cstheme="minorHAnsi"/>
        </w:rPr>
        <w:t>, ki so instaliran</w:t>
      </w:r>
      <w:r w:rsidR="00260F0D">
        <w:rPr>
          <w:rFonts w:ascii="Cambria" w:hAnsi="Cambria" w:cstheme="minorHAnsi"/>
        </w:rPr>
        <w:t>e</w:t>
      </w:r>
      <w:r w:rsidRPr="009E4E4D">
        <w:rPr>
          <w:rFonts w:ascii="Cambria" w:hAnsi="Cambria" w:cstheme="minorHAnsi"/>
        </w:rPr>
        <w:t xml:space="preserve"> </w:t>
      </w:r>
      <w:r w:rsidR="00260F0D" w:rsidRPr="00DB7836">
        <w:rPr>
          <w:rFonts w:ascii="Cambria" w:hAnsi="Cambria" w:cstheme="minorHAnsi"/>
        </w:rPr>
        <w:t xml:space="preserve">v </w:t>
      </w:r>
      <w:r w:rsidRPr="00DB7836">
        <w:rPr>
          <w:rFonts w:ascii="Cambria" w:hAnsi="Cambria" w:cstheme="minorHAnsi"/>
        </w:rPr>
        <w:t>delu poslovnega kompleksa</w:t>
      </w:r>
      <w:r w:rsidRPr="009E4E4D">
        <w:rPr>
          <w:rFonts w:ascii="Cambria" w:hAnsi="Cambria" w:cstheme="minorHAnsi"/>
        </w:rPr>
        <w:t xml:space="preserve"> Dunajski kristali, Štukljeva cesta 40, 42, in 44, Ljubljana</w:t>
      </w:r>
      <w:r>
        <w:rPr>
          <w:rFonts w:ascii="Cambria" w:hAnsi="Cambria" w:cstheme="minorHAnsi"/>
        </w:rPr>
        <w:t xml:space="preserve">, </w:t>
      </w:r>
      <w:r w:rsidRPr="009E4E4D">
        <w:rPr>
          <w:rFonts w:ascii="Cambria" w:hAnsi="Cambria" w:cstheme="minorHAnsi"/>
        </w:rPr>
        <w:t>in so naveden</w:t>
      </w:r>
      <w:r w:rsidR="00260F0D">
        <w:rPr>
          <w:rFonts w:ascii="Cambria" w:hAnsi="Cambria" w:cstheme="minorHAnsi"/>
        </w:rPr>
        <w:t>e</w:t>
      </w:r>
      <w:r w:rsidRPr="009E4E4D">
        <w:rPr>
          <w:rFonts w:ascii="Cambria" w:hAnsi="Cambria" w:cstheme="minorHAnsi"/>
        </w:rPr>
        <w:t xml:space="preserve"> v Tabeli 1. </w:t>
      </w:r>
    </w:p>
    <w:p w14:paraId="105A9594" w14:textId="77777777" w:rsidR="00797F85" w:rsidRDefault="00797F85" w:rsidP="00CC11F0">
      <w:pPr>
        <w:pStyle w:val="Default"/>
        <w:spacing w:line="252" w:lineRule="auto"/>
        <w:ind w:left="1410" w:hanging="1410"/>
        <w:jc w:val="both"/>
        <w:rPr>
          <w:rFonts w:ascii="Cambria" w:hAnsi="Cambria" w:cstheme="minorHAnsi"/>
          <w:b/>
          <w:bCs/>
          <w:color w:val="auto"/>
        </w:rPr>
      </w:pPr>
    </w:p>
    <w:p w14:paraId="33EF6B82" w14:textId="77777777" w:rsidR="001C10E5" w:rsidRPr="00B53DCF" w:rsidRDefault="001C10E5" w:rsidP="00CC11F0">
      <w:pPr>
        <w:spacing w:after="0" w:line="252" w:lineRule="auto"/>
        <w:jc w:val="both"/>
        <w:rPr>
          <w:rFonts w:cs="Arial"/>
          <w:color w:val="auto"/>
          <w:sz w:val="24"/>
          <w:szCs w:val="24"/>
          <w:lang w:eastAsia="zh-CN"/>
        </w:rPr>
      </w:pPr>
      <w:r w:rsidRPr="00B53DCF">
        <w:rPr>
          <w:color w:val="auto"/>
          <w:sz w:val="24"/>
          <w:szCs w:val="24"/>
        </w:rPr>
        <w:t>Ne glede na naročnikove navedbe tipov, modelov in blagovnih znamk sistemov oz. naprav ter njihovih sestavnih delov mora izvajalec pri izrednem vzdrževanju in eventualni p</w:t>
      </w:r>
      <w:r w:rsidRPr="00B53DCF">
        <w:rPr>
          <w:rFonts w:cstheme="minorHAnsi"/>
          <w:color w:val="auto"/>
          <w:sz w:val="24"/>
          <w:szCs w:val="24"/>
        </w:rPr>
        <w:t xml:space="preserve">osodobitvi, nadgradnji ali razširitvi </w:t>
      </w:r>
      <w:r w:rsidRPr="00B53DCF">
        <w:rPr>
          <w:color w:val="auto"/>
          <w:sz w:val="24"/>
          <w:szCs w:val="24"/>
        </w:rPr>
        <w:t xml:space="preserve">dobaviti takšne naprave in sestavne dele, ki so kompatibilni z naročnikovim </w:t>
      </w:r>
      <w:r w:rsidRPr="00B53DCF">
        <w:rPr>
          <w:rFonts w:cs="Arial"/>
          <w:color w:val="auto"/>
          <w:sz w:val="24"/>
          <w:szCs w:val="24"/>
          <w:lang w:eastAsia="zh-CN"/>
        </w:rPr>
        <w:t>sistemom oz. napravo.</w:t>
      </w:r>
    </w:p>
    <w:p w14:paraId="1FD0C893" w14:textId="77777777" w:rsidR="001C10E5" w:rsidRPr="009E4E4D" w:rsidRDefault="001C10E5" w:rsidP="00CC11F0">
      <w:pPr>
        <w:pStyle w:val="Default"/>
        <w:spacing w:line="252" w:lineRule="auto"/>
        <w:ind w:left="1410" w:hanging="1410"/>
        <w:jc w:val="both"/>
        <w:rPr>
          <w:rFonts w:ascii="Cambria" w:hAnsi="Cambria" w:cstheme="minorHAnsi"/>
          <w:b/>
          <w:bCs/>
          <w:color w:val="auto"/>
        </w:rPr>
      </w:pPr>
    </w:p>
    <w:p w14:paraId="27AB78E9" w14:textId="77777777" w:rsidR="001C10E5" w:rsidRDefault="001C10E5" w:rsidP="00CC11F0">
      <w:pPr>
        <w:pStyle w:val="Default"/>
        <w:spacing w:line="252" w:lineRule="auto"/>
        <w:ind w:left="1410" w:hanging="1410"/>
        <w:jc w:val="both"/>
        <w:rPr>
          <w:rFonts w:ascii="Cambria" w:hAnsi="Cambria" w:cstheme="minorHAnsi"/>
          <w:b/>
        </w:rPr>
      </w:pPr>
      <w:r w:rsidRPr="009E4E4D">
        <w:rPr>
          <w:rFonts w:ascii="Cambria" w:hAnsi="Cambria" w:cstheme="minorHAnsi"/>
          <w:b/>
          <w:bCs/>
          <w:color w:val="auto"/>
        </w:rPr>
        <w:t xml:space="preserve">Tabela 1: </w:t>
      </w:r>
      <w:r w:rsidRPr="009E4E4D">
        <w:rPr>
          <w:rFonts w:ascii="Cambria" w:hAnsi="Cambria" w:cstheme="minorHAnsi"/>
          <w:b/>
          <w:bCs/>
          <w:color w:val="auto"/>
        </w:rPr>
        <w:tab/>
      </w:r>
      <w:r>
        <w:rPr>
          <w:rFonts w:ascii="Cambria" w:hAnsi="Cambria" w:cstheme="minorHAnsi"/>
          <w:b/>
          <w:bCs/>
          <w:color w:val="auto"/>
        </w:rPr>
        <w:t>Klimatske naprave,</w:t>
      </w:r>
      <w:r w:rsidRPr="009E4E4D">
        <w:rPr>
          <w:rFonts w:ascii="Cambria" w:hAnsi="Cambria" w:cstheme="minorHAnsi"/>
          <w:b/>
        </w:rPr>
        <w:t xml:space="preserve"> ki so predmet v</w:t>
      </w:r>
      <w:r>
        <w:rPr>
          <w:rFonts w:ascii="Cambria" w:hAnsi="Cambria" w:cstheme="minorHAnsi"/>
          <w:b/>
        </w:rPr>
        <w:t>zdrževanja</w:t>
      </w:r>
    </w:p>
    <w:tbl>
      <w:tblPr>
        <w:tblW w:w="9072" w:type="dxa"/>
        <w:tblInd w:w="8" w:type="dxa"/>
        <w:tblCellMar>
          <w:left w:w="70" w:type="dxa"/>
          <w:right w:w="70" w:type="dxa"/>
        </w:tblCellMar>
        <w:tblLook w:val="04A0" w:firstRow="1" w:lastRow="0" w:firstColumn="1" w:lastColumn="0" w:noHBand="0" w:noVBand="1"/>
      </w:tblPr>
      <w:tblGrid>
        <w:gridCol w:w="580"/>
        <w:gridCol w:w="2397"/>
        <w:gridCol w:w="1418"/>
        <w:gridCol w:w="1134"/>
        <w:gridCol w:w="1559"/>
        <w:gridCol w:w="992"/>
        <w:gridCol w:w="992"/>
      </w:tblGrid>
      <w:tr w:rsidR="00260F0D" w:rsidRPr="007B4E85" w14:paraId="7DD0378E" w14:textId="77777777" w:rsidTr="00260F0D">
        <w:trPr>
          <w:trHeight w:val="900"/>
        </w:trPr>
        <w:tc>
          <w:tcPr>
            <w:tcW w:w="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09E259" w14:textId="77777777" w:rsidR="00260F0D" w:rsidRPr="007B4E85" w:rsidRDefault="00260F0D" w:rsidP="00CC11F0">
            <w:pPr>
              <w:spacing w:after="0" w:line="252" w:lineRule="auto"/>
              <w:jc w:val="center"/>
              <w:rPr>
                <w:rFonts w:eastAsia="Times New Roman" w:cs="Calibri"/>
                <w:b/>
                <w:bCs/>
                <w:lang w:eastAsia="sl-SI"/>
              </w:rPr>
            </w:pPr>
            <w:proofErr w:type="spellStart"/>
            <w:r w:rsidRPr="007B4E85">
              <w:rPr>
                <w:rFonts w:eastAsia="Times New Roman" w:cs="Calibri"/>
                <w:b/>
                <w:bCs/>
                <w:lang w:eastAsia="sl-SI"/>
              </w:rPr>
              <w:t>Zap</w:t>
            </w:r>
            <w:proofErr w:type="spellEnd"/>
            <w:r w:rsidRPr="007B4E85">
              <w:rPr>
                <w:rFonts w:eastAsia="Times New Roman" w:cs="Calibri"/>
                <w:b/>
                <w:bCs/>
                <w:lang w:eastAsia="sl-SI"/>
              </w:rPr>
              <w:t>. št.</w:t>
            </w:r>
          </w:p>
        </w:tc>
        <w:tc>
          <w:tcPr>
            <w:tcW w:w="239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83D6213" w14:textId="1AD260E9" w:rsidR="00260F0D" w:rsidRPr="007B4E85" w:rsidRDefault="00697B49" w:rsidP="00CC11F0">
            <w:pPr>
              <w:spacing w:after="0" w:line="252" w:lineRule="auto"/>
              <w:jc w:val="center"/>
              <w:rPr>
                <w:rFonts w:eastAsia="Times New Roman" w:cs="Calibri"/>
                <w:b/>
                <w:bCs/>
                <w:lang w:eastAsia="sl-SI"/>
              </w:rPr>
            </w:pPr>
            <w:r>
              <w:rPr>
                <w:rFonts w:eastAsia="Times New Roman" w:cs="Calibri"/>
                <w:b/>
                <w:bCs/>
                <w:lang w:eastAsia="sl-SI"/>
              </w:rPr>
              <w:t>Lokacija</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5E84266" w14:textId="77777777" w:rsidR="00260F0D" w:rsidRPr="007B4E85" w:rsidRDefault="00260F0D" w:rsidP="00CC11F0">
            <w:pPr>
              <w:spacing w:after="0" w:line="252" w:lineRule="auto"/>
              <w:jc w:val="center"/>
              <w:rPr>
                <w:rFonts w:eastAsia="Times New Roman" w:cs="Calibri"/>
                <w:b/>
                <w:bCs/>
                <w:lang w:eastAsia="sl-SI"/>
              </w:rPr>
            </w:pPr>
            <w:r w:rsidRPr="007B4E85">
              <w:rPr>
                <w:rFonts w:eastAsia="Times New Roman" w:cs="Calibri"/>
                <w:b/>
                <w:bCs/>
                <w:lang w:eastAsia="sl-SI"/>
              </w:rPr>
              <w:t>Proizvajalec</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A48388A" w14:textId="77777777" w:rsidR="00260F0D" w:rsidRPr="007B4E85" w:rsidRDefault="00260F0D" w:rsidP="00CC11F0">
            <w:pPr>
              <w:spacing w:after="0" w:line="252" w:lineRule="auto"/>
              <w:jc w:val="center"/>
              <w:rPr>
                <w:rFonts w:eastAsia="Times New Roman" w:cs="Calibri"/>
                <w:b/>
                <w:bCs/>
                <w:lang w:eastAsia="sl-SI"/>
              </w:rPr>
            </w:pPr>
            <w:r w:rsidRPr="007B4E85">
              <w:rPr>
                <w:rFonts w:eastAsia="Times New Roman" w:cs="Calibri"/>
                <w:b/>
                <w:bCs/>
                <w:lang w:eastAsia="sl-SI"/>
              </w:rPr>
              <w:t>Tip/ model</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FADFF24" w14:textId="77777777" w:rsidR="00260F0D" w:rsidRPr="007B4E85" w:rsidRDefault="00260F0D" w:rsidP="00CC11F0">
            <w:pPr>
              <w:spacing w:after="0" w:line="252" w:lineRule="auto"/>
              <w:jc w:val="center"/>
              <w:rPr>
                <w:rFonts w:eastAsia="Times New Roman" w:cs="Calibri"/>
                <w:b/>
                <w:bCs/>
                <w:lang w:eastAsia="sl-SI"/>
              </w:rPr>
            </w:pPr>
            <w:r w:rsidRPr="007B4E85">
              <w:rPr>
                <w:rFonts w:eastAsia="Times New Roman" w:cs="Calibri"/>
                <w:b/>
                <w:bCs/>
                <w:lang w:eastAsia="sl-SI"/>
              </w:rPr>
              <w:t>Leto izdelave/ vgradnje</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121EF55" w14:textId="77777777" w:rsidR="00260F0D" w:rsidRPr="007B4E85" w:rsidRDefault="00260F0D" w:rsidP="00CC11F0">
            <w:pPr>
              <w:spacing w:after="0" w:line="252" w:lineRule="auto"/>
              <w:jc w:val="center"/>
              <w:rPr>
                <w:rFonts w:eastAsia="Times New Roman" w:cs="Calibri"/>
                <w:b/>
                <w:bCs/>
                <w:lang w:eastAsia="sl-SI"/>
              </w:rPr>
            </w:pPr>
            <w:r w:rsidRPr="007B4E85">
              <w:rPr>
                <w:rFonts w:eastAsia="Times New Roman" w:cs="Calibri"/>
                <w:b/>
                <w:bCs/>
                <w:lang w:eastAsia="sl-SI"/>
              </w:rPr>
              <w:t>Moč (kW)</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DE74F0C" w14:textId="77777777" w:rsidR="00260F0D" w:rsidRPr="007B4E85" w:rsidRDefault="00260F0D" w:rsidP="00CC11F0">
            <w:pPr>
              <w:spacing w:after="0" w:line="252" w:lineRule="auto"/>
              <w:jc w:val="center"/>
              <w:rPr>
                <w:rFonts w:eastAsia="Times New Roman" w:cs="Calibri"/>
                <w:b/>
                <w:bCs/>
                <w:lang w:eastAsia="sl-SI"/>
              </w:rPr>
            </w:pPr>
            <w:r w:rsidRPr="007B4E85">
              <w:rPr>
                <w:rFonts w:eastAsia="Times New Roman" w:cs="Calibri"/>
                <w:b/>
                <w:bCs/>
                <w:lang w:eastAsia="sl-SI"/>
              </w:rPr>
              <w:t>Število</w:t>
            </w:r>
          </w:p>
        </w:tc>
      </w:tr>
      <w:tr w:rsidR="00260F0D" w:rsidRPr="007B4E85" w14:paraId="2533FDFC" w14:textId="77777777" w:rsidTr="00260F0D">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7F030C5" w14:textId="77777777" w:rsidR="00260F0D" w:rsidRPr="007B4E85" w:rsidRDefault="00260F0D" w:rsidP="00CC11F0">
            <w:pPr>
              <w:spacing w:after="0" w:line="252" w:lineRule="auto"/>
              <w:rPr>
                <w:rFonts w:eastAsia="Times New Roman" w:cs="Calibri"/>
                <w:lang w:eastAsia="sl-SI"/>
              </w:rPr>
            </w:pPr>
            <w:r w:rsidRPr="007B4E85">
              <w:rPr>
                <w:rFonts w:eastAsia="Times New Roman" w:cs="Calibri"/>
                <w:lang w:eastAsia="sl-SI"/>
              </w:rPr>
              <w:t>1.</w:t>
            </w:r>
          </w:p>
        </w:tc>
        <w:tc>
          <w:tcPr>
            <w:tcW w:w="2397" w:type="dxa"/>
            <w:tcBorders>
              <w:top w:val="nil"/>
              <w:left w:val="nil"/>
              <w:bottom w:val="single" w:sz="4" w:space="0" w:color="auto"/>
              <w:right w:val="single" w:sz="4" w:space="0" w:color="auto"/>
            </w:tcBorders>
            <w:shd w:val="clear" w:color="auto" w:fill="auto"/>
            <w:noWrap/>
            <w:vAlign w:val="center"/>
            <w:hideMark/>
          </w:tcPr>
          <w:p w14:paraId="148BC046" w14:textId="77777777" w:rsidR="00260F0D" w:rsidRPr="007B4E85" w:rsidRDefault="00260F0D" w:rsidP="00CC11F0">
            <w:pPr>
              <w:spacing w:after="0" w:line="252" w:lineRule="auto"/>
              <w:rPr>
                <w:rFonts w:eastAsia="Times New Roman" w:cs="Calibri"/>
                <w:lang w:eastAsia="sl-SI"/>
              </w:rPr>
            </w:pPr>
            <w:r w:rsidRPr="007B4E85">
              <w:rPr>
                <w:rFonts w:eastAsia="Times New Roman" w:cs="Calibri"/>
                <w:lang w:eastAsia="sl-SI"/>
              </w:rPr>
              <w:t>Dunajski Kristali S3,</w:t>
            </w:r>
            <w:r>
              <w:rPr>
                <w:rFonts w:eastAsia="Times New Roman" w:cs="Calibri"/>
                <w:lang w:eastAsia="sl-SI"/>
              </w:rPr>
              <w:t xml:space="preserve"> </w:t>
            </w:r>
            <w:r w:rsidRPr="007B4E85">
              <w:rPr>
                <w:rFonts w:eastAsia="Times New Roman" w:cs="Calibri"/>
                <w:lang w:eastAsia="sl-SI"/>
              </w:rPr>
              <w:t>S4</w:t>
            </w:r>
          </w:p>
        </w:tc>
        <w:tc>
          <w:tcPr>
            <w:tcW w:w="1418" w:type="dxa"/>
            <w:tcBorders>
              <w:top w:val="nil"/>
              <w:left w:val="nil"/>
              <w:bottom w:val="single" w:sz="4" w:space="0" w:color="auto"/>
              <w:right w:val="single" w:sz="4" w:space="0" w:color="auto"/>
            </w:tcBorders>
            <w:shd w:val="clear" w:color="auto" w:fill="auto"/>
            <w:noWrap/>
            <w:vAlign w:val="center"/>
            <w:hideMark/>
          </w:tcPr>
          <w:p w14:paraId="505BF494" w14:textId="77777777" w:rsidR="00260F0D" w:rsidRPr="007B4E85" w:rsidRDefault="00260F0D" w:rsidP="00CC11F0">
            <w:pPr>
              <w:spacing w:after="0" w:line="252" w:lineRule="auto"/>
              <w:rPr>
                <w:rFonts w:eastAsia="Times New Roman" w:cs="Calibri"/>
                <w:lang w:eastAsia="sl-SI"/>
              </w:rPr>
            </w:pPr>
            <w:proofErr w:type="spellStart"/>
            <w:r>
              <w:rPr>
                <w:rFonts w:eastAsia="Times New Roman" w:cs="Calibri"/>
                <w:lang w:eastAsia="sl-SI"/>
              </w:rPr>
              <w:t>System</w:t>
            </w:r>
            <w:r w:rsidRPr="007B4E85">
              <w:rPr>
                <w:rFonts w:eastAsia="Times New Roman" w:cs="Calibri"/>
                <w:lang w:eastAsia="sl-SI"/>
              </w:rPr>
              <w:t>air</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72C29F9D" w14:textId="77777777" w:rsidR="00260F0D" w:rsidRPr="007B4E85" w:rsidRDefault="00260F0D" w:rsidP="00CC11F0">
            <w:pPr>
              <w:spacing w:after="0" w:line="252" w:lineRule="auto"/>
              <w:rPr>
                <w:rFonts w:eastAsia="Times New Roman" w:cs="Calibri"/>
                <w:lang w:eastAsia="sl-SI"/>
              </w:rPr>
            </w:pPr>
            <w:r w:rsidRPr="007B4E85">
              <w:rPr>
                <w:rFonts w:eastAsia="Times New Roman" w:cs="Calibri"/>
                <w:lang w:eastAsia="sl-SI"/>
              </w:rPr>
              <w:t>DV50</w:t>
            </w:r>
          </w:p>
        </w:tc>
        <w:tc>
          <w:tcPr>
            <w:tcW w:w="1559" w:type="dxa"/>
            <w:tcBorders>
              <w:top w:val="nil"/>
              <w:left w:val="nil"/>
              <w:bottom w:val="single" w:sz="4" w:space="0" w:color="auto"/>
              <w:right w:val="single" w:sz="4" w:space="0" w:color="auto"/>
            </w:tcBorders>
            <w:shd w:val="clear" w:color="auto" w:fill="auto"/>
            <w:noWrap/>
            <w:vAlign w:val="center"/>
            <w:hideMark/>
          </w:tcPr>
          <w:p w14:paraId="2F723FAD" w14:textId="77777777" w:rsidR="00260F0D" w:rsidRPr="007B4E85" w:rsidRDefault="00260F0D" w:rsidP="00CC11F0">
            <w:pPr>
              <w:spacing w:after="0" w:line="252" w:lineRule="auto"/>
              <w:jc w:val="center"/>
              <w:rPr>
                <w:rFonts w:eastAsia="Times New Roman" w:cs="Calibri"/>
                <w:lang w:eastAsia="sl-SI"/>
              </w:rPr>
            </w:pPr>
            <w:r w:rsidRPr="007B4E85">
              <w:rPr>
                <w:rFonts w:eastAsia="Times New Roman" w:cs="Calibri"/>
                <w:lang w:eastAsia="sl-SI"/>
              </w:rPr>
              <w:t>2010</w:t>
            </w:r>
          </w:p>
        </w:tc>
        <w:tc>
          <w:tcPr>
            <w:tcW w:w="992" w:type="dxa"/>
            <w:tcBorders>
              <w:top w:val="nil"/>
              <w:left w:val="nil"/>
              <w:bottom w:val="single" w:sz="4" w:space="0" w:color="auto"/>
              <w:right w:val="single" w:sz="4" w:space="0" w:color="auto"/>
            </w:tcBorders>
            <w:shd w:val="clear" w:color="auto" w:fill="auto"/>
            <w:noWrap/>
            <w:vAlign w:val="center"/>
            <w:hideMark/>
          </w:tcPr>
          <w:p w14:paraId="4D018A37" w14:textId="77777777" w:rsidR="00260F0D" w:rsidRPr="007B4E85" w:rsidRDefault="00260F0D" w:rsidP="00CC11F0">
            <w:pPr>
              <w:spacing w:after="0" w:line="252" w:lineRule="auto"/>
              <w:jc w:val="center"/>
              <w:rPr>
                <w:rFonts w:eastAsia="Times New Roman" w:cs="Calibri"/>
                <w:lang w:eastAsia="sl-SI"/>
              </w:rPr>
            </w:pPr>
          </w:p>
        </w:tc>
        <w:tc>
          <w:tcPr>
            <w:tcW w:w="992" w:type="dxa"/>
            <w:tcBorders>
              <w:top w:val="nil"/>
              <w:left w:val="nil"/>
              <w:bottom w:val="single" w:sz="4" w:space="0" w:color="auto"/>
              <w:right w:val="single" w:sz="4" w:space="0" w:color="auto"/>
            </w:tcBorders>
            <w:shd w:val="clear" w:color="auto" w:fill="auto"/>
            <w:noWrap/>
            <w:vAlign w:val="center"/>
            <w:hideMark/>
          </w:tcPr>
          <w:p w14:paraId="4F204CED" w14:textId="77777777" w:rsidR="00260F0D" w:rsidRPr="007B4E85" w:rsidRDefault="00260F0D" w:rsidP="00CC11F0">
            <w:pPr>
              <w:spacing w:after="0" w:line="252" w:lineRule="auto"/>
              <w:jc w:val="center"/>
              <w:rPr>
                <w:rFonts w:eastAsia="Times New Roman" w:cs="Calibri"/>
                <w:lang w:eastAsia="sl-SI"/>
              </w:rPr>
            </w:pPr>
            <w:r w:rsidRPr="007B4E85">
              <w:rPr>
                <w:rFonts w:eastAsia="Times New Roman" w:cs="Calibri"/>
                <w:lang w:eastAsia="sl-SI"/>
              </w:rPr>
              <w:t>4</w:t>
            </w:r>
          </w:p>
        </w:tc>
      </w:tr>
      <w:tr w:rsidR="00260F0D" w:rsidRPr="007B4E85" w14:paraId="46A5ED72" w14:textId="77777777" w:rsidTr="00260F0D">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6A376E0" w14:textId="77777777" w:rsidR="00260F0D" w:rsidRPr="007B4E85" w:rsidRDefault="00260F0D" w:rsidP="00CC11F0">
            <w:pPr>
              <w:spacing w:after="0" w:line="252" w:lineRule="auto"/>
              <w:rPr>
                <w:rFonts w:eastAsia="Times New Roman" w:cs="Calibri"/>
                <w:lang w:eastAsia="sl-SI"/>
              </w:rPr>
            </w:pPr>
            <w:r w:rsidRPr="007B4E85">
              <w:rPr>
                <w:rFonts w:eastAsia="Times New Roman" w:cs="Calibri"/>
                <w:lang w:eastAsia="sl-SI"/>
              </w:rPr>
              <w:t>2.</w:t>
            </w:r>
          </w:p>
        </w:tc>
        <w:tc>
          <w:tcPr>
            <w:tcW w:w="2397" w:type="dxa"/>
            <w:tcBorders>
              <w:top w:val="nil"/>
              <w:left w:val="nil"/>
              <w:bottom w:val="single" w:sz="4" w:space="0" w:color="auto"/>
              <w:right w:val="single" w:sz="4" w:space="0" w:color="auto"/>
            </w:tcBorders>
            <w:shd w:val="clear" w:color="auto" w:fill="auto"/>
            <w:noWrap/>
            <w:vAlign w:val="center"/>
            <w:hideMark/>
          </w:tcPr>
          <w:p w14:paraId="58145068" w14:textId="77777777" w:rsidR="00260F0D" w:rsidRPr="007B4E85" w:rsidRDefault="00260F0D" w:rsidP="00CC11F0">
            <w:pPr>
              <w:spacing w:after="0" w:line="252" w:lineRule="auto"/>
              <w:rPr>
                <w:rFonts w:eastAsia="Times New Roman" w:cs="Calibri"/>
                <w:lang w:eastAsia="sl-SI"/>
              </w:rPr>
            </w:pPr>
            <w:r w:rsidRPr="007B4E85">
              <w:rPr>
                <w:rFonts w:eastAsia="Times New Roman" w:cs="Calibri"/>
                <w:lang w:eastAsia="sl-SI"/>
              </w:rPr>
              <w:t>Dunajski Kristali S4</w:t>
            </w:r>
          </w:p>
        </w:tc>
        <w:tc>
          <w:tcPr>
            <w:tcW w:w="1418" w:type="dxa"/>
            <w:tcBorders>
              <w:top w:val="nil"/>
              <w:left w:val="nil"/>
              <w:bottom w:val="single" w:sz="4" w:space="0" w:color="auto"/>
              <w:right w:val="single" w:sz="4" w:space="0" w:color="auto"/>
            </w:tcBorders>
            <w:shd w:val="clear" w:color="auto" w:fill="auto"/>
            <w:noWrap/>
            <w:vAlign w:val="center"/>
            <w:hideMark/>
          </w:tcPr>
          <w:p w14:paraId="1E5D883D" w14:textId="77777777" w:rsidR="00260F0D" w:rsidRPr="007B4E85" w:rsidRDefault="00260F0D" w:rsidP="00CC11F0">
            <w:pPr>
              <w:spacing w:after="0" w:line="252" w:lineRule="auto"/>
              <w:rPr>
                <w:rFonts w:eastAsia="Times New Roman" w:cs="Calibri"/>
                <w:lang w:eastAsia="sl-SI"/>
              </w:rPr>
            </w:pPr>
            <w:proofErr w:type="spellStart"/>
            <w:r w:rsidRPr="007B4E85">
              <w:rPr>
                <w:rFonts w:eastAsia="Times New Roman" w:cs="Calibri"/>
                <w:lang w:eastAsia="sl-SI"/>
              </w:rPr>
              <w:t>Systemair</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05405991" w14:textId="77777777" w:rsidR="00260F0D" w:rsidRPr="007B4E85" w:rsidRDefault="00260F0D" w:rsidP="00CC11F0">
            <w:pPr>
              <w:spacing w:after="0" w:line="252" w:lineRule="auto"/>
              <w:rPr>
                <w:rFonts w:eastAsia="Times New Roman" w:cs="Calibri"/>
                <w:lang w:eastAsia="sl-SI"/>
              </w:rPr>
            </w:pPr>
            <w:r w:rsidRPr="007B4E85">
              <w:rPr>
                <w:rFonts w:eastAsia="Times New Roman" w:cs="Calibri"/>
                <w:lang w:eastAsia="sl-SI"/>
              </w:rPr>
              <w:t>DV25</w:t>
            </w:r>
          </w:p>
        </w:tc>
        <w:tc>
          <w:tcPr>
            <w:tcW w:w="1559" w:type="dxa"/>
            <w:tcBorders>
              <w:top w:val="nil"/>
              <w:left w:val="nil"/>
              <w:bottom w:val="single" w:sz="4" w:space="0" w:color="auto"/>
              <w:right w:val="single" w:sz="4" w:space="0" w:color="auto"/>
            </w:tcBorders>
            <w:shd w:val="clear" w:color="auto" w:fill="auto"/>
            <w:noWrap/>
            <w:vAlign w:val="center"/>
            <w:hideMark/>
          </w:tcPr>
          <w:p w14:paraId="10B8B525" w14:textId="77777777" w:rsidR="00260F0D" w:rsidRPr="007B4E85" w:rsidRDefault="00260F0D" w:rsidP="00CC11F0">
            <w:pPr>
              <w:spacing w:after="0" w:line="252" w:lineRule="auto"/>
              <w:jc w:val="center"/>
              <w:rPr>
                <w:rFonts w:eastAsia="Times New Roman" w:cs="Calibri"/>
                <w:lang w:eastAsia="sl-SI"/>
              </w:rPr>
            </w:pPr>
            <w:r w:rsidRPr="007B4E85">
              <w:rPr>
                <w:rFonts w:eastAsia="Times New Roman" w:cs="Calibri"/>
                <w:lang w:eastAsia="sl-SI"/>
              </w:rPr>
              <w:t>2010</w:t>
            </w:r>
          </w:p>
        </w:tc>
        <w:tc>
          <w:tcPr>
            <w:tcW w:w="992" w:type="dxa"/>
            <w:tcBorders>
              <w:top w:val="nil"/>
              <w:left w:val="nil"/>
              <w:bottom w:val="single" w:sz="4" w:space="0" w:color="auto"/>
              <w:right w:val="single" w:sz="4" w:space="0" w:color="auto"/>
            </w:tcBorders>
            <w:shd w:val="clear" w:color="auto" w:fill="auto"/>
            <w:noWrap/>
            <w:vAlign w:val="center"/>
            <w:hideMark/>
          </w:tcPr>
          <w:p w14:paraId="1909F907" w14:textId="77777777" w:rsidR="00260F0D" w:rsidRPr="007B4E85" w:rsidRDefault="00260F0D" w:rsidP="00CC11F0">
            <w:pPr>
              <w:spacing w:after="0" w:line="252" w:lineRule="auto"/>
              <w:jc w:val="center"/>
              <w:rPr>
                <w:rFonts w:eastAsia="Times New Roman" w:cs="Calibri"/>
                <w:lang w:eastAsia="sl-SI"/>
              </w:rPr>
            </w:pPr>
          </w:p>
        </w:tc>
        <w:tc>
          <w:tcPr>
            <w:tcW w:w="992" w:type="dxa"/>
            <w:tcBorders>
              <w:top w:val="nil"/>
              <w:left w:val="nil"/>
              <w:bottom w:val="single" w:sz="4" w:space="0" w:color="auto"/>
              <w:right w:val="single" w:sz="4" w:space="0" w:color="auto"/>
            </w:tcBorders>
            <w:shd w:val="clear" w:color="auto" w:fill="auto"/>
            <w:noWrap/>
            <w:vAlign w:val="center"/>
            <w:hideMark/>
          </w:tcPr>
          <w:p w14:paraId="2EA337F1" w14:textId="77777777" w:rsidR="00260F0D" w:rsidRPr="007B4E85" w:rsidRDefault="00260F0D" w:rsidP="00CC11F0">
            <w:pPr>
              <w:spacing w:after="0" w:line="252" w:lineRule="auto"/>
              <w:jc w:val="center"/>
              <w:rPr>
                <w:rFonts w:eastAsia="Times New Roman" w:cs="Calibri"/>
                <w:lang w:eastAsia="sl-SI"/>
              </w:rPr>
            </w:pPr>
            <w:r w:rsidRPr="007B4E85">
              <w:rPr>
                <w:rFonts w:eastAsia="Times New Roman" w:cs="Calibri"/>
                <w:lang w:eastAsia="sl-SI"/>
              </w:rPr>
              <w:t>1</w:t>
            </w:r>
          </w:p>
        </w:tc>
      </w:tr>
    </w:tbl>
    <w:p w14:paraId="2FE15992" w14:textId="77777777" w:rsidR="00775B21" w:rsidRDefault="00775B21" w:rsidP="00CC11F0">
      <w:pPr>
        <w:pStyle w:val="Default"/>
        <w:spacing w:line="252" w:lineRule="auto"/>
        <w:rPr>
          <w:rFonts w:ascii="Cambria" w:hAnsi="Cambria" w:cstheme="minorHAnsi"/>
          <w:b/>
        </w:rPr>
      </w:pPr>
    </w:p>
    <w:p w14:paraId="66930089" w14:textId="77777777" w:rsidR="00260F0D" w:rsidRPr="00FC23D3" w:rsidRDefault="00260F0D" w:rsidP="00CC11F0">
      <w:pPr>
        <w:pStyle w:val="Default"/>
        <w:spacing w:line="252" w:lineRule="auto"/>
        <w:rPr>
          <w:rFonts w:ascii="Cambria" w:hAnsi="Cambria" w:cstheme="minorHAnsi"/>
          <w:b/>
        </w:rPr>
      </w:pPr>
    </w:p>
    <w:p w14:paraId="73360C34" w14:textId="77777777" w:rsidR="00775B21" w:rsidRPr="00FC23D3" w:rsidRDefault="00775B21" w:rsidP="00051090">
      <w:pPr>
        <w:pStyle w:val="Default"/>
        <w:numPr>
          <w:ilvl w:val="0"/>
          <w:numId w:val="54"/>
        </w:numPr>
        <w:spacing w:line="252" w:lineRule="auto"/>
        <w:rPr>
          <w:rFonts w:ascii="Cambria" w:hAnsi="Cambria" w:cstheme="minorHAnsi"/>
          <w:b/>
        </w:rPr>
      </w:pPr>
      <w:r w:rsidRPr="00FC23D3">
        <w:rPr>
          <w:rFonts w:ascii="Cambria" w:hAnsi="Cambria" w:cstheme="minorHAnsi"/>
          <w:b/>
        </w:rPr>
        <w:t>Redno vzdrževanje</w:t>
      </w:r>
    </w:p>
    <w:p w14:paraId="7B7F22BE" w14:textId="77777777" w:rsidR="00775B21" w:rsidRPr="00FC23D3" w:rsidRDefault="00775B21" w:rsidP="00CC11F0">
      <w:pPr>
        <w:pStyle w:val="Default"/>
        <w:spacing w:line="252" w:lineRule="auto"/>
        <w:rPr>
          <w:rFonts w:ascii="Cambria" w:hAnsi="Cambria" w:cstheme="minorHAnsi"/>
          <w:b/>
        </w:rPr>
      </w:pPr>
    </w:p>
    <w:p w14:paraId="5764DCF7" w14:textId="77777777" w:rsidR="00775B21" w:rsidRDefault="00775B21" w:rsidP="00051090">
      <w:pPr>
        <w:pStyle w:val="Odstavekseznama"/>
        <w:numPr>
          <w:ilvl w:val="0"/>
          <w:numId w:val="55"/>
        </w:numPr>
        <w:spacing w:after="0" w:line="252" w:lineRule="auto"/>
        <w:jc w:val="both"/>
        <w:rPr>
          <w:rFonts w:cstheme="minorHAnsi"/>
          <w:sz w:val="24"/>
          <w:szCs w:val="24"/>
          <w:u w:val="single"/>
        </w:rPr>
      </w:pPr>
      <w:r w:rsidRPr="00FC23D3">
        <w:rPr>
          <w:rFonts w:cstheme="minorHAnsi"/>
          <w:sz w:val="24"/>
          <w:szCs w:val="24"/>
          <w:u w:val="single"/>
        </w:rPr>
        <w:t>Termin izvajanja storitev rednega vzdrževanja</w:t>
      </w:r>
      <w:r>
        <w:rPr>
          <w:rFonts w:cstheme="minorHAnsi"/>
          <w:sz w:val="24"/>
          <w:szCs w:val="24"/>
          <w:u w:val="single"/>
        </w:rPr>
        <w:t>:</w:t>
      </w:r>
    </w:p>
    <w:p w14:paraId="2595C094" w14:textId="77777777" w:rsidR="00260F0D" w:rsidRDefault="00260F0D" w:rsidP="00CC11F0">
      <w:pPr>
        <w:spacing w:after="0" w:line="252" w:lineRule="auto"/>
        <w:jc w:val="both"/>
        <w:rPr>
          <w:rFonts w:cstheme="minorHAnsi"/>
          <w:sz w:val="24"/>
          <w:szCs w:val="24"/>
        </w:rPr>
      </w:pPr>
    </w:p>
    <w:p w14:paraId="7D09A6DC" w14:textId="661E0F36" w:rsidR="00260F0D" w:rsidRPr="003A4B6A" w:rsidRDefault="00260F0D" w:rsidP="00CC11F0">
      <w:pPr>
        <w:spacing w:after="0" w:line="252" w:lineRule="auto"/>
        <w:jc w:val="both"/>
        <w:rPr>
          <w:rFonts w:cs="Arial"/>
          <w:color w:val="auto"/>
          <w:sz w:val="24"/>
          <w:szCs w:val="24"/>
        </w:rPr>
      </w:pPr>
      <w:r w:rsidRPr="00FC23D3">
        <w:rPr>
          <w:rFonts w:cstheme="minorHAnsi"/>
          <w:sz w:val="24"/>
          <w:szCs w:val="24"/>
        </w:rPr>
        <w:t>Redn</w:t>
      </w:r>
      <w:r>
        <w:rPr>
          <w:rFonts w:cstheme="minorHAnsi"/>
          <w:sz w:val="24"/>
          <w:szCs w:val="24"/>
        </w:rPr>
        <w:t>i</w:t>
      </w:r>
      <w:r w:rsidRPr="00FC23D3">
        <w:rPr>
          <w:rFonts w:cstheme="minorHAnsi"/>
          <w:sz w:val="24"/>
          <w:szCs w:val="24"/>
        </w:rPr>
        <w:t xml:space="preserve"> </w:t>
      </w:r>
      <w:r>
        <w:rPr>
          <w:rFonts w:cstheme="minorHAnsi"/>
          <w:sz w:val="24"/>
          <w:szCs w:val="24"/>
        </w:rPr>
        <w:t>pol</w:t>
      </w:r>
      <w:r w:rsidRPr="00FC23D3">
        <w:rPr>
          <w:rFonts w:cstheme="minorHAnsi"/>
          <w:sz w:val="24"/>
          <w:szCs w:val="24"/>
        </w:rPr>
        <w:t>letn</w:t>
      </w:r>
      <w:r>
        <w:rPr>
          <w:rFonts w:cstheme="minorHAnsi"/>
          <w:sz w:val="24"/>
          <w:szCs w:val="24"/>
        </w:rPr>
        <w:t xml:space="preserve">i pregled klimatskih naprav </w:t>
      </w:r>
      <w:r w:rsidRPr="00FC23D3">
        <w:rPr>
          <w:rFonts w:cstheme="minorHAnsi"/>
          <w:sz w:val="24"/>
          <w:szCs w:val="24"/>
        </w:rPr>
        <w:t>se prav</w:t>
      </w:r>
      <w:r w:rsidRPr="003A4B6A">
        <w:rPr>
          <w:rFonts w:cstheme="minorHAnsi"/>
          <w:color w:val="auto"/>
          <w:sz w:val="24"/>
          <w:szCs w:val="24"/>
        </w:rPr>
        <w:t>iloma izvaja v mesecu aprilu</w:t>
      </w:r>
      <w:r w:rsidR="00697B49" w:rsidRPr="003A4B6A">
        <w:rPr>
          <w:rFonts w:cstheme="minorHAnsi"/>
          <w:color w:val="auto"/>
          <w:sz w:val="24"/>
          <w:szCs w:val="24"/>
        </w:rPr>
        <w:t xml:space="preserve"> in mesecu oktobru</w:t>
      </w:r>
      <w:r w:rsidRPr="003A4B6A">
        <w:rPr>
          <w:rFonts w:cstheme="minorHAnsi"/>
          <w:color w:val="auto"/>
          <w:sz w:val="24"/>
          <w:szCs w:val="24"/>
        </w:rPr>
        <w:t xml:space="preserve">. </w:t>
      </w:r>
      <w:r w:rsidRPr="003A4B6A">
        <w:rPr>
          <w:rFonts w:cs="Arial"/>
          <w:color w:val="auto"/>
          <w:sz w:val="24"/>
          <w:szCs w:val="24"/>
        </w:rPr>
        <w:t xml:space="preserve">Dobava in zamenjava filtrov klimatskih naprav se praviloma </w:t>
      </w:r>
      <w:r w:rsidR="00697B49" w:rsidRPr="003A4B6A">
        <w:rPr>
          <w:rFonts w:cs="Arial"/>
          <w:color w:val="auto"/>
          <w:sz w:val="24"/>
          <w:szCs w:val="24"/>
        </w:rPr>
        <w:t>izvede ponovno po 3 mesecih od rednega polletnega pregleda</w:t>
      </w:r>
      <w:r w:rsidRPr="003A4B6A">
        <w:rPr>
          <w:rFonts w:cs="Arial"/>
          <w:color w:val="auto"/>
          <w:sz w:val="24"/>
          <w:szCs w:val="24"/>
        </w:rPr>
        <w:t xml:space="preserve">. </w:t>
      </w:r>
    </w:p>
    <w:p w14:paraId="7051F26D" w14:textId="77777777" w:rsidR="00260F0D" w:rsidRPr="003A4B6A" w:rsidRDefault="00260F0D" w:rsidP="00CC11F0">
      <w:pPr>
        <w:spacing w:after="0" w:line="252" w:lineRule="auto"/>
        <w:jc w:val="both"/>
        <w:rPr>
          <w:rFonts w:cstheme="minorHAnsi"/>
          <w:color w:val="auto"/>
          <w:sz w:val="24"/>
          <w:szCs w:val="24"/>
        </w:rPr>
      </w:pPr>
      <w:r w:rsidRPr="003A4B6A">
        <w:rPr>
          <w:rFonts w:cstheme="minorHAnsi"/>
          <w:color w:val="auto"/>
          <w:sz w:val="24"/>
          <w:szCs w:val="24"/>
        </w:rPr>
        <w:t>Termin izvedbe storitve izvajalec in naročnik določita sporazumno.</w:t>
      </w:r>
    </w:p>
    <w:p w14:paraId="12CE30F8" w14:textId="77777777" w:rsidR="00260F0D" w:rsidRPr="003A4B6A" w:rsidRDefault="00260F0D" w:rsidP="00CC11F0">
      <w:pPr>
        <w:pStyle w:val="Default"/>
        <w:spacing w:line="252" w:lineRule="auto"/>
        <w:jc w:val="both"/>
        <w:rPr>
          <w:rFonts w:ascii="Cambria" w:hAnsi="Cambria" w:cstheme="minorHAnsi"/>
          <w:color w:val="auto"/>
        </w:rPr>
      </w:pPr>
    </w:p>
    <w:p w14:paraId="0B3946D4" w14:textId="77777777" w:rsidR="00260F0D" w:rsidRPr="003A4B6A" w:rsidRDefault="00260F0D" w:rsidP="00CC11F0">
      <w:pPr>
        <w:pStyle w:val="Default"/>
        <w:spacing w:line="252" w:lineRule="auto"/>
        <w:jc w:val="both"/>
        <w:rPr>
          <w:rFonts w:ascii="Cambria" w:hAnsi="Cambria" w:cstheme="minorHAnsi"/>
          <w:color w:val="auto"/>
        </w:rPr>
      </w:pPr>
      <w:r w:rsidRPr="003A4B6A">
        <w:rPr>
          <w:rFonts w:ascii="Cambria" w:hAnsi="Cambria" w:cstheme="minorHAnsi"/>
          <w:color w:val="auto"/>
        </w:rPr>
        <w:t xml:space="preserve">Redno vzdrževanje se izvaja ob delovnikih, in sicer med 8. in 15. uro. </w:t>
      </w:r>
    </w:p>
    <w:p w14:paraId="1612EA8B" w14:textId="77777777" w:rsidR="00775B21" w:rsidRDefault="00775B21" w:rsidP="00CC11F0">
      <w:pPr>
        <w:pStyle w:val="Default"/>
        <w:spacing w:line="252" w:lineRule="auto"/>
        <w:jc w:val="both"/>
        <w:rPr>
          <w:rFonts w:ascii="Cambria" w:hAnsi="Cambria" w:cstheme="minorHAnsi"/>
        </w:rPr>
      </w:pPr>
    </w:p>
    <w:p w14:paraId="16EB62F1" w14:textId="77777777" w:rsidR="00697B49" w:rsidRDefault="00697B49" w:rsidP="00CC11F0">
      <w:pPr>
        <w:pStyle w:val="Default"/>
        <w:spacing w:line="252" w:lineRule="auto"/>
        <w:jc w:val="both"/>
        <w:rPr>
          <w:rFonts w:ascii="Cambria" w:hAnsi="Cambria" w:cstheme="minorHAnsi"/>
        </w:rPr>
      </w:pPr>
    </w:p>
    <w:p w14:paraId="55DCFAE6" w14:textId="65BE28E8" w:rsidR="00775B21" w:rsidRPr="00FC23D3" w:rsidRDefault="00775B21" w:rsidP="00051090">
      <w:pPr>
        <w:pStyle w:val="Odstavekseznama"/>
        <w:numPr>
          <w:ilvl w:val="0"/>
          <w:numId w:val="55"/>
        </w:numPr>
        <w:spacing w:after="0" w:line="252" w:lineRule="auto"/>
        <w:jc w:val="both"/>
        <w:rPr>
          <w:rFonts w:cstheme="minorHAnsi"/>
          <w:sz w:val="24"/>
          <w:szCs w:val="24"/>
          <w:u w:val="single"/>
        </w:rPr>
      </w:pPr>
      <w:r w:rsidRPr="00FC23D3">
        <w:rPr>
          <w:rFonts w:cstheme="minorHAnsi"/>
          <w:sz w:val="24"/>
          <w:szCs w:val="24"/>
          <w:u w:val="single"/>
        </w:rPr>
        <w:t>Specifika</w:t>
      </w:r>
      <w:r w:rsidR="00697B49">
        <w:rPr>
          <w:rFonts w:cstheme="minorHAnsi"/>
          <w:sz w:val="24"/>
          <w:szCs w:val="24"/>
          <w:u w:val="single"/>
        </w:rPr>
        <w:t>cija del pri rednem vzdrževanju</w:t>
      </w:r>
      <w:r>
        <w:rPr>
          <w:rFonts w:cstheme="minorHAnsi"/>
          <w:sz w:val="24"/>
          <w:szCs w:val="24"/>
          <w:u w:val="single"/>
        </w:rPr>
        <w:t>:</w:t>
      </w:r>
    </w:p>
    <w:p w14:paraId="7CDB1948" w14:textId="77777777" w:rsidR="00775B21" w:rsidRDefault="00775B21" w:rsidP="00CC11F0">
      <w:pPr>
        <w:pStyle w:val="Telobesedila"/>
        <w:spacing w:after="0" w:line="252" w:lineRule="auto"/>
        <w:rPr>
          <w:rFonts w:cstheme="minorHAnsi"/>
          <w:sz w:val="24"/>
          <w:szCs w:val="24"/>
        </w:rPr>
      </w:pPr>
    </w:p>
    <w:p w14:paraId="66E78512" w14:textId="46E67235" w:rsidR="00260F0D" w:rsidRPr="00697B49" w:rsidRDefault="00260F0D" w:rsidP="00CC11F0">
      <w:pPr>
        <w:pStyle w:val="datumtevilka"/>
        <w:spacing w:line="252" w:lineRule="auto"/>
        <w:jc w:val="both"/>
        <w:rPr>
          <w:rFonts w:ascii="Cambria" w:hAnsi="Cambria" w:cs="Arial"/>
          <w:sz w:val="24"/>
          <w:szCs w:val="24"/>
        </w:rPr>
      </w:pPr>
      <w:r>
        <w:rPr>
          <w:rFonts w:ascii="Cambria" w:hAnsi="Cambria" w:cs="Arial"/>
          <w:sz w:val="24"/>
          <w:szCs w:val="24"/>
        </w:rPr>
        <w:t>Redno v</w:t>
      </w:r>
      <w:r w:rsidRPr="00883EB0">
        <w:rPr>
          <w:rFonts w:ascii="Cambria" w:hAnsi="Cambria" w:cs="Arial"/>
          <w:sz w:val="24"/>
          <w:szCs w:val="24"/>
        </w:rPr>
        <w:t>zdrževanje klimatskih naprav se izvaja</w:t>
      </w:r>
      <w:r>
        <w:rPr>
          <w:rFonts w:ascii="Cambria" w:hAnsi="Cambria" w:cs="Arial"/>
          <w:sz w:val="24"/>
          <w:szCs w:val="24"/>
        </w:rPr>
        <w:t xml:space="preserve"> </w:t>
      </w:r>
      <w:r w:rsidRPr="00883EB0">
        <w:rPr>
          <w:rFonts w:ascii="Cambria" w:hAnsi="Cambria" w:cs="Arial"/>
          <w:sz w:val="24"/>
          <w:szCs w:val="24"/>
        </w:rPr>
        <w:t>skladno z navodili proizvajalca</w:t>
      </w:r>
      <w:r>
        <w:rPr>
          <w:rFonts w:ascii="Cambria" w:hAnsi="Cambria" w:cs="Arial"/>
          <w:sz w:val="24"/>
          <w:szCs w:val="24"/>
        </w:rPr>
        <w:t xml:space="preserve"> in zajema redni polletni pregled</w:t>
      </w:r>
      <w:r w:rsidRPr="00697B49">
        <w:rPr>
          <w:rFonts w:ascii="Cambria" w:hAnsi="Cambria" w:cs="Arial"/>
          <w:sz w:val="24"/>
          <w:szCs w:val="24"/>
        </w:rPr>
        <w:t xml:space="preserve">, vključno z dobavo in zamenjavo filtrov. </w:t>
      </w:r>
    </w:p>
    <w:p w14:paraId="5AE90217" w14:textId="77777777" w:rsidR="00260F0D" w:rsidRDefault="00260F0D" w:rsidP="00CC11F0">
      <w:pPr>
        <w:pStyle w:val="datumtevilka"/>
        <w:spacing w:line="252" w:lineRule="auto"/>
        <w:jc w:val="both"/>
        <w:rPr>
          <w:rFonts w:ascii="Cambria" w:hAnsi="Cambria" w:cs="Arial"/>
          <w:sz w:val="24"/>
          <w:szCs w:val="24"/>
        </w:rPr>
      </w:pPr>
    </w:p>
    <w:p w14:paraId="3802248B" w14:textId="366BDCB2" w:rsidR="00260F0D" w:rsidRPr="002352A1" w:rsidRDefault="00260F0D" w:rsidP="00CC11F0">
      <w:pPr>
        <w:pStyle w:val="datumtevilka"/>
        <w:spacing w:line="252" w:lineRule="auto"/>
        <w:jc w:val="both"/>
        <w:rPr>
          <w:rFonts w:ascii="Cambria" w:hAnsi="Cambria" w:cs="Arial"/>
          <w:sz w:val="24"/>
          <w:szCs w:val="24"/>
          <w:u w:val="single"/>
        </w:rPr>
      </w:pPr>
      <w:r>
        <w:rPr>
          <w:rFonts w:ascii="Cambria" w:hAnsi="Cambria" w:cs="Arial"/>
          <w:sz w:val="24"/>
          <w:szCs w:val="24"/>
        </w:rPr>
        <w:t>V okviru rednega</w:t>
      </w:r>
      <w:r w:rsidRPr="002863BC">
        <w:rPr>
          <w:rFonts w:ascii="Cambria" w:hAnsi="Cambria" w:cs="Arial"/>
          <w:sz w:val="24"/>
          <w:szCs w:val="24"/>
        </w:rPr>
        <w:t xml:space="preserve"> </w:t>
      </w:r>
      <w:r w:rsidR="00697B49">
        <w:rPr>
          <w:rFonts w:ascii="Cambria" w:hAnsi="Cambria" w:cs="Arial"/>
          <w:sz w:val="24"/>
          <w:szCs w:val="24"/>
        </w:rPr>
        <w:t>pol</w:t>
      </w:r>
      <w:r w:rsidRPr="002863BC">
        <w:rPr>
          <w:rFonts w:ascii="Cambria" w:hAnsi="Cambria" w:cs="Arial"/>
          <w:sz w:val="24"/>
          <w:szCs w:val="24"/>
        </w:rPr>
        <w:t>letn</w:t>
      </w:r>
      <w:r>
        <w:rPr>
          <w:rFonts w:ascii="Cambria" w:hAnsi="Cambria" w:cs="Arial"/>
          <w:sz w:val="24"/>
          <w:szCs w:val="24"/>
        </w:rPr>
        <w:t>ega</w:t>
      </w:r>
      <w:r w:rsidRPr="002863BC">
        <w:rPr>
          <w:rFonts w:ascii="Cambria" w:hAnsi="Cambria" w:cs="Arial"/>
          <w:sz w:val="24"/>
          <w:szCs w:val="24"/>
        </w:rPr>
        <w:t xml:space="preserve"> pregled</w:t>
      </w:r>
      <w:r>
        <w:rPr>
          <w:rFonts w:ascii="Cambria" w:hAnsi="Cambria" w:cs="Arial"/>
          <w:sz w:val="24"/>
          <w:szCs w:val="24"/>
        </w:rPr>
        <w:t>a</w:t>
      </w:r>
      <w:r w:rsidRPr="002863BC">
        <w:rPr>
          <w:rFonts w:ascii="Cambria" w:hAnsi="Cambria" w:cs="Arial"/>
          <w:sz w:val="24"/>
          <w:szCs w:val="24"/>
        </w:rPr>
        <w:t xml:space="preserve"> klimatskih naprav </w:t>
      </w:r>
      <w:r>
        <w:rPr>
          <w:rFonts w:ascii="Cambria" w:hAnsi="Cambria" w:cs="Arial"/>
          <w:sz w:val="24"/>
          <w:szCs w:val="24"/>
        </w:rPr>
        <w:t xml:space="preserve">se izvedejo </w:t>
      </w:r>
      <w:r w:rsidRPr="002352A1">
        <w:rPr>
          <w:rFonts w:ascii="Cambria" w:hAnsi="Cambria" w:cs="Arial"/>
          <w:sz w:val="24"/>
          <w:szCs w:val="24"/>
        </w:rPr>
        <w:t>storitve, predvidene v navodilih proizvajalca</w:t>
      </w:r>
      <w:r>
        <w:rPr>
          <w:rFonts w:ascii="Cambria" w:hAnsi="Cambria" w:cs="Arial"/>
          <w:sz w:val="24"/>
          <w:szCs w:val="24"/>
        </w:rPr>
        <w:t>,</w:t>
      </w:r>
      <w:r w:rsidRPr="002352A1">
        <w:rPr>
          <w:rFonts w:ascii="Cambria" w:hAnsi="Cambria" w:cs="Arial"/>
          <w:sz w:val="24"/>
          <w:szCs w:val="24"/>
        </w:rPr>
        <w:t xml:space="preserve"> in naslednje</w:t>
      </w:r>
      <w:r w:rsidRPr="002352A1">
        <w:rPr>
          <w:rStyle w:val="Sprotnaopomba-sklic"/>
          <w:rFonts w:ascii="Cambria" w:hAnsi="Cambria" w:cs="Arial"/>
          <w:sz w:val="24"/>
          <w:szCs w:val="24"/>
        </w:rPr>
        <w:footnoteReference w:id="7"/>
      </w:r>
      <w:r w:rsidRPr="002352A1">
        <w:rPr>
          <w:rFonts w:ascii="Cambria" w:hAnsi="Cambria" w:cs="Arial"/>
          <w:sz w:val="24"/>
          <w:szCs w:val="24"/>
        </w:rPr>
        <w:t xml:space="preserve">: </w:t>
      </w:r>
    </w:p>
    <w:p w14:paraId="319DEE96" w14:textId="77777777" w:rsidR="00697B49" w:rsidRPr="0000030D" w:rsidRDefault="00697B49" w:rsidP="00051090">
      <w:pPr>
        <w:pStyle w:val="ZADEVA"/>
        <w:numPr>
          <w:ilvl w:val="0"/>
          <w:numId w:val="129"/>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lastRenderedPageBreak/>
        <w:t>P</w:t>
      </w:r>
      <w:r>
        <w:rPr>
          <w:rFonts w:ascii="Cambria" w:hAnsi="Cambria" w:cs="Arial"/>
          <w:b w:val="0"/>
          <w:sz w:val="24"/>
          <w:lang w:val="sl-SI"/>
        </w:rPr>
        <w:t>regled naprave, kontrola vijačnih spojev;</w:t>
      </w:r>
    </w:p>
    <w:p w14:paraId="12D6BE1F" w14:textId="77777777" w:rsidR="00697B49" w:rsidRPr="0000030D" w:rsidRDefault="00697B49" w:rsidP="00051090">
      <w:pPr>
        <w:pStyle w:val="ZADEVA"/>
        <w:numPr>
          <w:ilvl w:val="0"/>
          <w:numId w:val="129"/>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P</w:t>
      </w:r>
      <w:r>
        <w:rPr>
          <w:rFonts w:ascii="Cambria" w:hAnsi="Cambria" w:cs="Arial"/>
          <w:b w:val="0"/>
          <w:sz w:val="24"/>
          <w:lang w:val="sl-SI"/>
        </w:rPr>
        <w:t>regled toplotnih izmenjevalcev</w:t>
      </w:r>
      <w:r w:rsidRPr="0000030D">
        <w:rPr>
          <w:rFonts w:ascii="Cambria" w:hAnsi="Cambria" w:cs="Arial"/>
          <w:b w:val="0"/>
          <w:sz w:val="24"/>
          <w:lang w:val="sl-SI"/>
        </w:rPr>
        <w:t>:</w:t>
      </w:r>
    </w:p>
    <w:p w14:paraId="534865A1" w14:textId="77777777" w:rsidR="00697B49" w:rsidRPr="0000030D" w:rsidRDefault="00697B49" w:rsidP="00051090">
      <w:pPr>
        <w:pStyle w:val="ZADEVA"/>
        <w:numPr>
          <w:ilvl w:val="0"/>
          <w:numId w:val="133"/>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čiščenje lamel;</w:t>
      </w:r>
    </w:p>
    <w:p w14:paraId="1B6FBE70" w14:textId="77777777" w:rsidR="00697B49" w:rsidRPr="0000030D" w:rsidRDefault="00697B49" w:rsidP="00051090">
      <w:pPr>
        <w:pStyle w:val="ZADEVA"/>
        <w:numPr>
          <w:ilvl w:val="0"/>
          <w:numId w:val="133"/>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čiščenje čistilnega kosa;</w:t>
      </w:r>
    </w:p>
    <w:p w14:paraId="28E98636" w14:textId="77777777" w:rsidR="00697B49" w:rsidRPr="0000030D" w:rsidRDefault="00697B49" w:rsidP="00051090">
      <w:pPr>
        <w:pStyle w:val="ZADEVA"/>
        <w:numPr>
          <w:ilvl w:val="0"/>
          <w:numId w:val="133"/>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 xml:space="preserve">pregled in </w:t>
      </w:r>
      <w:r>
        <w:rPr>
          <w:rFonts w:ascii="Cambria" w:hAnsi="Cambria" w:cs="Arial"/>
          <w:b w:val="0"/>
          <w:sz w:val="24"/>
          <w:lang w:val="sl-SI"/>
        </w:rPr>
        <w:t>čiščenje lovilca vodnih kapljic;</w:t>
      </w:r>
    </w:p>
    <w:p w14:paraId="21CE8FF3" w14:textId="77777777" w:rsidR="00697B49" w:rsidRPr="0000030D" w:rsidRDefault="00697B49" w:rsidP="00051090">
      <w:pPr>
        <w:pStyle w:val="ZADEVA"/>
        <w:numPr>
          <w:ilvl w:val="0"/>
          <w:numId w:val="129"/>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 xml:space="preserve">Pregled in čiščenje </w:t>
      </w:r>
      <w:proofErr w:type="spellStart"/>
      <w:r w:rsidRPr="00883EB0">
        <w:rPr>
          <w:rFonts w:ascii="Cambria" w:hAnsi="Cambria" w:cs="Arial"/>
          <w:b w:val="0"/>
          <w:sz w:val="24"/>
          <w:lang w:val="sl-SI"/>
        </w:rPr>
        <w:t>kondenznih</w:t>
      </w:r>
      <w:proofErr w:type="spellEnd"/>
      <w:r w:rsidRPr="00883EB0">
        <w:rPr>
          <w:rFonts w:ascii="Cambria" w:hAnsi="Cambria" w:cs="Arial"/>
          <w:b w:val="0"/>
          <w:sz w:val="24"/>
          <w:lang w:val="sl-SI"/>
        </w:rPr>
        <w:t xml:space="preserve"> banjic, sifonov in odtočnih cevi, tlačne sifone napolniti z vodo</w:t>
      </w:r>
      <w:r>
        <w:rPr>
          <w:rFonts w:ascii="Cambria" w:hAnsi="Cambria" w:cs="Arial"/>
          <w:b w:val="0"/>
          <w:sz w:val="24"/>
          <w:lang w:val="sl-SI"/>
        </w:rPr>
        <w:t>;</w:t>
      </w:r>
    </w:p>
    <w:p w14:paraId="0C7517F3" w14:textId="77777777" w:rsidR="00697B49" w:rsidRPr="0000030D" w:rsidRDefault="00697B49" w:rsidP="00051090">
      <w:pPr>
        <w:pStyle w:val="ZADEVA"/>
        <w:numPr>
          <w:ilvl w:val="0"/>
          <w:numId w:val="129"/>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P</w:t>
      </w:r>
      <w:r>
        <w:rPr>
          <w:rFonts w:ascii="Cambria" w:hAnsi="Cambria" w:cs="Arial"/>
          <w:b w:val="0"/>
          <w:sz w:val="24"/>
          <w:lang w:val="sl-SI"/>
        </w:rPr>
        <w:t>regled varnostnih funkcij</w:t>
      </w:r>
      <w:r w:rsidRPr="0000030D">
        <w:rPr>
          <w:rFonts w:ascii="Cambria" w:hAnsi="Cambria" w:cs="Arial"/>
          <w:b w:val="0"/>
          <w:sz w:val="24"/>
          <w:lang w:val="sl-SI"/>
        </w:rPr>
        <w:t>:</w:t>
      </w:r>
    </w:p>
    <w:p w14:paraId="03248160" w14:textId="77777777" w:rsidR="00697B49" w:rsidRPr="0000030D" w:rsidRDefault="00697B49" w:rsidP="00051090">
      <w:pPr>
        <w:pStyle w:val="ZADEVA"/>
        <w:numPr>
          <w:ilvl w:val="0"/>
          <w:numId w:val="132"/>
        </w:numPr>
        <w:tabs>
          <w:tab w:val="clear" w:pos="1701"/>
          <w:tab w:val="left" w:pos="0"/>
        </w:tabs>
        <w:spacing w:line="252" w:lineRule="auto"/>
        <w:jc w:val="both"/>
        <w:rPr>
          <w:rFonts w:ascii="Cambria" w:hAnsi="Cambria" w:cs="Arial"/>
          <w:b w:val="0"/>
          <w:sz w:val="24"/>
          <w:lang w:val="sl-SI"/>
        </w:rPr>
      </w:pPr>
      <w:proofErr w:type="spellStart"/>
      <w:r w:rsidRPr="0000030D">
        <w:rPr>
          <w:rFonts w:ascii="Cambria" w:hAnsi="Cambria" w:cs="Arial"/>
          <w:b w:val="0"/>
          <w:sz w:val="24"/>
          <w:lang w:val="sl-SI"/>
        </w:rPr>
        <w:t>protizmrzovalna</w:t>
      </w:r>
      <w:proofErr w:type="spellEnd"/>
      <w:r w:rsidRPr="0000030D">
        <w:rPr>
          <w:rFonts w:ascii="Cambria" w:hAnsi="Cambria" w:cs="Arial"/>
          <w:b w:val="0"/>
          <w:sz w:val="24"/>
          <w:lang w:val="sl-SI"/>
        </w:rPr>
        <w:t xml:space="preserve"> zaščita,</w:t>
      </w:r>
    </w:p>
    <w:p w14:paraId="2A83E6EA" w14:textId="77777777" w:rsidR="00697B49" w:rsidRPr="0000030D" w:rsidRDefault="00697B49" w:rsidP="00051090">
      <w:pPr>
        <w:pStyle w:val="ZADEVA"/>
        <w:numPr>
          <w:ilvl w:val="0"/>
          <w:numId w:val="132"/>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pregled javljalnikov zamazanosti filtrov,</w:t>
      </w:r>
    </w:p>
    <w:p w14:paraId="213E6AD7" w14:textId="77777777" w:rsidR="00697B49" w:rsidRPr="0000030D" w:rsidRDefault="00697B49" w:rsidP="00051090">
      <w:pPr>
        <w:pStyle w:val="ZADEVA"/>
        <w:numPr>
          <w:ilvl w:val="0"/>
          <w:numId w:val="132"/>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pregled javljalnikov strganosti filtrov,</w:t>
      </w:r>
    </w:p>
    <w:p w14:paraId="72957DB0" w14:textId="77777777" w:rsidR="00697B49" w:rsidRDefault="00697B49" w:rsidP="00051090">
      <w:pPr>
        <w:pStyle w:val="ZADEVA"/>
        <w:numPr>
          <w:ilvl w:val="0"/>
          <w:numId w:val="129"/>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P</w:t>
      </w:r>
      <w:r>
        <w:rPr>
          <w:rFonts w:ascii="Cambria" w:hAnsi="Cambria" w:cs="Arial"/>
          <w:b w:val="0"/>
          <w:sz w:val="24"/>
          <w:lang w:val="sl-SI"/>
        </w:rPr>
        <w:t>regled filtrov in nastavitev indikatorjev umazanosti filtrov;</w:t>
      </w:r>
    </w:p>
    <w:p w14:paraId="6C03C2FE" w14:textId="77777777" w:rsidR="00697B49" w:rsidRPr="0000030D" w:rsidRDefault="00697B49" w:rsidP="00051090">
      <w:pPr>
        <w:pStyle w:val="ZADEVA"/>
        <w:numPr>
          <w:ilvl w:val="0"/>
          <w:numId w:val="129"/>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Dobava in zamenjava filtrov;</w:t>
      </w:r>
    </w:p>
    <w:p w14:paraId="675C866D" w14:textId="77777777" w:rsidR="00697B49" w:rsidRDefault="00697B49" w:rsidP="00051090">
      <w:pPr>
        <w:pStyle w:val="ZADEVA"/>
        <w:numPr>
          <w:ilvl w:val="0"/>
          <w:numId w:val="129"/>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 xml:space="preserve">Kontrola padca tlaka na filtrih in </w:t>
      </w:r>
      <w:r>
        <w:rPr>
          <w:rFonts w:ascii="Cambria" w:hAnsi="Cambria" w:cs="Arial"/>
          <w:b w:val="0"/>
          <w:sz w:val="24"/>
          <w:lang w:val="sl-SI"/>
        </w:rPr>
        <w:t>za</w:t>
      </w:r>
      <w:r w:rsidRPr="0000030D">
        <w:rPr>
          <w:rFonts w:ascii="Cambria" w:hAnsi="Cambria" w:cs="Arial"/>
          <w:b w:val="0"/>
          <w:sz w:val="24"/>
          <w:lang w:val="sl-SI"/>
        </w:rPr>
        <w:t>menjava filtrov</w:t>
      </w:r>
      <w:r>
        <w:rPr>
          <w:rFonts w:ascii="Cambria" w:hAnsi="Cambria" w:cs="Arial"/>
          <w:b w:val="0"/>
          <w:sz w:val="24"/>
          <w:lang w:val="sl-SI"/>
        </w:rPr>
        <w:t>;</w:t>
      </w:r>
    </w:p>
    <w:p w14:paraId="639E030D" w14:textId="77777777" w:rsidR="00697B49" w:rsidRPr="0000030D" w:rsidRDefault="00697B49" w:rsidP="00051090">
      <w:pPr>
        <w:pStyle w:val="ZADEVA"/>
        <w:numPr>
          <w:ilvl w:val="0"/>
          <w:numId w:val="129"/>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K</w:t>
      </w:r>
      <w:r>
        <w:rPr>
          <w:rFonts w:ascii="Cambria" w:hAnsi="Cambria" w:cs="Arial"/>
          <w:b w:val="0"/>
          <w:sz w:val="24"/>
          <w:lang w:val="sl-SI"/>
        </w:rPr>
        <w:t>ontrola delovanja dovodnega in odvodnega motorja</w:t>
      </w:r>
      <w:r w:rsidRPr="0000030D">
        <w:rPr>
          <w:rFonts w:ascii="Cambria" w:hAnsi="Cambria" w:cs="Arial"/>
          <w:b w:val="0"/>
          <w:sz w:val="24"/>
          <w:lang w:val="sl-SI"/>
        </w:rPr>
        <w:t>:</w:t>
      </w:r>
    </w:p>
    <w:p w14:paraId="3FE7E270" w14:textId="77777777" w:rsidR="00697B49" w:rsidRPr="0000030D" w:rsidRDefault="00697B49" w:rsidP="00051090">
      <w:pPr>
        <w:pStyle w:val="ZADEVA"/>
        <w:numPr>
          <w:ilvl w:val="0"/>
          <w:numId w:val="131"/>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meritev tokov v vseh stopn</w:t>
      </w:r>
      <w:r>
        <w:rPr>
          <w:rFonts w:ascii="Cambria" w:hAnsi="Cambria" w:cs="Arial"/>
          <w:b w:val="0"/>
          <w:sz w:val="24"/>
          <w:lang w:val="sl-SI"/>
        </w:rPr>
        <w:t>jah delovanja;</w:t>
      </w:r>
    </w:p>
    <w:p w14:paraId="3DE6BEED" w14:textId="77777777" w:rsidR="00697B49" w:rsidRPr="0000030D" w:rsidRDefault="00697B49" w:rsidP="00051090">
      <w:pPr>
        <w:pStyle w:val="ZADEVA"/>
        <w:numPr>
          <w:ilvl w:val="0"/>
          <w:numId w:val="131"/>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pregled nast</w:t>
      </w:r>
      <w:r>
        <w:rPr>
          <w:rFonts w:ascii="Cambria" w:hAnsi="Cambria" w:cs="Arial"/>
          <w:b w:val="0"/>
          <w:sz w:val="24"/>
          <w:lang w:val="sl-SI"/>
        </w:rPr>
        <w:t>avitev frekvenčnega regulatorja;</w:t>
      </w:r>
    </w:p>
    <w:p w14:paraId="58375493" w14:textId="77777777" w:rsidR="00697B49" w:rsidRPr="0000030D" w:rsidRDefault="00697B49" w:rsidP="00051090">
      <w:pPr>
        <w:pStyle w:val="ZADEVA"/>
        <w:numPr>
          <w:ilvl w:val="0"/>
          <w:numId w:val="131"/>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pre</w:t>
      </w:r>
      <w:r>
        <w:rPr>
          <w:rFonts w:ascii="Cambria" w:hAnsi="Cambria" w:cs="Arial"/>
          <w:b w:val="0"/>
          <w:sz w:val="24"/>
          <w:lang w:val="sl-SI"/>
        </w:rPr>
        <w:t>gled pregrevanja ležajev (termovizijski pregled);</w:t>
      </w:r>
    </w:p>
    <w:p w14:paraId="5DB47A5F" w14:textId="77777777" w:rsidR="00697B49" w:rsidRPr="0000030D" w:rsidRDefault="00697B49" w:rsidP="00051090">
      <w:pPr>
        <w:pStyle w:val="ZADEVA"/>
        <w:numPr>
          <w:ilvl w:val="0"/>
          <w:numId w:val="129"/>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K</w:t>
      </w:r>
      <w:r>
        <w:rPr>
          <w:rFonts w:ascii="Cambria" w:hAnsi="Cambria" w:cs="Arial"/>
          <w:b w:val="0"/>
          <w:sz w:val="24"/>
          <w:lang w:val="sl-SI"/>
        </w:rPr>
        <w:t>ontrola delovanja dovodnega in odvodnega ventilatorja</w:t>
      </w:r>
      <w:r w:rsidRPr="0000030D">
        <w:rPr>
          <w:rFonts w:ascii="Cambria" w:hAnsi="Cambria" w:cs="Arial"/>
          <w:b w:val="0"/>
          <w:sz w:val="24"/>
          <w:lang w:val="sl-SI"/>
        </w:rPr>
        <w:t>:</w:t>
      </w:r>
    </w:p>
    <w:p w14:paraId="6FC768B9" w14:textId="77777777" w:rsidR="00697B49" w:rsidRPr="0000030D" w:rsidRDefault="00697B49" w:rsidP="00051090">
      <w:pPr>
        <w:pStyle w:val="ZADEVA"/>
        <w:numPr>
          <w:ilvl w:val="0"/>
          <w:numId w:val="130"/>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pregled pregreva</w:t>
      </w:r>
      <w:r>
        <w:rPr>
          <w:rFonts w:ascii="Cambria" w:hAnsi="Cambria" w:cs="Arial"/>
          <w:b w:val="0"/>
          <w:sz w:val="24"/>
          <w:lang w:val="sl-SI"/>
        </w:rPr>
        <w:t>nja ležajev ventilatorja (termovizijski pregled);</w:t>
      </w:r>
    </w:p>
    <w:p w14:paraId="500975B8" w14:textId="77777777" w:rsidR="00697B49" w:rsidRPr="0000030D" w:rsidRDefault="00697B49" w:rsidP="00051090">
      <w:pPr>
        <w:pStyle w:val="ZADEVA"/>
        <w:numPr>
          <w:ilvl w:val="0"/>
          <w:numId w:val="130"/>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pregled centriranosti ro</w:t>
      </w:r>
      <w:r>
        <w:rPr>
          <w:rFonts w:ascii="Cambria" w:hAnsi="Cambria" w:cs="Arial"/>
          <w:b w:val="0"/>
          <w:sz w:val="24"/>
          <w:lang w:val="sl-SI"/>
        </w:rPr>
        <w:t>torja ventilatorja ter jermenic;</w:t>
      </w:r>
    </w:p>
    <w:p w14:paraId="15F5FF12" w14:textId="77777777" w:rsidR="00697B49" w:rsidRPr="0000030D" w:rsidRDefault="00697B49" w:rsidP="00051090">
      <w:pPr>
        <w:pStyle w:val="ZADEVA"/>
        <w:numPr>
          <w:ilvl w:val="0"/>
          <w:numId w:val="130"/>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nastavitev napetosti jermena;</w:t>
      </w:r>
    </w:p>
    <w:p w14:paraId="1947063F" w14:textId="77777777" w:rsidR="00697B49" w:rsidRPr="0000030D" w:rsidRDefault="00697B49" w:rsidP="00051090">
      <w:pPr>
        <w:pStyle w:val="ZADEVA"/>
        <w:numPr>
          <w:ilvl w:val="0"/>
          <w:numId w:val="130"/>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nastavitev tirnega teka j</w:t>
      </w:r>
      <w:r>
        <w:rPr>
          <w:rFonts w:ascii="Cambria" w:hAnsi="Cambria" w:cs="Arial"/>
          <w:b w:val="0"/>
          <w:sz w:val="24"/>
          <w:lang w:val="sl-SI"/>
        </w:rPr>
        <w:t>ermenic ventilatorja in motorja;</w:t>
      </w:r>
    </w:p>
    <w:p w14:paraId="54C754E9" w14:textId="77777777" w:rsidR="00697B49" w:rsidRPr="0000030D" w:rsidRDefault="00697B49" w:rsidP="00051090">
      <w:pPr>
        <w:pStyle w:val="ZADEVA"/>
        <w:numPr>
          <w:ilvl w:val="0"/>
          <w:numId w:val="129"/>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P</w:t>
      </w:r>
      <w:r>
        <w:rPr>
          <w:rFonts w:ascii="Cambria" w:hAnsi="Cambria" w:cs="Arial"/>
          <w:b w:val="0"/>
          <w:sz w:val="24"/>
          <w:lang w:val="sl-SI"/>
        </w:rPr>
        <w:t xml:space="preserve">regled delovanja ploščnega </w:t>
      </w:r>
      <w:proofErr w:type="spellStart"/>
      <w:r>
        <w:rPr>
          <w:rFonts w:ascii="Cambria" w:hAnsi="Cambria" w:cs="Arial"/>
          <w:b w:val="0"/>
          <w:sz w:val="24"/>
          <w:lang w:val="sl-SI"/>
        </w:rPr>
        <w:t>rekuperatorja</w:t>
      </w:r>
      <w:proofErr w:type="spellEnd"/>
      <w:r w:rsidRPr="0000030D">
        <w:rPr>
          <w:rFonts w:ascii="Cambria" w:hAnsi="Cambria" w:cs="Arial"/>
          <w:b w:val="0"/>
          <w:sz w:val="24"/>
          <w:lang w:val="sl-SI"/>
        </w:rPr>
        <w:t>:</w:t>
      </w:r>
    </w:p>
    <w:p w14:paraId="7E11470E" w14:textId="77777777" w:rsidR="00697B49" w:rsidRPr="0000030D" w:rsidRDefault="00697B49" w:rsidP="00051090">
      <w:pPr>
        <w:pStyle w:val="ZADEVA"/>
        <w:numPr>
          <w:ilvl w:val="0"/>
          <w:numId w:val="134"/>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pregled fu</w:t>
      </w:r>
      <w:r>
        <w:rPr>
          <w:rFonts w:ascii="Cambria" w:hAnsi="Cambria" w:cs="Arial"/>
          <w:b w:val="0"/>
          <w:sz w:val="24"/>
          <w:lang w:val="sl-SI"/>
        </w:rPr>
        <w:t xml:space="preserve">nkcionalnosti žaluzije (t. i. </w:t>
      </w:r>
      <w:proofErr w:type="spellStart"/>
      <w:r>
        <w:rPr>
          <w:rFonts w:ascii="Cambria" w:hAnsi="Cambria" w:cs="Arial"/>
          <w:b w:val="0"/>
          <w:sz w:val="24"/>
          <w:lang w:val="sl-SI"/>
        </w:rPr>
        <w:t>bypass</w:t>
      </w:r>
      <w:proofErr w:type="spellEnd"/>
      <w:r>
        <w:rPr>
          <w:rFonts w:ascii="Cambria" w:hAnsi="Cambria" w:cs="Arial"/>
          <w:b w:val="0"/>
          <w:sz w:val="24"/>
          <w:lang w:val="sl-SI"/>
        </w:rPr>
        <w:t>);</w:t>
      </w:r>
    </w:p>
    <w:p w14:paraId="77DFF12C" w14:textId="77777777" w:rsidR="00697B49" w:rsidRPr="0000030D" w:rsidRDefault="00697B49" w:rsidP="00051090">
      <w:pPr>
        <w:pStyle w:val="ZADEVA"/>
        <w:numPr>
          <w:ilvl w:val="0"/>
          <w:numId w:val="134"/>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čišč</w:t>
      </w:r>
      <w:r>
        <w:rPr>
          <w:rFonts w:ascii="Cambria" w:hAnsi="Cambria" w:cs="Arial"/>
          <w:b w:val="0"/>
          <w:sz w:val="24"/>
          <w:lang w:val="sl-SI"/>
        </w:rPr>
        <w:t xml:space="preserve">enja banjice pod </w:t>
      </w:r>
      <w:proofErr w:type="spellStart"/>
      <w:r>
        <w:rPr>
          <w:rFonts w:ascii="Cambria" w:hAnsi="Cambria" w:cs="Arial"/>
          <w:b w:val="0"/>
          <w:sz w:val="24"/>
          <w:lang w:val="sl-SI"/>
        </w:rPr>
        <w:t>rekuperatorjem</w:t>
      </w:r>
      <w:proofErr w:type="spellEnd"/>
      <w:r>
        <w:rPr>
          <w:rFonts w:ascii="Cambria" w:hAnsi="Cambria" w:cs="Arial"/>
          <w:b w:val="0"/>
          <w:sz w:val="24"/>
          <w:lang w:val="sl-SI"/>
        </w:rPr>
        <w:t>;</w:t>
      </w:r>
    </w:p>
    <w:p w14:paraId="65342662" w14:textId="77777777" w:rsidR="00697B49" w:rsidRPr="0000030D" w:rsidRDefault="00697B49" w:rsidP="00051090">
      <w:pPr>
        <w:pStyle w:val="ZADEVA"/>
        <w:numPr>
          <w:ilvl w:val="0"/>
          <w:numId w:val="134"/>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pregled delovanja tlačnega senzorja</w:t>
      </w:r>
      <w:r>
        <w:rPr>
          <w:rFonts w:ascii="Cambria" w:hAnsi="Cambria" w:cs="Arial"/>
          <w:b w:val="0"/>
          <w:sz w:val="24"/>
          <w:lang w:val="sl-SI"/>
        </w:rPr>
        <w:t xml:space="preserve"> proti zmrzovanju </w:t>
      </w:r>
      <w:proofErr w:type="spellStart"/>
      <w:r>
        <w:rPr>
          <w:rFonts w:ascii="Cambria" w:hAnsi="Cambria" w:cs="Arial"/>
          <w:b w:val="0"/>
          <w:sz w:val="24"/>
          <w:lang w:val="sl-SI"/>
        </w:rPr>
        <w:t>rekuperatorja</w:t>
      </w:r>
      <w:proofErr w:type="spellEnd"/>
      <w:r>
        <w:rPr>
          <w:rFonts w:ascii="Cambria" w:hAnsi="Cambria" w:cs="Arial"/>
          <w:b w:val="0"/>
          <w:sz w:val="24"/>
          <w:lang w:val="sl-SI"/>
        </w:rPr>
        <w:t>;</w:t>
      </w:r>
    </w:p>
    <w:p w14:paraId="1CB1721E" w14:textId="77777777" w:rsidR="00697B49" w:rsidRPr="0000030D" w:rsidRDefault="00697B49" w:rsidP="00051090">
      <w:pPr>
        <w:pStyle w:val="ZADEVA"/>
        <w:numPr>
          <w:ilvl w:val="0"/>
          <w:numId w:val="129"/>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P</w:t>
      </w:r>
      <w:r>
        <w:rPr>
          <w:rFonts w:ascii="Cambria" w:hAnsi="Cambria" w:cs="Arial"/>
          <w:b w:val="0"/>
          <w:sz w:val="24"/>
          <w:lang w:val="sl-SI"/>
        </w:rPr>
        <w:t xml:space="preserve">regled delovanja </w:t>
      </w:r>
      <w:proofErr w:type="spellStart"/>
      <w:r>
        <w:rPr>
          <w:rFonts w:ascii="Cambria" w:hAnsi="Cambria" w:cs="Arial"/>
          <w:b w:val="0"/>
          <w:sz w:val="24"/>
          <w:lang w:val="sl-SI"/>
        </w:rPr>
        <w:t>rototerma</w:t>
      </w:r>
      <w:proofErr w:type="spellEnd"/>
      <w:r w:rsidRPr="0000030D">
        <w:rPr>
          <w:rFonts w:ascii="Cambria" w:hAnsi="Cambria" w:cs="Arial"/>
          <w:b w:val="0"/>
          <w:sz w:val="24"/>
          <w:lang w:val="sl-SI"/>
        </w:rPr>
        <w:t>:</w:t>
      </w:r>
    </w:p>
    <w:p w14:paraId="5E73ADAE" w14:textId="77777777" w:rsidR="00697B49" w:rsidRPr="0000030D" w:rsidRDefault="00697B49" w:rsidP="00051090">
      <w:pPr>
        <w:pStyle w:val="ZADEVA"/>
        <w:numPr>
          <w:ilvl w:val="0"/>
          <w:numId w:val="135"/>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 xml:space="preserve">preveriti čistost lamel </w:t>
      </w:r>
      <w:r>
        <w:rPr>
          <w:rFonts w:ascii="Cambria" w:hAnsi="Cambria" w:cs="Arial"/>
          <w:b w:val="0"/>
          <w:sz w:val="24"/>
          <w:lang w:val="sl-SI"/>
        </w:rPr>
        <w:t>in jih po potrebi očistiti;</w:t>
      </w:r>
    </w:p>
    <w:p w14:paraId="16DAE2AD" w14:textId="77777777" w:rsidR="00697B49" w:rsidRPr="0000030D" w:rsidRDefault="00697B49" w:rsidP="00051090">
      <w:pPr>
        <w:pStyle w:val="ZADEVA"/>
        <w:numPr>
          <w:ilvl w:val="0"/>
          <w:numId w:val="135"/>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prever</w:t>
      </w:r>
      <w:r>
        <w:rPr>
          <w:rFonts w:ascii="Cambria" w:hAnsi="Cambria" w:cs="Arial"/>
          <w:b w:val="0"/>
          <w:sz w:val="24"/>
          <w:lang w:val="sl-SI"/>
        </w:rPr>
        <w:t>iti delovanje reduktorja (termovizijski pregled);</w:t>
      </w:r>
    </w:p>
    <w:p w14:paraId="6636C0FD" w14:textId="77777777" w:rsidR="00697B49" w:rsidRPr="0000030D" w:rsidRDefault="00697B49" w:rsidP="00051090">
      <w:pPr>
        <w:pStyle w:val="ZADEVA"/>
        <w:numPr>
          <w:ilvl w:val="0"/>
          <w:numId w:val="135"/>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preveriti napetost jermena;</w:t>
      </w:r>
    </w:p>
    <w:p w14:paraId="5D96A850" w14:textId="77777777" w:rsidR="00697B49" w:rsidRPr="0000030D" w:rsidRDefault="00697B49" w:rsidP="00051090">
      <w:pPr>
        <w:pStyle w:val="ZADEVA"/>
        <w:numPr>
          <w:ilvl w:val="0"/>
          <w:numId w:val="135"/>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 xml:space="preserve">mazanje ležajev </w:t>
      </w:r>
      <w:proofErr w:type="spellStart"/>
      <w:r>
        <w:rPr>
          <w:rFonts w:ascii="Cambria" w:hAnsi="Cambria" w:cs="Arial"/>
          <w:b w:val="0"/>
          <w:sz w:val="24"/>
          <w:lang w:val="sl-SI"/>
        </w:rPr>
        <w:t>rototerma</w:t>
      </w:r>
      <w:proofErr w:type="spellEnd"/>
      <w:r>
        <w:rPr>
          <w:rFonts w:ascii="Cambria" w:hAnsi="Cambria" w:cs="Arial"/>
          <w:b w:val="0"/>
          <w:sz w:val="24"/>
          <w:lang w:val="sl-SI"/>
        </w:rPr>
        <w:t>;</w:t>
      </w:r>
    </w:p>
    <w:p w14:paraId="77C3EF4F" w14:textId="77777777" w:rsidR="00697B49" w:rsidRPr="0000030D" w:rsidRDefault="00697B49" w:rsidP="00051090">
      <w:pPr>
        <w:pStyle w:val="ZADEVA"/>
        <w:numPr>
          <w:ilvl w:val="0"/>
          <w:numId w:val="129"/>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P</w:t>
      </w:r>
      <w:r>
        <w:rPr>
          <w:rFonts w:ascii="Cambria" w:hAnsi="Cambria" w:cs="Arial"/>
          <w:b w:val="0"/>
          <w:sz w:val="24"/>
          <w:lang w:val="sl-SI"/>
        </w:rPr>
        <w:t>regled in nastavitev regulacijskih žaluzij;</w:t>
      </w:r>
    </w:p>
    <w:p w14:paraId="32C09945" w14:textId="77777777" w:rsidR="00697B49" w:rsidRPr="0000030D" w:rsidRDefault="00697B49" w:rsidP="00051090">
      <w:pPr>
        <w:pStyle w:val="ZADEVA"/>
        <w:numPr>
          <w:ilvl w:val="0"/>
          <w:numId w:val="129"/>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K</w:t>
      </w:r>
      <w:r>
        <w:rPr>
          <w:rFonts w:ascii="Cambria" w:hAnsi="Cambria" w:cs="Arial"/>
          <w:b w:val="0"/>
          <w:sz w:val="24"/>
          <w:lang w:val="sl-SI"/>
        </w:rPr>
        <w:t>ontrola delovanja elementov regulacije in krmilja;</w:t>
      </w:r>
    </w:p>
    <w:p w14:paraId="21C4B161" w14:textId="77777777" w:rsidR="00697B49" w:rsidRPr="0000030D" w:rsidRDefault="00697B49" w:rsidP="00051090">
      <w:pPr>
        <w:pStyle w:val="ZADEVA"/>
        <w:numPr>
          <w:ilvl w:val="0"/>
          <w:numId w:val="129"/>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K</w:t>
      </w:r>
      <w:r>
        <w:rPr>
          <w:rFonts w:ascii="Cambria" w:hAnsi="Cambria" w:cs="Arial"/>
          <w:b w:val="0"/>
          <w:sz w:val="24"/>
          <w:lang w:val="sl-SI"/>
        </w:rPr>
        <w:t>ontrola meritev električnega stikalnega bloka klimatske naprave</w:t>
      </w:r>
      <w:r w:rsidRPr="0000030D">
        <w:rPr>
          <w:rFonts w:ascii="Cambria" w:hAnsi="Cambria" w:cs="Arial"/>
          <w:b w:val="0"/>
          <w:sz w:val="24"/>
          <w:lang w:val="sl-SI"/>
        </w:rPr>
        <w:t>:</w:t>
      </w:r>
    </w:p>
    <w:p w14:paraId="11D58A64" w14:textId="77777777" w:rsidR="00697B49" w:rsidRPr="0000030D" w:rsidRDefault="00697B49" w:rsidP="00051090">
      <w:pPr>
        <w:pStyle w:val="ZADEVA"/>
        <w:numPr>
          <w:ilvl w:val="0"/>
          <w:numId w:val="136"/>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 xml:space="preserve">preveriti </w:t>
      </w:r>
      <w:proofErr w:type="spellStart"/>
      <w:r w:rsidRPr="0000030D">
        <w:rPr>
          <w:rFonts w:ascii="Cambria" w:hAnsi="Cambria" w:cs="Arial"/>
          <w:b w:val="0"/>
          <w:sz w:val="24"/>
          <w:lang w:val="sl-SI"/>
        </w:rPr>
        <w:t>kontaktorje</w:t>
      </w:r>
      <w:proofErr w:type="spellEnd"/>
      <w:r>
        <w:rPr>
          <w:rFonts w:ascii="Cambria" w:hAnsi="Cambria" w:cs="Arial"/>
          <w:b w:val="0"/>
          <w:sz w:val="24"/>
          <w:lang w:val="sl-SI"/>
        </w:rPr>
        <w:t xml:space="preserve"> in releje (poškodba, korozija);</w:t>
      </w:r>
    </w:p>
    <w:p w14:paraId="482AE1FD" w14:textId="77777777" w:rsidR="00697B49" w:rsidRPr="0000030D" w:rsidRDefault="00697B49" w:rsidP="00051090">
      <w:pPr>
        <w:pStyle w:val="ZADEVA"/>
        <w:numPr>
          <w:ilvl w:val="0"/>
          <w:numId w:val="136"/>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preveriti</w:t>
      </w:r>
      <w:r>
        <w:rPr>
          <w:rFonts w:ascii="Cambria" w:hAnsi="Cambria" w:cs="Arial"/>
          <w:b w:val="0"/>
          <w:sz w:val="24"/>
          <w:lang w:val="sl-SI"/>
        </w:rPr>
        <w:t xml:space="preserve"> vhode in izhode na regulatorju;</w:t>
      </w:r>
    </w:p>
    <w:p w14:paraId="302C8193" w14:textId="77777777" w:rsidR="00697B49" w:rsidRPr="0000030D" w:rsidRDefault="00697B49" w:rsidP="00051090">
      <w:pPr>
        <w:pStyle w:val="ZADEVA"/>
        <w:numPr>
          <w:ilvl w:val="0"/>
          <w:numId w:val="136"/>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preveriti delovan</w:t>
      </w:r>
      <w:r>
        <w:rPr>
          <w:rFonts w:ascii="Cambria" w:hAnsi="Cambria" w:cs="Arial"/>
          <w:b w:val="0"/>
          <w:sz w:val="24"/>
          <w:lang w:val="sl-SI"/>
        </w:rPr>
        <w:t>je avtomatskega, ročnega režima;</w:t>
      </w:r>
    </w:p>
    <w:p w14:paraId="3673B600" w14:textId="77777777" w:rsidR="00697B49" w:rsidRPr="0000030D" w:rsidRDefault="00697B49" w:rsidP="00051090">
      <w:pPr>
        <w:pStyle w:val="ZADEVA"/>
        <w:numPr>
          <w:ilvl w:val="0"/>
          <w:numId w:val="136"/>
        </w:numPr>
        <w:tabs>
          <w:tab w:val="clear" w:pos="1701"/>
          <w:tab w:val="left" w:pos="0"/>
        </w:tabs>
        <w:spacing w:line="252" w:lineRule="auto"/>
        <w:jc w:val="both"/>
        <w:rPr>
          <w:rFonts w:ascii="Cambria" w:hAnsi="Cambria" w:cs="Arial"/>
          <w:b w:val="0"/>
          <w:sz w:val="24"/>
          <w:lang w:val="sl-SI"/>
        </w:rPr>
      </w:pPr>
      <w:r w:rsidRPr="0000030D">
        <w:rPr>
          <w:rFonts w:ascii="Cambria" w:hAnsi="Cambria" w:cs="Arial"/>
          <w:b w:val="0"/>
          <w:sz w:val="24"/>
          <w:lang w:val="sl-SI"/>
        </w:rPr>
        <w:t>preveriti trdnost električnih spojev.</w:t>
      </w:r>
    </w:p>
    <w:p w14:paraId="45158DA3" w14:textId="77777777" w:rsidR="00260F0D" w:rsidRPr="00FC23D3" w:rsidRDefault="00260F0D" w:rsidP="00CC11F0">
      <w:pPr>
        <w:pStyle w:val="Telobesedila"/>
        <w:spacing w:after="0" w:line="252" w:lineRule="auto"/>
        <w:rPr>
          <w:rFonts w:cstheme="minorHAnsi"/>
          <w:sz w:val="24"/>
          <w:szCs w:val="24"/>
        </w:rPr>
      </w:pPr>
    </w:p>
    <w:p w14:paraId="5567E87F" w14:textId="77777777" w:rsidR="00F832D4" w:rsidRDefault="00F832D4" w:rsidP="00F832D4">
      <w:pPr>
        <w:pStyle w:val="Default"/>
        <w:spacing w:line="252" w:lineRule="auto"/>
        <w:jc w:val="both"/>
        <w:rPr>
          <w:rFonts w:ascii="Cambria" w:hAnsi="Cambria" w:cstheme="minorHAnsi"/>
        </w:rPr>
      </w:pPr>
    </w:p>
    <w:p w14:paraId="0E4F2376" w14:textId="232BCCA4" w:rsidR="00F832D4" w:rsidRPr="00F832D4" w:rsidRDefault="00F832D4" w:rsidP="00051090">
      <w:pPr>
        <w:pStyle w:val="Odstavekseznama"/>
        <w:numPr>
          <w:ilvl w:val="0"/>
          <w:numId w:val="55"/>
        </w:numPr>
        <w:spacing w:after="0" w:line="252" w:lineRule="auto"/>
        <w:jc w:val="both"/>
        <w:rPr>
          <w:rFonts w:cstheme="minorHAnsi"/>
          <w:sz w:val="24"/>
          <w:szCs w:val="24"/>
          <w:u w:val="single"/>
        </w:rPr>
      </w:pPr>
      <w:r w:rsidRPr="00F832D4">
        <w:rPr>
          <w:rFonts w:cstheme="minorHAnsi"/>
          <w:sz w:val="24"/>
          <w:szCs w:val="24"/>
          <w:u w:val="single"/>
        </w:rPr>
        <w:t>Tehnične specifikacije filtrov klimatskih naprav:</w:t>
      </w:r>
    </w:p>
    <w:p w14:paraId="0D1018BF" w14:textId="77777777" w:rsidR="00F832D4" w:rsidRPr="00F832D4" w:rsidRDefault="00F832D4" w:rsidP="00F832D4">
      <w:pPr>
        <w:pStyle w:val="Odstavekseznama"/>
        <w:spacing w:after="0" w:line="252" w:lineRule="auto"/>
        <w:jc w:val="both"/>
        <w:rPr>
          <w:rFonts w:cstheme="minorHAnsi"/>
          <w:color w:val="auto"/>
          <w:sz w:val="24"/>
          <w:szCs w:val="24"/>
          <w:u w:val="single"/>
        </w:rPr>
      </w:pPr>
    </w:p>
    <w:tbl>
      <w:tblPr>
        <w:tblW w:w="9918" w:type="dxa"/>
        <w:tblCellMar>
          <w:left w:w="70" w:type="dxa"/>
          <w:right w:w="70" w:type="dxa"/>
        </w:tblCellMar>
        <w:tblLook w:val="04A0" w:firstRow="1" w:lastRow="0" w:firstColumn="1" w:lastColumn="0" w:noHBand="0" w:noVBand="1"/>
      </w:tblPr>
      <w:tblGrid>
        <w:gridCol w:w="1051"/>
        <w:gridCol w:w="4756"/>
        <w:gridCol w:w="1276"/>
        <w:gridCol w:w="1417"/>
        <w:gridCol w:w="1418"/>
      </w:tblGrid>
      <w:tr w:rsidR="00F832D4" w:rsidRPr="00F832D4" w14:paraId="4E5C696E" w14:textId="77777777" w:rsidTr="008F56BC">
        <w:trPr>
          <w:trHeight w:val="510"/>
        </w:trPr>
        <w:tc>
          <w:tcPr>
            <w:tcW w:w="10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B23BE" w14:textId="77777777" w:rsidR="00F832D4" w:rsidRPr="00F832D4" w:rsidRDefault="00F832D4" w:rsidP="008F56BC">
            <w:pPr>
              <w:spacing w:after="0" w:line="240" w:lineRule="auto"/>
              <w:jc w:val="center"/>
              <w:rPr>
                <w:rFonts w:eastAsia="Times New Roman" w:cs="Calibri"/>
                <w:b/>
                <w:bCs/>
                <w:color w:val="auto"/>
                <w:sz w:val="24"/>
                <w:szCs w:val="24"/>
                <w:lang w:eastAsia="sl-SI"/>
              </w:rPr>
            </w:pPr>
            <w:r w:rsidRPr="00F832D4">
              <w:rPr>
                <w:rFonts w:eastAsia="Times New Roman" w:cs="Calibri"/>
                <w:b/>
                <w:bCs/>
                <w:color w:val="auto"/>
                <w:sz w:val="24"/>
                <w:szCs w:val="24"/>
                <w:lang w:eastAsia="sl-SI"/>
              </w:rPr>
              <w:t>Oznaka naprave</w:t>
            </w:r>
          </w:p>
        </w:tc>
        <w:tc>
          <w:tcPr>
            <w:tcW w:w="4756" w:type="dxa"/>
            <w:tcBorders>
              <w:top w:val="single" w:sz="4" w:space="0" w:color="auto"/>
              <w:left w:val="nil"/>
              <w:bottom w:val="single" w:sz="4" w:space="0" w:color="auto"/>
              <w:right w:val="single" w:sz="4" w:space="0" w:color="auto"/>
            </w:tcBorders>
            <w:shd w:val="clear" w:color="auto" w:fill="auto"/>
            <w:noWrap/>
            <w:vAlign w:val="center"/>
            <w:hideMark/>
          </w:tcPr>
          <w:p w14:paraId="03C6F76F" w14:textId="77777777" w:rsidR="00F832D4" w:rsidRPr="00F832D4" w:rsidRDefault="00F832D4" w:rsidP="008F56BC">
            <w:pPr>
              <w:spacing w:after="0" w:line="240" w:lineRule="auto"/>
              <w:rPr>
                <w:rFonts w:eastAsia="Times New Roman" w:cs="Calibri"/>
                <w:b/>
                <w:bCs/>
                <w:color w:val="auto"/>
                <w:sz w:val="24"/>
                <w:szCs w:val="24"/>
                <w:lang w:eastAsia="sl-SI"/>
              </w:rPr>
            </w:pPr>
            <w:r w:rsidRPr="00F832D4">
              <w:rPr>
                <w:rFonts w:eastAsia="Times New Roman" w:cs="Calibri"/>
                <w:b/>
                <w:bCs/>
                <w:color w:val="auto"/>
                <w:sz w:val="24"/>
                <w:szCs w:val="24"/>
                <w:lang w:eastAsia="sl-SI"/>
              </w:rPr>
              <w:t>Dimenzija filtra</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30F14C6" w14:textId="77777777" w:rsidR="00F832D4" w:rsidRPr="00F832D4" w:rsidRDefault="00F832D4" w:rsidP="008F56BC">
            <w:pPr>
              <w:spacing w:after="0" w:line="240" w:lineRule="auto"/>
              <w:jc w:val="center"/>
              <w:rPr>
                <w:rFonts w:eastAsia="Times New Roman" w:cs="Calibri"/>
                <w:b/>
                <w:bCs/>
                <w:color w:val="auto"/>
                <w:sz w:val="24"/>
                <w:szCs w:val="24"/>
                <w:lang w:eastAsia="sl-SI"/>
              </w:rPr>
            </w:pPr>
            <w:r w:rsidRPr="00F832D4">
              <w:rPr>
                <w:rFonts w:eastAsia="Times New Roman" w:cs="Calibri"/>
                <w:b/>
                <w:bCs/>
                <w:color w:val="auto"/>
                <w:sz w:val="24"/>
                <w:szCs w:val="24"/>
                <w:lang w:eastAsia="sl-SI"/>
              </w:rPr>
              <w:t>Enota</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749CB34A" w14:textId="77777777" w:rsidR="00F832D4" w:rsidRPr="00F832D4" w:rsidRDefault="00F832D4" w:rsidP="008F56BC">
            <w:pPr>
              <w:spacing w:after="0" w:line="240" w:lineRule="auto"/>
              <w:jc w:val="center"/>
              <w:rPr>
                <w:rFonts w:eastAsia="Times New Roman" w:cs="Calibri"/>
                <w:b/>
                <w:bCs/>
                <w:color w:val="auto"/>
                <w:sz w:val="24"/>
                <w:szCs w:val="24"/>
                <w:lang w:eastAsia="sl-SI"/>
              </w:rPr>
            </w:pPr>
            <w:r w:rsidRPr="00F832D4">
              <w:rPr>
                <w:rFonts w:eastAsia="Times New Roman" w:cs="Calibri"/>
                <w:b/>
                <w:bCs/>
                <w:color w:val="auto"/>
                <w:sz w:val="24"/>
                <w:szCs w:val="24"/>
                <w:lang w:eastAsia="sl-SI"/>
              </w:rPr>
              <w:t>Število filtrov</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A97030A" w14:textId="77777777" w:rsidR="00F832D4" w:rsidRPr="00F832D4" w:rsidRDefault="00F832D4" w:rsidP="008F56BC">
            <w:pPr>
              <w:spacing w:after="0" w:line="240" w:lineRule="auto"/>
              <w:jc w:val="center"/>
              <w:rPr>
                <w:rFonts w:eastAsia="Times New Roman" w:cs="Calibri"/>
                <w:b/>
                <w:bCs/>
                <w:color w:val="auto"/>
                <w:sz w:val="24"/>
                <w:szCs w:val="24"/>
                <w:lang w:eastAsia="sl-SI"/>
              </w:rPr>
            </w:pPr>
            <w:r w:rsidRPr="00F832D4">
              <w:rPr>
                <w:rFonts w:eastAsia="Times New Roman" w:cs="Calibri"/>
                <w:b/>
                <w:bCs/>
                <w:color w:val="auto"/>
                <w:sz w:val="24"/>
                <w:szCs w:val="24"/>
                <w:lang w:eastAsia="sl-SI"/>
              </w:rPr>
              <w:t>Tip filtracije</w:t>
            </w:r>
          </w:p>
        </w:tc>
      </w:tr>
      <w:tr w:rsidR="00F832D4" w:rsidRPr="00F832D4" w14:paraId="177AC58C" w14:textId="77777777" w:rsidTr="008F56BC">
        <w:trPr>
          <w:trHeight w:val="300"/>
        </w:trPr>
        <w:tc>
          <w:tcPr>
            <w:tcW w:w="1051" w:type="dxa"/>
            <w:tcBorders>
              <w:top w:val="nil"/>
              <w:left w:val="single" w:sz="4" w:space="0" w:color="auto"/>
              <w:bottom w:val="single" w:sz="4" w:space="0" w:color="auto"/>
              <w:right w:val="single" w:sz="4" w:space="0" w:color="auto"/>
            </w:tcBorders>
            <w:shd w:val="clear" w:color="auto" w:fill="auto"/>
            <w:noWrap/>
            <w:vAlign w:val="center"/>
            <w:hideMark/>
          </w:tcPr>
          <w:p w14:paraId="4A456FC9"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KN 8</w:t>
            </w:r>
          </w:p>
        </w:tc>
        <w:tc>
          <w:tcPr>
            <w:tcW w:w="4756" w:type="dxa"/>
            <w:tcBorders>
              <w:top w:val="nil"/>
              <w:left w:val="nil"/>
              <w:bottom w:val="single" w:sz="4" w:space="0" w:color="auto"/>
              <w:right w:val="single" w:sz="4" w:space="0" w:color="auto"/>
            </w:tcBorders>
            <w:shd w:val="clear" w:color="auto" w:fill="auto"/>
            <w:noWrap/>
            <w:vAlign w:val="center"/>
            <w:hideMark/>
          </w:tcPr>
          <w:p w14:paraId="64DE4F27"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KA-40/11 KO 620X390X48MM</w:t>
            </w:r>
          </w:p>
        </w:tc>
        <w:tc>
          <w:tcPr>
            <w:tcW w:w="1276" w:type="dxa"/>
            <w:tcBorders>
              <w:top w:val="nil"/>
              <w:left w:val="nil"/>
              <w:bottom w:val="single" w:sz="4" w:space="0" w:color="auto"/>
              <w:right w:val="single" w:sz="4" w:space="0" w:color="auto"/>
            </w:tcBorders>
            <w:shd w:val="clear" w:color="auto" w:fill="auto"/>
            <w:noWrap/>
            <w:vAlign w:val="center"/>
            <w:hideMark/>
          </w:tcPr>
          <w:p w14:paraId="3F8F82E7"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417" w:type="dxa"/>
            <w:tcBorders>
              <w:top w:val="nil"/>
              <w:left w:val="nil"/>
              <w:bottom w:val="single" w:sz="4" w:space="0" w:color="auto"/>
              <w:right w:val="single" w:sz="4" w:space="0" w:color="auto"/>
            </w:tcBorders>
            <w:shd w:val="clear" w:color="auto" w:fill="auto"/>
            <w:noWrap/>
            <w:vAlign w:val="center"/>
            <w:hideMark/>
          </w:tcPr>
          <w:p w14:paraId="7F9DBBCB"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12</w:t>
            </w:r>
          </w:p>
        </w:tc>
        <w:tc>
          <w:tcPr>
            <w:tcW w:w="1418" w:type="dxa"/>
            <w:tcBorders>
              <w:top w:val="nil"/>
              <w:left w:val="nil"/>
              <w:bottom w:val="single" w:sz="4" w:space="0" w:color="auto"/>
              <w:right w:val="single" w:sz="4" w:space="0" w:color="auto"/>
            </w:tcBorders>
            <w:shd w:val="clear" w:color="auto" w:fill="auto"/>
            <w:noWrap/>
            <w:vAlign w:val="center"/>
            <w:hideMark/>
          </w:tcPr>
          <w:p w14:paraId="613A5FD1"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49458857" w14:textId="77777777" w:rsidTr="008F56BC">
        <w:trPr>
          <w:trHeight w:val="300"/>
        </w:trPr>
        <w:tc>
          <w:tcPr>
            <w:tcW w:w="1051" w:type="dxa"/>
            <w:tcBorders>
              <w:top w:val="nil"/>
              <w:left w:val="single" w:sz="4" w:space="0" w:color="auto"/>
              <w:bottom w:val="single" w:sz="4" w:space="0" w:color="auto"/>
              <w:right w:val="single" w:sz="4" w:space="0" w:color="auto"/>
            </w:tcBorders>
            <w:shd w:val="clear" w:color="auto" w:fill="auto"/>
            <w:noWrap/>
            <w:vAlign w:val="center"/>
            <w:hideMark/>
          </w:tcPr>
          <w:p w14:paraId="5BF93F8F"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lastRenderedPageBreak/>
              <w:t>KN 9</w:t>
            </w:r>
          </w:p>
        </w:tc>
        <w:tc>
          <w:tcPr>
            <w:tcW w:w="4756" w:type="dxa"/>
            <w:tcBorders>
              <w:top w:val="nil"/>
              <w:left w:val="nil"/>
              <w:bottom w:val="single" w:sz="4" w:space="0" w:color="auto"/>
              <w:right w:val="single" w:sz="4" w:space="0" w:color="auto"/>
            </w:tcBorders>
            <w:shd w:val="clear" w:color="auto" w:fill="auto"/>
            <w:noWrap/>
            <w:vAlign w:val="center"/>
            <w:hideMark/>
          </w:tcPr>
          <w:p w14:paraId="04083788"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KA-40/11 KO 620X390X48MM</w:t>
            </w:r>
          </w:p>
        </w:tc>
        <w:tc>
          <w:tcPr>
            <w:tcW w:w="1276" w:type="dxa"/>
            <w:tcBorders>
              <w:top w:val="nil"/>
              <w:left w:val="nil"/>
              <w:bottom w:val="single" w:sz="4" w:space="0" w:color="auto"/>
              <w:right w:val="single" w:sz="4" w:space="0" w:color="auto"/>
            </w:tcBorders>
            <w:shd w:val="clear" w:color="auto" w:fill="auto"/>
            <w:noWrap/>
            <w:vAlign w:val="center"/>
            <w:hideMark/>
          </w:tcPr>
          <w:p w14:paraId="4A470312"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417" w:type="dxa"/>
            <w:tcBorders>
              <w:top w:val="nil"/>
              <w:left w:val="nil"/>
              <w:bottom w:val="single" w:sz="4" w:space="0" w:color="auto"/>
              <w:right w:val="single" w:sz="4" w:space="0" w:color="auto"/>
            </w:tcBorders>
            <w:shd w:val="clear" w:color="auto" w:fill="auto"/>
            <w:noWrap/>
            <w:vAlign w:val="center"/>
            <w:hideMark/>
          </w:tcPr>
          <w:p w14:paraId="214D98E4" w14:textId="6ABD93CB"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12</w:t>
            </w:r>
          </w:p>
        </w:tc>
        <w:tc>
          <w:tcPr>
            <w:tcW w:w="1418" w:type="dxa"/>
            <w:tcBorders>
              <w:top w:val="nil"/>
              <w:left w:val="nil"/>
              <w:bottom w:val="single" w:sz="4" w:space="0" w:color="auto"/>
              <w:right w:val="single" w:sz="4" w:space="0" w:color="auto"/>
            </w:tcBorders>
            <w:shd w:val="clear" w:color="auto" w:fill="auto"/>
            <w:noWrap/>
            <w:vAlign w:val="center"/>
            <w:hideMark/>
          </w:tcPr>
          <w:p w14:paraId="38EF2404"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1AA3B0BC" w14:textId="77777777" w:rsidTr="008F56BC">
        <w:trPr>
          <w:trHeight w:val="300"/>
        </w:trPr>
        <w:tc>
          <w:tcPr>
            <w:tcW w:w="105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8C581C"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 xml:space="preserve">KN 10 </w:t>
            </w:r>
          </w:p>
        </w:tc>
        <w:tc>
          <w:tcPr>
            <w:tcW w:w="4756" w:type="dxa"/>
            <w:tcBorders>
              <w:top w:val="nil"/>
              <w:left w:val="nil"/>
              <w:bottom w:val="single" w:sz="4" w:space="0" w:color="auto"/>
              <w:right w:val="single" w:sz="4" w:space="0" w:color="auto"/>
            </w:tcBorders>
            <w:shd w:val="clear" w:color="auto" w:fill="auto"/>
            <w:noWrap/>
            <w:vAlign w:val="center"/>
            <w:hideMark/>
          </w:tcPr>
          <w:p w14:paraId="221CF03B"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KA-40/11 KO 620X390X48MM</w:t>
            </w:r>
          </w:p>
        </w:tc>
        <w:tc>
          <w:tcPr>
            <w:tcW w:w="1276" w:type="dxa"/>
            <w:tcBorders>
              <w:top w:val="nil"/>
              <w:left w:val="nil"/>
              <w:bottom w:val="single" w:sz="4" w:space="0" w:color="auto"/>
              <w:right w:val="single" w:sz="4" w:space="0" w:color="auto"/>
            </w:tcBorders>
            <w:shd w:val="clear" w:color="auto" w:fill="auto"/>
            <w:noWrap/>
            <w:vAlign w:val="center"/>
            <w:hideMark/>
          </w:tcPr>
          <w:p w14:paraId="4B38DAE7"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417" w:type="dxa"/>
            <w:tcBorders>
              <w:top w:val="nil"/>
              <w:left w:val="nil"/>
              <w:bottom w:val="single" w:sz="4" w:space="0" w:color="auto"/>
              <w:right w:val="single" w:sz="4" w:space="0" w:color="auto"/>
            </w:tcBorders>
            <w:shd w:val="clear" w:color="auto" w:fill="auto"/>
            <w:noWrap/>
            <w:vAlign w:val="center"/>
            <w:hideMark/>
          </w:tcPr>
          <w:p w14:paraId="5F32B718"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4</w:t>
            </w:r>
          </w:p>
        </w:tc>
        <w:tc>
          <w:tcPr>
            <w:tcW w:w="1418" w:type="dxa"/>
            <w:tcBorders>
              <w:top w:val="nil"/>
              <w:left w:val="nil"/>
              <w:bottom w:val="single" w:sz="4" w:space="0" w:color="auto"/>
              <w:right w:val="single" w:sz="4" w:space="0" w:color="auto"/>
            </w:tcBorders>
            <w:shd w:val="clear" w:color="auto" w:fill="auto"/>
            <w:noWrap/>
            <w:vAlign w:val="center"/>
            <w:hideMark/>
          </w:tcPr>
          <w:p w14:paraId="37A6F221"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7F2CFF98" w14:textId="77777777" w:rsidTr="008F56BC">
        <w:trPr>
          <w:trHeight w:val="255"/>
        </w:trPr>
        <w:tc>
          <w:tcPr>
            <w:tcW w:w="1051" w:type="dxa"/>
            <w:vMerge/>
            <w:tcBorders>
              <w:top w:val="nil"/>
              <w:left w:val="single" w:sz="4" w:space="0" w:color="auto"/>
              <w:bottom w:val="single" w:sz="4" w:space="0" w:color="auto"/>
              <w:right w:val="single" w:sz="4" w:space="0" w:color="auto"/>
            </w:tcBorders>
            <w:vAlign w:val="center"/>
            <w:hideMark/>
          </w:tcPr>
          <w:p w14:paraId="14BFE07C" w14:textId="77777777" w:rsidR="00F832D4" w:rsidRPr="00F832D4" w:rsidRDefault="00F832D4" w:rsidP="008F56BC">
            <w:pPr>
              <w:spacing w:after="0" w:line="240" w:lineRule="auto"/>
              <w:rPr>
                <w:rFonts w:eastAsia="Times New Roman" w:cs="Calibri"/>
                <w:color w:val="auto"/>
                <w:sz w:val="24"/>
                <w:szCs w:val="24"/>
                <w:lang w:eastAsia="sl-SI"/>
              </w:rPr>
            </w:pPr>
          </w:p>
        </w:tc>
        <w:tc>
          <w:tcPr>
            <w:tcW w:w="4756" w:type="dxa"/>
            <w:tcBorders>
              <w:top w:val="nil"/>
              <w:left w:val="nil"/>
              <w:bottom w:val="single" w:sz="4" w:space="0" w:color="auto"/>
              <w:right w:val="single" w:sz="4" w:space="0" w:color="auto"/>
            </w:tcBorders>
            <w:shd w:val="clear" w:color="auto" w:fill="auto"/>
            <w:noWrap/>
            <w:vAlign w:val="center"/>
            <w:hideMark/>
          </w:tcPr>
          <w:p w14:paraId="2013B3C4"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KA-40/11 KO 620X490X48MM</w:t>
            </w:r>
          </w:p>
        </w:tc>
        <w:tc>
          <w:tcPr>
            <w:tcW w:w="1276" w:type="dxa"/>
            <w:tcBorders>
              <w:top w:val="nil"/>
              <w:left w:val="nil"/>
              <w:bottom w:val="single" w:sz="4" w:space="0" w:color="auto"/>
              <w:right w:val="single" w:sz="4" w:space="0" w:color="auto"/>
            </w:tcBorders>
            <w:shd w:val="clear" w:color="auto" w:fill="auto"/>
            <w:noWrap/>
            <w:vAlign w:val="center"/>
            <w:hideMark/>
          </w:tcPr>
          <w:p w14:paraId="2EE41AF4"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417" w:type="dxa"/>
            <w:tcBorders>
              <w:top w:val="nil"/>
              <w:left w:val="nil"/>
              <w:bottom w:val="single" w:sz="4" w:space="0" w:color="auto"/>
              <w:right w:val="single" w:sz="4" w:space="0" w:color="auto"/>
            </w:tcBorders>
            <w:shd w:val="clear" w:color="auto" w:fill="auto"/>
            <w:noWrap/>
            <w:vAlign w:val="center"/>
            <w:hideMark/>
          </w:tcPr>
          <w:p w14:paraId="7FEAD7AE"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2</w:t>
            </w:r>
          </w:p>
        </w:tc>
        <w:tc>
          <w:tcPr>
            <w:tcW w:w="1418" w:type="dxa"/>
            <w:tcBorders>
              <w:top w:val="nil"/>
              <w:left w:val="nil"/>
              <w:bottom w:val="single" w:sz="4" w:space="0" w:color="auto"/>
              <w:right w:val="single" w:sz="4" w:space="0" w:color="auto"/>
            </w:tcBorders>
            <w:shd w:val="clear" w:color="auto" w:fill="auto"/>
            <w:noWrap/>
            <w:vAlign w:val="center"/>
            <w:hideMark/>
          </w:tcPr>
          <w:p w14:paraId="6F6134A1"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47CDAD81" w14:textId="77777777" w:rsidTr="008F56BC">
        <w:trPr>
          <w:trHeight w:val="255"/>
        </w:trPr>
        <w:tc>
          <w:tcPr>
            <w:tcW w:w="1051" w:type="dxa"/>
            <w:tcBorders>
              <w:top w:val="nil"/>
              <w:left w:val="single" w:sz="4" w:space="0" w:color="auto"/>
              <w:bottom w:val="single" w:sz="4" w:space="0" w:color="auto"/>
              <w:right w:val="single" w:sz="4" w:space="0" w:color="auto"/>
            </w:tcBorders>
            <w:shd w:val="clear" w:color="auto" w:fill="auto"/>
            <w:noWrap/>
            <w:vAlign w:val="center"/>
            <w:hideMark/>
          </w:tcPr>
          <w:p w14:paraId="7C5654D7"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KN 13</w:t>
            </w:r>
          </w:p>
        </w:tc>
        <w:tc>
          <w:tcPr>
            <w:tcW w:w="4756" w:type="dxa"/>
            <w:tcBorders>
              <w:top w:val="nil"/>
              <w:left w:val="nil"/>
              <w:bottom w:val="single" w:sz="4" w:space="0" w:color="auto"/>
              <w:right w:val="single" w:sz="4" w:space="0" w:color="auto"/>
            </w:tcBorders>
            <w:shd w:val="clear" w:color="auto" w:fill="auto"/>
            <w:noWrap/>
            <w:vAlign w:val="center"/>
            <w:hideMark/>
          </w:tcPr>
          <w:p w14:paraId="1701A83B"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KA-40/11 KO 620X390X48MM</w:t>
            </w:r>
          </w:p>
        </w:tc>
        <w:tc>
          <w:tcPr>
            <w:tcW w:w="1276" w:type="dxa"/>
            <w:tcBorders>
              <w:top w:val="nil"/>
              <w:left w:val="nil"/>
              <w:bottom w:val="single" w:sz="4" w:space="0" w:color="auto"/>
              <w:right w:val="single" w:sz="4" w:space="0" w:color="auto"/>
            </w:tcBorders>
            <w:shd w:val="clear" w:color="auto" w:fill="auto"/>
            <w:noWrap/>
            <w:vAlign w:val="center"/>
            <w:hideMark/>
          </w:tcPr>
          <w:p w14:paraId="359F971B"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417" w:type="dxa"/>
            <w:tcBorders>
              <w:top w:val="nil"/>
              <w:left w:val="nil"/>
              <w:bottom w:val="single" w:sz="4" w:space="0" w:color="auto"/>
              <w:right w:val="single" w:sz="4" w:space="0" w:color="auto"/>
            </w:tcBorders>
            <w:shd w:val="clear" w:color="auto" w:fill="auto"/>
            <w:noWrap/>
            <w:vAlign w:val="center"/>
            <w:hideMark/>
          </w:tcPr>
          <w:p w14:paraId="4674BF13"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12</w:t>
            </w:r>
          </w:p>
        </w:tc>
        <w:tc>
          <w:tcPr>
            <w:tcW w:w="1418" w:type="dxa"/>
            <w:tcBorders>
              <w:top w:val="nil"/>
              <w:left w:val="nil"/>
              <w:bottom w:val="single" w:sz="4" w:space="0" w:color="auto"/>
              <w:right w:val="single" w:sz="4" w:space="0" w:color="auto"/>
            </w:tcBorders>
            <w:shd w:val="clear" w:color="auto" w:fill="auto"/>
            <w:noWrap/>
            <w:vAlign w:val="center"/>
            <w:hideMark/>
          </w:tcPr>
          <w:p w14:paraId="07D314B2"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541B2311" w14:textId="77777777" w:rsidTr="008F56BC">
        <w:trPr>
          <w:trHeight w:val="255"/>
        </w:trPr>
        <w:tc>
          <w:tcPr>
            <w:tcW w:w="1051" w:type="dxa"/>
            <w:tcBorders>
              <w:top w:val="nil"/>
              <w:left w:val="single" w:sz="4" w:space="0" w:color="auto"/>
              <w:bottom w:val="single" w:sz="4" w:space="0" w:color="auto"/>
              <w:right w:val="single" w:sz="4" w:space="0" w:color="auto"/>
            </w:tcBorders>
            <w:shd w:val="clear" w:color="auto" w:fill="auto"/>
            <w:noWrap/>
            <w:vAlign w:val="center"/>
            <w:hideMark/>
          </w:tcPr>
          <w:p w14:paraId="38861A96"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KN 14</w:t>
            </w:r>
          </w:p>
        </w:tc>
        <w:tc>
          <w:tcPr>
            <w:tcW w:w="4756" w:type="dxa"/>
            <w:tcBorders>
              <w:top w:val="nil"/>
              <w:left w:val="nil"/>
              <w:bottom w:val="single" w:sz="4" w:space="0" w:color="auto"/>
              <w:right w:val="single" w:sz="4" w:space="0" w:color="auto"/>
            </w:tcBorders>
            <w:shd w:val="clear" w:color="auto" w:fill="auto"/>
            <w:noWrap/>
            <w:vAlign w:val="center"/>
            <w:hideMark/>
          </w:tcPr>
          <w:p w14:paraId="0BB6B57A"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KA-40/11 KO 620X390X48MM</w:t>
            </w:r>
          </w:p>
        </w:tc>
        <w:tc>
          <w:tcPr>
            <w:tcW w:w="1276" w:type="dxa"/>
            <w:tcBorders>
              <w:top w:val="nil"/>
              <w:left w:val="nil"/>
              <w:bottom w:val="single" w:sz="4" w:space="0" w:color="auto"/>
              <w:right w:val="single" w:sz="4" w:space="0" w:color="auto"/>
            </w:tcBorders>
            <w:shd w:val="clear" w:color="auto" w:fill="auto"/>
            <w:noWrap/>
            <w:vAlign w:val="center"/>
            <w:hideMark/>
          </w:tcPr>
          <w:p w14:paraId="7B5CB9A5"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417" w:type="dxa"/>
            <w:tcBorders>
              <w:top w:val="nil"/>
              <w:left w:val="nil"/>
              <w:bottom w:val="single" w:sz="4" w:space="0" w:color="auto"/>
              <w:right w:val="single" w:sz="4" w:space="0" w:color="auto"/>
            </w:tcBorders>
            <w:shd w:val="clear" w:color="auto" w:fill="auto"/>
            <w:noWrap/>
            <w:vAlign w:val="center"/>
            <w:hideMark/>
          </w:tcPr>
          <w:p w14:paraId="2F4AF537"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12</w:t>
            </w:r>
          </w:p>
        </w:tc>
        <w:tc>
          <w:tcPr>
            <w:tcW w:w="1418" w:type="dxa"/>
            <w:tcBorders>
              <w:top w:val="nil"/>
              <w:left w:val="nil"/>
              <w:bottom w:val="single" w:sz="4" w:space="0" w:color="auto"/>
              <w:right w:val="single" w:sz="4" w:space="0" w:color="auto"/>
            </w:tcBorders>
            <w:shd w:val="clear" w:color="auto" w:fill="auto"/>
            <w:noWrap/>
            <w:vAlign w:val="center"/>
            <w:hideMark/>
          </w:tcPr>
          <w:p w14:paraId="69AE05A3"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bl>
    <w:p w14:paraId="0C2AF9CD" w14:textId="77777777" w:rsidR="003963B8" w:rsidRPr="00F832D4" w:rsidRDefault="003963B8" w:rsidP="00CC11F0">
      <w:pPr>
        <w:pStyle w:val="Default"/>
        <w:spacing w:line="252" w:lineRule="auto"/>
        <w:jc w:val="both"/>
        <w:rPr>
          <w:rFonts w:ascii="Cambria" w:hAnsi="Cambria" w:cstheme="minorHAnsi"/>
          <w:color w:val="auto"/>
        </w:rPr>
      </w:pPr>
    </w:p>
    <w:p w14:paraId="301D2FC0" w14:textId="77777777" w:rsidR="00F832D4" w:rsidRPr="00F832D4" w:rsidRDefault="00F832D4" w:rsidP="00CC11F0">
      <w:pPr>
        <w:pStyle w:val="Default"/>
        <w:spacing w:line="252" w:lineRule="auto"/>
        <w:jc w:val="both"/>
        <w:rPr>
          <w:rFonts w:ascii="Cambria" w:hAnsi="Cambria" w:cstheme="minorHAnsi"/>
          <w:color w:val="auto"/>
        </w:rPr>
      </w:pPr>
    </w:p>
    <w:p w14:paraId="1EDBD1BD" w14:textId="77777777" w:rsidR="00775B21" w:rsidRPr="00372A5B" w:rsidRDefault="00775B21" w:rsidP="00051090">
      <w:pPr>
        <w:pStyle w:val="Default"/>
        <w:numPr>
          <w:ilvl w:val="0"/>
          <w:numId w:val="54"/>
        </w:numPr>
        <w:spacing w:line="252" w:lineRule="auto"/>
        <w:rPr>
          <w:rFonts w:ascii="Cambria" w:hAnsi="Cambria" w:cstheme="minorHAnsi"/>
          <w:b/>
        </w:rPr>
      </w:pPr>
      <w:r w:rsidRPr="00FC23D3">
        <w:rPr>
          <w:rFonts w:ascii="Cambria" w:hAnsi="Cambria" w:cstheme="minorHAnsi"/>
          <w:b/>
        </w:rPr>
        <w:t>Izredno vzdrževanje</w:t>
      </w:r>
      <w:r w:rsidRPr="00372A5B">
        <w:rPr>
          <w:rFonts w:ascii="Cambria" w:hAnsi="Cambria" w:cstheme="minorHAnsi"/>
          <w:b/>
          <w:bCs/>
        </w:rPr>
        <w:t xml:space="preserve"> (samo za lokaciji Palača DSU in Dunajski kristali)</w:t>
      </w:r>
    </w:p>
    <w:p w14:paraId="7209F6E1" w14:textId="77777777" w:rsidR="00775B21" w:rsidRDefault="00775B21" w:rsidP="00CC11F0">
      <w:pPr>
        <w:spacing w:after="0" w:line="252" w:lineRule="auto"/>
        <w:jc w:val="both"/>
        <w:rPr>
          <w:rFonts w:cstheme="minorHAnsi"/>
          <w:sz w:val="24"/>
          <w:szCs w:val="24"/>
        </w:rPr>
      </w:pPr>
    </w:p>
    <w:p w14:paraId="513E2996" w14:textId="0304E629" w:rsidR="00260F0D" w:rsidRPr="00883EB0" w:rsidRDefault="00260F0D" w:rsidP="00CC11F0">
      <w:pPr>
        <w:spacing w:after="0" w:line="252" w:lineRule="auto"/>
        <w:jc w:val="both"/>
        <w:rPr>
          <w:sz w:val="24"/>
          <w:szCs w:val="24"/>
          <w:lang w:eastAsia="zh-CN"/>
        </w:rPr>
      </w:pPr>
      <w:r w:rsidRPr="00883EB0">
        <w:rPr>
          <w:sz w:val="24"/>
          <w:szCs w:val="24"/>
          <w:lang w:eastAsia="zh-CN"/>
        </w:rPr>
        <w:t>Za izredn</w:t>
      </w:r>
      <w:r>
        <w:rPr>
          <w:sz w:val="24"/>
          <w:szCs w:val="24"/>
          <w:lang w:eastAsia="zh-CN"/>
        </w:rPr>
        <w:t>o</w:t>
      </w:r>
      <w:r w:rsidRPr="00883EB0">
        <w:rPr>
          <w:sz w:val="24"/>
          <w:szCs w:val="24"/>
          <w:lang w:eastAsia="zh-CN"/>
        </w:rPr>
        <w:t xml:space="preserve"> </w:t>
      </w:r>
      <w:r>
        <w:rPr>
          <w:sz w:val="24"/>
          <w:szCs w:val="24"/>
          <w:lang w:eastAsia="zh-CN"/>
        </w:rPr>
        <w:t>vzdrževanje</w:t>
      </w:r>
      <w:r w:rsidRPr="00883EB0">
        <w:rPr>
          <w:sz w:val="24"/>
          <w:szCs w:val="24"/>
          <w:lang w:eastAsia="zh-CN"/>
        </w:rPr>
        <w:t xml:space="preserve"> </w:t>
      </w:r>
      <w:r>
        <w:rPr>
          <w:sz w:val="24"/>
          <w:szCs w:val="24"/>
          <w:lang w:eastAsia="zh-CN"/>
        </w:rPr>
        <w:t>(</w:t>
      </w:r>
      <w:r w:rsidRPr="00883EB0">
        <w:rPr>
          <w:sz w:val="24"/>
          <w:szCs w:val="24"/>
          <w:lang w:eastAsia="zh-CN"/>
        </w:rPr>
        <w:t>odpravo okvar</w:t>
      </w:r>
      <w:r>
        <w:rPr>
          <w:sz w:val="24"/>
          <w:szCs w:val="24"/>
          <w:lang w:eastAsia="zh-CN"/>
        </w:rPr>
        <w:t>e,</w:t>
      </w:r>
      <w:r w:rsidRPr="00883EB0">
        <w:rPr>
          <w:sz w:val="24"/>
          <w:szCs w:val="24"/>
          <w:lang w:eastAsia="zh-CN"/>
        </w:rPr>
        <w:t xml:space="preserve"> </w:t>
      </w:r>
      <w:r w:rsidRPr="00BB30A7">
        <w:rPr>
          <w:sz w:val="24"/>
          <w:szCs w:val="24"/>
          <w:lang w:eastAsia="zh-CN"/>
        </w:rPr>
        <w:t>napake oz. motnje v delovanju</w:t>
      </w:r>
      <w:r w:rsidRPr="00883EB0">
        <w:rPr>
          <w:sz w:val="24"/>
          <w:szCs w:val="24"/>
          <w:lang w:eastAsia="zh-CN"/>
        </w:rPr>
        <w:t>) klimatskih naprav izvajalcu ni treba zagotavljati pripravljenosti vse dni v letu, torej 24 ur na dan, 7 dni na teden, vse dni v letu (24/7/365).</w:t>
      </w:r>
    </w:p>
    <w:p w14:paraId="58CE33DC" w14:textId="77777777" w:rsidR="00260F0D" w:rsidRPr="00883EB0" w:rsidRDefault="00260F0D"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w:t>
      </w:r>
      <w:r>
        <w:rPr>
          <w:rFonts w:ascii="Cambria" w:eastAsia="Calibri" w:hAnsi="Cambria" w:cs="Cambria"/>
          <w:color w:val="000000"/>
          <w:sz w:val="24"/>
          <w:szCs w:val="24"/>
          <w:lang w:eastAsia="zh-CN"/>
        </w:rPr>
        <w:t xml:space="preserve"> odpravo napake, okvare oz. motnje je 24 ur.</w:t>
      </w:r>
    </w:p>
    <w:p w14:paraId="79A86CFD" w14:textId="1939FC37" w:rsidR="00260F0D" w:rsidRPr="00883EB0" w:rsidRDefault="00260F0D"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 xml:space="preserve">Rok za odpravo </w:t>
      </w:r>
      <w:r>
        <w:rPr>
          <w:rFonts w:ascii="Cambria" w:eastAsia="Calibri" w:hAnsi="Cambria" w:cs="Cambria"/>
          <w:color w:val="000000"/>
          <w:sz w:val="24"/>
          <w:szCs w:val="24"/>
          <w:lang w:eastAsia="zh-CN"/>
        </w:rPr>
        <w:t>o</w:t>
      </w:r>
      <w:r w:rsidRPr="00BB30A7">
        <w:rPr>
          <w:rFonts w:ascii="Cambria" w:eastAsia="Calibri" w:hAnsi="Cambria" w:cs="Cambria"/>
          <w:color w:val="000000"/>
          <w:sz w:val="24"/>
          <w:szCs w:val="24"/>
          <w:lang w:eastAsia="zh-CN"/>
        </w:rPr>
        <w:t>kvare, napake oz. motnje v delovanju</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 xml:space="preserve">je </w:t>
      </w:r>
      <w:r w:rsidR="00697B49">
        <w:rPr>
          <w:rFonts w:ascii="Cambria" w:eastAsia="Calibri" w:hAnsi="Cambria" w:cs="Cambria"/>
          <w:color w:val="000000"/>
          <w:sz w:val="24"/>
          <w:szCs w:val="24"/>
          <w:lang w:eastAsia="zh-CN"/>
        </w:rPr>
        <w:t>3</w:t>
      </w:r>
      <w:r>
        <w:rPr>
          <w:rFonts w:ascii="Cambria" w:eastAsia="Calibri" w:hAnsi="Cambria" w:cs="Cambria"/>
          <w:color w:val="000000"/>
          <w:sz w:val="24"/>
          <w:szCs w:val="24"/>
          <w:lang w:eastAsia="zh-CN"/>
        </w:rPr>
        <w:t xml:space="preserve"> </w:t>
      </w:r>
      <w:r w:rsidR="00697B49">
        <w:rPr>
          <w:rFonts w:ascii="Cambria" w:eastAsia="Calibri" w:hAnsi="Cambria" w:cs="Cambria"/>
          <w:color w:val="000000"/>
          <w:sz w:val="24"/>
          <w:szCs w:val="24"/>
          <w:lang w:eastAsia="zh-CN"/>
        </w:rPr>
        <w:t>delovne</w:t>
      </w:r>
      <w:r w:rsidRPr="00883EB0">
        <w:rPr>
          <w:rFonts w:ascii="Cambria" w:eastAsia="Calibri" w:hAnsi="Cambria" w:cs="Cambria"/>
          <w:color w:val="000000"/>
          <w:sz w:val="24"/>
          <w:szCs w:val="24"/>
          <w:lang w:eastAsia="zh-CN"/>
        </w:rPr>
        <w:t xml:space="preserve"> dni.</w:t>
      </w:r>
    </w:p>
    <w:p w14:paraId="007D131C" w14:textId="5FD71702" w:rsidR="00BD1A0E" w:rsidRPr="00C262A7" w:rsidRDefault="00BD1A0E" w:rsidP="00BD1A0E">
      <w:pPr>
        <w:pStyle w:val="Slog3"/>
        <w:rPr>
          <w:rStyle w:val="Neenpoudarek"/>
          <w:rFonts w:asciiTheme="majorHAnsi" w:hAnsiTheme="majorHAnsi" w:cs="Arial"/>
          <w:bCs w:val="0"/>
          <w:i/>
          <w:iCs/>
          <w:color w:val="auto"/>
          <w:sz w:val="22"/>
          <w:szCs w:val="22"/>
        </w:rPr>
      </w:pPr>
      <w:bookmarkStart w:id="24" w:name="_Toc164950136"/>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2 – sklop 3</w:t>
      </w:r>
      <w:bookmarkEnd w:id="24"/>
    </w:p>
    <w:p w14:paraId="5952D676" w14:textId="77777777" w:rsidR="00BD1A0E" w:rsidRPr="00C262A7" w:rsidRDefault="00BD1A0E" w:rsidP="00B309F2">
      <w:pPr>
        <w:pStyle w:val="Intenzivencitat"/>
      </w:pPr>
      <w:bookmarkStart w:id="25" w:name="_Toc164950137"/>
      <w:r>
        <w:t>TEHNIČNE SPECIFIKACIJE</w:t>
      </w:r>
      <w:bookmarkEnd w:id="25"/>
    </w:p>
    <w:p w14:paraId="59FA5D09" w14:textId="77777777" w:rsidR="00BD1A0E" w:rsidRDefault="00BD1A0E" w:rsidP="00BD1A0E">
      <w:pPr>
        <w:spacing w:after="0"/>
        <w:jc w:val="both"/>
        <w:rPr>
          <w:rFonts w:cs="Arial"/>
          <w:color w:val="auto"/>
          <w:sz w:val="24"/>
          <w:szCs w:val="24"/>
        </w:rPr>
      </w:pPr>
    </w:p>
    <w:p w14:paraId="2167AAD5" w14:textId="47D3E6F5" w:rsidR="00BD1A0E" w:rsidRDefault="00BD1A0E" w:rsidP="00CC11F0">
      <w:pPr>
        <w:spacing w:after="0" w:line="252" w:lineRule="auto"/>
        <w:jc w:val="both"/>
        <w:rPr>
          <w:b/>
          <w:sz w:val="24"/>
          <w:szCs w:val="24"/>
        </w:rPr>
      </w:pPr>
      <w:r w:rsidRPr="00763AB3">
        <w:rPr>
          <w:b/>
          <w:sz w:val="24"/>
          <w:szCs w:val="24"/>
        </w:rPr>
        <w:t>T</w:t>
      </w:r>
      <w:r>
        <w:rPr>
          <w:b/>
          <w:sz w:val="24"/>
          <w:szCs w:val="24"/>
        </w:rPr>
        <w:t>ehnične specifikacije za sklop 3</w:t>
      </w:r>
      <w:r w:rsidRPr="00763AB3">
        <w:rPr>
          <w:b/>
          <w:sz w:val="24"/>
          <w:szCs w:val="24"/>
        </w:rPr>
        <w:t xml:space="preserve">: </w:t>
      </w:r>
      <w:r w:rsidR="001C10E5">
        <w:rPr>
          <w:b/>
          <w:sz w:val="24"/>
          <w:szCs w:val="24"/>
        </w:rPr>
        <w:t>Vz</w:t>
      </w:r>
      <w:r w:rsidRPr="00BD1A0E">
        <w:rPr>
          <w:b/>
          <w:sz w:val="24"/>
          <w:szCs w:val="24"/>
        </w:rPr>
        <w:t>drževanj</w:t>
      </w:r>
      <w:r w:rsidR="001C10E5">
        <w:rPr>
          <w:b/>
          <w:sz w:val="24"/>
          <w:szCs w:val="24"/>
        </w:rPr>
        <w:t>e klimatskih naprav v S</w:t>
      </w:r>
      <w:r w:rsidRPr="00BD1A0E">
        <w:rPr>
          <w:b/>
          <w:sz w:val="24"/>
          <w:szCs w:val="24"/>
        </w:rPr>
        <w:t>melt</w:t>
      </w:r>
      <w:r w:rsidR="001C10E5">
        <w:rPr>
          <w:b/>
          <w:sz w:val="24"/>
          <w:szCs w:val="24"/>
        </w:rPr>
        <w:t>u</w:t>
      </w:r>
      <w:r>
        <w:rPr>
          <w:b/>
          <w:sz w:val="24"/>
          <w:szCs w:val="24"/>
        </w:rPr>
        <w:t>, št. naročila 403/24-</w:t>
      </w:r>
      <w:r w:rsidR="001C10E5">
        <w:rPr>
          <w:b/>
          <w:sz w:val="24"/>
          <w:szCs w:val="24"/>
        </w:rPr>
        <w:t>122</w:t>
      </w:r>
    </w:p>
    <w:p w14:paraId="66228F99" w14:textId="77777777" w:rsidR="00CC11F0" w:rsidRDefault="00CC11F0" w:rsidP="00CC11F0">
      <w:pPr>
        <w:pStyle w:val="Default"/>
        <w:spacing w:line="252" w:lineRule="auto"/>
        <w:jc w:val="both"/>
        <w:rPr>
          <w:rFonts w:ascii="Cambria" w:hAnsi="Cambria" w:cstheme="minorHAnsi"/>
        </w:rPr>
      </w:pPr>
    </w:p>
    <w:p w14:paraId="0F915A5F" w14:textId="4C2F3850" w:rsidR="00697B49" w:rsidRPr="009E4E4D" w:rsidRDefault="00697B49" w:rsidP="00CC11F0">
      <w:pPr>
        <w:pStyle w:val="Default"/>
        <w:spacing w:line="252" w:lineRule="auto"/>
        <w:jc w:val="both"/>
        <w:rPr>
          <w:rFonts w:ascii="Cambria" w:hAnsi="Cambria" w:cstheme="minorHAnsi"/>
        </w:rPr>
      </w:pPr>
      <w:r w:rsidRPr="009E4E4D">
        <w:rPr>
          <w:rFonts w:ascii="Cambria" w:hAnsi="Cambria" w:cstheme="minorHAnsi"/>
        </w:rPr>
        <w:t xml:space="preserve">Storitve vzdrževanja vključujejo redno in izredno vzdrževanje </w:t>
      </w:r>
      <w:r w:rsidRPr="00BF44E7">
        <w:rPr>
          <w:rFonts w:ascii="Cambria" w:hAnsi="Cambria"/>
        </w:rPr>
        <w:t xml:space="preserve">klimatskih naprav znamke </w:t>
      </w:r>
      <w:r>
        <w:rPr>
          <w:rFonts w:ascii="Cambria" w:hAnsi="Cambria"/>
        </w:rPr>
        <w:t xml:space="preserve">IMP </w:t>
      </w:r>
      <w:proofErr w:type="spellStart"/>
      <w:r>
        <w:rPr>
          <w:rFonts w:ascii="Cambria" w:hAnsi="Cambria"/>
        </w:rPr>
        <w:t>Klimat</w:t>
      </w:r>
      <w:proofErr w:type="spellEnd"/>
      <w:r>
        <w:rPr>
          <w:rFonts w:ascii="Cambria" w:hAnsi="Cambria"/>
        </w:rPr>
        <w:t xml:space="preserve"> (9 kosov)</w:t>
      </w:r>
      <w:r w:rsidRPr="009E4E4D">
        <w:rPr>
          <w:rFonts w:ascii="Cambria" w:hAnsi="Cambria" w:cstheme="minorHAnsi"/>
        </w:rPr>
        <w:t>, ki so instal</w:t>
      </w:r>
      <w:r w:rsidRPr="00697B49">
        <w:rPr>
          <w:rFonts w:ascii="Cambria" w:hAnsi="Cambria" w:cstheme="minorHAnsi"/>
        </w:rPr>
        <w:t xml:space="preserve">irane v delu poslovni stavbi </w:t>
      </w:r>
      <w:r w:rsidRPr="00697B49">
        <w:rPr>
          <w:rFonts w:ascii="Cambria" w:hAnsi="Cambria"/>
        </w:rPr>
        <w:t>Sm</w:t>
      </w:r>
      <w:r>
        <w:rPr>
          <w:rFonts w:ascii="Cambria" w:hAnsi="Cambria"/>
        </w:rPr>
        <w:t>elt</w:t>
      </w:r>
      <w:r w:rsidRPr="00BF44E7">
        <w:rPr>
          <w:rFonts w:ascii="Cambria" w:hAnsi="Cambria"/>
        </w:rPr>
        <w:t xml:space="preserve">, </w:t>
      </w:r>
      <w:r>
        <w:rPr>
          <w:rFonts w:ascii="Cambria" w:hAnsi="Cambria"/>
        </w:rPr>
        <w:t>Dunajska c</w:t>
      </w:r>
      <w:r w:rsidR="00F47AF8">
        <w:rPr>
          <w:rFonts w:ascii="Cambria" w:hAnsi="Cambria"/>
        </w:rPr>
        <w:t>esta</w:t>
      </w:r>
      <w:r>
        <w:rPr>
          <w:rFonts w:ascii="Cambria" w:hAnsi="Cambria"/>
        </w:rPr>
        <w:t xml:space="preserve"> 160</w:t>
      </w:r>
      <w:r w:rsidRPr="00BF44E7">
        <w:rPr>
          <w:rFonts w:ascii="Cambria" w:hAnsi="Cambria"/>
        </w:rPr>
        <w:t>, Ljubljana</w:t>
      </w:r>
      <w:r>
        <w:rPr>
          <w:rFonts w:ascii="Cambria" w:hAnsi="Cambria" w:cstheme="minorHAnsi"/>
        </w:rPr>
        <w:t xml:space="preserve">, </w:t>
      </w:r>
      <w:r w:rsidRPr="009E4E4D">
        <w:rPr>
          <w:rFonts w:ascii="Cambria" w:hAnsi="Cambria" w:cstheme="minorHAnsi"/>
        </w:rPr>
        <w:t>in so naveden</w:t>
      </w:r>
      <w:r>
        <w:rPr>
          <w:rFonts w:ascii="Cambria" w:hAnsi="Cambria" w:cstheme="minorHAnsi"/>
        </w:rPr>
        <w:t>e</w:t>
      </w:r>
      <w:r w:rsidRPr="009E4E4D">
        <w:rPr>
          <w:rFonts w:ascii="Cambria" w:hAnsi="Cambria" w:cstheme="minorHAnsi"/>
        </w:rPr>
        <w:t xml:space="preserve"> v Tabeli 1. </w:t>
      </w:r>
    </w:p>
    <w:p w14:paraId="5644A3B6" w14:textId="77777777" w:rsidR="00697B49" w:rsidRDefault="00697B49" w:rsidP="00CC11F0">
      <w:pPr>
        <w:pStyle w:val="Default"/>
        <w:spacing w:line="252" w:lineRule="auto"/>
        <w:ind w:left="1410" w:hanging="1410"/>
        <w:jc w:val="both"/>
        <w:rPr>
          <w:rFonts w:ascii="Cambria" w:hAnsi="Cambria" w:cstheme="minorHAnsi"/>
          <w:b/>
          <w:bCs/>
          <w:color w:val="auto"/>
        </w:rPr>
      </w:pPr>
    </w:p>
    <w:p w14:paraId="2249559C" w14:textId="77777777" w:rsidR="00697B49" w:rsidRPr="00B53DCF" w:rsidRDefault="00697B49" w:rsidP="00CC11F0">
      <w:pPr>
        <w:spacing w:after="0" w:line="252" w:lineRule="auto"/>
        <w:jc w:val="both"/>
        <w:rPr>
          <w:rFonts w:cs="Arial"/>
          <w:color w:val="auto"/>
          <w:sz w:val="24"/>
          <w:szCs w:val="24"/>
          <w:lang w:eastAsia="zh-CN"/>
        </w:rPr>
      </w:pPr>
      <w:r w:rsidRPr="00B53DCF">
        <w:rPr>
          <w:color w:val="auto"/>
          <w:sz w:val="24"/>
          <w:szCs w:val="24"/>
        </w:rPr>
        <w:t>Ne glede na naročnikove navedbe tipov, modelov in blagovnih znamk sistemov oz. naprav ter njihovih sestavnih delov mora izvajalec pri izrednem vzdrževanju in eventualni p</w:t>
      </w:r>
      <w:r w:rsidRPr="00B53DCF">
        <w:rPr>
          <w:rFonts w:cstheme="minorHAnsi"/>
          <w:color w:val="auto"/>
          <w:sz w:val="24"/>
          <w:szCs w:val="24"/>
        </w:rPr>
        <w:t xml:space="preserve">osodobitvi, nadgradnji ali razširitvi </w:t>
      </w:r>
      <w:r w:rsidRPr="00B53DCF">
        <w:rPr>
          <w:color w:val="auto"/>
          <w:sz w:val="24"/>
          <w:szCs w:val="24"/>
        </w:rPr>
        <w:t xml:space="preserve">dobaviti takšne naprave in sestavne dele, ki so kompatibilni z naročnikovim </w:t>
      </w:r>
      <w:r w:rsidRPr="00B53DCF">
        <w:rPr>
          <w:rFonts w:cs="Arial"/>
          <w:color w:val="auto"/>
          <w:sz w:val="24"/>
          <w:szCs w:val="24"/>
          <w:lang w:eastAsia="zh-CN"/>
        </w:rPr>
        <w:t>sistemom oz. napravo.</w:t>
      </w:r>
    </w:p>
    <w:p w14:paraId="4F744234" w14:textId="77777777" w:rsidR="00697B49" w:rsidRPr="009E4E4D" w:rsidRDefault="00697B49" w:rsidP="00CC11F0">
      <w:pPr>
        <w:pStyle w:val="Default"/>
        <w:spacing w:line="252" w:lineRule="auto"/>
        <w:ind w:left="1410" w:hanging="1410"/>
        <w:jc w:val="both"/>
        <w:rPr>
          <w:rFonts w:ascii="Cambria" w:hAnsi="Cambria" w:cstheme="minorHAnsi"/>
          <w:b/>
          <w:bCs/>
          <w:color w:val="auto"/>
        </w:rPr>
      </w:pPr>
    </w:p>
    <w:p w14:paraId="46880B0A" w14:textId="77777777" w:rsidR="001C10E5" w:rsidRDefault="001C10E5" w:rsidP="00CC11F0">
      <w:pPr>
        <w:pStyle w:val="Default"/>
        <w:spacing w:line="252" w:lineRule="auto"/>
        <w:ind w:left="1410" w:hanging="1410"/>
        <w:jc w:val="both"/>
        <w:rPr>
          <w:rFonts w:ascii="Cambria" w:hAnsi="Cambria" w:cstheme="minorHAnsi"/>
          <w:b/>
        </w:rPr>
      </w:pPr>
      <w:r w:rsidRPr="009E4E4D">
        <w:rPr>
          <w:rFonts w:ascii="Cambria" w:hAnsi="Cambria" w:cstheme="minorHAnsi"/>
          <w:b/>
          <w:bCs/>
          <w:color w:val="auto"/>
        </w:rPr>
        <w:t xml:space="preserve">Tabela 1: </w:t>
      </w:r>
      <w:r w:rsidRPr="009E4E4D">
        <w:rPr>
          <w:rFonts w:ascii="Cambria" w:hAnsi="Cambria" w:cstheme="minorHAnsi"/>
          <w:b/>
          <w:bCs/>
          <w:color w:val="auto"/>
        </w:rPr>
        <w:tab/>
      </w:r>
      <w:r>
        <w:rPr>
          <w:rFonts w:ascii="Cambria" w:hAnsi="Cambria" w:cstheme="minorHAnsi"/>
          <w:b/>
          <w:bCs/>
          <w:color w:val="auto"/>
        </w:rPr>
        <w:t>Klimatske naprave,</w:t>
      </w:r>
      <w:r w:rsidRPr="009E4E4D">
        <w:rPr>
          <w:rFonts w:ascii="Cambria" w:hAnsi="Cambria" w:cstheme="minorHAnsi"/>
          <w:b/>
        </w:rPr>
        <w:t xml:space="preserve"> ki so predmet v</w:t>
      </w:r>
      <w:r>
        <w:rPr>
          <w:rFonts w:ascii="Cambria" w:hAnsi="Cambria" w:cstheme="minorHAnsi"/>
          <w:b/>
        </w:rPr>
        <w:t>zdrževanja</w:t>
      </w:r>
    </w:p>
    <w:tbl>
      <w:tblPr>
        <w:tblW w:w="9368" w:type="dxa"/>
        <w:tblInd w:w="8" w:type="dxa"/>
        <w:tblCellMar>
          <w:left w:w="70" w:type="dxa"/>
          <w:right w:w="70" w:type="dxa"/>
        </w:tblCellMar>
        <w:tblLook w:val="04A0" w:firstRow="1" w:lastRow="0" w:firstColumn="1" w:lastColumn="0" w:noHBand="0" w:noVBand="1"/>
      </w:tblPr>
      <w:tblGrid>
        <w:gridCol w:w="580"/>
        <w:gridCol w:w="1418"/>
        <w:gridCol w:w="1701"/>
        <w:gridCol w:w="1275"/>
        <w:gridCol w:w="851"/>
        <w:gridCol w:w="850"/>
        <w:gridCol w:w="2693"/>
      </w:tblGrid>
      <w:tr w:rsidR="00697B49" w:rsidRPr="007B4E85" w14:paraId="7E272F35" w14:textId="77777777" w:rsidTr="00697B49">
        <w:trPr>
          <w:trHeight w:val="900"/>
        </w:trPr>
        <w:tc>
          <w:tcPr>
            <w:tcW w:w="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C7C639B" w14:textId="77777777" w:rsidR="00697B49" w:rsidRPr="007B4E85" w:rsidRDefault="00697B49" w:rsidP="00CC11F0">
            <w:pPr>
              <w:spacing w:after="0" w:line="252" w:lineRule="auto"/>
              <w:jc w:val="center"/>
              <w:rPr>
                <w:rFonts w:eastAsia="Times New Roman" w:cs="Calibri"/>
                <w:b/>
                <w:bCs/>
                <w:lang w:eastAsia="sl-SI"/>
              </w:rPr>
            </w:pPr>
            <w:proofErr w:type="spellStart"/>
            <w:r w:rsidRPr="007B4E85">
              <w:rPr>
                <w:rFonts w:eastAsia="Times New Roman" w:cs="Calibri"/>
                <w:b/>
                <w:bCs/>
                <w:lang w:eastAsia="sl-SI"/>
              </w:rPr>
              <w:t>Zap</w:t>
            </w:r>
            <w:proofErr w:type="spellEnd"/>
            <w:r w:rsidRPr="007B4E85">
              <w:rPr>
                <w:rFonts w:eastAsia="Times New Roman" w:cs="Calibri"/>
                <w:b/>
                <w:bCs/>
                <w:lang w:eastAsia="sl-SI"/>
              </w:rPr>
              <w:t>. št.</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610F2A6" w14:textId="77777777" w:rsidR="00697B49" w:rsidRPr="007B4E85" w:rsidRDefault="00697B49" w:rsidP="00CC11F0">
            <w:pPr>
              <w:spacing w:after="0" w:line="252" w:lineRule="auto"/>
              <w:jc w:val="center"/>
              <w:rPr>
                <w:rFonts w:eastAsia="Times New Roman" w:cs="Calibri"/>
                <w:b/>
                <w:bCs/>
                <w:lang w:eastAsia="sl-SI"/>
              </w:rPr>
            </w:pPr>
            <w:r w:rsidRPr="007B4E85">
              <w:rPr>
                <w:rFonts w:eastAsia="Times New Roman" w:cs="Calibri"/>
                <w:b/>
                <w:bCs/>
                <w:lang w:eastAsia="sl-SI"/>
              </w:rPr>
              <w:t>Proizvajalec</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33990F6" w14:textId="77777777" w:rsidR="00697B49" w:rsidRPr="007B4E85" w:rsidRDefault="00697B49" w:rsidP="00CC11F0">
            <w:pPr>
              <w:spacing w:after="0" w:line="252" w:lineRule="auto"/>
              <w:jc w:val="center"/>
              <w:rPr>
                <w:rFonts w:eastAsia="Times New Roman" w:cs="Calibri"/>
                <w:b/>
                <w:bCs/>
                <w:lang w:eastAsia="sl-SI"/>
              </w:rPr>
            </w:pPr>
            <w:r w:rsidRPr="007B4E85">
              <w:rPr>
                <w:rFonts w:eastAsia="Times New Roman" w:cs="Calibri"/>
                <w:b/>
                <w:bCs/>
                <w:lang w:eastAsia="sl-SI"/>
              </w:rPr>
              <w:t>Tip/ model</w:t>
            </w:r>
          </w:p>
        </w:tc>
        <w:tc>
          <w:tcPr>
            <w:tcW w:w="127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27B1239" w14:textId="77777777" w:rsidR="00697B49" w:rsidRPr="007B4E85" w:rsidRDefault="00697B49" w:rsidP="00CC11F0">
            <w:pPr>
              <w:spacing w:after="0" w:line="252" w:lineRule="auto"/>
              <w:jc w:val="center"/>
              <w:rPr>
                <w:rFonts w:eastAsia="Times New Roman" w:cs="Calibri"/>
                <w:b/>
                <w:bCs/>
                <w:lang w:eastAsia="sl-SI"/>
              </w:rPr>
            </w:pPr>
            <w:r w:rsidRPr="007B4E85">
              <w:rPr>
                <w:rFonts w:eastAsia="Times New Roman" w:cs="Calibri"/>
                <w:b/>
                <w:bCs/>
                <w:lang w:eastAsia="sl-SI"/>
              </w:rPr>
              <w:t>Leto izdelave/ vgradnje</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676DAEB" w14:textId="77777777" w:rsidR="00697B49" w:rsidRPr="007B4E85" w:rsidRDefault="00697B49" w:rsidP="00CC11F0">
            <w:pPr>
              <w:spacing w:after="0" w:line="252" w:lineRule="auto"/>
              <w:jc w:val="center"/>
              <w:rPr>
                <w:rFonts w:eastAsia="Times New Roman" w:cs="Calibri"/>
                <w:b/>
                <w:bCs/>
                <w:lang w:eastAsia="sl-SI"/>
              </w:rPr>
            </w:pPr>
            <w:r w:rsidRPr="007B4E85">
              <w:rPr>
                <w:rFonts w:eastAsia="Times New Roman" w:cs="Calibri"/>
                <w:b/>
                <w:bCs/>
                <w:lang w:eastAsia="sl-SI"/>
              </w:rPr>
              <w:t>Moč (kW)</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8B9246A" w14:textId="77777777" w:rsidR="00697B49" w:rsidRPr="007B4E85" w:rsidRDefault="00697B49" w:rsidP="00CC11F0">
            <w:pPr>
              <w:spacing w:after="0" w:line="252" w:lineRule="auto"/>
              <w:jc w:val="center"/>
              <w:rPr>
                <w:rFonts w:eastAsia="Times New Roman" w:cs="Calibri"/>
                <w:b/>
                <w:bCs/>
                <w:lang w:eastAsia="sl-SI"/>
              </w:rPr>
            </w:pPr>
            <w:r w:rsidRPr="007B4E85">
              <w:rPr>
                <w:rFonts w:eastAsia="Times New Roman" w:cs="Calibri"/>
                <w:b/>
                <w:bCs/>
                <w:lang w:eastAsia="sl-SI"/>
              </w:rPr>
              <w:t>Število</w:t>
            </w:r>
          </w:p>
        </w:tc>
        <w:tc>
          <w:tcPr>
            <w:tcW w:w="269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1B6D572" w14:textId="77777777" w:rsidR="00697B49" w:rsidRPr="00750139" w:rsidRDefault="00697B49" w:rsidP="00CC11F0">
            <w:pPr>
              <w:spacing w:after="0" w:line="252" w:lineRule="auto"/>
              <w:jc w:val="center"/>
              <w:rPr>
                <w:rFonts w:eastAsia="Times New Roman" w:cs="Calibri"/>
                <w:b/>
                <w:bCs/>
                <w:color w:val="auto"/>
                <w:lang w:eastAsia="sl-SI"/>
              </w:rPr>
            </w:pPr>
            <w:r w:rsidRPr="00750139">
              <w:rPr>
                <w:rFonts w:eastAsia="Times New Roman" w:cs="Calibri"/>
                <w:b/>
                <w:bCs/>
                <w:color w:val="auto"/>
                <w:lang w:eastAsia="sl-SI"/>
              </w:rPr>
              <w:t>Namen</w:t>
            </w:r>
          </w:p>
        </w:tc>
      </w:tr>
      <w:tr w:rsidR="00697B49" w:rsidRPr="007B4E85" w14:paraId="5C75D561" w14:textId="77777777" w:rsidTr="003A4B6A">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tcPr>
          <w:p w14:paraId="1A717A97" w14:textId="462A569F" w:rsidR="00697B49" w:rsidRPr="007B4E85" w:rsidRDefault="003A4B6A" w:rsidP="00CC11F0">
            <w:pPr>
              <w:spacing w:after="0" w:line="252" w:lineRule="auto"/>
              <w:rPr>
                <w:rFonts w:eastAsia="Times New Roman" w:cs="Calibri"/>
                <w:lang w:eastAsia="sl-SI"/>
              </w:rPr>
            </w:pPr>
            <w:r>
              <w:rPr>
                <w:rFonts w:eastAsia="Times New Roman" w:cs="Calibri"/>
                <w:lang w:eastAsia="sl-SI"/>
              </w:rPr>
              <w:t>1.</w:t>
            </w:r>
          </w:p>
        </w:tc>
        <w:tc>
          <w:tcPr>
            <w:tcW w:w="1418" w:type="dxa"/>
            <w:tcBorders>
              <w:top w:val="nil"/>
              <w:left w:val="nil"/>
              <w:bottom w:val="single" w:sz="4" w:space="0" w:color="auto"/>
              <w:right w:val="single" w:sz="4" w:space="0" w:color="auto"/>
            </w:tcBorders>
            <w:shd w:val="clear" w:color="auto" w:fill="auto"/>
            <w:noWrap/>
            <w:hideMark/>
          </w:tcPr>
          <w:p w14:paraId="45B73ADF" w14:textId="77777777" w:rsidR="00697B49" w:rsidRPr="007B4E85" w:rsidRDefault="00697B49" w:rsidP="00CC11F0">
            <w:pPr>
              <w:spacing w:after="0" w:line="252" w:lineRule="auto"/>
              <w:rPr>
                <w:rFonts w:eastAsia="Times New Roman" w:cs="Calibri"/>
                <w:lang w:eastAsia="sl-SI"/>
              </w:rPr>
            </w:pPr>
            <w:r w:rsidRPr="00F62A58">
              <w:rPr>
                <w:rFonts w:eastAsia="Times New Roman" w:cs="Calibri"/>
                <w:lang w:eastAsia="sl-SI"/>
              </w:rPr>
              <w:t xml:space="preserve">IMP </w:t>
            </w:r>
            <w:proofErr w:type="spellStart"/>
            <w:r w:rsidRPr="00F62A58">
              <w:rPr>
                <w:rFonts w:eastAsia="Times New Roman" w:cs="Calibri"/>
                <w:lang w:eastAsia="sl-SI"/>
              </w:rPr>
              <w:t>Klimat</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215A4731" w14:textId="77777777" w:rsidR="00697B49" w:rsidRPr="007B4E85" w:rsidRDefault="00697B49" w:rsidP="00CC11F0">
            <w:pPr>
              <w:spacing w:after="0" w:line="252" w:lineRule="auto"/>
              <w:rPr>
                <w:rFonts w:eastAsia="Times New Roman" w:cs="Calibri"/>
                <w:lang w:eastAsia="sl-SI"/>
              </w:rPr>
            </w:pPr>
            <w:r w:rsidRPr="007B4E85">
              <w:rPr>
                <w:rFonts w:eastAsia="Times New Roman" w:cs="Calibri"/>
                <w:lang w:eastAsia="sl-SI"/>
              </w:rPr>
              <w:t>KN10</w:t>
            </w:r>
          </w:p>
        </w:tc>
        <w:tc>
          <w:tcPr>
            <w:tcW w:w="1275" w:type="dxa"/>
            <w:tcBorders>
              <w:top w:val="nil"/>
              <w:left w:val="nil"/>
              <w:bottom w:val="single" w:sz="4" w:space="0" w:color="auto"/>
              <w:right w:val="single" w:sz="4" w:space="0" w:color="auto"/>
            </w:tcBorders>
            <w:shd w:val="clear" w:color="auto" w:fill="auto"/>
            <w:noWrap/>
            <w:vAlign w:val="center"/>
            <w:hideMark/>
          </w:tcPr>
          <w:p w14:paraId="1F69F5E6" w14:textId="77777777" w:rsidR="00697B49" w:rsidRPr="007B4E85" w:rsidRDefault="00697B49" w:rsidP="00CC11F0">
            <w:pPr>
              <w:spacing w:after="0" w:line="252" w:lineRule="auto"/>
              <w:jc w:val="center"/>
              <w:rPr>
                <w:rFonts w:eastAsia="Times New Roman" w:cs="Calibri"/>
                <w:lang w:eastAsia="sl-SI"/>
              </w:rPr>
            </w:pPr>
            <w:r w:rsidRPr="007B4E85">
              <w:rPr>
                <w:rFonts w:eastAsia="Times New Roman" w:cs="Calibri"/>
                <w:lang w:eastAsia="sl-SI"/>
              </w:rPr>
              <w:t>1985</w:t>
            </w:r>
          </w:p>
        </w:tc>
        <w:tc>
          <w:tcPr>
            <w:tcW w:w="851" w:type="dxa"/>
            <w:tcBorders>
              <w:top w:val="nil"/>
              <w:left w:val="nil"/>
              <w:bottom w:val="single" w:sz="4" w:space="0" w:color="auto"/>
              <w:right w:val="single" w:sz="4" w:space="0" w:color="auto"/>
            </w:tcBorders>
            <w:shd w:val="clear" w:color="auto" w:fill="auto"/>
            <w:noWrap/>
            <w:vAlign w:val="center"/>
            <w:hideMark/>
          </w:tcPr>
          <w:p w14:paraId="3F0B3CE4" w14:textId="77777777" w:rsidR="00697B49" w:rsidRPr="007B4E85" w:rsidRDefault="00697B49" w:rsidP="00CC11F0">
            <w:pPr>
              <w:spacing w:after="0" w:line="252" w:lineRule="auto"/>
              <w:jc w:val="center"/>
              <w:rPr>
                <w:rFonts w:eastAsia="Times New Roman" w:cs="Calibri"/>
                <w:color w:val="FF0000"/>
                <w:lang w:eastAsia="sl-SI"/>
              </w:rPr>
            </w:pPr>
          </w:p>
        </w:tc>
        <w:tc>
          <w:tcPr>
            <w:tcW w:w="850" w:type="dxa"/>
            <w:tcBorders>
              <w:top w:val="nil"/>
              <w:left w:val="nil"/>
              <w:bottom w:val="single" w:sz="4" w:space="0" w:color="auto"/>
              <w:right w:val="single" w:sz="4" w:space="0" w:color="auto"/>
            </w:tcBorders>
            <w:shd w:val="clear" w:color="auto" w:fill="auto"/>
            <w:noWrap/>
            <w:vAlign w:val="center"/>
            <w:hideMark/>
          </w:tcPr>
          <w:p w14:paraId="2D2BC37B" w14:textId="77777777" w:rsidR="00697B49" w:rsidRPr="007B4E85" w:rsidRDefault="00697B49"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2693" w:type="dxa"/>
            <w:tcBorders>
              <w:top w:val="nil"/>
              <w:left w:val="nil"/>
              <w:bottom w:val="single" w:sz="4" w:space="0" w:color="auto"/>
              <w:right w:val="single" w:sz="4" w:space="0" w:color="auto"/>
            </w:tcBorders>
            <w:shd w:val="clear" w:color="auto" w:fill="auto"/>
            <w:noWrap/>
            <w:vAlign w:val="center"/>
            <w:hideMark/>
          </w:tcPr>
          <w:p w14:paraId="02F7188F" w14:textId="77777777" w:rsidR="00697B49" w:rsidRPr="00750139" w:rsidRDefault="00697B49" w:rsidP="00CC11F0">
            <w:pPr>
              <w:spacing w:after="0" w:line="252" w:lineRule="auto"/>
              <w:rPr>
                <w:rFonts w:eastAsia="Times New Roman" w:cs="Calibri"/>
                <w:color w:val="auto"/>
                <w:lang w:eastAsia="sl-SI"/>
              </w:rPr>
            </w:pPr>
            <w:r w:rsidRPr="00750139">
              <w:rPr>
                <w:rFonts w:eastAsia="Times New Roman" w:cs="Calibri"/>
                <w:color w:val="auto"/>
                <w:lang w:eastAsia="sl-SI"/>
              </w:rPr>
              <w:t>klet restavracija</w:t>
            </w:r>
          </w:p>
        </w:tc>
      </w:tr>
      <w:tr w:rsidR="003A4B6A" w:rsidRPr="007B4E85" w14:paraId="71ECC4E5" w14:textId="77777777" w:rsidTr="003A4B6A">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tcPr>
          <w:p w14:paraId="2F87C342" w14:textId="6510834C" w:rsidR="003A4B6A" w:rsidRPr="007B4E85" w:rsidRDefault="003A4B6A" w:rsidP="003A4B6A">
            <w:pPr>
              <w:spacing w:after="0" w:line="252" w:lineRule="auto"/>
              <w:rPr>
                <w:rFonts w:eastAsia="Times New Roman" w:cs="Calibri"/>
                <w:lang w:eastAsia="sl-SI"/>
              </w:rPr>
            </w:pPr>
            <w:r w:rsidRPr="007B4E85">
              <w:rPr>
                <w:rFonts w:eastAsia="Times New Roman" w:cs="Calibri"/>
                <w:lang w:eastAsia="sl-SI"/>
              </w:rPr>
              <w:t>2.</w:t>
            </w:r>
          </w:p>
        </w:tc>
        <w:tc>
          <w:tcPr>
            <w:tcW w:w="1418" w:type="dxa"/>
            <w:tcBorders>
              <w:top w:val="nil"/>
              <w:left w:val="nil"/>
              <w:bottom w:val="single" w:sz="4" w:space="0" w:color="auto"/>
              <w:right w:val="single" w:sz="4" w:space="0" w:color="auto"/>
            </w:tcBorders>
            <w:shd w:val="clear" w:color="auto" w:fill="auto"/>
            <w:noWrap/>
            <w:hideMark/>
          </w:tcPr>
          <w:p w14:paraId="58883013" w14:textId="77777777" w:rsidR="003A4B6A" w:rsidRPr="007B4E85" w:rsidRDefault="003A4B6A" w:rsidP="003A4B6A">
            <w:pPr>
              <w:spacing w:after="0" w:line="252" w:lineRule="auto"/>
              <w:rPr>
                <w:rFonts w:eastAsia="Times New Roman" w:cs="Calibri"/>
                <w:lang w:eastAsia="sl-SI"/>
              </w:rPr>
            </w:pPr>
            <w:r w:rsidRPr="00F62A58">
              <w:rPr>
                <w:rFonts w:eastAsia="Times New Roman" w:cs="Calibri"/>
                <w:lang w:eastAsia="sl-SI"/>
              </w:rPr>
              <w:t xml:space="preserve">IMP </w:t>
            </w:r>
            <w:proofErr w:type="spellStart"/>
            <w:r w:rsidRPr="00F62A58">
              <w:rPr>
                <w:rFonts w:eastAsia="Times New Roman" w:cs="Calibri"/>
                <w:lang w:eastAsia="sl-SI"/>
              </w:rPr>
              <w:t>Klimat</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7BA93A31" w14:textId="77777777" w:rsidR="003A4B6A" w:rsidRPr="007B4E85" w:rsidRDefault="003A4B6A" w:rsidP="003A4B6A">
            <w:pPr>
              <w:spacing w:after="0" w:line="252" w:lineRule="auto"/>
              <w:rPr>
                <w:rFonts w:eastAsia="Times New Roman" w:cs="Calibri"/>
                <w:lang w:eastAsia="sl-SI"/>
              </w:rPr>
            </w:pPr>
            <w:r w:rsidRPr="007B4E85">
              <w:rPr>
                <w:rFonts w:eastAsia="Times New Roman" w:cs="Calibri"/>
                <w:lang w:eastAsia="sl-SI"/>
              </w:rPr>
              <w:t>KN10</w:t>
            </w:r>
          </w:p>
        </w:tc>
        <w:tc>
          <w:tcPr>
            <w:tcW w:w="1275" w:type="dxa"/>
            <w:tcBorders>
              <w:top w:val="nil"/>
              <w:left w:val="nil"/>
              <w:bottom w:val="single" w:sz="4" w:space="0" w:color="auto"/>
              <w:right w:val="single" w:sz="4" w:space="0" w:color="auto"/>
            </w:tcBorders>
            <w:shd w:val="clear" w:color="auto" w:fill="auto"/>
            <w:noWrap/>
            <w:vAlign w:val="center"/>
            <w:hideMark/>
          </w:tcPr>
          <w:p w14:paraId="262A5C38" w14:textId="77777777" w:rsidR="003A4B6A" w:rsidRPr="007B4E85" w:rsidRDefault="003A4B6A" w:rsidP="003A4B6A">
            <w:pPr>
              <w:spacing w:after="0" w:line="252" w:lineRule="auto"/>
              <w:jc w:val="center"/>
              <w:rPr>
                <w:rFonts w:eastAsia="Times New Roman" w:cs="Calibri"/>
                <w:lang w:eastAsia="sl-SI"/>
              </w:rPr>
            </w:pPr>
            <w:r w:rsidRPr="007B4E85">
              <w:rPr>
                <w:rFonts w:eastAsia="Times New Roman" w:cs="Calibri"/>
                <w:lang w:eastAsia="sl-SI"/>
              </w:rPr>
              <w:t>1985</w:t>
            </w:r>
          </w:p>
        </w:tc>
        <w:tc>
          <w:tcPr>
            <w:tcW w:w="851" w:type="dxa"/>
            <w:tcBorders>
              <w:top w:val="nil"/>
              <w:left w:val="nil"/>
              <w:bottom w:val="single" w:sz="4" w:space="0" w:color="auto"/>
              <w:right w:val="single" w:sz="4" w:space="0" w:color="auto"/>
            </w:tcBorders>
            <w:shd w:val="clear" w:color="auto" w:fill="auto"/>
            <w:noWrap/>
            <w:vAlign w:val="center"/>
            <w:hideMark/>
          </w:tcPr>
          <w:p w14:paraId="422091E8" w14:textId="77777777" w:rsidR="003A4B6A" w:rsidRPr="007B4E85" w:rsidRDefault="003A4B6A" w:rsidP="003A4B6A">
            <w:pPr>
              <w:spacing w:after="0" w:line="252" w:lineRule="auto"/>
              <w:jc w:val="center"/>
              <w:rPr>
                <w:rFonts w:eastAsia="Times New Roman" w:cs="Calibri"/>
                <w:color w:val="FF0000"/>
                <w:lang w:eastAsia="sl-SI"/>
              </w:rPr>
            </w:pPr>
          </w:p>
        </w:tc>
        <w:tc>
          <w:tcPr>
            <w:tcW w:w="850" w:type="dxa"/>
            <w:tcBorders>
              <w:top w:val="nil"/>
              <w:left w:val="nil"/>
              <w:bottom w:val="single" w:sz="4" w:space="0" w:color="auto"/>
              <w:right w:val="single" w:sz="4" w:space="0" w:color="auto"/>
            </w:tcBorders>
            <w:shd w:val="clear" w:color="auto" w:fill="auto"/>
            <w:noWrap/>
            <w:vAlign w:val="center"/>
            <w:hideMark/>
          </w:tcPr>
          <w:p w14:paraId="768A48A5" w14:textId="77777777" w:rsidR="003A4B6A" w:rsidRPr="007B4E85" w:rsidRDefault="003A4B6A" w:rsidP="003A4B6A">
            <w:pPr>
              <w:spacing w:after="0" w:line="252" w:lineRule="auto"/>
              <w:jc w:val="center"/>
              <w:rPr>
                <w:rFonts w:eastAsia="Times New Roman" w:cs="Calibri"/>
                <w:lang w:eastAsia="sl-SI"/>
              </w:rPr>
            </w:pPr>
            <w:r w:rsidRPr="007B4E85">
              <w:rPr>
                <w:rFonts w:eastAsia="Times New Roman" w:cs="Calibri"/>
                <w:lang w:eastAsia="sl-SI"/>
              </w:rPr>
              <w:t>1</w:t>
            </w:r>
          </w:p>
        </w:tc>
        <w:tc>
          <w:tcPr>
            <w:tcW w:w="2693" w:type="dxa"/>
            <w:tcBorders>
              <w:top w:val="nil"/>
              <w:left w:val="nil"/>
              <w:bottom w:val="single" w:sz="4" w:space="0" w:color="auto"/>
              <w:right w:val="single" w:sz="4" w:space="0" w:color="auto"/>
            </w:tcBorders>
            <w:shd w:val="clear" w:color="auto" w:fill="auto"/>
            <w:noWrap/>
            <w:vAlign w:val="center"/>
            <w:hideMark/>
          </w:tcPr>
          <w:p w14:paraId="3211DA34" w14:textId="77777777" w:rsidR="003A4B6A" w:rsidRPr="00750139" w:rsidRDefault="003A4B6A" w:rsidP="003A4B6A">
            <w:pPr>
              <w:spacing w:after="0" w:line="252" w:lineRule="auto"/>
              <w:rPr>
                <w:rFonts w:eastAsia="Times New Roman" w:cs="Calibri"/>
                <w:color w:val="auto"/>
                <w:lang w:eastAsia="sl-SI"/>
              </w:rPr>
            </w:pPr>
            <w:r w:rsidRPr="00750139">
              <w:rPr>
                <w:rFonts w:eastAsia="Times New Roman" w:cs="Calibri"/>
                <w:color w:val="auto"/>
                <w:lang w:eastAsia="sl-SI"/>
              </w:rPr>
              <w:t>klet stranski prostori</w:t>
            </w:r>
          </w:p>
        </w:tc>
      </w:tr>
      <w:tr w:rsidR="003A4B6A" w:rsidRPr="007B4E85" w14:paraId="7A14EBEB" w14:textId="77777777" w:rsidTr="003A4B6A">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tcPr>
          <w:p w14:paraId="234A7463" w14:textId="4589F2DF" w:rsidR="003A4B6A" w:rsidRPr="007B4E85" w:rsidRDefault="003A4B6A" w:rsidP="003A4B6A">
            <w:pPr>
              <w:spacing w:after="0" w:line="252" w:lineRule="auto"/>
              <w:rPr>
                <w:rFonts w:eastAsia="Times New Roman" w:cs="Calibri"/>
                <w:lang w:eastAsia="sl-SI"/>
              </w:rPr>
            </w:pPr>
            <w:r w:rsidRPr="007B4E85">
              <w:rPr>
                <w:rFonts w:eastAsia="Times New Roman" w:cs="Calibri"/>
                <w:lang w:eastAsia="sl-SI"/>
              </w:rPr>
              <w:t>3.</w:t>
            </w:r>
          </w:p>
        </w:tc>
        <w:tc>
          <w:tcPr>
            <w:tcW w:w="1418" w:type="dxa"/>
            <w:tcBorders>
              <w:top w:val="nil"/>
              <w:left w:val="nil"/>
              <w:bottom w:val="single" w:sz="4" w:space="0" w:color="auto"/>
              <w:right w:val="single" w:sz="4" w:space="0" w:color="auto"/>
            </w:tcBorders>
            <w:shd w:val="clear" w:color="auto" w:fill="auto"/>
            <w:noWrap/>
            <w:hideMark/>
          </w:tcPr>
          <w:p w14:paraId="46BDF4FE" w14:textId="77777777" w:rsidR="003A4B6A" w:rsidRPr="007B4E85" w:rsidRDefault="003A4B6A" w:rsidP="003A4B6A">
            <w:pPr>
              <w:spacing w:after="0" w:line="252" w:lineRule="auto"/>
              <w:rPr>
                <w:rFonts w:eastAsia="Times New Roman" w:cs="Calibri"/>
                <w:lang w:eastAsia="sl-SI"/>
              </w:rPr>
            </w:pPr>
            <w:r w:rsidRPr="00F62A58">
              <w:rPr>
                <w:rFonts w:eastAsia="Times New Roman" w:cs="Calibri"/>
                <w:lang w:eastAsia="sl-SI"/>
              </w:rPr>
              <w:t xml:space="preserve">IMP </w:t>
            </w:r>
            <w:proofErr w:type="spellStart"/>
            <w:r w:rsidRPr="00F62A58">
              <w:rPr>
                <w:rFonts w:eastAsia="Times New Roman" w:cs="Calibri"/>
                <w:lang w:eastAsia="sl-SI"/>
              </w:rPr>
              <w:t>Klimat</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006CA0B3" w14:textId="77777777" w:rsidR="003A4B6A" w:rsidRPr="007B4E85" w:rsidRDefault="003A4B6A" w:rsidP="003A4B6A">
            <w:pPr>
              <w:spacing w:after="0" w:line="252" w:lineRule="auto"/>
              <w:rPr>
                <w:rFonts w:eastAsia="Times New Roman" w:cs="Calibri"/>
                <w:lang w:eastAsia="sl-SI"/>
              </w:rPr>
            </w:pPr>
            <w:r w:rsidRPr="007B4E85">
              <w:rPr>
                <w:rFonts w:eastAsia="Times New Roman" w:cs="Calibri"/>
                <w:lang w:eastAsia="sl-SI"/>
              </w:rPr>
              <w:t>KNND 6/6 D50</w:t>
            </w:r>
          </w:p>
        </w:tc>
        <w:tc>
          <w:tcPr>
            <w:tcW w:w="1275" w:type="dxa"/>
            <w:tcBorders>
              <w:top w:val="nil"/>
              <w:left w:val="nil"/>
              <w:bottom w:val="single" w:sz="4" w:space="0" w:color="auto"/>
              <w:right w:val="single" w:sz="4" w:space="0" w:color="auto"/>
            </w:tcBorders>
            <w:shd w:val="clear" w:color="auto" w:fill="auto"/>
            <w:noWrap/>
            <w:vAlign w:val="center"/>
            <w:hideMark/>
          </w:tcPr>
          <w:p w14:paraId="625DA022" w14:textId="77777777" w:rsidR="003A4B6A" w:rsidRPr="007B4E85" w:rsidRDefault="003A4B6A" w:rsidP="003A4B6A">
            <w:pPr>
              <w:spacing w:after="0" w:line="252" w:lineRule="auto"/>
              <w:jc w:val="center"/>
              <w:rPr>
                <w:rFonts w:eastAsia="Times New Roman" w:cs="Calibri"/>
                <w:lang w:eastAsia="sl-SI"/>
              </w:rPr>
            </w:pPr>
            <w:r w:rsidRPr="007B4E85">
              <w:rPr>
                <w:rFonts w:eastAsia="Times New Roman" w:cs="Calibri"/>
                <w:lang w:eastAsia="sl-SI"/>
              </w:rPr>
              <w:t>2006</w:t>
            </w:r>
          </w:p>
        </w:tc>
        <w:tc>
          <w:tcPr>
            <w:tcW w:w="851" w:type="dxa"/>
            <w:tcBorders>
              <w:top w:val="nil"/>
              <w:left w:val="nil"/>
              <w:bottom w:val="single" w:sz="4" w:space="0" w:color="auto"/>
              <w:right w:val="single" w:sz="4" w:space="0" w:color="auto"/>
            </w:tcBorders>
            <w:shd w:val="clear" w:color="auto" w:fill="auto"/>
            <w:noWrap/>
            <w:vAlign w:val="center"/>
            <w:hideMark/>
          </w:tcPr>
          <w:p w14:paraId="3CD51F88" w14:textId="77777777" w:rsidR="003A4B6A" w:rsidRPr="007B4E85" w:rsidRDefault="003A4B6A" w:rsidP="003A4B6A">
            <w:pPr>
              <w:spacing w:after="0" w:line="252" w:lineRule="auto"/>
              <w:jc w:val="center"/>
              <w:rPr>
                <w:rFonts w:eastAsia="Times New Roman" w:cs="Calibri"/>
                <w:color w:val="FF0000"/>
                <w:lang w:eastAsia="sl-SI"/>
              </w:rPr>
            </w:pPr>
          </w:p>
        </w:tc>
        <w:tc>
          <w:tcPr>
            <w:tcW w:w="850" w:type="dxa"/>
            <w:tcBorders>
              <w:top w:val="nil"/>
              <w:left w:val="nil"/>
              <w:bottom w:val="single" w:sz="4" w:space="0" w:color="auto"/>
              <w:right w:val="single" w:sz="4" w:space="0" w:color="auto"/>
            </w:tcBorders>
            <w:shd w:val="clear" w:color="auto" w:fill="auto"/>
            <w:noWrap/>
            <w:vAlign w:val="center"/>
            <w:hideMark/>
          </w:tcPr>
          <w:p w14:paraId="572767EA" w14:textId="77777777" w:rsidR="003A4B6A" w:rsidRPr="007B4E85" w:rsidRDefault="003A4B6A" w:rsidP="003A4B6A">
            <w:pPr>
              <w:spacing w:after="0" w:line="252" w:lineRule="auto"/>
              <w:jc w:val="center"/>
              <w:rPr>
                <w:rFonts w:eastAsia="Times New Roman" w:cs="Calibri"/>
                <w:lang w:eastAsia="sl-SI"/>
              </w:rPr>
            </w:pPr>
            <w:r w:rsidRPr="007B4E85">
              <w:rPr>
                <w:rFonts w:eastAsia="Times New Roman" w:cs="Calibri"/>
                <w:lang w:eastAsia="sl-SI"/>
              </w:rPr>
              <w:t>1</w:t>
            </w:r>
          </w:p>
        </w:tc>
        <w:tc>
          <w:tcPr>
            <w:tcW w:w="2693" w:type="dxa"/>
            <w:tcBorders>
              <w:top w:val="nil"/>
              <w:left w:val="nil"/>
              <w:bottom w:val="single" w:sz="4" w:space="0" w:color="auto"/>
              <w:right w:val="single" w:sz="4" w:space="0" w:color="auto"/>
            </w:tcBorders>
            <w:shd w:val="clear" w:color="auto" w:fill="auto"/>
            <w:noWrap/>
            <w:vAlign w:val="center"/>
            <w:hideMark/>
          </w:tcPr>
          <w:p w14:paraId="1DCA6F1A" w14:textId="77777777" w:rsidR="003A4B6A" w:rsidRPr="00750139" w:rsidRDefault="003A4B6A" w:rsidP="003A4B6A">
            <w:pPr>
              <w:spacing w:after="0" w:line="252" w:lineRule="auto"/>
              <w:rPr>
                <w:rFonts w:eastAsia="Times New Roman" w:cs="Calibri"/>
                <w:color w:val="auto"/>
                <w:lang w:eastAsia="sl-SI"/>
              </w:rPr>
            </w:pPr>
            <w:r w:rsidRPr="00750139">
              <w:rPr>
                <w:rFonts w:eastAsia="Times New Roman" w:cs="Calibri"/>
                <w:color w:val="auto"/>
                <w:lang w:eastAsia="sl-SI"/>
              </w:rPr>
              <w:t>klet (pritličje novi del)</w:t>
            </w:r>
          </w:p>
        </w:tc>
      </w:tr>
      <w:tr w:rsidR="003A4B6A" w:rsidRPr="007B4E85" w14:paraId="6CAD00C1" w14:textId="77777777" w:rsidTr="003A4B6A">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tcPr>
          <w:p w14:paraId="0FAB8E69" w14:textId="58371CF1" w:rsidR="003A4B6A" w:rsidRPr="007B4E85" w:rsidRDefault="003A4B6A" w:rsidP="003A4B6A">
            <w:pPr>
              <w:spacing w:after="0" w:line="252" w:lineRule="auto"/>
              <w:rPr>
                <w:rFonts w:eastAsia="Times New Roman" w:cs="Calibri"/>
                <w:lang w:eastAsia="sl-SI"/>
              </w:rPr>
            </w:pPr>
            <w:r w:rsidRPr="007B4E85">
              <w:rPr>
                <w:rFonts w:eastAsia="Times New Roman" w:cs="Calibri"/>
                <w:lang w:eastAsia="sl-SI"/>
              </w:rPr>
              <w:t>4.</w:t>
            </w:r>
          </w:p>
        </w:tc>
        <w:tc>
          <w:tcPr>
            <w:tcW w:w="1418" w:type="dxa"/>
            <w:tcBorders>
              <w:top w:val="nil"/>
              <w:left w:val="nil"/>
              <w:bottom w:val="single" w:sz="4" w:space="0" w:color="auto"/>
              <w:right w:val="single" w:sz="4" w:space="0" w:color="auto"/>
            </w:tcBorders>
            <w:shd w:val="clear" w:color="auto" w:fill="auto"/>
            <w:noWrap/>
            <w:hideMark/>
          </w:tcPr>
          <w:p w14:paraId="146FF6F4" w14:textId="77777777" w:rsidR="003A4B6A" w:rsidRPr="007B4E85" w:rsidRDefault="003A4B6A" w:rsidP="003A4B6A">
            <w:pPr>
              <w:spacing w:after="0" w:line="252" w:lineRule="auto"/>
              <w:rPr>
                <w:rFonts w:eastAsia="Times New Roman" w:cs="Calibri"/>
                <w:lang w:eastAsia="sl-SI"/>
              </w:rPr>
            </w:pPr>
            <w:r w:rsidRPr="00F62A58">
              <w:rPr>
                <w:rFonts w:eastAsia="Times New Roman" w:cs="Calibri"/>
                <w:lang w:eastAsia="sl-SI"/>
              </w:rPr>
              <w:t xml:space="preserve">IMP </w:t>
            </w:r>
            <w:proofErr w:type="spellStart"/>
            <w:r w:rsidRPr="00F62A58">
              <w:rPr>
                <w:rFonts w:eastAsia="Times New Roman" w:cs="Calibri"/>
                <w:lang w:eastAsia="sl-SI"/>
              </w:rPr>
              <w:t>Klimat</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2661B227" w14:textId="77777777" w:rsidR="003A4B6A" w:rsidRPr="007B4E85" w:rsidRDefault="003A4B6A" w:rsidP="003A4B6A">
            <w:pPr>
              <w:spacing w:after="0" w:line="252" w:lineRule="auto"/>
              <w:rPr>
                <w:rFonts w:eastAsia="Times New Roman" w:cs="Calibri"/>
                <w:lang w:eastAsia="sl-SI"/>
              </w:rPr>
            </w:pPr>
            <w:r w:rsidRPr="007B4E85">
              <w:rPr>
                <w:rFonts w:eastAsia="Times New Roman" w:cs="Calibri"/>
                <w:lang w:eastAsia="sl-SI"/>
              </w:rPr>
              <w:t>KN10</w:t>
            </w:r>
          </w:p>
        </w:tc>
        <w:tc>
          <w:tcPr>
            <w:tcW w:w="1275" w:type="dxa"/>
            <w:tcBorders>
              <w:top w:val="nil"/>
              <w:left w:val="nil"/>
              <w:bottom w:val="single" w:sz="4" w:space="0" w:color="auto"/>
              <w:right w:val="single" w:sz="4" w:space="0" w:color="auto"/>
            </w:tcBorders>
            <w:shd w:val="clear" w:color="auto" w:fill="auto"/>
            <w:noWrap/>
            <w:vAlign w:val="center"/>
            <w:hideMark/>
          </w:tcPr>
          <w:p w14:paraId="0CFC4EE6" w14:textId="77777777" w:rsidR="003A4B6A" w:rsidRPr="007B4E85" w:rsidRDefault="003A4B6A" w:rsidP="003A4B6A">
            <w:pPr>
              <w:spacing w:after="0" w:line="252" w:lineRule="auto"/>
              <w:jc w:val="center"/>
              <w:rPr>
                <w:rFonts w:eastAsia="Times New Roman" w:cs="Calibri"/>
                <w:lang w:eastAsia="sl-SI"/>
              </w:rPr>
            </w:pPr>
            <w:r w:rsidRPr="007B4E85">
              <w:rPr>
                <w:rFonts w:eastAsia="Times New Roman" w:cs="Calibri"/>
                <w:lang w:eastAsia="sl-SI"/>
              </w:rPr>
              <w:t>1985</w:t>
            </w:r>
          </w:p>
        </w:tc>
        <w:tc>
          <w:tcPr>
            <w:tcW w:w="851" w:type="dxa"/>
            <w:tcBorders>
              <w:top w:val="nil"/>
              <w:left w:val="nil"/>
              <w:bottom w:val="single" w:sz="4" w:space="0" w:color="auto"/>
              <w:right w:val="single" w:sz="4" w:space="0" w:color="auto"/>
            </w:tcBorders>
            <w:shd w:val="clear" w:color="auto" w:fill="auto"/>
            <w:noWrap/>
            <w:vAlign w:val="center"/>
            <w:hideMark/>
          </w:tcPr>
          <w:p w14:paraId="466B8108" w14:textId="77777777" w:rsidR="003A4B6A" w:rsidRPr="007B4E85" w:rsidRDefault="003A4B6A" w:rsidP="003A4B6A">
            <w:pPr>
              <w:spacing w:after="0" w:line="252" w:lineRule="auto"/>
              <w:jc w:val="center"/>
              <w:rPr>
                <w:rFonts w:eastAsia="Times New Roman" w:cs="Calibri"/>
                <w:color w:val="FF0000"/>
                <w:lang w:eastAsia="sl-SI"/>
              </w:rPr>
            </w:pPr>
          </w:p>
        </w:tc>
        <w:tc>
          <w:tcPr>
            <w:tcW w:w="850" w:type="dxa"/>
            <w:tcBorders>
              <w:top w:val="nil"/>
              <w:left w:val="nil"/>
              <w:bottom w:val="single" w:sz="4" w:space="0" w:color="auto"/>
              <w:right w:val="single" w:sz="4" w:space="0" w:color="auto"/>
            </w:tcBorders>
            <w:shd w:val="clear" w:color="auto" w:fill="auto"/>
            <w:noWrap/>
            <w:vAlign w:val="center"/>
            <w:hideMark/>
          </w:tcPr>
          <w:p w14:paraId="2541E194" w14:textId="77777777" w:rsidR="003A4B6A" w:rsidRPr="007B4E85" w:rsidRDefault="003A4B6A" w:rsidP="003A4B6A">
            <w:pPr>
              <w:spacing w:after="0" w:line="252" w:lineRule="auto"/>
              <w:jc w:val="center"/>
              <w:rPr>
                <w:rFonts w:eastAsia="Times New Roman" w:cs="Calibri"/>
                <w:lang w:eastAsia="sl-SI"/>
              </w:rPr>
            </w:pPr>
            <w:r w:rsidRPr="007B4E85">
              <w:rPr>
                <w:rFonts w:eastAsia="Times New Roman" w:cs="Calibri"/>
                <w:lang w:eastAsia="sl-SI"/>
              </w:rPr>
              <w:t>1</w:t>
            </w:r>
          </w:p>
        </w:tc>
        <w:tc>
          <w:tcPr>
            <w:tcW w:w="2693" w:type="dxa"/>
            <w:tcBorders>
              <w:top w:val="nil"/>
              <w:left w:val="nil"/>
              <w:bottom w:val="single" w:sz="4" w:space="0" w:color="auto"/>
              <w:right w:val="single" w:sz="4" w:space="0" w:color="auto"/>
            </w:tcBorders>
            <w:shd w:val="clear" w:color="auto" w:fill="auto"/>
            <w:noWrap/>
            <w:vAlign w:val="center"/>
            <w:hideMark/>
          </w:tcPr>
          <w:p w14:paraId="6B77C427" w14:textId="77777777" w:rsidR="003A4B6A" w:rsidRPr="00750139" w:rsidRDefault="003A4B6A" w:rsidP="003A4B6A">
            <w:pPr>
              <w:spacing w:after="0" w:line="252" w:lineRule="auto"/>
              <w:rPr>
                <w:rFonts w:eastAsia="Times New Roman" w:cs="Calibri"/>
                <w:color w:val="auto"/>
                <w:lang w:eastAsia="sl-SI"/>
              </w:rPr>
            </w:pPr>
            <w:r w:rsidRPr="00750139">
              <w:rPr>
                <w:rFonts w:eastAsia="Times New Roman" w:cs="Calibri"/>
                <w:color w:val="auto"/>
                <w:lang w:eastAsia="sl-SI"/>
              </w:rPr>
              <w:t>upravni del - kocka</w:t>
            </w:r>
          </w:p>
        </w:tc>
      </w:tr>
      <w:tr w:rsidR="003A4B6A" w:rsidRPr="007B4E85" w14:paraId="0945A64D" w14:textId="77777777" w:rsidTr="003A4B6A">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tcPr>
          <w:p w14:paraId="4402DE3B" w14:textId="555E31C6" w:rsidR="003A4B6A" w:rsidRPr="007B4E85" w:rsidRDefault="003A4B6A" w:rsidP="003A4B6A">
            <w:pPr>
              <w:spacing w:after="0" w:line="252" w:lineRule="auto"/>
              <w:rPr>
                <w:rFonts w:eastAsia="Times New Roman" w:cs="Calibri"/>
                <w:lang w:eastAsia="sl-SI"/>
              </w:rPr>
            </w:pPr>
            <w:r w:rsidRPr="007B4E85">
              <w:rPr>
                <w:rFonts w:eastAsia="Times New Roman" w:cs="Calibri"/>
                <w:lang w:eastAsia="sl-SI"/>
              </w:rPr>
              <w:t>5.</w:t>
            </w:r>
          </w:p>
        </w:tc>
        <w:tc>
          <w:tcPr>
            <w:tcW w:w="1418" w:type="dxa"/>
            <w:tcBorders>
              <w:top w:val="nil"/>
              <w:left w:val="nil"/>
              <w:bottom w:val="single" w:sz="4" w:space="0" w:color="auto"/>
              <w:right w:val="single" w:sz="4" w:space="0" w:color="auto"/>
            </w:tcBorders>
            <w:shd w:val="clear" w:color="auto" w:fill="auto"/>
            <w:noWrap/>
            <w:hideMark/>
          </w:tcPr>
          <w:p w14:paraId="4E5401E6" w14:textId="77777777" w:rsidR="003A4B6A" w:rsidRPr="007B4E85" w:rsidRDefault="003A4B6A" w:rsidP="003A4B6A">
            <w:pPr>
              <w:spacing w:after="0" w:line="252" w:lineRule="auto"/>
              <w:rPr>
                <w:rFonts w:eastAsia="Times New Roman" w:cs="Calibri"/>
                <w:lang w:eastAsia="sl-SI"/>
              </w:rPr>
            </w:pPr>
            <w:r w:rsidRPr="00F62A58">
              <w:rPr>
                <w:rFonts w:eastAsia="Times New Roman" w:cs="Calibri"/>
                <w:lang w:eastAsia="sl-SI"/>
              </w:rPr>
              <w:t xml:space="preserve">IMP </w:t>
            </w:r>
            <w:proofErr w:type="spellStart"/>
            <w:r w:rsidRPr="00F62A58">
              <w:rPr>
                <w:rFonts w:eastAsia="Times New Roman" w:cs="Calibri"/>
                <w:lang w:eastAsia="sl-SI"/>
              </w:rPr>
              <w:t>Klimat</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07D9A4F5" w14:textId="77777777" w:rsidR="003A4B6A" w:rsidRPr="007B4E85" w:rsidRDefault="003A4B6A" w:rsidP="003A4B6A">
            <w:pPr>
              <w:spacing w:after="0" w:line="252" w:lineRule="auto"/>
              <w:rPr>
                <w:rFonts w:eastAsia="Times New Roman" w:cs="Calibri"/>
                <w:lang w:eastAsia="sl-SI"/>
              </w:rPr>
            </w:pPr>
            <w:r w:rsidRPr="007B4E85">
              <w:rPr>
                <w:rFonts w:eastAsia="Times New Roman" w:cs="Calibri"/>
                <w:lang w:eastAsia="sl-SI"/>
              </w:rPr>
              <w:t>KN10</w:t>
            </w:r>
          </w:p>
        </w:tc>
        <w:tc>
          <w:tcPr>
            <w:tcW w:w="1275" w:type="dxa"/>
            <w:tcBorders>
              <w:top w:val="nil"/>
              <w:left w:val="nil"/>
              <w:bottom w:val="single" w:sz="4" w:space="0" w:color="auto"/>
              <w:right w:val="single" w:sz="4" w:space="0" w:color="auto"/>
            </w:tcBorders>
            <w:shd w:val="clear" w:color="auto" w:fill="auto"/>
            <w:noWrap/>
            <w:vAlign w:val="center"/>
            <w:hideMark/>
          </w:tcPr>
          <w:p w14:paraId="4399FAA9" w14:textId="77777777" w:rsidR="003A4B6A" w:rsidRPr="007B4E85" w:rsidRDefault="003A4B6A" w:rsidP="003A4B6A">
            <w:pPr>
              <w:spacing w:after="0" w:line="252" w:lineRule="auto"/>
              <w:jc w:val="center"/>
              <w:rPr>
                <w:rFonts w:eastAsia="Times New Roman" w:cs="Calibri"/>
                <w:lang w:eastAsia="sl-SI"/>
              </w:rPr>
            </w:pPr>
            <w:r w:rsidRPr="007B4E85">
              <w:rPr>
                <w:rFonts w:eastAsia="Times New Roman" w:cs="Calibri"/>
                <w:lang w:eastAsia="sl-SI"/>
              </w:rPr>
              <w:t>1985</w:t>
            </w:r>
          </w:p>
        </w:tc>
        <w:tc>
          <w:tcPr>
            <w:tcW w:w="851" w:type="dxa"/>
            <w:tcBorders>
              <w:top w:val="nil"/>
              <w:left w:val="nil"/>
              <w:bottom w:val="single" w:sz="4" w:space="0" w:color="auto"/>
              <w:right w:val="single" w:sz="4" w:space="0" w:color="auto"/>
            </w:tcBorders>
            <w:shd w:val="clear" w:color="auto" w:fill="auto"/>
            <w:noWrap/>
            <w:vAlign w:val="center"/>
            <w:hideMark/>
          </w:tcPr>
          <w:p w14:paraId="0531ECF4" w14:textId="77777777" w:rsidR="003A4B6A" w:rsidRPr="007B4E85" w:rsidRDefault="003A4B6A" w:rsidP="003A4B6A">
            <w:pPr>
              <w:spacing w:after="0" w:line="252" w:lineRule="auto"/>
              <w:jc w:val="center"/>
              <w:rPr>
                <w:rFonts w:eastAsia="Times New Roman" w:cs="Calibri"/>
                <w:color w:val="FF0000"/>
                <w:lang w:eastAsia="sl-SI"/>
              </w:rPr>
            </w:pPr>
          </w:p>
        </w:tc>
        <w:tc>
          <w:tcPr>
            <w:tcW w:w="850" w:type="dxa"/>
            <w:tcBorders>
              <w:top w:val="nil"/>
              <w:left w:val="nil"/>
              <w:bottom w:val="single" w:sz="4" w:space="0" w:color="auto"/>
              <w:right w:val="single" w:sz="4" w:space="0" w:color="auto"/>
            </w:tcBorders>
            <w:shd w:val="clear" w:color="auto" w:fill="auto"/>
            <w:noWrap/>
            <w:vAlign w:val="center"/>
            <w:hideMark/>
          </w:tcPr>
          <w:p w14:paraId="675C1206" w14:textId="77777777" w:rsidR="003A4B6A" w:rsidRPr="007B4E85" w:rsidRDefault="003A4B6A" w:rsidP="003A4B6A">
            <w:pPr>
              <w:spacing w:after="0" w:line="252" w:lineRule="auto"/>
              <w:jc w:val="center"/>
              <w:rPr>
                <w:rFonts w:eastAsia="Times New Roman" w:cs="Calibri"/>
                <w:lang w:eastAsia="sl-SI"/>
              </w:rPr>
            </w:pPr>
            <w:r w:rsidRPr="007B4E85">
              <w:rPr>
                <w:rFonts w:eastAsia="Times New Roman" w:cs="Calibri"/>
                <w:lang w:eastAsia="sl-SI"/>
              </w:rPr>
              <w:t>1</w:t>
            </w:r>
          </w:p>
        </w:tc>
        <w:tc>
          <w:tcPr>
            <w:tcW w:w="2693" w:type="dxa"/>
            <w:tcBorders>
              <w:top w:val="nil"/>
              <w:left w:val="nil"/>
              <w:bottom w:val="single" w:sz="4" w:space="0" w:color="auto"/>
              <w:right w:val="single" w:sz="4" w:space="0" w:color="auto"/>
            </w:tcBorders>
            <w:shd w:val="clear" w:color="auto" w:fill="auto"/>
            <w:noWrap/>
            <w:vAlign w:val="center"/>
            <w:hideMark/>
          </w:tcPr>
          <w:p w14:paraId="522C51A9" w14:textId="77777777" w:rsidR="003A4B6A" w:rsidRPr="00750139" w:rsidRDefault="003A4B6A" w:rsidP="003A4B6A">
            <w:pPr>
              <w:spacing w:after="0" w:line="252" w:lineRule="auto"/>
              <w:rPr>
                <w:rFonts w:eastAsia="Times New Roman" w:cs="Calibri"/>
                <w:color w:val="auto"/>
                <w:lang w:eastAsia="sl-SI"/>
              </w:rPr>
            </w:pPr>
            <w:r w:rsidRPr="00750139">
              <w:rPr>
                <w:rFonts w:eastAsia="Times New Roman" w:cs="Calibri"/>
                <w:color w:val="auto"/>
                <w:lang w:eastAsia="sl-SI"/>
              </w:rPr>
              <w:t xml:space="preserve">pritličje - </w:t>
            </w:r>
            <w:proofErr w:type="spellStart"/>
            <w:r w:rsidRPr="00750139">
              <w:rPr>
                <w:rFonts w:eastAsia="Times New Roman" w:cs="Calibri"/>
                <w:color w:val="auto"/>
                <w:lang w:eastAsia="sl-SI"/>
              </w:rPr>
              <w:t>Avia</w:t>
            </w:r>
            <w:proofErr w:type="spellEnd"/>
          </w:p>
        </w:tc>
      </w:tr>
      <w:tr w:rsidR="003A4B6A" w:rsidRPr="007B4E85" w14:paraId="3F80BC63" w14:textId="77777777" w:rsidTr="003A4B6A">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tcPr>
          <w:p w14:paraId="50098CA6" w14:textId="19A86C2C" w:rsidR="003A4B6A" w:rsidRPr="007B4E85" w:rsidRDefault="003A4B6A" w:rsidP="003A4B6A">
            <w:pPr>
              <w:spacing w:after="0" w:line="252" w:lineRule="auto"/>
              <w:rPr>
                <w:rFonts w:eastAsia="Times New Roman" w:cs="Calibri"/>
                <w:lang w:eastAsia="sl-SI"/>
              </w:rPr>
            </w:pPr>
            <w:r w:rsidRPr="007B4E85">
              <w:rPr>
                <w:rFonts w:eastAsia="Times New Roman" w:cs="Calibri"/>
                <w:lang w:eastAsia="sl-SI"/>
              </w:rPr>
              <w:t>6.</w:t>
            </w:r>
          </w:p>
        </w:tc>
        <w:tc>
          <w:tcPr>
            <w:tcW w:w="1418" w:type="dxa"/>
            <w:tcBorders>
              <w:top w:val="nil"/>
              <w:left w:val="nil"/>
              <w:bottom w:val="single" w:sz="4" w:space="0" w:color="auto"/>
              <w:right w:val="single" w:sz="4" w:space="0" w:color="auto"/>
            </w:tcBorders>
            <w:shd w:val="clear" w:color="auto" w:fill="auto"/>
            <w:noWrap/>
            <w:hideMark/>
          </w:tcPr>
          <w:p w14:paraId="677A8F6A" w14:textId="77777777" w:rsidR="003A4B6A" w:rsidRPr="007B4E85" w:rsidRDefault="003A4B6A" w:rsidP="003A4B6A">
            <w:pPr>
              <w:spacing w:after="0" w:line="252" w:lineRule="auto"/>
              <w:rPr>
                <w:rFonts w:eastAsia="Times New Roman" w:cs="Calibri"/>
                <w:lang w:eastAsia="sl-SI"/>
              </w:rPr>
            </w:pPr>
            <w:r w:rsidRPr="00F62A58">
              <w:rPr>
                <w:rFonts w:eastAsia="Times New Roman" w:cs="Calibri"/>
                <w:lang w:eastAsia="sl-SI"/>
              </w:rPr>
              <w:t xml:space="preserve">IMP </w:t>
            </w:r>
            <w:proofErr w:type="spellStart"/>
            <w:r w:rsidRPr="00F62A58">
              <w:rPr>
                <w:rFonts w:eastAsia="Times New Roman" w:cs="Calibri"/>
                <w:lang w:eastAsia="sl-SI"/>
              </w:rPr>
              <w:t>Klimat</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63DCD017" w14:textId="77777777" w:rsidR="003A4B6A" w:rsidRPr="007B4E85" w:rsidRDefault="003A4B6A" w:rsidP="003A4B6A">
            <w:pPr>
              <w:spacing w:after="0" w:line="252" w:lineRule="auto"/>
              <w:rPr>
                <w:rFonts w:eastAsia="Times New Roman" w:cs="Calibri"/>
                <w:lang w:eastAsia="sl-SI"/>
              </w:rPr>
            </w:pPr>
            <w:r w:rsidRPr="007B4E85">
              <w:rPr>
                <w:rFonts w:eastAsia="Times New Roman" w:cs="Calibri"/>
                <w:lang w:eastAsia="sl-SI"/>
              </w:rPr>
              <w:t>KN10</w:t>
            </w:r>
          </w:p>
        </w:tc>
        <w:tc>
          <w:tcPr>
            <w:tcW w:w="1275" w:type="dxa"/>
            <w:tcBorders>
              <w:top w:val="nil"/>
              <w:left w:val="nil"/>
              <w:bottom w:val="single" w:sz="4" w:space="0" w:color="auto"/>
              <w:right w:val="single" w:sz="4" w:space="0" w:color="auto"/>
            </w:tcBorders>
            <w:shd w:val="clear" w:color="auto" w:fill="auto"/>
            <w:noWrap/>
            <w:vAlign w:val="center"/>
            <w:hideMark/>
          </w:tcPr>
          <w:p w14:paraId="2927E27D" w14:textId="77777777" w:rsidR="003A4B6A" w:rsidRPr="007B4E85" w:rsidRDefault="003A4B6A" w:rsidP="003A4B6A">
            <w:pPr>
              <w:spacing w:after="0" w:line="252" w:lineRule="auto"/>
              <w:jc w:val="center"/>
              <w:rPr>
                <w:rFonts w:eastAsia="Times New Roman" w:cs="Calibri"/>
                <w:lang w:eastAsia="sl-SI"/>
              </w:rPr>
            </w:pPr>
            <w:r w:rsidRPr="007B4E85">
              <w:rPr>
                <w:rFonts w:eastAsia="Times New Roman" w:cs="Calibri"/>
                <w:lang w:eastAsia="sl-SI"/>
              </w:rPr>
              <w:t>1985</w:t>
            </w:r>
          </w:p>
        </w:tc>
        <w:tc>
          <w:tcPr>
            <w:tcW w:w="851" w:type="dxa"/>
            <w:tcBorders>
              <w:top w:val="nil"/>
              <w:left w:val="nil"/>
              <w:bottom w:val="single" w:sz="4" w:space="0" w:color="auto"/>
              <w:right w:val="single" w:sz="4" w:space="0" w:color="auto"/>
            </w:tcBorders>
            <w:shd w:val="clear" w:color="auto" w:fill="auto"/>
            <w:noWrap/>
            <w:vAlign w:val="center"/>
            <w:hideMark/>
          </w:tcPr>
          <w:p w14:paraId="7A28B0F8" w14:textId="77777777" w:rsidR="003A4B6A" w:rsidRPr="007B4E85" w:rsidRDefault="003A4B6A" w:rsidP="003A4B6A">
            <w:pPr>
              <w:spacing w:after="0" w:line="252" w:lineRule="auto"/>
              <w:jc w:val="center"/>
              <w:rPr>
                <w:rFonts w:eastAsia="Times New Roman" w:cs="Calibri"/>
                <w:color w:val="FF0000"/>
                <w:lang w:eastAsia="sl-SI"/>
              </w:rPr>
            </w:pPr>
          </w:p>
        </w:tc>
        <w:tc>
          <w:tcPr>
            <w:tcW w:w="850" w:type="dxa"/>
            <w:tcBorders>
              <w:top w:val="nil"/>
              <w:left w:val="nil"/>
              <w:bottom w:val="single" w:sz="4" w:space="0" w:color="auto"/>
              <w:right w:val="single" w:sz="4" w:space="0" w:color="auto"/>
            </w:tcBorders>
            <w:shd w:val="clear" w:color="auto" w:fill="auto"/>
            <w:noWrap/>
            <w:vAlign w:val="center"/>
            <w:hideMark/>
          </w:tcPr>
          <w:p w14:paraId="061A18F4" w14:textId="77777777" w:rsidR="003A4B6A" w:rsidRPr="007B4E85" w:rsidRDefault="003A4B6A" w:rsidP="003A4B6A">
            <w:pPr>
              <w:spacing w:after="0" w:line="252" w:lineRule="auto"/>
              <w:jc w:val="center"/>
              <w:rPr>
                <w:rFonts w:eastAsia="Times New Roman" w:cs="Calibri"/>
                <w:lang w:eastAsia="sl-SI"/>
              </w:rPr>
            </w:pPr>
            <w:r w:rsidRPr="007B4E85">
              <w:rPr>
                <w:rFonts w:eastAsia="Times New Roman" w:cs="Calibri"/>
                <w:lang w:eastAsia="sl-SI"/>
              </w:rPr>
              <w:t>1</w:t>
            </w:r>
          </w:p>
        </w:tc>
        <w:tc>
          <w:tcPr>
            <w:tcW w:w="2693" w:type="dxa"/>
            <w:tcBorders>
              <w:top w:val="nil"/>
              <w:left w:val="nil"/>
              <w:bottom w:val="single" w:sz="4" w:space="0" w:color="auto"/>
              <w:right w:val="single" w:sz="4" w:space="0" w:color="auto"/>
            </w:tcBorders>
            <w:shd w:val="clear" w:color="auto" w:fill="auto"/>
            <w:noWrap/>
            <w:vAlign w:val="center"/>
            <w:hideMark/>
          </w:tcPr>
          <w:p w14:paraId="323BE9AF" w14:textId="77777777" w:rsidR="003A4B6A" w:rsidRPr="00750139" w:rsidRDefault="003A4B6A" w:rsidP="003A4B6A">
            <w:pPr>
              <w:spacing w:after="0" w:line="252" w:lineRule="auto"/>
              <w:rPr>
                <w:rFonts w:eastAsia="Times New Roman" w:cs="Calibri"/>
                <w:color w:val="auto"/>
                <w:lang w:eastAsia="sl-SI"/>
              </w:rPr>
            </w:pPr>
            <w:r w:rsidRPr="00750139">
              <w:rPr>
                <w:rFonts w:eastAsia="Times New Roman" w:cs="Calibri"/>
                <w:color w:val="auto"/>
                <w:lang w:eastAsia="sl-SI"/>
              </w:rPr>
              <w:t>klet - kuhinja</w:t>
            </w:r>
          </w:p>
        </w:tc>
      </w:tr>
      <w:tr w:rsidR="003A4B6A" w:rsidRPr="007B4E85" w14:paraId="3C93796A" w14:textId="77777777" w:rsidTr="003A4B6A">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tcPr>
          <w:p w14:paraId="48C7E553" w14:textId="6D4A9565" w:rsidR="003A4B6A" w:rsidRPr="007B4E85" w:rsidRDefault="003A4B6A" w:rsidP="003A4B6A">
            <w:pPr>
              <w:spacing w:after="0" w:line="252" w:lineRule="auto"/>
              <w:rPr>
                <w:rFonts w:eastAsia="Times New Roman" w:cs="Calibri"/>
                <w:lang w:eastAsia="sl-SI"/>
              </w:rPr>
            </w:pPr>
            <w:r w:rsidRPr="007B4E85">
              <w:rPr>
                <w:rFonts w:eastAsia="Times New Roman" w:cs="Calibri"/>
                <w:lang w:eastAsia="sl-SI"/>
              </w:rPr>
              <w:t>7.</w:t>
            </w:r>
          </w:p>
        </w:tc>
        <w:tc>
          <w:tcPr>
            <w:tcW w:w="1418" w:type="dxa"/>
            <w:tcBorders>
              <w:top w:val="nil"/>
              <w:left w:val="nil"/>
              <w:bottom w:val="single" w:sz="4" w:space="0" w:color="auto"/>
              <w:right w:val="single" w:sz="4" w:space="0" w:color="auto"/>
            </w:tcBorders>
            <w:shd w:val="clear" w:color="auto" w:fill="auto"/>
            <w:noWrap/>
            <w:hideMark/>
          </w:tcPr>
          <w:p w14:paraId="49EE406B" w14:textId="77777777" w:rsidR="003A4B6A" w:rsidRPr="007B4E85" w:rsidRDefault="003A4B6A" w:rsidP="003A4B6A">
            <w:pPr>
              <w:spacing w:after="0" w:line="252" w:lineRule="auto"/>
              <w:rPr>
                <w:rFonts w:eastAsia="Times New Roman" w:cs="Calibri"/>
                <w:lang w:eastAsia="sl-SI"/>
              </w:rPr>
            </w:pPr>
            <w:r w:rsidRPr="00F62A58">
              <w:rPr>
                <w:rFonts w:eastAsia="Times New Roman" w:cs="Calibri"/>
                <w:lang w:eastAsia="sl-SI"/>
              </w:rPr>
              <w:t xml:space="preserve">IMP </w:t>
            </w:r>
            <w:proofErr w:type="spellStart"/>
            <w:r w:rsidRPr="00F62A58">
              <w:rPr>
                <w:rFonts w:eastAsia="Times New Roman" w:cs="Calibri"/>
                <w:lang w:eastAsia="sl-SI"/>
              </w:rPr>
              <w:t>Klimat</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542A19CB" w14:textId="77777777" w:rsidR="003A4B6A" w:rsidRPr="007B4E85" w:rsidRDefault="003A4B6A" w:rsidP="003A4B6A">
            <w:pPr>
              <w:spacing w:after="0" w:line="252" w:lineRule="auto"/>
              <w:rPr>
                <w:rFonts w:eastAsia="Times New Roman" w:cs="Calibri"/>
                <w:lang w:eastAsia="sl-SI"/>
              </w:rPr>
            </w:pPr>
            <w:r w:rsidRPr="007B4E85">
              <w:rPr>
                <w:rFonts w:eastAsia="Times New Roman" w:cs="Calibri"/>
                <w:lang w:eastAsia="sl-SI"/>
              </w:rPr>
              <w:t>KN25</w:t>
            </w:r>
          </w:p>
        </w:tc>
        <w:tc>
          <w:tcPr>
            <w:tcW w:w="1275" w:type="dxa"/>
            <w:tcBorders>
              <w:top w:val="nil"/>
              <w:left w:val="nil"/>
              <w:bottom w:val="single" w:sz="4" w:space="0" w:color="auto"/>
              <w:right w:val="single" w:sz="4" w:space="0" w:color="auto"/>
            </w:tcBorders>
            <w:shd w:val="clear" w:color="auto" w:fill="auto"/>
            <w:noWrap/>
            <w:vAlign w:val="center"/>
            <w:hideMark/>
          </w:tcPr>
          <w:p w14:paraId="6E2C612D" w14:textId="77777777" w:rsidR="003A4B6A" w:rsidRPr="007B4E85" w:rsidRDefault="003A4B6A" w:rsidP="003A4B6A">
            <w:pPr>
              <w:spacing w:after="0" w:line="252" w:lineRule="auto"/>
              <w:jc w:val="center"/>
              <w:rPr>
                <w:rFonts w:eastAsia="Times New Roman" w:cs="Calibri"/>
                <w:lang w:eastAsia="sl-SI"/>
              </w:rPr>
            </w:pPr>
            <w:r w:rsidRPr="007B4E85">
              <w:rPr>
                <w:rFonts w:eastAsia="Times New Roman" w:cs="Calibri"/>
                <w:lang w:eastAsia="sl-SI"/>
              </w:rPr>
              <w:t>1985</w:t>
            </w:r>
          </w:p>
        </w:tc>
        <w:tc>
          <w:tcPr>
            <w:tcW w:w="851" w:type="dxa"/>
            <w:tcBorders>
              <w:top w:val="nil"/>
              <w:left w:val="nil"/>
              <w:bottom w:val="single" w:sz="4" w:space="0" w:color="auto"/>
              <w:right w:val="single" w:sz="4" w:space="0" w:color="auto"/>
            </w:tcBorders>
            <w:shd w:val="clear" w:color="auto" w:fill="auto"/>
            <w:noWrap/>
            <w:vAlign w:val="center"/>
            <w:hideMark/>
          </w:tcPr>
          <w:p w14:paraId="3798F2C9" w14:textId="77777777" w:rsidR="003A4B6A" w:rsidRPr="007B4E85" w:rsidRDefault="003A4B6A" w:rsidP="003A4B6A">
            <w:pPr>
              <w:spacing w:after="0" w:line="252" w:lineRule="auto"/>
              <w:jc w:val="center"/>
              <w:rPr>
                <w:rFonts w:eastAsia="Times New Roman" w:cs="Calibri"/>
                <w:color w:val="FF0000"/>
                <w:lang w:eastAsia="sl-SI"/>
              </w:rPr>
            </w:pPr>
          </w:p>
        </w:tc>
        <w:tc>
          <w:tcPr>
            <w:tcW w:w="850" w:type="dxa"/>
            <w:tcBorders>
              <w:top w:val="nil"/>
              <w:left w:val="nil"/>
              <w:bottom w:val="single" w:sz="4" w:space="0" w:color="auto"/>
              <w:right w:val="single" w:sz="4" w:space="0" w:color="auto"/>
            </w:tcBorders>
            <w:shd w:val="clear" w:color="auto" w:fill="auto"/>
            <w:noWrap/>
            <w:vAlign w:val="center"/>
            <w:hideMark/>
          </w:tcPr>
          <w:p w14:paraId="01A6D12E" w14:textId="77777777" w:rsidR="003A4B6A" w:rsidRPr="007B4E85" w:rsidRDefault="003A4B6A" w:rsidP="003A4B6A">
            <w:pPr>
              <w:spacing w:after="0" w:line="252" w:lineRule="auto"/>
              <w:jc w:val="center"/>
              <w:rPr>
                <w:rFonts w:eastAsia="Times New Roman" w:cs="Calibri"/>
                <w:lang w:eastAsia="sl-SI"/>
              </w:rPr>
            </w:pPr>
            <w:r w:rsidRPr="007B4E85">
              <w:rPr>
                <w:rFonts w:eastAsia="Times New Roman" w:cs="Calibri"/>
                <w:lang w:eastAsia="sl-SI"/>
              </w:rPr>
              <w:t>1</w:t>
            </w:r>
          </w:p>
        </w:tc>
        <w:tc>
          <w:tcPr>
            <w:tcW w:w="2693" w:type="dxa"/>
            <w:tcBorders>
              <w:top w:val="nil"/>
              <w:left w:val="nil"/>
              <w:bottom w:val="single" w:sz="4" w:space="0" w:color="auto"/>
              <w:right w:val="single" w:sz="4" w:space="0" w:color="auto"/>
            </w:tcBorders>
            <w:shd w:val="clear" w:color="auto" w:fill="auto"/>
            <w:noWrap/>
            <w:vAlign w:val="center"/>
            <w:hideMark/>
          </w:tcPr>
          <w:p w14:paraId="77B3821D" w14:textId="77777777" w:rsidR="003A4B6A" w:rsidRPr="00750139" w:rsidRDefault="003A4B6A" w:rsidP="003A4B6A">
            <w:pPr>
              <w:spacing w:after="0" w:line="252" w:lineRule="auto"/>
              <w:rPr>
                <w:rFonts w:eastAsia="Times New Roman" w:cs="Calibri"/>
                <w:color w:val="auto"/>
                <w:lang w:eastAsia="sl-SI"/>
              </w:rPr>
            </w:pPr>
            <w:r w:rsidRPr="00750139">
              <w:rPr>
                <w:rFonts w:eastAsia="Times New Roman" w:cs="Calibri"/>
                <w:color w:val="auto"/>
                <w:lang w:eastAsia="sl-SI"/>
              </w:rPr>
              <w:t>pritličje - dvorana</w:t>
            </w:r>
          </w:p>
        </w:tc>
      </w:tr>
      <w:tr w:rsidR="003A4B6A" w:rsidRPr="007B4E85" w14:paraId="7E6B2931" w14:textId="77777777" w:rsidTr="00697B4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0A5A5AA" w14:textId="298DF630" w:rsidR="003A4B6A" w:rsidRPr="007B4E85" w:rsidRDefault="003A4B6A" w:rsidP="003A4B6A">
            <w:pPr>
              <w:spacing w:after="0" w:line="252" w:lineRule="auto"/>
              <w:rPr>
                <w:rFonts w:eastAsia="Times New Roman" w:cs="Calibri"/>
                <w:lang w:eastAsia="sl-SI"/>
              </w:rPr>
            </w:pPr>
            <w:r w:rsidRPr="007B4E85">
              <w:rPr>
                <w:rFonts w:eastAsia="Times New Roman" w:cs="Calibri"/>
                <w:lang w:eastAsia="sl-SI"/>
              </w:rPr>
              <w:t>8.</w:t>
            </w:r>
          </w:p>
        </w:tc>
        <w:tc>
          <w:tcPr>
            <w:tcW w:w="1418" w:type="dxa"/>
            <w:tcBorders>
              <w:top w:val="nil"/>
              <w:left w:val="nil"/>
              <w:bottom w:val="single" w:sz="4" w:space="0" w:color="auto"/>
              <w:right w:val="single" w:sz="4" w:space="0" w:color="auto"/>
            </w:tcBorders>
            <w:shd w:val="clear" w:color="auto" w:fill="auto"/>
            <w:noWrap/>
            <w:hideMark/>
          </w:tcPr>
          <w:p w14:paraId="0759F9D0" w14:textId="77777777" w:rsidR="003A4B6A" w:rsidRPr="007B4E85" w:rsidRDefault="003A4B6A" w:rsidP="003A4B6A">
            <w:pPr>
              <w:spacing w:after="0" w:line="252" w:lineRule="auto"/>
              <w:rPr>
                <w:rFonts w:eastAsia="Times New Roman" w:cs="Calibri"/>
                <w:lang w:eastAsia="sl-SI"/>
              </w:rPr>
            </w:pPr>
            <w:r w:rsidRPr="00F62A58">
              <w:rPr>
                <w:rFonts w:eastAsia="Times New Roman" w:cs="Calibri"/>
                <w:lang w:eastAsia="sl-SI"/>
              </w:rPr>
              <w:t xml:space="preserve">IMP </w:t>
            </w:r>
            <w:proofErr w:type="spellStart"/>
            <w:r w:rsidRPr="00F62A58">
              <w:rPr>
                <w:rFonts w:eastAsia="Times New Roman" w:cs="Calibri"/>
                <w:lang w:eastAsia="sl-SI"/>
              </w:rPr>
              <w:t>Klimat</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21D16653" w14:textId="77777777" w:rsidR="003A4B6A" w:rsidRPr="007B4E85" w:rsidRDefault="003A4B6A" w:rsidP="003A4B6A">
            <w:pPr>
              <w:spacing w:after="0" w:line="252" w:lineRule="auto"/>
              <w:rPr>
                <w:rFonts w:eastAsia="Times New Roman" w:cs="Calibri"/>
                <w:lang w:eastAsia="sl-SI"/>
              </w:rPr>
            </w:pPr>
            <w:r w:rsidRPr="007B4E85">
              <w:rPr>
                <w:rFonts w:eastAsia="Times New Roman" w:cs="Calibri"/>
                <w:lang w:eastAsia="sl-SI"/>
              </w:rPr>
              <w:t>KN4.0</w:t>
            </w:r>
          </w:p>
        </w:tc>
        <w:tc>
          <w:tcPr>
            <w:tcW w:w="1275" w:type="dxa"/>
            <w:tcBorders>
              <w:top w:val="nil"/>
              <w:left w:val="nil"/>
              <w:bottom w:val="single" w:sz="4" w:space="0" w:color="auto"/>
              <w:right w:val="single" w:sz="4" w:space="0" w:color="auto"/>
            </w:tcBorders>
            <w:shd w:val="clear" w:color="auto" w:fill="auto"/>
            <w:noWrap/>
            <w:vAlign w:val="center"/>
            <w:hideMark/>
          </w:tcPr>
          <w:p w14:paraId="794F35BF" w14:textId="77777777" w:rsidR="003A4B6A" w:rsidRPr="007B4E85" w:rsidRDefault="003A4B6A" w:rsidP="003A4B6A">
            <w:pPr>
              <w:spacing w:after="0" w:line="252" w:lineRule="auto"/>
              <w:jc w:val="center"/>
              <w:rPr>
                <w:rFonts w:eastAsia="Times New Roman" w:cs="Calibri"/>
                <w:lang w:eastAsia="sl-SI"/>
              </w:rPr>
            </w:pPr>
            <w:r w:rsidRPr="007B4E85">
              <w:rPr>
                <w:rFonts w:eastAsia="Times New Roman" w:cs="Calibri"/>
                <w:lang w:eastAsia="sl-SI"/>
              </w:rPr>
              <w:t>1985</w:t>
            </w:r>
          </w:p>
        </w:tc>
        <w:tc>
          <w:tcPr>
            <w:tcW w:w="851" w:type="dxa"/>
            <w:tcBorders>
              <w:top w:val="nil"/>
              <w:left w:val="nil"/>
              <w:bottom w:val="single" w:sz="4" w:space="0" w:color="auto"/>
              <w:right w:val="single" w:sz="4" w:space="0" w:color="auto"/>
            </w:tcBorders>
            <w:shd w:val="clear" w:color="auto" w:fill="auto"/>
            <w:noWrap/>
            <w:vAlign w:val="center"/>
            <w:hideMark/>
          </w:tcPr>
          <w:p w14:paraId="6ECDD80B" w14:textId="77777777" w:rsidR="003A4B6A" w:rsidRPr="007B4E85" w:rsidRDefault="003A4B6A" w:rsidP="003A4B6A">
            <w:pPr>
              <w:spacing w:after="0" w:line="252" w:lineRule="auto"/>
              <w:jc w:val="center"/>
              <w:rPr>
                <w:rFonts w:eastAsia="Times New Roman" w:cs="Calibri"/>
                <w:color w:val="FF0000"/>
                <w:lang w:eastAsia="sl-SI"/>
              </w:rPr>
            </w:pPr>
          </w:p>
        </w:tc>
        <w:tc>
          <w:tcPr>
            <w:tcW w:w="850" w:type="dxa"/>
            <w:tcBorders>
              <w:top w:val="nil"/>
              <w:left w:val="nil"/>
              <w:bottom w:val="single" w:sz="4" w:space="0" w:color="auto"/>
              <w:right w:val="single" w:sz="4" w:space="0" w:color="auto"/>
            </w:tcBorders>
            <w:shd w:val="clear" w:color="auto" w:fill="auto"/>
            <w:noWrap/>
            <w:vAlign w:val="center"/>
            <w:hideMark/>
          </w:tcPr>
          <w:p w14:paraId="69E62158" w14:textId="77777777" w:rsidR="003A4B6A" w:rsidRPr="007B4E85" w:rsidRDefault="003A4B6A" w:rsidP="003A4B6A">
            <w:pPr>
              <w:spacing w:after="0" w:line="252" w:lineRule="auto"/>
              <w:jc w:val="center"/>
              <w:rPr>
                <w:rFonts w:eastAsia="Times New Roman" w:cs="Calibri"/>
                <w:lang w:eastAsia="sl-SI"/>
              </w:rPr>
            </w:pPr>
            <w:r w:rsidRPr="007B4E85">
              <w:rPr>
                <w:rFonts w:eastAsia="Times New Roman" w:cs="Calibri"/>
                <w:lang w:eastAsia="sl-SI"/>
              </w:rPr>
              <w:t>1</w:t>
            </w:r>
          </w:p>
        </w:tc>
        <w:tc>
          <w:tcPr>
            <w:tcW w:w="2693" w:type="dxa"/>
            <w:tcBorders>
              <w:top w:val="nil"/>
              <w:left w:val="nil"/>
              <w:bottom w:val="single" w:sz="4" w:space="0" w:color="auto"/>
              <w:right w:val="single" w:sz="4" w:space="0" w:color="auto"/>
            </w:tcBorders>
            <w:shd w:val="clear" w:color="auto" w:fill="auto"/>
            <w:noWrap/>
            <w:vAlign w:val="center"/>
            <w:hideMark/>
          </w:tcPr>
          <w:p w14:paraId="3C9A16D8" w14:textId="77777777" w:rsidR="003A4B6A" w:rsidRPr="00750139" w:rsidRDefault="003A4B6A" w:rsidP="003A4B6A">
            <w:pPr>
              <w:spacing w:after="0" w:line="252" w:lineRule="auto"/>
              <w:rPr>
                <w:rFonts w:eastAsia="Times New Roman" w:cs="Calibri"/>
                <w:color w:val="auto"/>
                <w:lang w:eastAsia="sl-SI"/>
              </w:rPr>
            </w:pPr>
            <w:r w:rsidRPr="00750139">
              <w:rPr>
                <w:rFonts w:eastAsia="Times New Roman" w:cs="Calibri"/>
                <w:color w:val="auto"/>
                <w:lang w:eastAsia="sl-SI"/>
              </w:rPr>
              <w:t>klet - zaklonišče</w:t>
            </w:r>
          </w:p>
        </w:tc>
      </w:tr>
    </w:tbl>
    <w:p w14:paraId="20357DB6" w14:textId="77777777" w:rsidR="00775B21" w:rsidRDefault="00775B21" w:rsidP="00CC11F0">
      <w:pPr>
        <w:pStyle w:val="Default"/>
        <w:spacing w:line="252" w:lineRule="auto"/>
        <w:rPr>
          <w:rFonts w:ascii="Cambria" w:hAnsi="Cambria" w:cstheme="minorHAnsi"/>
          <w:b/>
        </w:rPr>
      </w:pPr>
    </w:p>
    <w:p w14:paraId="0EDF1D7B" w14:textId="77777777" w:rsidR="00697B49" w:rsidRPr="00FC23D3" w:rsidRDefault="00697B49" w:rsidP="00CC11F0">
      <w:pPr>
        <w:pStyle w:val="Default"/>
        <w:spacing w:line="252" w:lineRule="auto"/>
        <w:rPr>
          <w:rFonts w:ascii="Cambria" w:hAnsi="Cambria" w:cstheme="minorHAnsi"/>
          <w:b/>
        </w:rPr>
      </w:pPr>
    </w:p>
    <w:p w14:paraId="3F2478B2" w14:textId="77777777" w:rsidR="00775B21" w:rsidRPr="00FC23D3" w:rsidRDefault="00775B21" w:rsidP="00051090">
      <w:pPr>
        <w:pStyle w:val="Default"/>
        <w:numPr>
          <w:ilvl w:val="0"/>
          <w:numId w:val="60"/>
        </w:numPr>
        <w:spacing w:line="252" w:lineRule="auto"/>
        <w:rPr>
          <w:rFonts w:ascii="Cambria" w:hAnsi="Cambria" w:cstheme="minorHAnsi"/>
          <w:b/>
        </w:rPr>
      </w:pPr>
      <w:r w:rsidRPr="00FC23D3">
        <w:rPr>
          <w:rFonts w:ascii="Cambria" w:hAnsi="Cambria" w:cstheme="minorHAnsi"/>
          <w:b/>
        </w:rPr>
        <w:t>Redno vzdrževanje</w:t>
      </w:r>
    </w:p>
    <w:p w14:paraId="75372CBD" w14:textId="77777777" w:rsidR="00775B21" w:rsidRPr="00FC23D3" w:rsidRDefault="00775B21" w:rsidP="00CC11F0">
      <w:pPr>
        <w:pStyle w:val="Default"/>
        <w:spacing w:line="252" w:lineRule="auto"/>
        <w:rPr>
          <w:rFonts w:ascii="Cambria" w:hAnsi="Cambria" w:cstheme="minorHAnsi"/>
          <w:b/>
        </w:rPr>
      </w:pPr>
    </w:p>
    <w:p w14:paraId="60BC33F6" w14:textId="77777777" w:rsidR="00775B21" w:rsidRDefault="00775B21" w:rsidP="00051090">
      <w:pPr>
        <w:pStyle w:val="Odstavekseznama"/>
        <w:numPr>
          <w:ilvl w:val="0"/>
          <w:numId w:val="56"/>
        </w:numPr>
        <w:spacing w:after="0" w:line="252" w:lineRule="auto"/>
        <w:jc w:val="both"/>
        <w:rPr>
          <w:rFonts w:cstheme="minorHAnsi"/>
          <w:sz w:val="24"/>
          <w:szCs w:val="24"/>
          <w:u w:val="single"/>
        </w:rPr>
      </w:pPr>
      <w:r w:rsidRPr="00FC23D3">
        <w:rPr>
          <w:rFonts w:cstheme="minorHAnsi"/>
          <w:sz w:val="24"/>
          <w:szCs w:val="24"/>
          <w:u w:val="single"/>
        </w:rPr>
        <w:t>Termin izvajanja storitev rednega vzdrževanja</w:t>
      </w:r>
      <w:r>
        <w:rPr>
          <w:rFonts w:cstheme="minorHAnsi"/>
          <w:sz w:val="24"/>
          <w:szCs w:val="24"/>
          <w:u w:val="single"/>
        </w:rPr>
        <w:t>:</w:t>
      </w:r>
    </w:p>
    <w:p w14:paraId="221E4F0D" w14:textId="77777777" w:rsidR="00697B49" w:rsidRDefault="00697B49" w:rsidP="00CC11F0">
      <w:pPr>
        <w:spacing w:after="0" w:line="252" w:lineRule="auto"/>
        <w:jc w:val="both"/>
        <w:rPr>
          <w:rFonts w:cstheme="minorHAnsi"/>
          <w:sz w:val="24"/>
          <w:szCs w:val="24"/>
        </w:rPr>
      </w:pPr>
    </w:p>
    <w:p w14:paraId="7B5C9766" w14:textId="494D7634" w:rsidR="00697B49" w:rsidRPr="003A4B6A" w:rsidRDefault="00697B49" w:rsidP="00CC11F0">
      <w:pPr>
        <w:spacing w:after="0" w:line="252" w:lineRule="auto"/>
        <w:jc w:val="both"/>
        <w:rPr>
          <w:rFonts w:cs="Arial"/>
          <w:color w:val="auto"/>
          <w:sz w:val="24"/>
          <w:szCs w:val="24"/>
        </w:rPr>
      </w:pPr>
      <w:r w:rsidRPr="00FC23D3">
        <w:rPr>
          <w:rFonts w:cstheme="minorHAnsi"/>
          <w:sz w:val="24"/>
          <w:szCs w:val="24"/>
        </w:rPr>
        <w:t>Redn</w:t>
      </w:r>
      <w:r>
        <w:rPr>
          <w:rFonts w:cstheme="minorHAnsi"/>
          <w:sz w:val="24"/>
          <w:szCs w:val="24"/>
        </w:rPr>
        <w:t>i</w:t>
      </w:r>
      <w:r w:rsidRPr="00FC23D3">
        <w:rPr>
          <w:rFonts w:cstheme="minorHAnsi"/>
          <w:sz w:val="24"/>
          <w:szCs w:val="24"/>
        </w:rPr>
        <w:t xml:space="preserve"> letn</w:t>
      </w:r>
      <w:r>
        <w:rPr>
          <w:rFonts w:cstheme="minorHAnsi"/>
          <w:sz w:val="24"/>
          <w:szCs w:val="24"/>
        </w:rPr>
        <w:t xml:space="preserve">i pregled klimatskih naprav </w:t>
      </w:r>
      <w:r w:rsidRPr="00FC23D3">
        <w:rPr>
          <w:rFonts w:cstheme="minorHAnsi"/>
          <w:sz w:val="24"/>
          <w:szCs w:val="24"/>
        </w:rPr>
        <w:t xml:space="preserve">se praviloma izvaja v </w:t>
      </w:r>
      <w:r w:rsidRPr="003A4B6A">
        <w:rPr>
          <w:rFonts w:cstheme="minorHAnsi"/>
          <w:color w:val="auto"/>
          <w:sz w:val="24"/>
          <w:szCs w:val="24"/>
        </w:rPr>
        <w:t xml:space="preserve">mesecu aprilu. </w:t>
      </w:r>
      <w:r w:rsidRPr="003A4B6A">
        <w:rPr>
          <w:rFonts w:cs="Arial"/>
          <w:color w:val="auto"/>
          <w:sz w:val="24"/>
          <w:szCs w:val="24"/>
        </w:rPr>
        <w:t xml:space="preserve">Dobava in zamenjava filtrov klimatskih naprav se praviloma izvede ponovno </w:t>
      </w:r>
      <w:r w:rsidR="00DB7836" w:rsidRPr="003A4B6A">
        <w:rPr>
          <w:rFonts w:cs="Arial"/>
          <w:color w:val="auto"/>
          <w:sz w:val="24"/>
          <w:szCs w:val="24"/>
        </w:rPr>
        <w:t>po 4 in 8</w:t>
      </w:r>
      <w:r w:rsidRPr="003A4B6A">
        <w:rPr>
          <w:rFonts w:cs="Arial"/>
          <w:color w:val="auto"/>
          <w:sz w:val="24"/>
          <w:szCs w:val="24"/>
        </w:rPr>
        <w:t xml:space="preserve"> mesecih od </w:t>
      </w:r>
      <w:r w:rsidR="00DB7836" w:rsidRPr="003A4B6A">
        <w:rPr>
          <w:rFonts w:cs="Arial"/>
          <w:color w:val="auto"/>
          <w:sz w:val="24"/>
          <w:szCs w:val="24"/>
        </w:rPr>
        <w:t xml:space="preserve">rednega </w:t>
      </w:r>
      <w:r w:rsidRPr="003A4B6A">
        <w:rPr>
          <w:rFonts w:cs="Arial"/>
          <w:color w:val="auto"/>
          <w:sz w:val="24"/>
          <w:szCs w:val="24"/>
        </w:rPr>
        <w:t xml:space="preserve">letnega pregleda. </w:t>
      </w:r>
    </w:p>
    <w:p w14:paraId="2A292FDF" w14:textId="77777777" w:rsidR="00697B49" w:rsidRPr="003A4B6A" w:rsidRDefault="00697B49" w:rsidP="00CC11F0">
      <w:pPr>
        <w:spacing w:after="0" w:line="252" w:lineRule="auto"/>
        <w:jc w:val="both"/>
        <w:rPr>
          <w:rFonts w:cstheme="minorHAnsi"/>
          <w:color w:val="auto"/>
          <w:sz w:val="24"/>
          <w:szCs w:val="24"/>
        </w:rPr>
      </w:pPr>
      <w:r w:rsidRPr="003A4B6A">
        <w:rPr>
          <w:rFonts w:cstheme="minorHAnsi"/>
          <w:color w:val="auto"/>
          <w:sz w:val="24"/>
          <w:szCs w:val="24"/>
        </w:rPr>
        <w:t>Termin izvedbe storitve izvajalec in naročnik določita sporazumno.</w:t>
      </w:r>
    </w:p>
    <w:p w14:paraId="091E55C2" w14:textId="77777777" w:rsidR="00697B49" w:rsidRPr="003A4B6A" w:rsidRDefault="00697B49" w:rsidP="00CC11F0">
      <w:pPr>
        <w:pStyle w:val="Default"/>
        <w:spacing w:line="252" w:lineRule="auto"/>
        <w:jc w:val="both"/>
        <w:rPr>
          <w:rFonts w:ascii="Cambria" w:hAnsi="Cambria" w:cstheme="minorHAnsi"/>
          <w:color w:val="auto"/>
        </w:rPr>
      </w:pPr>
    </w:p>
    <w:p w14:paraId="6BCC9B7C" w14:textId="77777777" w:rsidR="00697B49" w:rsidRPr="003A4B6A" w:rsidRDefault="00697B49" w:rsidP="00CC11F0">
      <w:pPr>
        <w:pStyle w:val="Default"/>
        <w:spacing w:line="252" w:lineRule="auto"/>
        <w:jc w:val="both"/>
        <w:rPr>
          <w:rFonts w:ascii="Cambria" w:hAnsi="Cambria" w:cstheme="minorHAnsi"/>
          <w:color w:val="auto"/>
        </w:rPr>
      </w:pPr>
      <w:r w:rsidRPr="003A4B6A">
        <w:rPr>
          <w:rFonts w:ascii="Cambria" w:hAnsi="Cambria" w:cstheme="minorHAnsi"/>
          <w:color w:val="auto"/>
        </w:rPr>
        <w:t xml:space="preserve">Redno vzdrževanje se izvaja ob delovnikih, in sicer med 8. in 15. uro. </w:t>
      </w:r>
    </w:p>
    <w:p w14:paraId="2A9193FE" w14:textId="77777777" w:rsidR="00775B21" w:rsidRDefault="00775B21" w:rsidP="00CC11F0">
      <w:pPr>
        <w:pStyle w:val="Default"/>
        <w:spacing w:line="252" w:lineRule="auto"/>
        <w:jc w:val="both"/>
        <w:rPr>
          <w:rFonts w:ascii="Cambria" w:hAnsi="Cambria" w:cstheme="minorHAnsi"/>
        </w:rPr>
      </w:pPr>
    </w:p>
    <w:p w14:paraId="2DE74FEA" w14:textId="77777777" w:rsidR="00775B21" w:rsidRPr="00FC23D3" w:rsidRDefault="00775B21" w:rsidP="00CC11F0">
      <w:pPr>
        <w:pStyle w:val="Default"/>
        <w:spacing w:line="252" w:lineRule="auto"/>
        <w:jc w:val="both"/>
        <w:rPr>
          <w:rFonts w:ascii="Cambria" w:hAnsi="Cambria" w:cstheme="minorHAnsi"/>
        </w:rPr>
      </w:pPr>
    </w:p>
    <w:p w14:paraId="1DF19947" w14:textId="3BBC8773" w:rsidR="00775B21" w:rsidRDefault="00775B21" w:rsidP="00051090">
      <w:pPr>
        <w:pStyle w:val="Odstavekseznama"/>
        <w:numPr>
          <w:ilvl w:val="0"/>
          <w:numId w:val="56"/>
        </w:numPr>
        <w:spacing w:after="0" w:line="252" w:lineRule="auto"/>
        <w:jc w:val="both"/>
        <w:rPr>
          <w:rFonts w:cstheme="minorHAnsi"/>
          <w:sz w:val="24"/>
          <w:szCs w:val="24"/>
          <w:u w:val="single"/>
        </w:rPr>
      </w:pPr>
      <w:r w:rsidRPr="00FC23D3">
        <w:rPr>
          <w:rFonts w:cstheme="minorHAnsi"/>
          <w:sz w:val="24"/>
          <w:szCs w:val="24"/>
          <w:u w:val="single"/>
        </w:rPr>
        <w:t>Specifikacija del pri rednem vzdrževanju</w:t>
      </w:r>
      <w:r>
        <w:rPr>
          <w:rFonts w:cstheme="minorHAnsi"/>
          <w:sz w:val="24"/>
          <w:szCs w:val="24"/>
          <w:u w:val="single"/>
        </w:rPr>
        <w:t>:</w:t>
      </w:r>
    </w:p>
    <w:p w14:paraId="2C61F105" w14:textId="77777777" w:rsidR="00697B49" w:rsidRPr="00FC23D3" w:rsidRDefault="00697B49" w:rsidP="00CC11F0">
      <w:pPr>
        <w:pStyle w:val="Odstavekseznama"/>
        <w:spacing w:after="0" w:line="252" w:lineRule="auto"/>
        <w:jc w:val="both"/>
        <w:rPr>
          <w:rFonts w:cstheme="minorHAnsi"/>
          <w:sz w:val="24"/>
          <w:szCs w:val="24"/>
          <w:u w:val="single"/>
        </w:rPr>
      </w:pPr>
    </w:p>
    <w:p w14:paraId="014E767C" w14:textId="676F716E" w:rsidR="00697B49" w:rsidRPr="00697B49" w:rsidRDefault="00697B49" w:rsidP="00CC11F0">
      <w:pPr>
        <w:pStyle w:val="datumtevilka"/>
        <w:spacing w:line="252" w:lineRule="auto"/>
        <w:jc w:val="both"/>
        <w:rPr>
          <w:rFonts w:ascii="Cambria" w:hAnsi="Cambria" w:cs="Arial"/>
          <w:sz w:val="24"/>
          <w:szCs w:val="24"/>
        </w:rPr>
      </w:pPr>
      <w:r>
        <w:rPr>
          <w:rFonts w:ascii="Cambria" w:hAnsi="Cambria" w:cs="Arial"/>
          <w:sz w:val="24"/>
          <w:szCs w:val="24"/>
        </w:rPr>
        <w:t>Redno v</w:t>
      </w:r>
      <w:r w:rsidRPr="00883EB0">
        <w:rPr>
          <w:rFonts w:ascii="Cambria" w:hAnsi="Cambria" w:cs="Arial"/>
          <w:sz w:val="24"/>
          <w:szCs w:val="24"/>
        </w:rPr>
        <w:t>zdrževanje klimatskih naprav se izvaja</w:t>
      </w:r>
      <w:r>
        <w:rPr>
          <w:rFonts w:ascii="Cambria" w:hAnsi="Cambria" w:cs="Arial"/>
          <w:sz w:val="24"/>
          <w:szCs w:val="24"/>
        </w:rPr>
        <w:t xml:space="preserve"> </w:t>
      </w:r>
      <w:r w:rsidRPr="00883EB0">
        <w:rPr>
          <w:rFonts w:ascii="Cambria" w:hAnsi="Cambria" w:cs="Arial"/>
          <w:sz w:val="24"/>
          <w:szCs w:val="24"/>
        </w:rPr>
        <w:t>skladno z navodili proizvajalca</w:t>
      </w:r>
      <w:r>
        <w:rPr>
          <w:rFonts w:ascii="Cambria" w:hAnsi="Cambria" w:cs="Arial"/>
          <w:sz w:val="24"/>
          <w:szCs w:val="24"/>
        </w:rPr>
        <w:t xml:space="preserve"> in zajema redni letni pregled</w:t>
      </w:r>
      <w:r w:rsidRPr="00697B49">
        <w:rPr>
          <w:rFonts w:ascii="Cambria" w:hAnsi="Cambria" w:cs="Arial"/>
          <w:sz w:val="24"/>
          <w:szCs w:val="24"/>
        </w:rPr>
        <w:t xml:space="preserve">, vključno z dobavo in zamenjavo filtrov. </w:t>
      </w:r>
    </w:p>
    <w:p w14:paraId="3A24112B" w14:textId="77777777" w:rsidR="00697B49" w:rsidRDefault="00697B49" w:rsidP="00CC11F0">
      <w:pPr>
        <w:pStyle w:val="datumtevilka"/>
        <w:spacing w:line="252" w:lineRule="auto"/>
        <w:jc w:val="both"/>
        <w:rPr>
          <w:rFonts w:ascii="Cambria" w:hAnsi="Cambria" w:cs="Arial"/>
          <w:sz w:val="24"/>
          <w:szCs w:val="24"/>
        </w:rPr>
      </w:pPr>
    </w:p>
    <w:p w14:paraId="14B37937" w14:textId="6F7A890F" w:rsidR="00697B49" w:rsidRPr="002352A1" w:rsidRDefault="00697B49" w:rsidP="00CC11F0">
      <w:pPr>
        <w:pStyle w:val="datumtevilka"/>
        <w:spacing w:line="252" w:lineRule="auto"/>
        <w:jc w:val="both"/>
        <w:rPr>
          <w:rFonts w:ascii="Cambria" w:hAnsi="Cambria" w:cs="Arial"/>
          <w:sz w:val="24"/>
          <w:szCs w:val="24"/>
          <w:u w:val="single"/>
        </w:rPr>
      </w:pPr>
      <w:r>
        <w:rPr>
          <w:rFonts w:ascii="Cambria" w:hAnsi="Cambria" w:cs="Arial"/>
          <w:sz w:val="24"/>
          <w:szCs w:val="24"/>
        </w:rPr>
        <w:t>V okviru rednega</w:t>
      </w:r>
      <w:r w:rsidRPr="002863BC">
        <w:rPr>
          <w:rFonts w:ascii="Cambria" w:hAnsi="Cambria" w:cs="Arial"/>
          <w:sz w:val="24"/>
          <w:szCs w:val="24"/>
        </w:rPr>
        <w:t xml:space="preserve"> letn</w:t>
      </w:r>
      <w:r>
        <w:rPr>
          <w:rFonts w:ascii="Cambria" w:hAnsi="Cambria" w:cs="Arial"/>
          <w:sz w:val="24"/>
          <w:szCs w:val="24"/>
        </w:rPr>
        <w:t>ega</w:t>
      </w:r>
      <w:r w:rsidRPr="002863BC">
        <w:rPr>
          <w:rFonts w:ascii="Cambria" w:hAnsi="Cambria" w:cs="Arial"/>
          <w:sz w:val="24"/>
          <w:szCs w:val="24"/>
        </w:rPr>
        <w:t xml:space="preserve"> pregled</w:t>
      </w:r>
      <w:r>
        <w:rPr>
          <w:rFonts w:ascii="Cambria" w:hAnsi="Cambria" w:cs="Arial"/>
          <w:sz w:val="24"/>
          <w:szCs w:val="24"/>
        </w:rPr>
        <w:t>a</w:t>
      </w:r>
      <w:r w:rsidRPr="002863BC">
        <w:rPr>
          <w:rFonts w:ascii="Cambria" w:hAnsi="Cambria" w:cs="Arial"/>
          <w:sz w:val="24"/>
          <w:szCs w:val="24"/>
        </w:rPr>
        <w:t xml:space="preserve"> klimatskih naprav </w:t>
      </w:r>
      <w:r>
        <w:rPr>
          <w:rFonts w:ascii="Cambria" w:hAnsi="Cambria" w:cs="Arial"/>
          <w:sz w:val="24"/>
          <w:szCs w:val="24"/>
        </w:rPr>
        <w:t xml:space="preserve">se izvedejo </w:t>
      </w:r>
      <w:r w:rsidRPr="002352A1">
        <w:rPr>
          <w:rFonts w:ascii="Cambria" w:hAnsi="Cambria" w:cs="Arial"/>
          <w:sz w:val="24"/>
          <w:szCs w:val="24"/>
        </w:rPr>
        <w:t>storitve, predvidene v navodilih proizvajalca</w:t>
      </w:r>
      <w:r>
        <w:rPr>
          <w:rFonts w:ascii="Cambria" w:hAnsi="Cambria" w:cs="Arial"/>
          <w:sz w:val="24"/>
          <w:szCs w:val="24"/>
        </w:rPr>
        <w:t>,</w:t>
      </w:r>
      <w:r w:rsidRPr="002352A1">
        <w:rPr>
          <w:rFonts w:ascii="Cambria" w:hAnsi="Cambria" w:cs="Arial"/>
          <w:sz w:val="24"/>
          <w:szCs w:val="24"/>
        </w:rPr>
        <w:t xml:space="preserve"> in naslednje</w:t>
      </w:r>
      <w:r w:rsidRPr="002352A1">
        <w:rPr>
          <w:rStyle w:val="Sprotnaopomba-sklic"/>
          <w:rFonts w:ascii="Cambria" w:hAnsi="Cambria" w:cs="Arial"/>
          <w:sz w:val="24"/>
          <w:szCs w:val="24"/>
        </w:rPr>
        <w:footnoteReference w:id="8"/>
      </w:r>
      <w:r w:rsidRPr="002352A1">
        <w:rPr>
          <w:rFonts w:ascii="Cambria" w:hAnsi="Cambria" w:cs="Arial"/>
          <w:sz w:val="24"/>
          <w:szCs w:val="24"/>
        </w:rPr>
        <w:t xml:space="preserve">: </w:t>
      </w:r>
    </w:p>
    <w:p w14:paraId="7424065F" w14:textId="77777777" w:rsidR="00697B49" w:rsidRPr="00B405BB" w:rsidRDefault="00697B49" w:rsidP="00051090">
      <w:pPr>
        <w:pStyle w:val="ZADEVA"/>
        <w:numPr>
          <w:ilvl w:val="0"/>
          <w:numId w:val="137"/>
        </w:numPr>
        <w:tabs>
          <w:tab w:val="clear" w:pos="1701"/>
          <w:tab w:val="left" w:pos="0"/>
        </w:tabs>
        <w:spacing w:line="252" w:lineRule="auto"/>
        <w:jc w:val="both"/>
        <w:rPr>
          <w:rFonts w:ascii="Cambria" w:hAnsi="Cambria" w:cs="Arial"/>
          <w:b w:val="0"/>
          <w:sz w:val="24"/>
          <w:lang w:val="sl-SI"/>
        </w:rPr>
      </w:pPr>
      <w:r w:rsidRPr="00B405BB">
        <w:rPr>
          <w:rFonts w:ascii="Cambria" w:hAnsi="Cambria" w:cs="Arial"/>
          <w:b w:val="0"/>
          <w:sz w:val="24"/>
          <w:lang w:val="sl-SI"/>
        </w:rPr>
        <w:t>P</w:t>
      </w:r>
      <w:r>
        <w:rPr>
          <w:rFonts w:ascii="Cambria" w:hAnsi="Cambria" w:cs="Arial"/>
          <w:b w:val="0"/>
          <w:sz w:val="24"/>
          <w:lang w:val="sl-SI"/>
        </w:rPr>
        <w:t>regled naprave</w:t>
      </w:r>
      <w:r w:rsidRPr="00B405BB">
        <w:rPr>
          <w:rFonts w:ascii="Cambria" w:hAnsi="Cambria" w:cs="Arial"/>
          <w:b w:val="0"/>
          <w:sz w:val="24"/>
          <w:lang w:val="sl-SI"/>
        </w:rPr>
        <w:t xml:space="preserve">, </w:t>
      </w:r>
      <w:r>
        <w:rPr>
          <w:rFonts w:ascii="Cambria" w:hAnsi="Cambria" w:cs="Arial"/>
          <w:b w:val="0"/>
          <w:sz w:val="24"/>
          <w:lang w:val="sl-SI"/>
        </w:rPr>
        <w:t>kontrola</w:t>
      </w:r>
      <w:r w:rsidRPr="00B405BB">
        <w:rPr>
          <w:rFonts w:ascii="Cambria" w:hAnsi="Cambria" w:cs="Arial"/>
          <w:b w:val="0"/>
          <w:sz w:val="24"/>
          <w:lang w:val="sl-SI"/>
        </w:rPr>
        <w:t xml:space="preserve"> </w:t>
      </w:r>
      <w:r>
        <w:rPr>
          <w:rFonts w:ascii="Cambria" w:hAnsi="Cambria" w:cs="Arial"/>
          <w:b w:val="0"/>
          <w:sz w:val="24"/>
          <w:lang w:val="sl-SI"/>
        </w:rPr>
        <w:t>vijačnih spojev;</w:t>
      </w:r>
    </w:p>
    <w:p w14:paraId="2515622D" w14:textId="77777777" w:rsidR="00697B49" w:rsidRPr="00B405BB" w:rsidRDefault="00697B49" w:rsidP="00051090">
      <w:pPr>
        <w:pStyle w:val="ZADEVA"/>
        <w:numPr>
          <w:ilvl w:val="0"/>
          <w:numId w:val="137"/>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Pregled</w:t>
      </w:r>
      <w:r w:rsidRPr="00B405BB">
        <w:rPr>
          <w:rFonts w:ascii="Cambria" w:hAnsi="Cambria" w:cs="Arial"/>
          <w:b w:val="0"/>
          <w:sz w:val="24"/>
          <w:lang w:val="sl-SI"/>
        </w:rPr>
        <w:t xml:space="preserve"> </w:t>
      </w:r>
      <w:r>
        <w:rPr>
          <w:rFonts w:ascii="Cambria" w:hAnsi="Cambria" w:cs="Arial"/>
          <w:b w:val="0"/>
          <w:sz w:val="24"/>
          <w:lang w:val="sl-SI"/>
        </w:rPr>
        <w:t>toplotnih izmenjevalcev</w:t>
      </w:r>
      <w:r w:rsidRPr="00B405BB">
        <w:rPr>
          <w:rFonts w:ascii="Cambria" w:hAnsi="Cambria" w:cs="Arial"/>
          <w:b w:val="0"/>
          <w:sz w:val="24"/>
          <w:lang w:val="sl-SI"/>
        </w:rPr>
        <w:t>:</w:t>
      </w:r>
    </w:p>
    <w:p w14:paraId="40640EF8" w14:textId="77777777" w:rsidR="00697B49" w:rsidRPr="00B405BB" w:rsidRDefault="00697B49" w:rsidP="00051090">
      <w:pPr>
        <w:pStyle w:val="ZADEVA"/>
        <w:numPr>
          <w:ilvl w:val="0"/>
          <w:numId w:val="138"/>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čiščenje lamel;</w:t>
      </w:r>
    </w:p>
    <w:p w14:paraId="599F29E4" w14:textId="77777777" w:rsidR="00697B49" w:rsidRPr="00B405BB" w:rsidRDefault="00697B49" w:rsidP="00051090">
      <w:pPr>
        <w:pStyle w:val="ZADEVA"/>
        <w:numPr>
          <w:ilvl w:val="0"/>
          <w:numId w:val="138"/>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čiščenje čistilnega kosa;</w:t>
      </w:r>
    </w:p>
    <w:p w14:paraId="4A16FBF3" w14:textId="77777777" w:rsidR="00697B49" w:rsidRPr="00B405BB" w:rsidRDefault="00697B49" w:rsidP="00051090">
      <w:pPr>
        <w:pStyle w:val="ZADEVA"/>
        <w:numPr>
          <w:ilvl w:val="0"/>
          <w:numId w:val="138"/>
        </w:numPr>
        <w:tabs>
          <w:tab w:val="clear" w:pos="1701"/>
          <w:tab w:val="left" w:pos="0"/>
        </w:tabs>
        <w:spacing w:line="252" w:lineRule="auto"/>
        <w:jc w:val="both"/>
        <w:rPr>
          <w:rFonts w:ascii="Cambria" w:hAnsi="Cambria" w:cs="Arial"/>
          <w:b w:val="0"/>
          <w:sz w:val="24"/>
          <w:lang w:val="sl-SI"/>
        </w:rPr>
      </w:pPr>
      <w:r w:rsidRPr="00B405BB">
        <w:rPr>
          <w:rFonts w:ascii="Cambria" w:hAnsi="Cambria" w:cs="Arial"/>
          <w:b w:val="0"/>
          <w:sz w:val="24"/>
          <w:lang w:val="sl-SI"/>
        </w:rPr>
        <w:t xml:space="preserve">pregled in </w:t>
      </w:r>
      <w:r>
        <w:rPr>
          <w:rFonts w:ascii="Cambria" w:hAnsi="Cambria" w:cs="Arial"/>
          <w:b w:val="0"/>
          <w:sz w:val="24"/>
          <w:lang w:val="sl-SI"/>
        </w:rPr>
        <w:t>čiščenje lovilca vodnih kapljic;</w:t>
      </w:r>
    </w:p>
    <w:p w14:paraId="6ECC773C" w14:textId="77777777" w:rsidR="00697B49" w:rsidRPr="00B405BB" w:rsidRDefault="00697B49" w:rsidP="00051090">
      <w:pPr>
        <w:pStyle w:val="ZADEVA"/>
        <w:numPr>
          <w:ilvl w:val="0"/>
          <w:numId w:val="137"/>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 xml:space="preserve">Pregled in čiščenje </w:t>
      </w:r>
      <w:proofErr w:type="spellStart"/>
      <w:r w:rsidRPr="00883EB0">
        <w:rPr>
          <w:rFonts w:ascii="Cambria" w:hAnsi="Cambria" w:cs="Arial"/>
          <w:b w:val="0"/>
          <w:sz w:val="24"/>
          <w:lang w:val="sl-SI"/>
        </w:rPr>
        <w:t>kondenznih</w:t>
      </w:r>
      <w:proofErr w:type="spellEnd"/>
      <w:r w:rsidRPr="00883EB0">
        <w:rPr>
          <w:rFonts w:ascii="Cambria" w:hAnsi="Cambria" w:cs="Arial"/>
          <w:b w:val="0"/>
          <w:sz w:val="24"/>
          <w:lang w:val="sl-SI"/>
        </w:rPr>
        <w:t xml:space="preserve"> banjic, sifonov in odtočnih cevi, tlačne sifone napolniti z vodo</w:t>
      </w:r>
      <w:r>
        <w:rPr>
          <w:rFonts w:ascii="Cambria" w:hAnsi="Cambria" w:cs="Arial"/>
          <w:b w:val="0"/>
          <w:sz w:val="24"/>
          <w:lang w:val="sl-SI"/>
        </w:rPr>
        <w:t>;</w:t>
      </w:r>
    </w:p>
    <w:p w14:paraId="35073075" w14:textId="77777777" w:rsidR="00697B49" w:rsidRPr="00B405BB" w:rsidRDefault="00697B49" w:rsidP="00051090">
      <w:pPr>
        <w:pStyle w:val="ZADEVA"/>
        <w:numPr>
          <w:ilvl w:val="0"/>
          <w:numId w:val="137"/>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Pregled</w:t>
      </w:r>
      <w:r w:rsidRPr="00B405BB">
        <w:rPr>
          <w:rFonts w:ascii="Cambria" w:hAnsi="Cambria" w:cs="Arial"/>
          <w:b w:val="0"/>
          <w:sz w:val="24"/>
          <w:lang w:val="sl-SI"/>
        </w:rPr>
        <w:t xml:space="preserve"> </w:t>
      </w:r>
      <w:r>
        <w:rPr>
          <w:rFonts w:ascii="Cambria" w:hAnsi="Cambria" w:cs="Arial"/>
          <w:b w:val="0"/>
          <w:sz w:val="24"/>
          <w:lang w:val="sl-SI"/>
        </w:rPr>
        <w:t>varnostnih funkcij</w:t>
      </w:r>
      <w:r w:rsidRPr="00B405BB">
        <w:rPr>
          <w:rFonts w:ascii="Cambria" w:hAnsi="Cambria" w:cs="Arial"/>
          <w:b w:val="0"/>
          <w:sz w:val="24"/>
          <w:lang w:val="sl-SI"/>
        </w:rPr>
        <w:t>:</w:t>
      </w:r>
    </w:p>
    <w:p w14:paraId="6FDAD57D" w14:textId="77777777" w:rsidR="00697B49" w:rsidRPr="00B405BB" w:rsidRDefault="00697B49" w:rsidP="00051090">
      <w:pPr>
        <w:pStyle w:val="ZADEVA"/>
        <w:numPr>
          <w:ilvl w:val="0"/>
          <w:numId w:val="139"/>
        </w:numPr>
        <w:tabs>
          <w:tab w:val="clear" w:pos="1701"/>
          <w:tab w:val="left" w:pos="0"/>
        </w:tabs>
        <w:spacing w:line="252" w:lineRule="auto"/>
        <w:jc w:val="both"/>
        <w:rPr>
          <w:rFonts w:ascii="Cambria" w:hAnsi="Cambria" w:cs="Arial"/>
          <w:b w:val="0"/>
          <w:sz w:val="24"/>
          <w:lang w:val="sl-SI"/>
        </w:rPr>
      </w:pPr>
      <w:proofErr w:type="spellStart"/>
      <w:r>
        <w:rPr>
          <w:rFonts w:ascii="Cambria" w:hAnsi="Cambria" w:cs="Arial"/>
          <w:b w:val="0"/>
          <w:sz w:val="24"/>
          <w:lang w:val="sl-SI"/>
        </w:rPr>
        <w:t>protizmrzovalna</w:t>
      </w:r>
      <w:proofErr w:type="spellEnd"/>
      <w:r>
        <w:rPr>
          <w:rFonts w:ascii="Cambria" w:hAnsi="Cambria" w:cs="Arial"/>
          <w:b w:val="0"/>
          <w:sz w:val="24"/>
          <w:lang w:val="sl-SI"/>
        </w:rPr>
        <w:t xml:space="preserve"> zaščita;</w:t>
      </w:r>
    </w:p>
    <w:p w14:paraId="393D0636" w14:textId="77777777" w:rsidR="00697B49" w:rsidRPr="00B405BB" w:rsidRDefault="00697B49" w:rsidP="00051090">
      <w:pPr>
        <w:pStyle w:val="ZADEVA"/>
        <w:numPr>
          <w:ilvl w:val="0"/>
          <w:numId w:val="139"/>
        </w:numPr>
        <w:tabs>
          <w:tab w:val="clear" w:pos="1701"/>
          <w:tab w:val="left" w:pos="0"/>
        </w:tabs>
        <w:spacing w:line="252" w:lineRule="auto"/>
        <w:jc w:val="both"/>
        <w:rPr>
          <w:rFonts w:ascii="Cambria" w:hAnsi="Cambria" w:cs="Arial"/>
          <w:b w:val="0"/>
          <w:sz w:val="24"/>
          <w:lang w:val="sl-SI"/>
        </w:rPr>
      </w:pPr>
      <w:r w:rsidRPr="00B405BB">
        <w:rPr>
          <w:rFonts w:ascii="Cambria" w:hAnsi="Cambria" w:cs="Arial"/>
          <w:b w:val="0"/>
          <w:sz w:val="24"/>
          <w:lang w:val="sl-SI"/>
        </w:rPr>
        <w:t>pregled j</w:t>
      </w:r>
      <w:r>
        <w:rPr>
          <w:rFonts w:ascii="Cambria" w:hAnsi="Cambria" w:cs="Arial"/>
          <w:b w:val="0"/>
          <w:sz w:val="24"/>
          <w:lang w:val="sl-SI"/>
        </w:rPr>
        <w:t>avljalnikov zamazanosti filtrov;</w:t>
      </w:r>
    </w:p>
    <w:p w14:paraId="75240B5F" w14:textId="77777777" w:rsidR="00697B49" w:rsidRPr="00B405BB" w:rsidRDefault="00697B49" w:rsidP="00051090">
      <w:pPr>
        <w:pStyle w:val="ZADEVA"/>
        <w:numPr>
          <w:ilvl w:val="0"/>
          <w:numId w:val="139"/>
        </w:numPr>
        <w:tabs>
          <w:tab w:val="clear" w:pos="1701"/>
          <w:tab w:val="left" w:pos="0"/>
        </w:tabs>
        <w:spacing w:line="252" w:lineRule="auto"/>
        <w:jc w:val="both"/>
        <w:rPr>
          <w:rFonts w:ascii="Cambria" w:hAnsi="Cambria" w:cs="Arial"/>
          <w:b w:val="0"/>
          <w:sz w:val="24"/>
          <w:lang w:val="sl-SI"/>
        </w:rPr>
      </w:pPr>
      <w:r w:rsidRPr="00B405BB">
        <w:rPr>
          <w:rFonts w:ascii="Cambria" w:hAnsi="Cambria" w:cs="Arial"/>
          <w:b w:val="0"/>
          <w:sz w:val="24"/>
          <w:lang w:val="sl-SI"/>
        </w:rPr>
        <w:t xml:space="preserve">pregled </w:t>
      </w:r>
      <w:r>
        <w:rPr>
          <w:rFonts w:ascii="Cambria" w:hAnsi="Cambria" w:cs="Arial"/>
          <w:b w:val="0"/>
          <w:sz w:val="24"/>
          <w:lang w:val="sl-SI"/>
        </w:rPr>
        <w:t>javljalnikov strganosti filtrov;</w:t>
      </w:r>
    </w:p>
    <w:p w14:paraId="02D53FD7" w14:textId="77777777" w:rsidR="00697B49" w:rsidRDefault="00697B49" w:rsidP="00051090">
      <w:pPr>
        <w:pStyle w:val="ZADEVA"/>
        <w:numPr>
          <w:ilvl w:val="0"/>
          <w:numId w:val="137"/>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Pregled</w:t>
      </w:r>
      <w:r w:rsidRPr="00B405BB">
        <w:rPr>
          <w:rFonts w:ascii="Cambria" w:hAnsi="Cambria" w:cs="Arial"/>
          <w:b w:val="0"/>
          <w:sz w:val="24"/>
          <w:lang w:val="sl-SI"/>
        </w:rPr>
        <w:t xml:space="preserve"> </w:t>
      </w:r>
      <w:r>
        <w:rPr>
          <w:rFonts w:ascii="Cambria" w:hAnsi="Cambria" w:cs="Arial"/>
          <w:b w:val="0"/>
          <w:sz w:val="24"/>
          <w:lang w:val="sl-SI"/>
        </w:rPr>
        <w:t>filtrov in nastavitev indikatorjev umazanosti filtrov;</w:t>
      </w:r>
    </w:p>
    <w:p w14:paraId="49FEC630" w14:textId="77777777" w:rsidR="00697B49" w:rsidRPr="00B405BB" w:rsidRDefault="00697B49" w:rsidP="00051090">
      <w:pPr>
        <w:pStyle w:val="ZADEVA"/>
        <w:numPr>
          <w:ilvl w:val="0"/>
          <w:numId w:val="137"/>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Dobava in zamenjava filtrov;</w:t>
      </w:r>
    </w:p>
    <w:p w14:paraId="4E060A49" w14:textId="77777777" w:rsidR="00697B49" w:rsidRPr="00B405BB" w:rsidRDefault="00697B49" w:rsidP="00051090">
      <w:pPr>
        <w:pStyle w:val="ZADEVA"/>
        <w:numPr>
          <w:ilvl w:val="0"/>
          <w:numId w:val="137"/>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Kontrola padca tlaka na filtrih in zamenjava filtrov;</w:t>
      </w:r>
    </w:p>
    <w:p w14:paraId="58C5841C" w14:textId="77777777" w:rsidR="00697B49" w:rsidRPr="00B405BB" w:rsidRDefault="00697B49" w:rsidP="00051090">
      <w:pPr>
        <w:pStyle w:val="ZADEVA"/>
        <w:numPr>
          <w:ilvl w:val="0"/>
          <w:numId w:val="137"/>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Kontrola</w:t>
      </w:r>
      <w:r w:rsidRPr="00B405BB">
        <w:rPr>
          <w:rFonts w:ascii="Cambria" w:hAnsi="Cambria" w:cs="Arial"/>
          <w:b w:val="0"/>
          <w:sz w:val="24"/>
          <w:lang w:val="sl-SI"/>
        </w:rPr>
        <w:t xml:space="preserve"> </w:t>
      </w:r>
      <w:r>
        <w:rPr>
          <w:rFonts w:ascii="Cambria" w:hAnsi="Cambria" w:cs="Arial"/>
          <w:b w:val="0"/>
          <w:sz w:val="24"/>
          <w:lang w:val="sl-SI"/>
        </w:rPr>
        <w:t>delovanja dovodnega in odvodnega motorja</w:t>
      </w:r>
      <w:r w:rsidRPr="00B405BB">
        <w:rPr>
          <w:rFonts w:ascii="Cambria" w:hAnsi="Cambria" w:cs="Arial"/>
          <w:b w:val="0"/>
          <w:sz w:val="24"/>
          <w:lang w:val="sl-SI"/>
        </w:rPr>
        <w:t>:</w:t>
      </w:r>
    </w:p>
    <w:p w14:paraId="2C6A0E19" w14:textId="77777777" w:rsidR="00697B49" w:rsidRPr="00B405BB" w:rsidRDefault="00697B49" w:rsidP="00051090">
      <w:pPr>
        <w:pStyle w:val="ZADEVA"/>
        <w:numPr>
          <w:ilvl w:val="0"/>
          <w:numId w:val="140"/>
        </w:numPr>
        <w:tabs>
          <w:tab w:val="clear" w:pos="1701"/>
          <w:tab w:val="left" w:pos="0"/>
        </w:tabs>
        <w:spacing w:line="252" w:lineRule="auto"/>
        <w:jc w:val="both"/>
        <w:rPr>
          <w:rFonts w:ascii="Cambria" w:hAnsi="Cambria" w:cs="Arial"/>
          <w:b w:val="0"/>
          <w:sz w:val="24"/>
          <w:lang w:val="sl-SI"/>
        </w:rPr>
      </w:pPr>
      <w:r w:rsidRPr="00B405BB">
        <w:rPr>
          <w:rFonts w:ascii="Cambria" w:hAnsi="Cambria" w:cs="Arial"/>
          <w:b w:val="0"/>
          <w:sz w:val="24"/>
          <w:lang w:val="sl-SI"/>
        </w:rPr>
        <w:t xml:space="preserve">meritev </w:t>
      </w:r>
      <w:r>
        <w:rPr>
          <w:rFonts w:ascii="Cambria" w:hAnsi="Cambria" w:cs="Arial"/>
          <w:b w:val="0"/>
          <w:sz w:val="24"/>
          <w:lang w:val="sl-SI"/>
        </w:rPr>
        <w:t>tokov v vseh stopnjah delovanja;</w:t>
      </w:r>
    </w:p>
    <w:p w14:paraId="7BABAC72" w14:textId="77777777" w:rsidR="00697B49" w:rsidRPr="00B405BB" w:rsidRDefault="00697B49" w:rsidP="00051090">
      <w:pPr>
        <w:pStyle w:val="ZADEVA"/>
        <w:numPr>
          <w:ilvl w:val="0"/>
          <w:numId w:val="140"/>
        </w:numPr>
        <w:tabs>
          <w:tab w:val="clear" w:pos="1701"/>
          <w:tab w:val="left" w:pos="0"/>
        </w:tabs>
        <w:spacing w:line="252" w:lineRule="auto"/>
        <w:jc w:val="both"/>
        <w:rPr>
          <w:rFonts w:ascii="Cambria" w:hAnsi="Cambria" w:cs="Arial"/>
          <w:b w:val="0"/>
          <w:sz w:val="24"/>
          <w:lang w:val="sl-SI"/>
        </w:rPr>
      </w:pPr>
      <w:r w:rsidRPr="00B405BB">
        <w:rPr>
          <w:rFonts w:ascii="Cambria" w:hAnsi="Cambria" w:cs="Arial"/>
          <w:b w:val="0"/>
          <w:sz w:val="24"/>
          <w:lang w:val="sl-SI"/>
        </w:rPr>
        <w:t>pregled nast</w:t>
      </w:r>
      <w:r>
        <w:rPr>
          <w:rFonts w:ascii="Cambria" w:hAnsi="Cambria" w:cs="Arial"/>
          <w:b w:val="0"/>
          <w:sz w:val="24"/>
          <w:lang w:val="sl-SI"/>
        </w:rPr>
        <w:t>avitev frekvenčnega regulatorja;</w:t>
      </w:r>
    </w:p>
    <w:p w14:paraId="040389AE" w14:textId="77777777" w:rsidR="00697B49" w:rsidRPr="00B405BB" w:rsidRDefault="00697B49" w:rsidP="00051090">
      <w:pPr>
        <w:pStyle w:val="ZADEVA"/>
        <w:numPr>
          <w:ilvl w:val="0"/>
          <w:numId w:val="140"/>
        </w:numPr>
        <w:tabs>
          <w:tab w:val="clear" w:pos="1701"/>
          <w:tab w:val="left" w:pos="0"/>
        </w:tabs>
        <w:spacing w:line="252" w:lineRule="auto"/>
        <w:jc w:val="both"/>
        <w:rPr>
          <w:rFonts w:ascii="Cambria" w:hAnsi="Cambria" w:cs="Arial"/>
          <w:b w:val="0"/>
          <w:sz w:val="24"/>
          <w:lang w:val="sl-SI"/>
        </w:rPr>
      </w:pPr>
      <w:r w:rsidRPr="00B405BB">
        <w:rPr>
          <w:rFonts w:ascii="Cambria" w:hAnsi="Cambria" w:cs="Arial"/>
          <w:b w:val="0"/>
          <w:sz w:val="24"/>
          <w:lang w:val="sl-SI"/>
        </w:rPr>
        <w:t>pregled pregrevanja ležajev (termo</w:t>
      </w:r>
      <w:r>
        <w:rPr>
          <w:rFonts w:ascii="Cambria" w:hAnsi="Cambria" w:cs="Arial"/>
          <w:b w:val="0"/>
          <w:sz w:val="24"/>
          <w:lang w:val="sl-SI"/>
        </w:rPr>
        <w:t>vizijski pregled);</w:t>
      </w:r>
    </w:p>
    <w:p w14:paraId="16C579DB" w14:textId="77777777" w:rsidR="00697B49" w:rsidRPr="00B405BB" w:rsidRDefault="00697B49" w:rsidP="00051090">
      <w:pPr>
        <w:pStyle w:val="ZADEVA"/>
        <w:numPr>
          <w:ilvl w:val="0"/>
          <w:numId w:val="137"/>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Kontrola</w:t>
      </w:r>
      <w:r w:rsidRPr="00B405BB">
        <w:rPr>
          <w:rFonts w:ascii="Cambria" w:hAnsi="Cambria" w:cs="Arial"/>
          <w:b w:val="0"/>
          <w:sz w:val="24"/>
          <w:lang w:val="sl-SI"/>
        </w:rPr>
        <w:t xml:space="preserve"> </w:t>
      </w:r>
      <w:r>
        <w:rPr>
          <w:rFonts w:ascii="Cambria" w:hAnsi="Cambria" w:cs="Arial"/>
          <w:b w:val="0"/>
          <w:sz w:val="24"/>
          <w:lang w:val="sl-SI"/>
        </w:rPr>
        <w:t>delovanja dovodnega in odvodnega ventilatorja</w:t>
      </w:r>
      <w:r w:rsidRPr="00B405BB">
        <w:rPr>
          <w:rFonts w:ascii="Cambria" w:hAnsi="Cambria" w:cs="Arial"/>
          <w:b w:val="0"/>
          <w:sz w:val="24"/>
          <w:lang w:val="sl-SI"/>
        </w:rPr>
        <w:t>:</w:t>
      </w:r>
    </w:p>
    <w:p w14:paraId="30E08F64" w14:textId="77777777" w:rsidR="00697B49" w:rsidRPr="00B405BB" w:rsidRDefault="00697B49" w:rsidP="00051090">
      <w:pPr>
        <w:pStyle w:val="ZADEVA"/>
        <w:numPr>
          <w:ilvl w:val="0"/>
          <w:numId w:val="141"/>
        </w:numPr>
        <w:tabs>
          <w:tab w:val="clear" w:pos="1701"/>
          <w:tab w:val="left" w:pos="0"/>
        </w:tabs>
        <w:spacing w:line="252" w:lineRule="auto"/>
        <w:jc w:val="both"/>
        <w:rPr>
          <w:rFonts w:ascii="Cambria" w:hAnsi="Cambria" w:cs="Arial"/>
          <w:b w:val="0"/>
          <w:sz w:val="24"/>
          <w:lang w:val="sl-SI"/>
        </w:rPr>
      </w:pPr>
      <w:r w:rsidRPr="00B405BB">
        <w:rPr>
          <w:rFonts w:ascii="Cambria" w:hAnsi="Cambria" w:cs="Arial"/>
          <w:b w:val="0"/>
          <w:sz w:val="24"/>
          <w:lang w:val="sl-SI"/>
        </w:rPr>
        <w:t>pregled pregrevanja ležajev ventilatorja (termo</w:t>
      </w:r>
      <w:r>
        <w:rPr>
          <w:rFonts w:ascii="Cambria" w:hAnsi="Cambria" w:cs="Arial"/>
          <w:b w:val="0"/>
          <w:sz w:val="24"/>
          <w:lang w:val="sl-SI"/>
        </w:rPr>
        <w:t>vizijski pregled);</w:t>
      </w:r>
    </w:p>
    <w:p w14:paraId="31E9B816" w14:textId="77777777" w:rsidR="00697B49" w:rsidRPr="00B405BB" w:rsidRDefault="00697B49" w:rsidP="00051090">
      <w:pPr>
        <w:pStyle w:val="ZADEVA"/>
        <w:numPr>
          <w:ilvl w:val="0"/>
          <w:numId w:val="141"/>
        </w:numPr>
        <w:tabs>
          <w:tab w:val="clear" w:pos="1701"/>
          <w:tab w:val="left" w:pos="0"/>
        </w:tabs>
        <w:spacing w:line="252" w:lineRule="auto"/>
        <w:jc w:val="both"/>
        <w:rPr>
          <w:rFonts w:ascii="Cambria" w:hAnsi="Cambria" w:cs="Arial"/>
          <w:b w:val="0"/>
          <w:sz w:val="24"/>
          <w:lang w:val="sl-SI"/>
        </w:rPr>
      </w:pPr>
      <w:r w:rsidRPr="00B405BB">
        <w:rPr>
          <w:rFonts w:ascii="Cambria" w:hAnsi="Cambria" w:cs="Arial"/>
          <w:b w:val="0"/>
          <w:sz w:val="24"/>
          <w:lang w:val="sl-SI"/>
        </w:rPr>
        <w:t>pregled centriranosti ro</w:t>
      </w:r>
      <w:r>
        <w:rPr>
          <w:rFonts w:ascii="Cambria" w:hAnsi="Cambria" w:cs="Arial"/>
          <w:b w:val="0"/>
          <w:sz w:val="24"/>
          <w:lang w:val="sl-SI"/>
        </w:rPr>
        <w:t>torja ventilatorja ter jermenic;</w:t>
      </w:r>
    </w:p>
    <w:p w14:paraId="6E47E5C7" w14:textId="77777777" w:rsidR="00697B49" w:rsidRPr="00B405BB" w:rsidRDefault="00697B49" w:rsidP="00051090">
      <w:pPr>
        <w:pStyle w:val="ZADEVA"/>
        <w:numPr>
          <w:ilvl w:val="0"/>
          <w:numId w:val="141"/>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nastavitev napetosti jermena;</w:t>
      </w:r>
    </w:p>
    <w:p w14:paraId="5746EF90" w14:textId="77777777" w:rsidR="00697B49" w:rsidRPr="00B405BB" w:rsidRDefault="00697B49" w:rsidP="00051090">
      <w:pPr>
        <w:pStyle w:val="ZADEVA"/>
        <w:numPr>
          <w:ilvl w:val="0"/>
          <w:numId w:val="141"/>
        </w:numPr>
        <w:tabs>
          <w:tab w:val="clear" w:pos="1701"/>
          <w:tab w:val="left" w:pos="0"/>
        </w:tabs>
        <w:spacing w:line="252" w:lineRule="auto"/>
        <w:jc w:val="both"/>
        <w:rPr>
          <w:rFonts w:ascii="Cambria" w:hAnsi="Cambria" w:cs="Arial"/>
          <w:b w:val="0"/>
          <w:sz w:val="24"/>
          <w:lang w:val="sl-SI"/>
        </w:rPr>
      </w:pPr>
      <w:r w:rsidRPr="00B405BB">
        <w:rPr>
          <w:rFonts w:ascii="Cambria" w:hAnsi="Cambria" w:cs="Arial"/>
          <w:b w:val="0"/>
          <w:sz w:val="24"/>
          <w:lang w:val="sl-SI"/>
        </w:rPr>
        <w:t>nastavitev tirnega teka j</w:t>
      </w:r>
      <w:r>
        <w:rPr>
          <w:rFonts w:ascii="Cambria" w:hAnsi="Cambria" w:cs="Arial"/>
          <w:b w:val="0"/>
          <w:sz w:val="24"/>
          <w:lang w:val="sl-SI"/>
        </w:rPr>
        <w:t>ermenic ventilatorja in motorja;</w:t>
      </w:r>
    </w:p>
    <w:p w14:paraId="57615348" w14:textId="77777777" w:rsidR="00697B49" w:rsidRPr="00B405BB" w:rsidRDefault="00697B49" w:rsidP="00051090">
      <w:pPr>
        <w:pStyle w:val="ZADEVA"/>
        <w:numPr>
          <w:ilvl w:val="0"/>
          <w:numId w:val="137"/>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Pregled</w:t>
      </w:r>
      <w:r w:rsidRPr="00B405BB">
        <w:rPr>
          <w:rFonts w:ascii="Cambria" w:hAnsi="Cambria" w:cs="Arial"/>
          <w:b w:val="0"/>
          <w:sz w:val="24"/>
          <w:lang w:val="sl-SI"/>
        </w:rPr>
        <w:t xml:space="preserve"> </w:t>
      </w:r>
      <w:r>
        <w:rPr>
          <w:rFonts w:ascii="Cambria" w:hAnsi="Cambria" w:cs="Arial"/>
          <w:b w:val="0"/>
          <w:sz w:val="24"/>
          <w:lang w:val="sl-SI"/>
        </w:rPr>
        <w:t xml:space="preserve">delovanja ploščnega </w:t>
      </w:r>
      <w:proofErr w:type="spellStart"/>
      <w:r>
        <w:rPr>
          <w:rFonts w:ascii="Cambria" w:hAnsi="Cambria" w:cs="Arial"/>
          <w:b w:val="0"/>
          <w:sz w:val="24"/>
          <w:lang w:val="sl-SI"/>
        </w:rPr>
        <w:t>rekuperatorja</w:t>
      </w:r>
      <w:proofErr w:type="spellEnd"/>
      <w:r w:rsidRPr="00B405BB">
        <w:rPr>
          <w:rFonts w:ascii="Cambria" w:hAnsi="Cambria" w:cs="Arial"/>
          <w:b w:val="0"/>
          <w:sz w:val="24"/>
          <w:lang w:val="sl-SI"/>
        </w:rPr>
        <w:t>:</w:t>
      </w:r>
    </w:p>
    <w:p w14:paraId="4BC4E78B" w14:textId="77777777" w:rsidR="00697B49" w:rsidRPr="00B405BB" w:rsidRDefault="00697B49" w:rsidP="00051090">
      <w:pPr>
        <w:pStyle w:val="ZADEVA"/>
        <w:numPr>
          <w:ilvl w:val="0"/>
          <w:numId w:val="142"/>
        </w:numPr>
        <w:tabs>
          <w:tab w:val="clear" w:pos="1701"/>
          <w:tab w:val="left" w:pos="0"/>
        </w:tabs>
        <w:spacing w:line="252" w:lineRule="auto"/>
        <w:jc w:val="both"/>
        <w:rPr>
          <w:rFonts w:ascii="Cambria" w:hAnsi="Cambria" w:cs="Arial"/>
          <w:b w:val="0"/>
          <w:sz w:val="24"/>
          <w:lang w:val="sl-SI"/>
        </w:rPr>
      </w:pPr>
      <w:r w:rsidRPr="00B405BB">
        <w:rPr>
          <w:rFonts w:ascii="Cambria" w:hAnsi="Cambria" w:cs="Arial"/>
          <w:b w:val="0"/>
          <w:sz w:val="24"/>
          <w:lang w:val="sl-SI"/>
        </w:rPr>
        <w:t xml:space="preserve">pregled funkcionalnosti žaluzije (t. i. </w:t>
      </w:r>
      <w:proofErr w:type="spellStart"/>
      <w:r>
        <w:rPr>
          <w:rFonts w:ascii="Cambria" w:hAnsi="Cambria" w:cs="Arial"/>
          <w:b w:val="0"/>
          <w:sz w:val="24"/>
          <w:lang w:val="sl-SI"/>
        </w:rPr>
        <w:t>bypass</w:t>
      </w:r>
      <w:proofErr w:type="spellEnd"/>
      <w:r>
        <w:rPr>
          <w:rFonts w:ascii="Cambria" w:hAnsi="Cambria" w:cs="Arial"/>
          <w:b w:val="0"/>
          <w:sz w:val="24"/>
          <w:lang w:val="sl-SI"/>
        </w:rPr>
        <w:t>);</w:t>
      </w:r>
    </w:p>
    <w:p w14:paraId="5BF39909" w14:textId="77777777" w:rsidR="00697B49" w:rsidRPr="00B405BB" w:rsidRDefault="00697B49" w:rsidP="00051090">
      <w:pPr>
        <w:pStyle w:val="ZADEVA"/>
        <w:numPr>
          <w:ilvl w:val="0"/>
          <w:numId w:val="142"/>
        </w:numPr>
        <w:tabs>
          <w:tab w:val="clear" w:pos="1701"/>
          <w:tab w:val="left" w:pos="0"/>
        </w:tabs>
        <w:spacing w:line="252" w:lineRule="auto"/>
        <w:jc w:val="both"/>
        <w:rPr>
          <w:rFonts w:ascii="Cambria" w:hAnsi="Cambria" w:cs="Arial"/>
          <w:b w:val="0"/>
          <w:sz w:val="24"/>
          <w:lang w:val="sl-SI"/>
        </w:rPr>
      </w:pPr>
      <w:r w:rsidRPr="00B405BB">
        <w:rPr>
          <w:rFonts w:ascii="Cambria" w:hAnsi="Cambria" w:cs="Arial"/>
          <w:b w:val="0"/>
          <w:sz w:val="24"/>
          <w:lang w:val="sl-SI"/>
        </w:rPr>
        <w:t>čišč</w:t>
      </w:r>
      <w:r>
        <w:rPr>
          <w:rFonts w:ascii="Cambria" w:hAnsi="Cambria" w:cs="Arial"/>
          <w:b w:val="0"/>
          <w:sz w:val="24"/>
          <w:lang w:val="sl-SI"/>
        </w:rPr>
        <w:t xml:space="preserve">enja banjice pod </w:t>
      </w:r>
      <w:proofErr w:type="spellStart"/>
      <w:r>
        <w:rPr>
          <w:rFonts w:ascii="Cambria" w:hAnsi="Cambria" w:cs="Arial"/>
          <w:b w:val="0"/>
          <w:sz w:val="24"/>
          <w:lang w:val="sl-SI"/>
        </w:rPr>
        <w:t>rekuperatorjem</w:t>
      </w:r>
      <w:proofErr w:type="spellEnd"/>
      <w:r>
        <w:rPr>
          <w:rFonts w:ascii="Cambria" w:hAnsi="Cambria" w:cs="Arial"/>
          <w:b w:val="0"/>
          <w:sz w:val="24"/>
          <w:lang w:val="sl-SI"/>
        </w:rPr>
        <w:t>;</w:t>
      </w:r>
    </w:p>
    <w:p w14:paraId="2B42CA6F" w14:textId="77777777" w:rsidR="00697B49" w:rsidRPr="00B405BB" w:rsidRDefault="00697B49" w:rsidP="00051090">
      <w:pPr>
        <w:pStyle w:val="ZADEVA"/>
        <w:numPr>
          <w:ilvl w:val="0"/>
          <w:numId w:val="142"/>
        </w:numPr>
        <w:tabs>
          <w:tab w:val="clear" w:pos="1701"/>
          <w:tab w:val="left" w:pos="0"/>
        </w:tabs>
        <w:spacing w:line="252" w:lineRule="auto"/>
        <w:jc w:val="both"/>
        <w:rPr>
          <w:rFonts w:ascii="Cambria" w:hAnsi="Cambria" w:cs="Arial"/>
          <w:b w:val="0"/>
          <w:sz w:val="24"/>
          <w:lang w:val="sl-SI"/>
        </w:rPr>
      </w:pPr>
      <w:r w:rsidRPr="00B405BB">
        <w:rPr>
          <w:rFonts w:ascii="Cambria" w:hAnsi="Cambria" w:cs="Arial"/>
          <w:b w:val="0"/>
          <w:sz w:val="24"/>
          <w:lang w:val="sl-SI"/>
        </w:rPr>
        <w:t>pregled delovanja tlačnega senzorja</w:t>
      </w:r>
      <w:r>
        <w:rPr>
          <w:rFonts w:ascii="Cambria" w:hAnsi="Cambria" w:cs="Arial"/>
          <w:b w:val="0"/>
          <w:sz w:val="24"/>
          <w:lang w:val="sl-SI"/>
        </w:rPr>
        <w:t xml:space="preserve"> proti zmrzovanju </w:t>
      </w:r>
      <w:proofErr w:type="spellStart"/>
      <w:r>
        <w:rPr>
          <w:rFonts w:ascii="Cambria" w:hAnsi="Cambria" w:cs="Arial"/>
          <w:b w:val="0"/>
          <w:sz w:val="24"/>
          <w:lang w:val="sl-SI"/>
        </w:rPr>
        <w:t>rekuperatorja</w:t>
      </w:r>
      <w:proofErr w:type="spellEnd"/>
      <w:r>
        <w:rPr>
          <w:rFonts w:ascii="Cambria" w:hAnsi="Cambria" w:cs="Arial"/>
          <w:b w:val="0"/>
          <w:sz w:val="24"/>
          <w:lang w:val="sl-SI"/>
        </w:rPr>
        <w:t>;</w:t>
      </w:r>
    </w:p>
    <w:p w14:paraId="3C5CC7D6" w14:textId="77777777" w:rsidR="00697B49" w:rsidRPr="00B405BB" w:rsidRDefault="00697B49" w:rsidP="00051090">
      <w:pPr>
        <w:pStyle w:val="ZADEVA"/>
        <w:numPr>
          <w:ilvl w:val="0"/>
          <w:numId w:val="137"/>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Pregled</w:t>
      </w:r>
      <w:r w:rsidRPr="00B405BB">
        <w:rPr>
          <w:rFonts w:ascii="Cambria" w:hAnsi="Cambria" w:cs="Arial"/>
          <w:b w:val="0"/>
          <w:sz w:val="24"/>
          <w:lang w:val="sl-SI"/>
        </w:rPr>
        <w:t xml:space="preserve"> </w:t>
      </w:r>
      <w:r>
        <w:rPr>
          <w:rFonts w:ascii="Cambria" w:hAnsi="Cambria" w:cs="Arial"/>
          <w:b w:val="0"/>
          <w:sz w:val="24"/>
          <w:lang w:val="sl-SI"/>
        </w:rPr>
        <w:t xml:space="preserve">delovanja </w:t>
      </w:r>
      <w:proofErr w:type="spellStart"/>
      <w:r>
        <w:rPr>
          <w:rFonts w:ascii="Cambria" w:hAnsi="Cambria" w:cs="Arial"/>
          <w:b w:val="0"/>
          <w:sz w:val="24"/>
          <w:lang w:val="sl-SI"/>
        </w:rPr>
        <w:t>rototerma</w:t>
      </w:r>
      <w:proofErr w:type="spellEnd"/>
      <w:r w:rsidRPr="00B405BB">
        <w:rPr>
          <w:rFonts w:ascii="Cambria" w:hAnsi="Cambria" w:cs="Arial"/>
          <w:b w:val="0"/>
          <w:sz w:val="24"/>
          <w:lang w:val="sl-SI"/>
        </w:rPr>
        <w:t>:</w:t>
      </w:r>
    </w:p>
    <w:p w14:paraId="4E6B2978" w14:textId="77777777" w:rsidR="00697B49" w:rsidRPr="00B405BB" w:rsidRDefault="00697B49" w:rsidP="00051090">
      <w:pPr>
        <w:pStyle w:val="ZADEVA"/>
        <w:numPr>
          <w:ilvl w:val="0"/>
          <w:numId w:val="143"/>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 xml:space="preserve">preveriti čistost lamel </w:t>
      </w:r>
      <w:r w:rsidRPr="00B405BB">
        <w:rPr>
          <w:rFonts w:ascii="Cambria" w:hAnsi="Cambria" w:cs="Arial"/>
          <w:b w:val="0"/>
          <w:sz w:val="24"/>
          <w:lang w:val="sl-SI"/>
        </w:rPr>
        <w:t>in jih po potrebi očistiti</w:t>
      </w:r>
      <w:r>
        <w:rPr>
          <w:rFonts w:ascii="Cambria" w:hAnsi="Cambria" w:cs="Arial"/>
          <w:b w:val="0"/>
          <w:sz w:val="24"/>
          <w:lang w:val="sl-SI"/>
        </w:rPr>
        <w:t>;</w:t>
      </w:r>
    </w:p>
    <w:p w14:paraId="0022BA70" w14:textId="77777777" w:rsidR="00697B49" w:rsidRPr="00B405BB" w:rsidRDefault="00697B49" w:rsidP="00051090">
      <w:pPr>
        <w:pStyle w:val="ZADEVA"/>
        <w:numPr>
          <w:ilvl w:val="0"/>
          <w:numId w:val="143"/>
        </w:numPr>
        <w:tabs>
          <w:tab w:val="clear" w:pos="1701"/>
          <w:tab w:val="left" w:pos="0"/>
        </w:tabs>
        <w:spacing w:line="252" w:lineRule="auto"/>
        <w:jc w:val="both"/>
        <w:rPr>
          <w:rFonts w:ascii="Cambria" w:hAnsi="Cambria" w:cs="Arial"/>
          <w:b w:val="0"/>
          <w:sz w:val="24"/>
          <w:lang w:val="sl-SI"/>
        </w:rPr>
      </w:pPr>
      <w:r w:rsidRPr="00B405BB">
        <w:rPr>
          <w:rFonts w:ascii="Cambria" w:hAnsi="Cambria" w:cs="Arial"/>
          <w:b w:val="0"/>
          <w:sz w:val="24"/>
          <w:lang w:val="sl-SI"/>
        </w:rPr>
        <w:t>preveriti delovanje reduktorja (termovizij</w:t>
      </w:r>
      <w:r>
        <w:rPr>
          <w:rFonts w:ascii="Cambria" w:hAnsi="Cambria" w:cs="Arial"/>
          <w:b w:val="0"/>
          <w:sz w:val="24"/>
          <w:lang w:val="sl-SI"/>
        </w:rPr>
        <w:t>ski pregled);</w:t>
      </w:r>
    </w:p>
    <w:p w14:paraId="4F5705FF" w14:textId="77777777" w:rsidR="00697B49" w:rsidRPr="00B405BB" w:rsidRDefault="00697B49" w:rsidP="00051090">
      <w:pPr>
        <w:pStyle w:val="ZADEVA"/>
        <w:numPr>
          <w:ilvl w:val="0"/>
          <w:numId w:val="143"/>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preveriti napetost jermena;</w:t>
      </w:r>
    </w:p>
    <w:p w14:paraId="588DE107" w14:textId="77777777" w:rsidR="00697B49" w:rsidRPr="00B405BB" w:rsidRDefault="00697B49" w:rsidP="00051090">
      <w:pPr>
        <w:pStyle w:val="ZADEVA"/>
        <w:numPr>
          <w:ilvl w:val="0"/>
          <w:numId w:val="143"/>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 xml:space="preserve">mazanje ležajev </w:t>
      </w:r>
      <w:proofErr w:type="spellStart"/>
      <w:r>
        <w:rPr>
          <w:rFonts w:ascii="Cambria" w:hAnsi="Cambria" w:cs="Arial"/>
          <w:b w:val="0"/>
          <w:sz w:val="24"/>
          <w:lang w:val="sl-SI"/>
        </w:rPr>
        <w:t>rototerma</w:t>
      </w:r>
      <w:proofErr w:type="spellEnd"/>
      <w:r>
        <w:rPr>
          <w:rFonts w:ascii="Cambria" w:hAnsi="Cambria" w:cs="Arial"/>
          <w:b w:val="0"/>
          <w:sz w:val="24"/>
          <w:lang w:val="sl-SI"/>
        </w:rPr>
        <w:t>;</w:t>
      </w:r>
    </w:p>
    <w:p w14:paraId="55FEA627" w14:textId="77777777" w:rsidR="00697B49" w:rsidRPr="00B405BB" w:rsidRDefault="00697B49" w:rsidP="00051090">
      <w:pPr>
        <w:pStyle w:val="ZADEVA"/>
        <w:numPr>
          <w:ilvl w:val="0"/>
          <w:numId w:val="137"/>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Pregled in nastavitev regulacijskih žaluzij;</w:t>
      </w:r>
    </w:p>
    <w:p w14:paraId="2539137E" w14:textId="77777777" w:rsidR="00697B49" w:rsidRPr="00B405BB" w:rsidRDefault="00697B49" w:rsidP="00051090">
      <w:pPr>
        <w:pStyle w:val="ZADEVA"/>
        <w:numPr>
          <w:ilvl w:val="0"/>
          <w:numId w:val="137"/>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Kontrola</w:t>
      </w:r>
      <w:r w:rsidRPr="00B405BB">
        <w:rPr>
          <w:rFonts w:ascii="Cambria" w:hAnsi="Cambria" w:cs="Arial"/>
          <w:b w:val="0"/>
          <w:sz w:val="24"/>
          <w:lang w:val="sl-SI"/>
        </w:rPr>
        <w:t xml:space="preserve"> </w:t>
      </w:r>
      <w:r>
        <w:rPr>
          <w:rFonts w:ascii="Cambria" w:hAnsi="Cambria" w:cs="Arial"/>
          <w:b w:val="0"/>
          <w:sz w:val="24"/>
          <w:lang w:val="sl-SI"/>
        </w:rPr>
        <w:t>delovanja elementov regulacije in krmilja;</w:t>
      </w:r>
    </w:p>
    <w:p w14:paraId="19AD7CC7" w14:textId="77777777" w:rsidR="00697B49" w:rsidRPr="00B405BB" w:rsidRDefault="00697B49" w:rsidP="00051090">
      <w:pPr>
        <w:pStyle w:val="ZADEVA"/>
        <w:numPr>
          <w:ilvl w:val="0"/>
          <w:numId w:val="137"/>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Kontrola meritev električnega stikalnega bloka klimatske naprave</w:t>
      </w:r>
      <w:r w:rsidRPr="00B405BB">
        <w:rPr>
          <w:rFonts w:ascii="Cambria" w:hAnsi="Cambria" w:cs="Arial"/>
          <w:b w:val="0"/>
          <w:sz w:val="24"/>
          <w:lang w:val="sl-SI"/>
        </w:rPr>
        <w:t>:</w:t>
      </w:r>
    </w:p>
    <w:p w14:paraId="2F989405" w14:textId="77777777" w:rsidR="00697B49" w:rsidRPr="00B405BB" w:rsidRDefault="00697B49" w:rsidP="00051090">
      <w:pPr>
        <w:pStyle w:val="ZADEVA"/>
        <w:numPr>
          <w:ilvl w:val="0"/>
          <w:numId w:val="144"/>
        </w:numPr>
        <w:tabs>
          <w:tab w:val="clear" w:pos="1701"/>
          <w:tab w:val="left" w:pos="0"/>
        </w:tabs>
        <w:spacing w:line="252" w:lineRule="auto"/>
        <w:jc w:val="both"/>
        <w:rPr>
          <w:rFonts w:ascii="Cambria" w:hAnsi="Cambria" w:cs="Arial"/>
          <w:b w:val="0"/>
          <w:sz w:val="24"/>
          <w:lang w:val="sl-SI"/>
        </w:rPr>
      </w:pPr>
      <w:r w:rsidRPr="00B405BB">
        <w:rPr>
          <w:rFonts w:ascii="Cambria" w:hAnsi="Cambria" w:cs="Arial"/>
          <w:b w:val="0"/>
          <w:sz w:val="24"/>
          <w:lang w:val="sl-SI"/>
        </w:rPr>
        <w:t xml:space="preserve">preveriti </w:t>
      </w:r>
      <w:proofErr w:type="spellStart"/>
      <w:r w:rsidRPr="00B405BB">
        <w:rPr>
          <w:rFonts w:ascii="Cambria" w:hAnsi="Cambria" w:cs="Arial"/>
          <w:b w:val="0"/>
          <w:sz w:val="24"/>
          <w:lang w:val="sl-SI"/>
        </w:rPr>
        <w:t>kontaktorje</w:t>
      </w:r>
      <w:proofErr w:type="spellEnd"/>
      <w:r w:rsidRPr="00B405BB">
        <w:rPr>
          <w:rFonts w:ascii="Cambria" w:hAnsi="Cambria" w:cs="Arial"/>
          <w:b w:val="0"/>
          <w:sz w:val="24"/>
          <w:lang w:val="sl-SI"/>
        </w:rPr>
        <w:t xml:space="preserve"> in r</w:t>
      </w:r>
      <w:r>
        <w:rPr>
          <w:rFonts w:ascii="Cambria" w:hAnsi="Cambria" w:cs="Arial"/>
          <w:b w:val="0"/>
          <w:sz w:val="24"/>
          <w:lang w:val="sl-SI"/>
        </w:rPr>
        <w:t>eleje (poškodba, korozija);</w:t>
      </w:r>
    </w:p>
    <w:p w14:paraId="0B73405D" w14:textId="77777777" w:rsidR="00697B49" w:rsidRPr="00B405BB" w:rsidRDefault="00697B49" w:rsidP="00051090">
      <w:pPr>
        <w:pStyle w:val="ZADEVA"/>
        <w:numPr>
          <w:ilvl w:val="0"/>
          <w:numId w:val="144"/>
        </w:numPr>
        <w:tabs>
          <w:tab w:val="clear" w:pos="1701"/>
          <w:tab w:val="left" w:pos="0"/>
        </w:tabs>
        <w:spacing w:line="252" w:lineRule="auto"/>
        <w:jc w:val="both"/>
        <w:rPr>
          <w:rFonts w:ascii="Cambria" w:hAnsi="Cambria" w:cs="Arial"/>
          <w:b w:val="0"/>
          <w:sz w:val="24"/>
          <w:lang w:val="sl-SI"/>
        </w:rPr>
      </w:pPr>
      <w:r w:rsidRPr="00B405BB">
        <w:rPr>
          <w:rFonts w:ascii="Cambria" w:hAnsi="Cambria" w:cs="Arial"/>
          <w:b w:val="0"/>
          <w:sz w:val="24"/>
          <w:lang w:val="sl-SI"/>
        </w:rPr>
        <w:t>preveriti</w:t>
      </w:r>
      <w:r>
        <w:rPr>
          <w:rFonts w:ascii="Cambria" w:hAnsi="Cambria" w:cs="Arial"/>
          <w:b w:val="0"/>
          <w:sz w:val="24"/>
          <w:lang w:val="sl-SI"/>
        </w:rPr>
        <w:t xml:space="preserve"> vhode in izhode na regulatorju;</w:t>
      </w:r>
    </w:p>
    <w:p w14:paraId="5F78DA45" w14:textId="77777777" w:rsidR="00697B49" w:rsidRPr="00B405BB" w:rsidRDefault="00697B49" w:rsidP="00051090">
      <w:pPr>
        <w:pStyle w:val="ZADEVA"/>
        <w:numPr>
          <w:ilvl w:val="0"/>
          <w:numId w:val="144"/>
        </w:numPr>
        <w:tabs>
          <w:tab w:val="clear" w:pos="1701"/>
          <w:tab w:val="left" w:pos="0"/>
        </w:tabs>
        <w:spacing w:line="252" w:lineRule="auto"/>
        <w:jc w:val="both"/>
        <w:rPr>
          <w:rFonts w:ascii="Cambria" w:hAnsi="Cambria" w:cs="Arial"/>
          <w:b w:val="0"/>
          <w:sz w:val="24"/>
          <w:lang w:val="sl-SI"/>
        </w:rPr>
      </w:pPr>
      <w:r w:rsidRPr="00B405BB">
        <w:rPr>
          <w:rFonts w:ascii="Cambria" w:hAnsi="Cambria" w:cs="Arial"/>
          <w:b w:val="0"/>
          <w:sz w:val="24"/>
          <w:lang w:val="sl-SI"/>
        </w:rPr>
        <w:t>preveriti delovan</w:t>
      </w:r>
      <w:r>
        <w:rPr>
          <w:rFonts w:ascii="Cambria" w:hAnsi="Cambria" w:cs="Arial"/>
          <w:b w:val="0"/>
          <w:sz w:val="24"/>
          <w:lang w:val="sl-SI"/>
        </w:rPr>
        <w:t>je avtomatskega, ročnega režima;</w:t>
      </w:r>
    </w:p>
    <w:p w14:paraId="3A5A6288" w14:textId="77777777" w:rsidR="00697B49" w:rsidRDefault="00697B49" w:rsidP="00051090">
      <w:pPr>
        <w:pStyle w:val="ZADEVA"/>
        <w:numPr>
          <w:ilvl w:val="0"/>
          <w:numId w:val="144"/>
        </w:numPr>
        <w:tabs>
          <w:tab w:val="clear" w:pos="1701"/>
          <w:tab w:val="left" w:pos="0"/>
        </w:tabs>
        <w:spacing w:line="252" w:lineRule="auto"/>
        <w:jc w:val="both"/>
        <w:rPr>
          <w:rFonts w:ascii="Cambria" w:hAnsi="Cambria" w:cs="Arial"/>
          <w:b w:val="0"/>
          <w:sz w:val="24"/>
          <w:lang w:val="sl-SI"/>
        </w:rPr>
      </w:pPr>
      <w:r w:rsidRPr="00B405BB">
        <w:rPr>
          <w:rFonts w:ascii="Cambria" w:hAnsi="Cambria" w:cs="Arial"/>
          <w:b w:val="0"/>
          <w:sz w:val="24"/>
          <w:lang w:val="sl-SI"/>
        </w:rPr>
        <w:t>preveriti trdnost električnih spojev.</w:t>
      </w:r>
    </w:p>
    <w:p w14:paraId="56A2F820" w14:textId="77777777" w:rsidR="00775B21" w:rsidRDefault="00775B21" w:rsidP="00CC11F0">
      <w:pPr>
        <w:spacing w:after="0" w:line="252" w:lineRule="auto"/>
        <w:rPr>
          <w:rFonts w:cstheme="minorHAnsi"/>
          <w:sz w:val="24"/>
          <w:szCs w:val="24"/>
        </w:rPr>
      </w:pPr>
    </w:p>
    <w:p w14:paraId="59CAE823" w14:textId="77777777" w:rsidR="00F832D4" w:rsidRDefault="00F832D4" w:rsidP="00CC11F0">
      <w:pPr>
        <w:spacing w:after="0" w:line="252" w:lineRule="auto"/>
        <w:rPr>
          <w:rFonts w:cstheme="minorHAnsi"/>
          <w:sz w:val="24"/>
          <w:szCs w:val="24"/>
        </w:rPr>
      </w:pPr>
    </w:p>
    <w:p w14:paraId="094C91B0" w14:textId="464E337D" w:rsidR="00F832D4" w:rsidRPr="00F832D4" w:rsidRDefault="00F832D4" w:rsidP="00051090">
      <w:pPr>
        <w:pStyle w:val="Odstavekseznama"/>
        <w:numPr>
          <w:ilvl w:val="0"/>
          <w:numId w:val="56"/>
        </w:numPr>
        <w:spacing w:after="0" w:line="252" w:lineRule="auto"/>
        <w:jc w:val="both"/>
        <w:rPr>
          <w:rFonts w:cstheme="minorHAnsi"/>
          <w:sz w:val="24"/>
          <w:szCs w:val="24"/>
          <w:u w:val="single"/>
        </w:rPr>
      </w:pPr>
      <w:r w:rsidRPr="00F832D4">
        <w:rPr>
          <w:rFonts w:cstheme="minorHAnsi"/>
          <w:sz w:val="24"/>
          <w:szCs w:val="24"/>
          <w:u w:val="single"/>
        </w:rPr>
        <w:t>Tehnične specifikacije filtrov klimatskih naprav:</w:t>
      </w:r>
    </w:p>
    <w:p w14:paraId="5838777B" w14:textId="77777777" w:rsidR="00F832D4" w:rsidRDefault="00F832D4" w:rsidP="00CC11F0">
      <w:pPr>
        <w:spacing w:after="0" w:line="252" w:lineRule="auto"/>
        <w:rPr>
          <w:rFonts w:cstheme="minorHAnsi"/>
          <w:sz w:val="24"/>
          <w:szCs w:val="24"/>
        </w:rPr>
      </w:pPr>
    </w:p>
    <w:tbl>
      <w:tblPr>
        <w:tblW w:w="10009" w:type="dxa"/>
        <w:tblInd w:w="-289" w:type="dxa"/>
        <w:tblCellMar>
          <w:left w:w="70" w:type="dxa"/>
          <w:right w:w="70" w:type="dxa"/>
        </w:tblCellMar>
        <w:tblLook w:val="04A0" w:firstRow="1" w:lastRow="0" w:firstColumn="1" w:lastColumn="0" w:noHBand="0" w:noVBand="1"/>
      </w:tblPr>
      <w:tblGrid>
        <w:gridCol w:w="2547"/>
        <w:gridCol w:w="4394"/>
        <w:gridCol w:w="851"/>
        <w:gridCol w:w="1134"/>
        <w:gridCol w:w="1083"/>
      </w:tblGrid>
      <w:tr w:rsidR="00F832D4" w:rsidRPr="00F832D4" w14:paraId="29644544" w14:textId="77777777" w:rsidTr="00F832D4">
        <w:trPr>
          <w:trHeight w:val="525"/>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F7F61" w14:textId="77777777" w:rsidR="00F832D4" w:rsidRPr="00F832D4" w:rsidRDefault="00F832D4" w:rsidP="008F56BC">
            <w:pPr>
              <w:spacing w:after="0" w:line="240" w:lineRule="auto"/>
              <w:rPr>
                <w:rFonts w:eastAsia="Times New Roman" w:cs="Calibri"/>
                <w:b/>
                <w:bCs/>
                <w:color w:val="auto"/>
                <w:sz w:val="24"/>
                <w:szCs w:val="24"/>
                <w:lang w:eastAsia="sl-SI"/>
              </w:rPr>
            </w:pPr>
            <w:r w:rsidRPr="00F832D4">
              <w:rPr>
                <w:rFonts w:eastAsia="Times New Roman" w:cs="Calibri"/>
                <w:b/>
                <w:bCs/>
                <w:color w:val="auto"/>
                <w:sz w:val="24"/>
                <w:szCs w:val="24"/>
                <w:lang w:eastAsia="sl-SI"/>
              </w:rPr>
              <w:t>Oznaka naprave</w:t>
            </w:r>
          </w:p>
        </w:tc>
        <w:tc>
          <w:tcPr>
            <w:tcW w:w="4394" w:type="dxa"/>
            <w:tcBorders>
              <w:top w:val="single" w:sz="4" w:space="0" w:color="auto"/>
              <w:left w:val="nil"/>
              <w:bottom w:val="single" w:sz="4" w:space="0" w:color="auto"/>
              <w:right w:val="single" w:sz="4" w:space="0" w:color="auto"/>
            </w:tcBorders>
            <w:shd w:val="clear" w:color="auto" w:fill="auto"/>
            <w:noWrap/>
            <w:vAlign w:val="center"/>
            <w:hideMark/>
          </w:tcPr>
          <w:p w14:paraId="3A2658E5" w14:textId="77777777" w:rsidR="00F832D4" w:rsidRPr="00F832D4" w:rsidRDefault="00F832D4" w:rsidP="008F56BC">
            <w:pPr>
              <w:spacing w:after="0" w:line="240" w:lineRule="auto"/>
              <w:rPr>
                <w:rFonts w:eastAsia="Times New Roman" w:cs="Calibri"/>
                <w:b/>
                <w:bCs/>
                <w:color w:val="auto"/>
                <w:sz w:val="24"/>
                <w:szCs w:val="24"/>
                <w:lang w:eastAsia="sl-SI"/>
              </w:rPr>
            </w:pPr>
            <w:r w:rsidRPr="00F832D4">
              <w:rPr>
                <w:rFonts w:eastAsia="Times New Roman" w:cs="Calibri"/>
                <w:b/>
                <w:bCs/>
                <w:color w:val="auto"/>
                <w:sz w:val="24"/>
                <w:szCs w:val="24"/>
                <w:lang w:eastAsia="sl-SI"/>
              </w:rPr>
              <w:t>Dimenzija filtra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C2D2CEB" w14:textId="77777777" w:rsidR="00F832D4" w:rsidRPr="00F832D4" w:rsidRDefault="00F832D4" w:rsidP="008F56BC">
            <w:pPr>
              <w:spacing w:after="0" w:line="240" w:lineRule="auto"/>
              <w:jc w:val="center"/>
              <w:rPr>
                <w:rFonts w:eastAsia="Times New Roman" w:cs="Calibri"/>
                <w:b/>
                <w:bCs/>
                <w:color w:val="auto"/>
                <w:sz w:val="24"/>
                <w:szCs w:val="24"/>
                <w:lang w:eastAsia="sl-SI"/>
              </w:rPr>
            </w:pPr>
            <w:r w:rsidRPr="00F832D4">
              <w:rPr>
                <w:rFonts w:eastAsia="Times New Roman" w:cs="Calibri"/>
                <w:b/>
                <w:bCs/>
                <w:color w:val="auto"/>
                <w:sz w:val="24"/>
                <w:szCs w:val="24"/>
                <w:lang w:eastAsia="sl-SI"/>
              </w:rPr>
              <w:t>Enota</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C212A82" w14:textId="77777777" w:rsidR="00F832D4" w:rsidRPr="00F832D4" w:rsidRDefault="00F832D4" w:rsidP="008F56BC">
            <w:pPr>
              <w:spacing w:after="0" w:line="240" w:lineRule="auto"/>
              <w:jc w:val="center"/>
              <w:rPr>
                <w:rFonts w:eastAsia="Times New Roman" w:cs="Calibri"/>
                <w:b/>
                <w:bCs/>
                <w:color w:val="auto"/>
                <w:sz w:val="24"/>
                <w:szCs w:val="24"/>
                <w:lang w:eastAsia="sl-SI"/>
              </w:rPr>
            </w:pPr>
            <w:r w:rsidRPr="00F832D4">
              <w:rPr>
                <w:rFonts w:eastAsia="Times New Roman" w:cs="Calibri"/>
                <w:b/>
                <w:bCs/>
                <w:color w:val="auto"/>
                <w:sz w:val="24"/>
                <w:szCs w:val="24"/>
                <w:lang w:eastAsia="sl-SI"/>
              </w:rPr>
              <w:t>Število filtrov</w:t>
            </w:r>
          </w:p>
        </w:tc>
        <w:tc>
          <w:tcPr>
            <w:tcW w:w="1083" w:type="dxa"/>
            <w:tcBorders>
              <w:top w:val="single" w:sz="4" w:space="0" w:color="auto"/>
              <w:left w:val="nil"/>
              <w:bottom w:val="single" w:sz="4" w:space="0" w:color="auto"/>
              <w:right w:val="single" w:sz="4" w:space="0" w:color="auto"/>
            </w:tcBorders>
            <w:shd w:val="clear" w:color="auto" w:fill="auto"/>
            <w:noWrap/>
            <w:vAlign w:val="center"/>
            <w:hideMark/>
          </w:tcPr>
          <w:p w14:paraId="3F688FDF" w14:textId="77777777" w:rsidR="00F832D4" w:rsidRPr="00F832D4" w:rsidRDefault="00F832D4" w:rsidP="008F56BC">
            <w:pPr>
              <w:spacing w:after="0" w:line="240" w:lineRule="auto"/>
              <w:jc w:val="center"/>
              <w:rPr>
                <w:rFonts w:eastAsia="Times New Roman" w:cs="Calibri"/>
                <w:b/>
                <w:bCs/>
                <w:color w:val="auto"/>
                <w:sz w:val="24"/>
                <w:szCs w:val="24"/>
                <w:lang w:eastAsia="sl-SI"/>
              </w:rPr>
            </w:pPr>
            <w:r w:rsidRPr="00F832D4">
              <w:rPr>
                <w:rFonts w:eastAsia="Times New Roman" w:cs="Calibri"/>
                <w:b/>
                <w:bCs/>
                <w:color w:val="auto"/>
                <w:sz w:val="24"/>
                <w:szCs w:val="24"/>
                <w:lang w:eastAsia="sl-SI"/>
              </w:rPr>
              <w:t>Tip filtracije</w:t>
            </w:r>
          </w:p>
        </w:tc>
      </w:tr>
      <w:tr w:rsidR="00F832D4" w:rsidRPr="00F832D4" w14:paraId="6FC7B7EC" w14:textId="77777777" w:rsidTr="00F832D4">
        <w:trPr>
          <w:trHeight w:val="25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06C200B9"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DVORANA</w:t>
            </w:r>
          </w:p>
        </w:tc>
        <w:tc>
          <w:tcPr>
            <w:tcW w:w="4394" w:type="dxa"/>
            <w:tcBorders>
              <w:top w:val="nil"/>
              <w:left w:val="nil"/>
              <w:bottom w:val="single" w:sz="4" w:space="0" w:color="auto"/>
              <w:right w:val="single" w:sz="4" w:space="0" w:color="auto"/>
            </w:tcBorders>
            <w:shd w:val="clear" w:color="auto" w:fill="auto"/>
            <w:noWrap/>
            <w:vAlign w:val="center"/>
            <w:hideMark/>
          </w:tcPr>
          <w:p w14:paraId="5BA26377"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KA-40-02/70 - 1340x735x40MM</w:t>
            </w:r>
          </w:p>
        </w:tc>
        <w:tc>
          <w:tcPr>
            <w:tcW w:w="851" w:type="dxa"/>
            <w:tcBorders>
              <w:top w:val="nil"/>
              <w:left w:val="nil"/>
              <w:bottom w:val="single" w:sz="4" w:space="0" w:color="auto"/>
              <w:right w:val="single" w:sz="4" w:space="0" w:color="auto"/>
            </w:tcBorders>
            <w:shd w:val="clear" w:color="auto" w:fill="auto"/>
            <w:noWrap/>
            <w:vAlign w:val="center"/>
            <w:hideMark/>
          </w:tcPr>
          <w:p w14:paraId="7FCEB726"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34" w:type="dxa"/>
            <w:tcBorders>
              <w:top w:val="nil"/>
              <w:left w:val="nil"/>
              <w:bottom w:val="single" w:sz="4" w:space="0" w:color="auto"/>
              <w:right w:val="single" w:sz="4" w:space="0" w:color="auto"/>
            </w:tcBorders>
            <w:shd w:val="clear" w:color="auto" w:fill="auto"/>
            <w:noWrap/>
            <w:vAlign w:val="center"/>
            <w:hideMark/>
          </w:tcPr>
          <w:p w14:paraId="385534BA"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2</w:t>
            </w:r>
          </w:p>
        </w:tc>
        <w:tc>
          <w:tcPr>
            <w:tcW w:w="1083" w:type="dxa"/>
            <w:tcBorders>
              <w:top w:val="nil"/>
              <w:left w:val="nil"/>
              <w:bottom w:val="single" w:sz="4" w:space="0" w:color="auto"/>
              <w:right w:val="single" w:sz="4" w:space="0" w:color="auto"/>
            </w:tcBorders>
            <w:shd w:val="clear" w:color="auto" w:fill="auto"/>
            <w:noWrap/>
            <w:vAlign w:val="center"/>
            <w:hideMark/>
          </w:tcPr>
          <w:p w14:paraId="37D48A3B"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07686914" w14:textId="77777777" w:rsidTr="00F832D4">
        <w:trPr>
          <w:trHeight w:val="25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5BE7C54E"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KUHINJA</w:t>
            </w:r>
          </w:p>
        </w:tc>
        <w:tc>
          <w:tcPr>
            <w:tcW w:w="4394" w:type="dxa"/>
            <w:tcBorders>
              <w:top w:val="nil"/>
              <w:left w:val="nil"/>
              <w:bottom w:val="single" w:sz="4" w:space="0" w:color="auto"/>
              <w:right w:val="single" w:sz="4" w:space="0" w:color="auto"/>
            </w:tcBorders>
            <w:shd w:val="clear" w:color="auto" w:fill="auto"/>
            <w:noWrap/>
            <w:vAlign w:val="center"/>
            <w:hideMark/>
          </w:tcPr>
          <w:p w14:paraId="658922D1"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KA-40-02/60 - 955x875x40</w:t>
            </w:r>
          </w:p>
        </w:tc>
        <w:tc>
          <w:tcPr>
            <w:tcW w:w="851" w:type="dxa"/>
            <w:tcBorders>
              <w:top w:val="nil"/>
              <w:left w:val="nil"/>
              <w:bottom w:val="single" w:sz="4" w:space="0" w:color="auto"/>
              <w:right w:val="single" w:sz="4" w:space="0" w:color="auto"/>
            </w:tcBorders>
            <w:shd w:val="clear" w:color="auto" w:fill="auto"/>
            <w:noWrap/>
            <w:vAlign w:val="center"/>
            <w:hideMark/>
          </w:tcPr>
          <w:p w14:paraId="590991D4"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34" w:type="dxa"/>
            <w:tcBorders>
              <w:top w:val="nil"/>
              <w:left w:val="nil"/>
              <w:bottom w:val="single" w:sz="4" w:space="0" w:color="auto"/>
              <w:right w:val="single" w:sz="4" w:space="0" w:color="auto"/>
            </w:tcBorders>
            <w:shd w:val="clear" w:color="auto" w:fill="auto"/>
            <w:noWrap/>
            <w:vAlign w:val="center"/>
            <w:hideMark/>
          </w:tcPr>
          <w:p w14:paraId="5F2C4D0D"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1</w:t>
            </w:r>
          </w:p>
        </w:tc>
        <w:tc>
          <w:tcPr>
            <w:tcW w:w="1083" w:type="dxa"/>
            <w:tcBorders>
              <w:top w:val="nil"/>
              <w:left w:val="nil"/>
              <w:bottom w:val="single" w:sz="4" w:space="0" w:color="auto"/>
              <w:right w:val="single" w:sz="4" w:space="0" w:color="auto"/>
            </w:tcBorders>
            <w:shd w:val="clear" w:color="auto" w:fill="auto"/>
            <w:noWrap/>
            <w:vAlign w:val="center"/>
            <w:hideMark/>
          </w:tcPr>
          <w:p w14:paraId="4194E029"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1491DA12" w14:textId="77777777" w:rsidTr="00F832D4">
        <w:trPr>
          <w:trHeight w:val="25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4B93D21F"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UPRAVNI PROGRAM</w:t>
            </w:r>
          </w:p>
        </w:tc>
        <w:tc>
          <w:tcPr>
            <w:tcW w:w="4394" w:type="dxa"/>
            <w:tcBorders>
              <w:top w:val="nil"/>
              <w:left w:val="nil"/>
              <w:bottom w:val="single" w:sz="4" w:space="0" w:color="auto"/>
              <w:right w:val="single" w:sz="4" w:space="0" w:color="auto"/>
            </w:tcBorders>
            <w:shd w:val="clear" w:color="auto" w:fill="auto"/>
            <w:noWrap/>
            <w:vAlign w:val="center"/>
            <w:hideMark/>
          </w:tcPr>
          <w:p w14:paraId="00F0CF66"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KA-40-02/60 - 955x875x40MM</w:t>
            </w:r>
          </w:p>
        </w:tc>
        <w:tc>
          <w:tcPr>
            <w:tcW w:w="851" w:type="dxa"/>
            <w:tcBorders>
              <w:top w:val="nil"/>
              <w:left w:val="nil"/>
              <w:bottom w:val="single" w:sz="4" w:space="0" w:color="auto"/>
              <w:right w:val="single" w:sz="4" w:space="0" w:color="auto"/>
            </w:tcBorders>
            <w:shd w:val="clear" w:color="auto" w:fill="auto"/>
            <w:noWrap/>
            <w:vAlign w:val="center"/>
            <w:hideMark/>
          </w:tcPr>
          <w:p w14:paraId="31513141"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34" w:type="dxa"/>
            <w:tcBorders>
              <w:top w:val="nil"/>
              <w:left w:val="nil"/>
              <w:bottom w:val="single" w:sz="4" w:space="0" w:color="auto"/>
              <w:right w:val="single" w:sz="4" w:space="0" w:color="auto"/>
            </w:tcBorders>
            <w:shd w:val="clear" w:color="auto" w:fill="auto"/>
            <w:noWrap/>
            <w:vAlign w:val="center"/>
            <w:hideMark/>
          </w:tcPr>
          <w:p w14:paraId="12DB631C"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1</w:t>
            </w:r>
          </w:p>
        </w:tc>
        <w:tc>
          <w:tcPr>
            <w:tcW w:w="1083" w:type="dxa"/>
            <w:tcBorders>
              <w:top w:val="nil"/>
              <w:left w:val="nil"/>
              <w:bottom w:val="single" w:sz="4" w:space="0" w:color="auto"/>
              <w:right w:val="single" w:sz="4" w:space="0" w:color="auto"/>
            </w:tcBorders>
            <w:shd w:val="clear" w:color="auto" w:fill="auto"/>
            <w:noWrap/>
            <w:vAlign w:val="center"/>
            <w:hideMark/>
          </w:tcPr>
          <w:p w14:paraId="0575D5A5"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2C1F00D1" w14:textId="77777777" w:rsidTr="00F832D4">
        <w:trPr>
          <w:trHeight w:val="25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3A67AC6F"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JAVNI PROGRAM</w:t>
            </w:r>
          </w:p>
        </w:tc>
        <w:tc>
          <w:tcPr>
            <w:tcW w:w="4394" w:type="dxa"/>
            <w:tcBorders>
              <w:top w:val="nil"/>
              <w:left w:val="nil"/>
              <w:bottom w:val="single" w:sz="4" w:space="0" w:color="auto"/>
              <w:right w:val="single" w:sz="4" w:space="0" w:color="auto"/>
            </w:tcBorders>
            <w:shd w:val="clear" w:color="auto" w:fill="auto"/>
            <w:noWrap/>
            <w:vAlign w:val="center"/>
            <w:hideMark/>
          </w:tcPr>
          <w:p w14:paraId="364EEFE2"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KA-40-02/60 - 955x875x40MM</w:t>
            </w:r>
          </w:p>
        </w:tc>
        <w:tc>
          <w:tcPr>
            <w:tcW w:w="851" w:type="dxa"/>
            <w:tcBorders>
              <w:top w:val="nil"/>
              <w:left w:val="nil"/>
              <w:bottom w:val="single" w:sz="4" w:space="0" w:color="auto"/>
              <w:right w:val="single" w:sz="4" w:space="0" w:color="auto"/>
            </w:tcBorders>
            <w:shd w:val="clear" w:color="auto" w:fill="auto"/>
            <w:noWrap/>
            <w:vAlign w:val="center"/>
            <w:hideMark/>
          </w:tcPr>
          <w:p w14:paraId="0D559343"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34" w:type="dxa"/>
            <w:tcBorders>
              <w:top w:val="nil"/>
              <w:left w:val="nil"/>
              <w:bottom w:val="single" w:sz="4" w:space="0" w:color="auto"/>
              <w:right w:val="single" w:sz="4" w:space="0" w:color="auto"/>
            </w:tcBorders>
            <w:shd w:val="clear" w:color="auto" w:fill="auto"/>
            <w:noWrap/>
            <w:vAlign w:val="center"/>
            <w:hideMark/>
          </w:tcPr>
          <w:p w14:paraId="26FF22DF"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1</w:t>
            </w:r>
          </w:p>
        </w:tc>
        <w:tc>
          <w:tcPr>
            <w:tcW w:w="1083" w:type="dxa"/>
            <w:tcBorders>
              <w:top w:val="nil"/>
              <w:left w:val="nil"/>
              <w:bottom w:val="single" w:sz="4" w:space="0" w:color="auto"/>
              <w:right w:val="single" w:sz="4" w:space="0" w:color="auto"/>
            </w:tcBorders>
            <w:shd w:val="clear" w:color="auto" w:fill="auto"/>
            <w:noWrap/>
            <w:vAlign w:val="center"/>
            <w:hideMark/>
          </w:tcPr>
          <w:p w14:paraId="24E97AF6"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5DCAED45" w14:textId="77777777" w:rsidTr="00F832D4">
        <w:trPr>
          <w:trHeight w:val="25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3C6F1669"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RESTAVRACIJA</w:t>
            </w:r>
          </w:p>
        </w:tc>
        <w:tc>
          <w:tcPr>
            <w:tcW w:w="4394" w:type="dxa"/>
            <w:tcBorders>
              <w:top w:val="nil"/>
              <w:left w:val="nil"/>
              <w:bottom w:val="single" w:sz="4" w:space="0" w:color="auto"/>
              <w:right w:val="single" w:sz="4" w:space="0" w:color="auto"/>
            </w:tcBorders>
            <w:shd w:val="clear" w:color="auto" w:fill="auto"/>
            <w:noWrap/>
            <w:vAlign w:val="center"/>
            <w:hideMark/>
          </w:tcPr>
          <w:p w14:paraId="0CBB94BC"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KA-40-02/60 - 955x875x40MM</w:t>
            </w:r>
          </w:p>
        </w:tc>
        <w:tc>
          <w:tcPr>
            <w:tcW w:w="851" w:type="dxa"/>
            <w:tcBorders>
              <w:top w:val="nil"/>
              <w:left w:val="nil"/>
              <w:bottom w:val="single" w:sz="4" w:space="0" w:color="auto"/>
              <w:right w:val="single" w:sz="4" w:space="0" w:color="auto"/>
            </w:tcBorders>
            <w:shd w:val="clear" w:color="auto" w:fill="auto"/>
            <w:noWrap/>
            <w:vAlign w:val="center"/>
            <w:hideMark/>
          </w:tcPr>
          <w:p w14:paraId="1345BAEE"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34" w:type="dxa"/>
            <w:tcBorders>
              <w:top w:val="nil"/>
              <w:left w:val="nil"/>
              <w:bottom w:val="single" w:sz="4" w:space="0" w:color="auto"/>
              <w:right w:val="single" w:sz="4" w:space="0" w:color="auto"/>
            </w:tcBorders>
            <w:shd w:val="clear" w:color="auto" w:fill="auto"/>
            <w:noWrap/>
            <w:vAlign w:val="center"/>
            <w:hideMark/>
          </w:tcPr>
          <w:p w14:paraId="7520ECA3"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1</w:t>
            </w:r>
          </w:p>
        </w:tc>
        <w:tc>
          <w:tcPr>
            <w:tcW w:w="1083" w:type="dxa"/>
            <w:tcBorders>
              <w:top w:val="nil"/>
              <w:left w:val="nil"/>
              <w:bottom w:val="single" w:sz="4" w:space="0" w:color="auto"/>
              <w:right w:val="single" w:sz="4" w:space="0" w:color="auto"/>
            </w:tcBorders>
            <w:shd w:val="clear" w:color="auto" w:fill="auto"/>
            <w:noWrap/>
            <w:vAlign w:val="center"/>
            <w:hideMark/>
          </w:tcPr>
          <w:p w14:paraId="0B23218E"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22D62B91" w14:textId="77777777" w:rsidTr="00F832D4">
        <w:trPr>
          <w:trHeight w:val="25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4CFD621B"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STRANSKI PROSTOR</w:t>
            </w:r>
          </w:p>
        </w:tc>
        <w:tc>
          <w:tcPr>
            <w:tcW w:w="4394" w:type="dxa"/>
            <w:tcBorders>
              <w:top w:val="nil"/>
              <w:left w:val="nil"/>
              <w:bottom w:val="single" w:sz="4" w:space="0" w:color="auto"/>
              <w:right w:val="single" w:sz="4" w:space="0" w:color="auto"/>
            </w:tcBorders>
            <w:shd w:val="clear" w:color="auto" w:fill="auto"/>
            <w:noWrap/>
            <w:vAlign w:val="center"/>
            <w:hideMark/>
          </w:tcPr>
          <w:p w14:paraId="2FA9912F"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KA-40-02/60 - 955x875x40MM</w:t>
            </w:r>
          </w:p>
        </w:tc>
        <w:tc>
          <w:tcPr>
            <w:tcW w:w="851" w:type="dxa"/>
            <w:tcBorders>
              <w:top w:val="nil"/>
              <w:left w:val="nil"/>
              <w:bottom w:val="single" w:sz="4" w:space="0" w:color="auto"/>
              <w:right w:val="single" w:sz="4" w:space="0" w:color="auto"/>
            </w:tcBorders>
            <w:shd w:val="clear" w:color="auto" w:fill="auto"/>
            <w:noWrap/>
            <w:vAlign w:val="center"/>
            <w:hideMark/>
          </w:tcPr>
          <w:p w14:paraId="173376B8"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34" w:type="dxa"/>
            <w:tcBorders>
              <w:top w:val="nil"/>
              <w:left w:val="nil"/>
              <w:bottom w:val="single" w:sz="4" w:space="0" w:color="auto"/>
              <w:right w:val="single" w:sz="4" w:space="0" w:color="auto"/>
            </w:tcBorders>
            <w:shd w:val="clear" w:color="auto" w:fill="auto"/>
            <w:noWrap/>
            <w:vAlign w:val="center"/>
            <w:hideMark/>
          </w:tcPr>
          <w:p w14:paraId="2C5E1EA0"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1</w:t>
            </w:r>
          </w:p>
        </w:tc>
        <w:tc>
          <w:tcPr>
            <w:tcW w:w="1083" w:type="dxa"/>
            <w:tcBorders>
              <w:top w:val="nil"/>
              <w:left w:val="nil"/>
              <w:bottom w:val="single" w:sz="4" w:space="0" w:color="auto"/>
              <w:right w:val="single" w:sz="4" w:space="0" w:color="auto"/>
            </w:tcBorders>
            <w:shd w:val="clear" w:color="auto" w:fill="auto"/>
            <w:noWrap/>
            <w:vAlign w:val="center"/>
            <w:hideMark/>
          </w:tcPr>
          <w:p w14:paraId="31C9B94A"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74D6C322" w14:textId="77777777" w:rsidTr="00F832D4">
        <w:trPr>
          <w:trHeight w:val="25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276C0C96"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PRITLIČJE NOVI DEL</w:t>
            </w:r>
          </w:p>
        </w:tc>
        <w:tc>
          <w:tcPr>
            <w:tcW w:w="4394" w:type="dxa"/>
            <w:tcBorders>
              <w:top w:val="nil"/>
              <w:left w:val="nil"/>
              <w:bottom w:val="single" w:sz="4" w:space="0" w:color="auto"/>
              <w:right w:val="single" w:sz="4" w:space="0" w:color="auto"/>
            </w:tcBorders>
            <w:shd w:val="clear" w:color="auto" w:fill="auto"/>
            <w:noWrap/>
            <w:vAlign w:val="center"/>
            <w:hideMark/>
          </w:tcPr>
          <w:p w14:paraId="772B9A00"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KA-40/7 KO 592x592x98MM</w:t>
            </w:r>
          </w:p>
        </w:tc>
        <w:tc>
          <w:tcPr>
            <w:tcW w:w="851" w:type="dxa"/>
            <w:tcBorders>
              <w:top w:val="nil"/>
              <w:left w:val="nil"/>
              <w:bottom w:val="single" w:sz="4" w:space="0" w:color="auto"/>
              <w:right w:val="single" w:sz="4" w:space="0" w:color="auto"/>
            </w:tcBorders>
            <w:shd w:val="clear" w:color="auto" w:fill="auto"/>
            <w:noWrap/>
            <w:vAlign w:val="center"/>
            <w:hideMark/>
          </w:tcPr>
          <w:p w14:paraId="5EBFE517"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34" w:type="dxa"/>
            <w:tcBorders>
              <w:top w:val="nil"/>
              <w:left w:val="nil"/>
              <w:bottom w:val="single" w:sz="4" w:space="0" w:color="auto"/>
              <w:right w:val="single" w:sz="4" w:space="0" w:color="auto"/>
            </w:tcBorders>
            <w:shd w:val="clear" w:color="auto" w:fill="auto"/>
            <w:noWrap/>
            <w:vAlign w:val="center"/>
            <w:hideMark/>
          </w:tcPr>
          <w:p w14:paraId="02C47D33"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2</w:t>
            </w:r>
          </w:p>
        </w:tc>
        <w:tc>
          <w:tcPr>
            <w:tcW w:w="1083" w:type="dxa"/>
            <w:tcBorders>
              <w:top w:val="nil"/>
              <w:left w:val="nil"/>
              <w:bottom w:val="single" w:sz="4" w:space="0" w:color="auto"/>
              <w:right w:val="single" w:sz="4" w:space="0" w:color="auto"/>
            </w:tcBorders>
            <w:shd w:val="clear" w:color="auto" w:fill="auto"/>
            <w:noWrap/>
            <w:vAlign w:val="center"/>
            <w:hideMark/>
          </w:tcPr>
          <w:p w14:paraId="4703B8D6"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r w:rsidR="00F832D4" w:rsidRPr="00F832D4" w14:paraId="663114B7" w14:textId="77777777" w:rsidTr="00F832D4">
        <w:trPr>
          <w:trHeight w:val="25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6E08D494"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ZAKLONIŠČE</w:t>
            </w:r>
          </w:p>
        </w:tc>
        <w:tc>
          <w:tcPr>
            <w:tcW w:w="4394" w:type="dxa"/>
            <w:tcBorders>
              <w:top w:val="nil"/>
              <w:left w:val="nil"/>
              <w:bottom w:val="single" w:sz="4" w:space="0" w:color="auto"/>
              <w:right w:val="single" w:sz="4" w:space="0" w:color="auto"/>
            </w:tcBorders>
            <w:shd w:val="clear" w:color="auto" w:fill="auto"/>
            <w:noWrap/>
            <w:vAlign w:val="center"/>
            <w:hideMark/>
          </w:tcPr>
          <w:p w14:paraId="63D01AE3" w14:textId="77777777" w:rsidR="00F832D4" w:rsidRPr="00F832D4" w:rsidRDefault="00F832D4" w:rsidP="008F56BC">
            <w:pPr>
              <w:spacing w:after="0" w:line="240" w:lineRule="auto"/>
              <w:rPr>
                <w:rFonts w:eastAsia="Times New Roman" w:cs="Calibri"/>
                <w:color w:val="auto"/>
                <w:sz w:val="24"/>
                <w:szCs w:val="24"/>
                <w:lang w:eastAsia="sl-SI"/>
              </w:rPr>
            </w:pPr>
            <w:r w:rsidRPr="00F832D4">
              <w:rPr>
                <w:rFonts w:eastAsia="Times New Roman" w:cs="Calibri"/>
                <w:color w:val="auto"/>
                <w:sz w:val="24"/>
                <w:szCs w:val="24"/>
                <w:lang w:eastAsia="sl-SI"/>
              </w:rPr>
              <w:t>ECOFIL KA/R-40-02/30 615x574x40MM</w:t>
            </w:r>
          </w:p>
        </w:tc>
        <w:tc>
          <w:tcPr>
            <w:tcW w:w="851" w:type="dxa"/>
            <w:tcBorders>
              <w:top w:val="nil"/>
              <w:left w:val="nil"/>
              <w:bottom w:val="single" w:sz="4" w:space="0" w:color="auto"/>
              <w:right w:val="single" w:sz="4" w:space="0" w:color="auto"/>
            </w:tcBorders>
            <w:shd w:val="clear" w:color="auto" w:fill="auto"/>
            <w:noWrap/>
            <w:vAlign w:val="center"/>
            <w:hideMark/>
          </w:tcPr>
          <w:p w14:paraId="41A470AC"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kos</w:t>
            </w:r>
          </w:p>
        </w:tc>
        <w:tc>
          <w:tcPr>
            <w:tcW w:w="1134" w:type="dxa"/>
            <w:tcBorders>
              <w:top w:val="nil"/>
              <w:left w:val="nil"/>
              <w:bottom w:val="single" w:sz="4" w:space="0" w:color="auto"/>
              <w:right w:val="single" w:sz="4" w:space="0" w:color="auto"/>
            </w:tcBorders>
            <w:shd w:val="clear" w:color="auto" w:fill="auto"/>
            <w:noWrap/>
            <w:vAlign w:val="center"/>
            <w:hideMark/>
          </w:tcPr>
          <w:p w14:paraId="5C835A23"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1</w:t>
            </w:r>
          </w:p>
        </w:tc>
        <w:tc>
          <w:tcPr>
            <w:tcW w:w="1083" w:type="dxa"/>
            <w:tcBorders>
              <w:top w:val="nil"/>
              <w:left w:val="nil"/>
              <w:bottom w:val="single" w:sz="4" w:space="0" w:color="auto"/>
              <w:right w:val="single" w:sz="4" w:space="0" w:color="auto"/>
            </w:tcBorders>
            <w:shd w:val="clear" w:color="auto" w:fill="auto"/>
            <w:noWrap/>
            <w:vAlign w:val="center"/>
            <w:hideMark/>
          </w:tcPr>
          <w:p w14:paraId="3625E0E2" w14:textId="77777777" w:rsidR="00F832D4" w:rsidRPr="00F832D4" w:rsidRDefault="00F832D4" w:rsidP="008F56BC">
            <w:pPr>
              <w:spacing w:after="0" w:line="240" w:lineRule="auto"/>
              <w:jc w:val="center"/>
              <w:rPr>
                <w:rFonts w:eastAsia="Times New Roman" w:cs="Calibri"/>
                <w:color w:val="auto"/>
                <w:sz w:val="24"/>
                <w:szCs w:val="24"/>
                <w:lang w:eastAsia="sl-SI"/>
              </w:rPr>
            </w:pPr>
            <w:r w:rsidRPr="00F832D4">
              <w:rPr>
                <w:rFonts w:eastAsia="Times New Roman" w:cs="Calibri"/>
                <w:color w:val="auto"/>
                <w:sz w:val="24"/>
                <w:szCs w:val="24"/>
                <w:lang w:eastAsia="sl-SI"/>
              </w:rPr>
              <w:t>G4</w:t>
            </w:r>
          </w:p>
        </w:tc>
      </w:tr>
    </w:tbl>
    <w:p w14:paraId="21236C65" w14:textId="77777777" w:rsidR="006B0B5B" w:rsidRDefault="006B0B5B" w:rsidP="00CC11F0">
      <w:pPr>
        <w:spacing w:after="0" w:line="252" w:lineRule="auto"/>
        <w:jc w:val="both"/>
        <w:rPr>
          <w:rFonts w:cstheme="minorHAnsi"/>
          <w:sz w:val="24"/>
          <w:szCs w:val="24"/>
        </w:rPr>
      </w:pPr>
    </w:p>
    <w:p w14:paraId="03F4AFCA" w14:textId="77777777" w:rsidR="00F832D4" w:rsidRPr="006B0B5B" w:rsidRDefault="00F832D4" w:rsidP="00CC11F0">
      <w:pPr>
        <w:spacing w:after="0" w:line="252" w:lineRule="auto"/>
        <w:jc w:val="both"/>
        <w:rPr>
          <w:rFonts w:cstheme="minorHAnsi"/>
          <w:sz w:val="24"/>
          <w:szCs w:val="24"/>
        </w:rPr>
      </w:pPr>
    </w:p>
    <w:p w14:paraId="6988E00B" w14:textId="4AA52975" w:rsidR="00775B21" w:rsidRPr="00372A5B" w:rsidRDefault="00775B21" w:rsidP="00051090">
      <w:pPr>
        <w:pStyle w:val="Default"/>
        <w:numPr>
          <w:ilvl w:val="0"/>
          <w:numId w:val="60"/>
        </w:numPr>
        <w:spacing w:line="252" w:lineRule="auto"/>
        <w:rPr>
          <w:rFonts w:ascii="Cambria" w:hAnsi="Cambria" w:cstheme="minorHAnsi"/>
          <w:b/>
        </w:rPr>
      </w:pPr>
      <w:r w:rsidRPr="00FC23D3">
        <w:rPr>
          <w:rFonts w:ascii="Cambria" w:hAnsi="Cambria" w:cstheme="minorHAnsi"/>
          <w:b/>
        </w:rPr>
        <w:t>Izredno vzdrževanje</w:t>
      </w:r>
      <w:r w:rsidRPr="00372A5B">
        <w:rPr>
          <w:rFonts w:ascii="Cambria" w:hAnsi="Cambria" w:cstheme="minorHAnsi"/>
          <w:b/>
          <w:bCs/>
        </w:rPr>
        <w:t xml:space="preserve"> </w:t>
      </w:r>
    </w:p>
    <w:p w14:paraId="4307F87D" w14:textId="77777777" w:rsidR="00775B21" w:rsidRDefault="00775B21" w:rsidP="00CC11F0">
      <w:pPr>
        <w:spacing w:after="0" w:line="252" w:lineRule="auto"/>
        <w:jc w:val="both"/>
        <w:rPr>
          <w:rFonts w:cstheme="minorHAnsi"/>
          <w:sz w:val="24"/>
          <w:szCs w:val="24"/>
        </w:rPr>
      </w:pPr>
    </w:p>
    <w:p w14:paraId="4226C73B" w14:textId="77777777" w:rsidR="00DB7836" w:rsidRPr="00883EB0" w:rsidRDefault="00DB7836" w:rsidP="00CC11F0">
      <w:pPr>
        <w:spacing w:after="0" w:line="252" w:lineRule="auto"/>
        <w:jc w:val="both"/>
        <w:rPr>
          <w:sz w:val="24"/>
          <w:szCs w:val="24"/>
          <w:lang w:eastAsia="zh-CN"/>
        </w:rPr>
      </w:pPr>
      <w:r w:rsidRPr="00883EB0">
        <w:rPr>
          <w:sz w:val="24"/>
          <w:szCs w:val="24"/>
          <w:lang w:eastAsia="zh-CN"/>
        </w:rPr>
        <w:t>Za izredn</w:t>
      </w:r>
      <w:r>
        <w:rPr>
          <w:sz w:val="24"/>
          <w:szCs w:val="24"/>
          <w:lang w:eastAsia="zh-CN"/>
        </w:rPr>
        <w:t>o</w:t>
      </w:r>
      <w:r w:rsidRPr="00883EB0">
        <w:rPr>
          <w:sz w:val="24"/>
          <w:szCs w:val="24"/>
          <w:lang w:eastAsia="zh-CN"/>
        </w:rPr>
        <w:t xml:space="preserve"> </w:t>
      </w:r>
      <w:r>
        <w:rPr>
          <w:sz w:val="24"/>
          <w:szCs w:val="24"/>
          <w:lang w:eastAsia="zh-CN"/>
        </w:rPr>
        <w:t>vzdrževanje</w:t>
      </w:r>
      <w:r w:rsidRPr="00883EB0">
        <w:rPr>
          <w:sz w:val="24"/>
          <w:szCs w:val="24"/>
          <w:lang w:eastAsia="zh-CN"/>
        </w:rPr>
        <w:t xml:space="preserve"> </w:t>
      </w:r>
      <w:r>
        <w:rPr>
          <w:sz w:val="24"/>
          <w:szCs w:val="24"/>
          <w:lang w:eastAsia="zh-CN"/>
        </w:rPr>
        <w:t>(</w:t>
      </w:r>
      <w:r w:rsidRPr="00883EB0">
        <w:rPr>
          <w:sz w:val="24"/>
          <w:szCs w:val="24"/>
          <w:lang w:eastAsia="zh-CN"/>
        </w:rPr>
        <w:t>odpravo okvar</w:t>
      </w:r>
      <w:r>
        <w:rPr>
          <w:sz w:val="24"/>
          <w:szCs w:val="24"/>
          <w:lang w:eastAsia="zh-CN"/>
        </w:rPr>
        <w:t>e,</w:t>
      </w:r>
      <w:r w:rsidRPr="00883EB0">
        <w:rPr>
          <w:sz w:val="24"/>
          <w:szCs w:val="24"/>
          <w:lang w:eastAsia="zh-CN"/>
        </w:rPr>
        <w:t xml:space="preserve"> </w:t>
      </w:r>
      <w:r w:rsidRPr="00BB30A7">
        <w:rPr>
          <w:sz w:val="24"/>
          <w:szCs w:val="24"/>
          <w:lang w:eastAsia="zh-CN"/>
        </w:rPr>
        <w:t>napake oz. motnje v delovanju</w:t>
      </w:r>
      <w:r w:rsidRPr="00883EB0">
        <w:rPr>
          <w:sz w:val="24"/>
          <w:szCs w:val="24"/>
          <w:lang w:eastAsia="zh-CN"/>
        </w:rPr>
        <w:t>) klimatskih naprav izvajalcu ni treba zagotavljati pripravljenosti vse dni v letu, torej 24 ur na dan, 7 dni na teden, vse dni v letu (24/7/365).</w:t>
      </w:r>
    </w:p>
    <w:p w14:paraId="64B6063C" w14:textId="77777777" w:rsidR="00DB7836" w:rsidRPr="00883EB0" w:rsidRDefault="00DB7836"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w:t>
      </w:r>
      <w:r>
        <w:rPr>
          <w:rFonts w:ascii="Cambria" w:eastAsia="Calibri" w:hAnsi="Cambria" w:cs="Cambria"/>
          <w:color w:val="000000"/>
          <w:sz w:val="24"/>
          <w:szCs w:val="24"/>
          <w:lang w:eastAsia="zh-CN"/>
        </w:rPr>
        <w:t xml:space="preserve"> odpravo napake, okvare oz. motnje je 24 ur.</w:t>
      </w:r>
    </w:p>
    <w:p w14:paraId="361A29E7" w14:textId="19CEAC5E" w:rsidR="00DB7836" w:rsidRPr="00883EB0" w:rsidRDefault="00DB7836"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 xml:space="preserve">Rok za odpravo </w:t>
      </w:r>
      <w:r>
        <w:rPr>
          <w:rFonts w:ascii="Cambria" w:eastAsia="Calibri" w:hAnsi="Cambria" w:cs="Cambria"/>
          <w:color w:val="000000"/>
          <w:sz w:val="24"/>
          <w:szCs w:val="24"/>
          <w:lang w:eastAsia="zh-CN"/>
        </w:rPr>
        <w:t>o</w:t>
      </w:r>
      <w:r w:rsidRPr="00BB30A7">
        <w:rPr>
          <w:rFonts w:ascii="Cambria" w:eastAsia="Calibri" w:hAnsi="Cambria" w:cs="Cambria"/>
          <w:color w:val="000000"/>
          <w:sz w:val="24"/>
          <w:szCs w:val="24"/>
          <w:lang w:eastAsia="zh-CN"/>
        </w:rPr>
        <w:t>kvare, napake oz. motnje v delovanju</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 xml:space="preserve">je </w:t>
      </w:r>
      <w:r>
        <w:rPr>
          <w:rFonts w:ascii="Cambria" w:eastAsia="Calibri" w:hAnsi="Cambria" w:cs="Cambria"/>
          <w:color w:val="000000"/>
          <w:sz w:val="24"/>
          <w:szCs w:val="24"/>
          <w:lang w:eastAsia="zh-CN"/>
        </w:rPr>
        <w:t>5 delovnih</w:t>
      </w:r>
      <w:r w:rsidRPr="00883EB0">
        <w:rPr>
          <w:rFonts w:ascii="Cambria" w:eastAsia="Calibri" w:hAnsi="Cambria" w:cs="Cambria"/>
          <w:color w:val="000000"/>
          <w:sz w:val="24"/>
          <w:szCs w:val="24"/>
          <w:lang w:eastAsia="zh-CN"/>
        </w:rPr>
        <w:t xml:space="preserve"> dni.</w:t>
      </w:r>
    </w:p>
    <w:p w14:paraId="7F45EECE" w14:textId="77777777" w:rsidR="00775B21" w:rsidRPr="00FC23D3" w:rsidRDefault="00775B21" w:rsidP="00CC11F0">
      <w:pPr>
        <w:pStyle w:val="Default"/>
        <w:spacing w:line="252" w:lineRule="auto"/>
        <w:rPr>
          <w:rFonts w:ascii="Cambria" w:hAnsi="Cambria" w:cstheme="minorHAnsi"/>
          <w:b/>
        </w:rPr>
      </w:pPr>
    </w:p>
    <w:p w14:paraId="6254587F" w14:textId="5ECD1F0D" w:rsidR="00B53DCF" w:rsidRPr="00C262A7" w:rsidRDefault="00B53DCF" w:rsidP="00B53DCF">
      <w:pPr>
        <w:pStyle w:val="Slog3"/>
        <w:rPr>
          <w:rStyle w:val="Neenpoudarek"/>
          <w:rFonts w:asciiTheme="majorHAnsi" w:hAnsiTheme="majorHAnsi" w:cs="Arial"/>
          <w:bCs w:val="0"/>
          <w:i/>
          <w:iCs/>
          <w:color w:val="auto"/>
          <w:sz w:val="22"/>
          <w:szCs w:val="22"/>
        </w:rPr>
      </w:pPr>
      <w:bookmarkStart w:id="26" w:name="_Toc68779788"/>
      <w:bookmarkStart w:id="27" w:name="_Toc107214274"/>
      <w:bookmarkStart w:id="28" w:name="_Toc131154672"/>
      <w:bookmarkStart w:id="29" w:name="_Toc164950138"/>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2 – sklop 4</w:t>
      </w:r>
      <w:bookmarkEnd w:id="29"/>
    </w:p>
    <w:p w14:paraId="58D3FAF1" w14:textId="77777777" w:rsidR="00B53DCF" w:rsidRPr="00C262A7" w:rsidRDefault="00B53DCF" w:rsidP="00B53DCF">
      <w:pPr>
        <w:pStyle w:val="Intenzivencitat"/>
      </w:pPr>
      <w:bookmarkStart w:id="30" w:name="_Toc164950139"/>
      <w:r>
        <w:t>TEHNIČNE SPECIFIKACIJE</w:t>
      </w:r>
      <w:bookmarkEnd w:id="30"/>
    </w:p>
    <w:p w14:paraId="574EE496" w14:textId="77777777" w:rsidR="00B53DCF" w:rsidRDefault="00B53DCF" w:rsidP="001C10E5">
      <w:pPr>
        <w:spacing w:after="0" w:line="252" w:lineRule="auto"/>
        <w:jc w:val="both"/>
        <w:rPr>
          <w:rFonts w:cs="Arial"/>
          <w:color w:val="auto"/>
          <w:sz w:val="24"/>
          <w:szCs w:val="24"/>
        </w:rPr>
      </w:pPr>
    </w:p>
    <w:p w14:paraId="08A4440F" w14:textId="74F93C3E" w:rsidR="00B53DCF" w:rsidRDefault="00B53DCF" w:rsidP="00CC11F0">
      <w:pPr>
        <w:spacing w:after="0" w:line="252" w:lineRule="auto"/>
        <w:jc w:val="both"/>
        <w:rPr>
          <w:b/>
          <w:sz w:val="24"/>
          <w:szCs w:val="24"/>
        </w:rPr>
      </w:pPr>
      <w:r w:rsidRPr="00763AB3">
        <w:rPr>
          <w:b/>
          <w:sz w:val="24"/>
          <w:szCs w:val="24"/>
        </w:rPr>
        <w:t>T</w:t>
      </w:r>
      <w:r>
        <w:rPr>
          <w:b/>
          <w:sz w:val="24"/>
          <w:szCs w:val="24"/>
        </w:rPr>
        <w:t>ehnične specifikacije za sklop 4</w:t>
      </w:r>
      <w:r w:rsidRPr="00763AB3">
        <w:rPr>
          <w:b/>
          <w:sz w:val="24"/>
          <w:szCs w:val="24"/>
        </w:rPr>
        <w:t xml:space="preserve">: </w:t>
      </w:r>
      <w:r w:rsidRPr="00B53DCF">
        <w:rPr>
          <w:b/>
          <w:sz w:val="24"/>
          <w:szCs w:val="24"/>
        </w:rPr>
        <w:t xml:space="preserve">Vzdrževanje ventilatorskih </w:t>
      </w:r>
      <w:proofErr w:type="spellStart"/>
      <w:r w:rsidRPr="00B53DCF">
        <w:rPr>
          <w:b/>
          <w:sz w:val="24"/>
          <w:szCs w:val="24"/>
        </w:rPr>
        <w:t>konvektorjev</w:t>
      </w:r>
      <w:proofErr w:type="spellEnd"/>
      <w:r w:rsidRPr="00B53DCF">
        <w:rPr>
          <w:b/>
          <w:sz w:val="24"/>
          <w:szCs w:val="24"/>
        </w:rPr>
        <w:t xml:space="preserve"> v Palači DSU, št. naročila 403/24-123</w:t>
      </w:r>
    </w:p>
    <w:p w14:paraId="33069656" w14:textId="77777777" w:rsidR="001C10E5" w:rsidRDefault="001C10E5" w:rsidP="00CC11F0">
      <w:pPr>
        <w:pStyle w:val="Default"/>
        <w:spacing w:line="252" w:lineRule="auto"/>
        <w:jc w:val="both"/>
        <w:rPr>
          <w:rFonts w:ascii="Cambria" w:hAnsi="Cambria" w:cstheme="minorHAnsi"/>
          <w:color w:val="auto"/>
        </w:rPr>
      </w:pPr>
    </w:p>
    <w:p w14:paraId="17F09AD2" w14:textId="780D4056" w:rsidR="001C10E5" w:rsidRPr="00B53DCF" w:rsidRDefault="001C10E5" w:rsidP="00CC11F0">
      <w:pPr>
        <w:pStyle w:val="Default"/>
        <w:spacing w:line="252" w:lineRule="auto"/>
        <w:jc w:val="both"/>
        <w:rPr>
          <w:rFonts w:ascii="Cambria" w:hAnsi="Cambria" w:cstheme="minorHAnsi"/>
          <w:color w:val="auto"/>
        </w:rPr>
      </w:pPr>
      <w:r w:rsidRPr="00B53DCF">
        <w:rPr>
          <w:rFonts w:ascii="Cambria" w:hAnsi="Cambria" w:cstheme="minorHAnsi"/>
          <w:color w:val="auto"/>
        </w:rPr>
        <w:t xml:space="preserve">Storitve vzdrževanja vključujejo redno in izredno vzdrževanje </w:t>
      </w:r>
      <w:r>
        <w:rPr>
          <w:rFonts w:ascii="Cambria" w:hAnsi="Cambria"/>
        </w:rPr>
        <w:t xml:space="preserve">ventilatorskih </w:t>
      </w:r>
      <w:proofErr w:type="spellStart"/>
      <w:r>
        <w:rPr>
          <w:rFonts w:ascii="Cambria" w:hAnsi="Cambria"/>
        </w:rPr>
        <w:t>konvektorjev</w:t>
      </w:r>
      <w:proofErr w:type="spellEnd"/>
      <w:r w:rsidRPr="00BF44E7">
        <w:rPr>
          <w:rFonts w:ascii="Cambria" w:hAnsi="Cambria"/>
        </w:rPr>
        <w:t xml:space="preserve"> znamke </w:t>
      </w:r>
      <w:proofErr w:type="spellStart"/>
      <w:r>
        <w:rPr>
          <w:rFonts w:ascii="Cambria" w:hAnsi="Cambria"/>
        </w:rPr>
        <w:t>Sabiana</w:t>
      </w:r>
      <w:proofErr w:type="spellEnd"/>
      <w:r>
        <w:rPr>
          <w:rFonts w:ascii="Cambria" w:hAnsi="Cambria"/>
        </w:rPr>
        <w:t xml:space="preserve"> (826 kosov)</w:t>
      </w:r>
      <w:r w:rsidRPr="00B53DCF">
        <w:rPr>
          <w:rFonts w:ascii="Cambria" w:hAnsi="Cambria" w:cstheme="minorHAnsi"/>
          <w:color w:val="auto"/>
        </w:rPr>
        <w:t xml:space="preserve">, ki so instalirani v poslovni stavbi Palača DSU, </w:t>
      </w:r>
      <w:proofErr w:type="spellStart"/>
      <w:r w:rsidRPr="00B53DCF">
        <w:rPr>
          <w:rFonts w:ascii="Cambria" w:hAnsi="Cambria" w:cstheme="minorHAnsi"/>
          <w:color w:val="auto"/>
        </w:rPr>
        <w:t>Litostrojska</w:t>
      </w:r>
      <w:proofErr w:type="spellEnd"/>
      <w:r w:rsidRPr="00B53DCF">
        <w:rPr>
          <w:rFonts w:ascii="Cambria" w:hAnsi="Cambria" w:cstheme="minorHAnsi"/>
          <w:color w:val="auto"/>
        </w:rPr>
        <w:t xml:space="preserve"> cesta 54, Ljubljana, in so navedeni v Tabeli 1.</w:t>
      </w:r>
    </w:p>
    <w:p w14:paraId="04701EAB" w14:textId="77777777" w:rsidR="001C10E5" w:rsidRPr="00B53DCF" w:rsidRDefault="001C10E5" w:rsidP="00CC11F0">
      <w:pPr>
        <w:pStyle w:val="Default"/>
        <w:tabs>
          <w:tab w:val="left" w:pos="2715"/>
        </w:tabs>
        <w:spacing w:line="252" w:lineRule="auto"/>
        <w:ind w:left="1410" w:hanging="1410"/>
        <w:jc w:val="both"/>
        <w:rPr>
          <w:rFonts w:ascii="Cambria" w:hAnsi="Cambria" w:cstheme="minorHAnsi"/>
          <w:b/>
          <w:bCs/>
          <w:color w:val="auto"/>
        </w:rPr>
      </w:pPr>
      <w:r>
        <w:rPr>
          <w:rFonts w:ascii="Cambria" w:hAnsi="Cambria" w:cstheme="minorHAnsi"/>
          <w:b/>
          <w:bCs/>
          <w:color w:val="auto"/>
        </w:rPr>
        <w:tab/>
      </w:r>
      <w:r>
        <w:rPr>
          <w:rFonts w:ascii="Cambria" w:hAnsi="Cambria" w:cstheme="minorHAnsi"/>
          <w:b/>
          <w:bCs/>
          <w:color w:val="auto"/>
        </w:rPr>
        <w:tab/>
      </w:r>
    </w:p>
    <w:p w14:paraId="5C553852" w14:textId="77777777" w:rsidR="001C10E5" w:rsidRPr="00B53DCF" w:rsidRDefault="001C10E5" w:rsidP="00CC11F0">
      <w:pPr>
        <w:spacing w:after="0" w:line="252" w:lineRule="auto"/>
        <w:jc w:val="both"/>
        <w:rPr>
          <w:rFonts w:cs="Arial"/>
          <w:color w:val="auto"/>
          <w:sz w:val="24"/>
          <w:szCs w:val="24"/>
          <w:lang w:eastAsia="zh-CN"/>
        </w:rPr>
      </w:pPr>
      <w:r w:rsidRPr="00B53DCF">
        <w:rPr>
          <w:color w:val="auto"/>
          <w:sz w:val="24"/>
          <w:szCs w:val="24"/>
        </w:rPr>
        <w:t>Ne glede na naročnikove navedbe tipov, modelov in blagovnih znamk sistemov oz. naprav ter njihovih sestavnih delov mora izvajalec pri izrednem vzdrževanju in eventualni p</w:t>
      </w:r>
      <w:r w:rsidRPr="00B53DCF">
        <w:rPr>
          <w:rFonts w:cstheme="minorHAnsi"/>
          <w:color w:val="auto"/>
          <w:sz w:val="24"/>
          <w:szCs w:val="24"/>
        </w:rPr>
        <w:t xml:space="preserve">osodobitvi, nadgradnji ali razširitvi </w:t>
      </w:r>
      <w:r w:rsidRPr="00B53DCF">
        <w:rPr>
          <w:color w:val="auto"/>
          <w:sz w:val="24"/>
          <w:szCs w:val="24"/>
        </w:rPr>
        <w:t xml:space="preserve">dobaviti takšne naprave in sestavne dele, ki so kompatibilni z naročnikovim </w:t>
      </w:r>
      <w:r w:rsidRPr="00B53DCF">
        <w:rPr>
          <w:rFonts w:cs="Arial"/>
          <w:color w:val="auto"/>
          <w:sz w:val="24"/>
          <w:szCs w:val="24"/>
          <w:lang w:eastAsia="zh-CN"/>
        </w:rPr>
        <w:t>sistemom oz. napravo.</w:t>
      </w:r>
    </w:p>
    <w:p w14:paraId="4C5E9674" w14:textId="77777777" w:rsidR="001C10E5" w:rsidRDefault="001C10E5" w:rsidP="00CC11F0">
      <w:pPr>
        <w:pStyle w:val="Default"/>
        <w:spacing w:line="252" w:lineRule="auto"/>
        <w:ind w:left="1410" w:hanging="1410"/>
        <w:jc w:val="both"/>
        <w:rPr>
          <w:rFonts w:ascii="Cambria" w:hAnsi="Cambria" w:cstheme="minorHAnsi"/>
          <w:b/>
          <w:bCs/>
          <w:color w:val="auto"/>
        </w:rPr>
      </w:pPr>
    </w:p>
    <w:p w14:paraId="25E09025" w14:textId="7F590159" w:rsidR="001C10E5" w:rsidRDefault="001C10E5" w:rsidP="00CC11F0">
      <w:pPr>
        <w:pStyle w:val="Default"/>
        <w:spacing w:line="252" w:lineRule="auto"/>
        <w:ind w:left="1410" w:hanging="1410"/>
        <w:jc w:val="both"/>
        <w:rPr>
          <w:rFonts w:ascii="Cambria" w:hAnsi="Cambria" w:cstheme="minorHAnsi"/>
          <w:b/>
        </w:rPr>
      </w:pPr>
      <w:r w:rsidRPr="009E4E4D">
        <w:rPr>
          <w:rFonts w:ascii="Cambria" w:hAnsi="Cambria" w:cstheme="minorHAnsi"/>
          <w:b/>
          <w:bCs/>
          <w:color w:val="auto"/>
        </w:rPr>
        <w:t xml:space="preserve">Tabela 1: </w:t>
      </w:r>
      <w:r w:rsidRPr="009E4E4D">
        <w:rPr>
          <w:rFonts w:ascii="Cambria" w:hAnsi="Cambria" w:cstheme="minorHAnsi"/>
          <w:b/>
          <w:bCs/>
          <w:color w:val="auto"/>
        </w:rPr>
        <w:tab/>
      </w:r>
      <w:r w:rsidR="008E54D0">
        <w:rPr>
          <w:rFonts w:ascii="Cambria" w:hAnsi="Cambria" w:cstheme="minorHAnsi"/>
          <w:b/>
          <w:bCs/>
          <w:color w:val="auto"/>
        </w:rPr>
        <w:t xml:space="preserve">Ventilatorski </w:t>
      </w:r>
      <w:proofErr w:type="spellStart"/>
      <w:r w:rsidR="008E54D0">
        <w:rPr>
          <w:rFonts w:ascii="Cambria" w:hAnsi="Cambria" w:cstheme="minorHAnsi"/>
          <w:b/>
          <w:bCs/>
          <w:color w:val="auto"/>
        </w:rPr>
        <w:t>konvektorji</w:t>
      </w:r>
      <w:proofErr w:type="spellEnd"/>
      <w:r w:rsidR="008E54D0">
        <w:rPr>
          <w:rFonts w:ascii="Cambria" w:hAnsi="Cambria" w:cstheme="minorHAnsi"/>
          <w:b/>
          <w:bCs/>
          <w:color w:val="auto"/>
        </w:rPr>
        <w:t>,</w:t>
      </w:r>
      <w:r w:rsidRPr="009E4E4D">
        <w:rPr>
          <w:rFonts w:ascii="Cambria" w:hAnsi="Cambria" w:cstheme="minorHAnsi"/>
          <w:b/>
        </w:rPr>
        <w:t xml:space="preserve"> ki so predmet v</w:t>
      </w:r>
      <w:r>
        <w:rPr>
          <w:rFonts w:ascii="Cambria" w:hAnsi="Cambria" w:cstheme="minorHAnsi"/>
          <w:b/>
        </w:rPr>
        <w:t>zdrževanja</w:t>
      </w:r>
    </w:p>
    <w:tbl>
      <w:tblPr>
        <w:tblW w:w="80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0"/>
        <w:gridCol w:w="1418"/>
        <w:gridCol w:w="3827"/>
        <w:gridCol w:w="1276"/>
        <w:gridCol w:w="992"/>
      </w:tblGrid>
      <w:tr w:rsidR="00B6401D" w:rsidRPr="007B4E85" w14:paraId="1347D631" w14:textId="77777777" w:rsidTr="00B6401D">
        <w:trPr>
          <w:trHeight w:val="900"/>
        </w:trPr>
        <w:tc>
          <w:tcPr>
            <w:tcW w:w="580" w:type="dxa"/>
            <w:shd w:val="clear" w:color="auto" w:fill="D9D9D9" w:themeFill="background1" w:themeFillShade="D9"/>
            <w:vAlign w:val="center"/>
            <w:hideMark/>
          </w:tcPr>
          <w:p w14:paraId="5BA0A37E" w14:textId="77777777" w:rsidR="00B6401D" w:rsidRPr="007B4E85" w:rsidRDefault="00B6401D" w:rsidP="00CC11F0">
            <w:pPr>
              <w:spacing w:after="0" w:line="252" w:lineRule="auto"/>
              <w:jc w:val="center"/>
              <w:rPr>
                <w:rFonts w:asciiTheme="majorHAnsi" w:eastAsia="Times New Roman" w:hAnsiTheme="majorHAnsi" w:cs="Calibri"/>
                <w:b/>
                <w:bCs/>
                <w:lang w:eastAsia="sl-SI"/>
              </w:rPr>
            </w:pPr>
            <w:proofErr w:type="spellStart"/>
            <w:r w:rsidRPr="007B4E85">
              <w:rPr>
                <w:rFonts w:asciiTheme="majorHAnsi" w:eastAsia="Times New Roman" w:hAnsiTheme="majorHAnsi" w:cs="Calibri"/>
                <w:b/>
                <w:bCs/>
                <w:lang w:eastAsia="sl-SI"/>
              </w:rPr>
              <w:t>Zap</w:t>
            </w:r>
            <w:proofErr w:type="spellEnd"/>
            <w:r w:rsidRPr="007B4E85">
              <w:rPr>
                <w:rFonts w:asciiTheme="majorHAnsi" w:eastAsia="Times New Roman" w:hAnsiTheme="majorHAnsi" w:cs="Calibri"/>
                <w:b/>
                <w:bCs/>
                <w:lang w:eastAsia="sl-SI"/>
              </w:rPr>
              <w:t>. št.</w:t>
            </w:r>
          </w:p>
        </w:tc>
        <w:tc>
          <w:tcPr>
            <w:tcW w:w="1418" w:type="dxa"/>
            <w:shd w:val="clear" w:color="auto" w:fill="D9D9D9" w:themeFill="background1" w:themeFillShade="D9"/>
            <w:vAlign w:val="center"/>
            <w:hideMark/>
          </w:tcPr>
          <w:p w14:paraId="5359F1E5" w14:textId="77777777" w:rsidR="00B6401D" w:rsidRPr="007B4E85" w:rsidRDefault="00B6401D" w:rsidP="00CC11F0">
            <w:pPr>
              <w:spacing w:after="0" w:line="252" w:lineRule="auto"/>
              <w:jc w:val="center"/>
              <w:rPr>
                <w:rFonts w:asciiTheme="majorHAnsi" w:eastAsia="Times New Roman" w:hAnsiTheme="majorHAnsi" w:cs="Calibri"/>
                <w:b/>
                <w:bCs/>
                <w:lang w:eastAsia="sl-SI"/>
              </w:rPr>
            </w:pPr>
            <w:r w:rsidRPr="007B4E85">
              <w:rPr>
                <w:rFonts w:asciiTheme="majorHAnsi" w:eastAsia="Times New Roman" w:hAnsiTheme="majorHAnsi" w:cs="Calibri"/>
                <w:b/>
                <w:bCs/>
                <w:lang w:eastAsia="sl-SI"/>
              </w:rPr>
              <w:t>Proizvajalec</w:t>
            </w:r>
          </w:p>
        </w:tc>
        <w:tc>
          <w:tcPr>
            <w:tcW w:w="3827" w:type="dxa"/>
            <w:shd w:val="clear" w:color="auto" w:fill="D9D9D9" w:themeFill="background1" w:themeFillShade="D9"/>
            <w:vAlign w:val="center"/>
            <w:hideMark/>
          </w:tcPr>
          <w:p w14:paraId="3CA1B8EE" w14:textId="77777777" w:rsidR="00B6401D" w:rsidRPr="007B4E85" w:rsidRDefault="00B6401D" w:rsidP="00CC11F0">
            <w:pPr>
              <w:spacing w:after="0" w:line="252" w:lineRule="auto"/>
              <w:jc w:val="center"/>
              <w:rPr>
                <w:rFonts w:asciiTheme="majorHAnsi" w:eastAsia="Times New Roman" w:hAnsiTheme="majorHAnsi" w:cs="Calibri"/>
                <w:b/>
                <w:bCs/>
                <w:lang w:eastAsia="sl-SI"/>
              </w:rPr>
            </w:pPr>
            <w:r w:rsidRPr="007B4E85">
              <w:rPr>
                <w:rFonts w:asciiTheme="majorHAnsi" w:eastAsia="Times New Roman" w:hAnsiTheme="majorHAnsi" w:cs="Calibri"/>
                <w:b/>
                <w:bCs/>
                <w:lang w:eastAsia="sl-SI"/>
              </w:rPr>
              <w:t>Tip/ model</w:t>
            </w:r>
          </w:p>
        </w:tc>
        <w:tc>
          <w:tcPr>
            <w:tcW w:w="1276" w:type="dxa"/>
            <w:shd w:val="clear" w:color="auto" w:fill="D9D9D9" w:themeFill="background1" w:themeFillShade="D9"/>
            <w:vAlign w:val="center"/>
            <w:hideMark/>
          </w:tcPr>
          <w:p w14:paraId="23405B07" w14:textId="77777777" w:rsidR="00B6401D" w:rsidRPr="007B4E85" w:rsidRDefault="00B6401D" w:rsidP="00CC11F0">
            <w:pPr>
              <w:spacing w:after="0" w:line="252" w:lineRule="auto"/>
              <w:jc w:val="center"/>
              <w:rPr>
                <w:rFonts w:asciiTheme="majorHAnsi" w:eastAsia="Times New Roman" w:hAnsiTheme="majorHAnsi" w:cs="Calibri"/>
                <w:b/>
                <w:bCs/>
                <w:lang w:eastAsia="sl-SI"/>
              </w:rPr>
            </w:pPr>
            <w:r w:rsidRPr="007B4E85">
              <w:rPr>
                <w:rFonts w:asciiTheme="majorHAnsi" w:eastAsia="Times New Roman" w:hAnsiTheme="majorHAnsi" w:cs="Calibri"/>
                <w:b/>
                <w:bCs/>
                <w:lang w:eastAsia="sl-SI"/>
              </w:rPr>
              <w:t>Leto izdelave/ vgradnje</w:t>
            </w:r>
          </w:p>
        </w:tc>
        <w:tc>
          <w:tcPr>
            <w:tcW w:w="992" w:type="dxa"/>
            <w:shd w:val="clear" w:color="auto" w:fill="D9D9D9" w:themeFill="background1" w:themeFillShade="D9"/>
            <w:vAlign w:val="center"/>
            <w:hideMark/>
          </w:tcPr>
          <w:p w14:paraId="76F0E9D7" w14:textId="77777777" w:rsidR="00B6401D" w:rsidRPr="007B4E85" w:rsidRDefault="00B6401D" w:rsidP="00CC11F0">
            <w:pPr>
              <w:spacing w:after="0" w:line="252" w:lineRule="auto"/>
              <w:jc w:val="center"/>
              <w:rPr>
                <w:rFonts w:asciiTheme="majorHAnsi" w:eastAsia="Times New Roman" w:hAnsiTheme="majorHAnsi" w:cs="Calibri"/>
                <w:b/>
                <w:bCs/>
                <w:lang w:eastAsia="sl-SI"/>
              </w:rPr>
            </w:pPr>
            <w:r w:rsidRPr="007B4E85">
              <w:rPr>
                <w:rFonts w:asciiTheme="majorHAnsi" w:eastAsia="Times New Roman" w:hAnsiTheme="majorHAnsi" w:cs="Calibri"/>
                <w:b/>
                <w:bCs/>
                <w:lang w:eastAsia="sl-SI"/>
              </w:rPr>
              <w:t>Število</w:t>
            </w:r>
          </w:p>
        </w:tc>
      </w:tr>
      <w:tr w:rsidR="00B6401D" w:rsidRPr="007B4E85" w14:paraId="0FCF8A32" w14:textId="77777777" w:rsidTr="00B6401D">
        <w:trPr>
          <w:trHeight w:val="300"/>
        </w:trPr>
        <w:tc>
          <w:tcPr>
            <w:tcW w:w="580" w:type="dxa"/>
            <w:shd w:val="clear" w:color="auto" w:fill="auto"/>
            <w:noWrap/>
            <w:vAlign w:val="center"/>
            <w:hideMark/>
          </w:tcPr>
          <w:p w14:paraId="45F0DDA8" w14:textId="77777777" w:rsidR="00B6401D" w:rsidRPr="007B4E85" w:rsidRDefault="00B6401D" w:rsidP="00CC11F0">
            <w:pPr>
              <w:spacing w:after="0" w:line="252" w:lineRule="auto"/>
              <w:rPr>
                <w:rFonts w:asciiTheme="majorHAnsi" w:eastAsia="Times New Roman" w:hAnsiTheme="majorHAnsi" w:cs="Calibri"/>
                <w:lang w:eastAsia="sl-SI"/>
              </w:rPr>
            </w:pPr>
            <w:r w:rsidRPr="007B4E85">
              <w:rPr>
                <w:rFonts w:asciiTheme="majorHAnsi" w:eastAsia="Times New Roman" w:hAnsiTheme="majorHAnsi" w:cs="Calibri"/>
                <w:lang w:eastAsia="sl-SI"/>
              </w:rPr>
              <w:t>1.</w:t>
            </w:r>
          </w:p>
        </w:tc>
        <w:tc>
          <w:tcPr>
            <w:tcW w:w="1418" w:type="dxa"/>
            <w:shd w:val="clear" w:color="auto" w:fill="auto"/>
            <w:noWrap/>
            <w:vAlign w:val="center"/>
            <w:hideMark/>
          </w:tcPr>
          <w:p w14:paraId="3E4582E1" w14:textId="77777777" w:rsidR="00B6401D" w:rsidRPr="007B4E85" w:rsidRDefault="00B6401D" w:rsidP="00CC11F0">
            <w:pPr>
              <w:spacing w:after="0" w:line="252"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Sabiana</w:t>
            </w:r>
            <w:proofErr w:type="spellEnd"/>
          </w:p>
        </w:tc>
        <w:tc>
          <w:tcPr>
            <w:tcW w:w="3827" w:type="dxa"/>
            <w:shd w:val="clear" w:color="auto" w:fill="auto"/>
            <w:noWrap/>
            <w:vAlign w:val="center"/>
            <w:hideMark/>
          </w:tcPr>
          <w:p w14:paraId="0BBAD925" w14:textId="77777777" w:rsidR="00B6401D" w:rsidRPr="007B4E85" w:rsidRDefault="00B6401D" w:rsidP="00CC11F0">
            <w:pPr>
              <w:spacing w:after="0" w:line="252"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Carisma</w:t>
            </w:r>
            <w:proofErr w:type="spellEnd"/>
            <w:r w:rsidRPr="007B4E85">
              <w:rPr>
                <w:rFonts w:asciiTheme="majorHAnsi" w:eastAsia="Times New Roman" w:hAnsiTheme="majorHAnsi" w:cs="Calibri"/>
                <w:lang w:eastAsia="sl-SI"/>
              </w:rPr>
              <w:t xml:space="preserve"> CRC 23+1 MVBIV - parapetni</w:t>
            </w:r>
          </w:p>
        </w:tc>
        <w:tc>
          <w:tcPr>
            <w:tcW w:w="1276" w:type="dxa"/>
            <w:shd w:val="clear" w:color="auto" w:fill="auto"/>
            <w:noWrap/>
            <w:vAlign w:val="center"/>
            <w:hideMark/>
          </w:tcPr>
          <w:p w14:paraId="1A290708" w14:textId="77777777" w:rsidR="00B6401D" w:rsidRPr="007B4E85" w:rsidRDefault="00B6401D" w:rsidP="00CC11F0">
            <w:pPr>
              <w:spacing w:after="0" w:line="252"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2011</w:t>
            </w:r>
          </w:p>
        </w:tc>
        <w:tc>
          <w:tcPr>
            <w:tcW w:w="992" w:type="dxa"/>
            <w:shd w:val="clear" w:color="auto" w:fill="auto"/>
            <w:noWrap/>
            <w:vAlign w:val="center"/>
            <w:hideMark/>
          </w:tcPr>
          <w:p w14:paraId="32FF864A" w14:textId="77777777" w:rsidR="00B6401D" w:rsidRPr="007B4E85" w:rsidRDefault="00B6401D" w:rsidP="00CC11F0">
            <w:pPr>
              <w:spacing w:after="0" w:line="252"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80</w:t>
            </w:r>
          </w:p>
        </w:tc>
      </w:tr>
      <w:tr w:rsidR="00B6401D" w:rsidRPr="007B4E85" w14:paraId="5EAC34A6" w14:textId="77777777" w:rsidTr="00B6401D">
        <w:trPr>
          <w:trHeight w:val="300"/>
        </w:trPr>
        <w:tc>
          <w:tcPr>
            <w:tcW w:w="580" w:type="dxa"/>
            <w:shd w:val="clear" w:color="auto" w:fill="auto"/>
            <w:noWrap/>
            <w:vAlign w:val="center"/>
            <w:hideMark/>
          </w:tcPr>
          <w:p w14:paraId="27F55451" w14:textId="77777777" w:rsidR="00B6401D" w:rsidRPr="007B4E85" w:rsidRDefault="00B6401D" w:rsidP="00CC11F0">
            <w:pPr>
              <w:spacing w:after="0" w:line="252" w:lineRule="auto"/>
              <w:rPr>
                <w:rFonts w:asciiTheme="majorHAnsi" w:eastAsia="Times New Roman" w:hAnsiTheme="majorHAnsi" w:cs="Calibri"/>
                <w:lang w:eastAsia="sl-SI"/>
              </w:rPr>
            </w:pPr>
            <w:r w:rsidRPr="007B4E85">
              <w:rPr>
                <w:rFonts w:asciiTheme="majorHAnsi" w:eastAsia="Times New Roman" w:hAnsiTheme="majorHAnsi" w:cs="Calibri"/>
                <w:lang w:eastAsia="sl-SI"/>
              </w:rPr>
              <w:t>2.</w:t>
            </w:r>
          </w:p>
        </w:tc>
        <w:tc>
          <w:tcPr>
            <w:tcW w:w="1418" w:type="dxa"/>
            <w:shd w:val="clear" w:color="auto" w:fill="auto"/>
            <w:noWrap/>
            <w:vAlign w:val="center"/>
            <w:hideMark/>
          </w:tcPr>
          <w:p w14:paraId="500905A8" w14:textId="77777777" w:rsidR="00B6401D" w:rsidRPr="007B4E85" w:rsidRDefault="00B6401D" w:rsidP="00CC11F0">
            <w:pPr>
              <w:spacing w:after="0" w:line="252"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Sabiana</w:t>
            </w:r>
            <w:proofErr w:type="spellEnd"/>
          </w:p>
        </w:tc>
        <w:tc>
          <w:tcPr>
            <w:tcW w:w="3827" w:type="dxa"/>
            <w:shd w:val="clear" w:color="auto" w:fill="auto"/>
            <w:noWrap/>
            <w:vAlign w:val="center"/>
            <w:hideMark/>
          </w:tcPr>
          <w:p w14:paraId="052ACFA2" w14:textId="77777777" w:rsidR="00B6401D" w:rsidRPr="007B4E85" w:rsidRDefault="00B6401D" w:rsidP="00CC11F0">
            <w:pPr>
              <w:spacing w:after="0" w:line="252"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Carisma</w:t>
            </w:r>
            <w:proofErr w:type="spellEnd"/>
            <w:r w:rsidRPr="007B4E85">
              <w:rPr>
                <w:rFonts w:asciiTheme="majorHAnsi" w:eastAsia="Times New Roman" w:hAnsiTheme="majorHAnsi" w:cs="Calibri"/>
                <w:lang w:eastAsia="sl-SI"/>
              </w:rPr>
              <w:t xml:space="preserve"> CRC 43+1 MVBIV - parapetni</w:t>
            </w:r>
          </w:p>
        </w:tc>
        <w:tc>
          <w:tcPr>
            <w:tcW w:w="1276" w:type="dxa"/>
            <w:shd w:val="clear" w:color="auto" w:fill="auto"/>
            <w:noWrap/>
            <w:vAlign w:val="center"/>
            <w:hideMark/>
          </w:tcPr>
          <w:p w14:paraId="566C25E9" w14:textId="77777777" w:rsidR="00B6401D" w:rsidRPr="007B4E85" w:rsidRDefault="00B6401D" w:rsidP="00CC11F0">
            <w:pPr>
              <w:spacing w:after="0" w:line="252"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2011</w:t>
            </w:r>
          </w:p>
        </w:tc>
        <w:tc>
          <w:tcPr>
            <w:tcW w:w="992" w:type="dxa"/>
            <w:shd w:val="clear" w:color="auto" w:fill="auto"/>
            <w:noWrap/>
            <w:vAlign w:val="center"/>
            <w:hideMark/>
          </w:tcPr>
          <w:p w14:paraId="0DF72DFE" w14:textId="77777777" w:rsidR="00B6401D" w:rsidRPr="007B4E85" w:rsidRDefault="00B6401D" w:rsidP="00CC11F0">
            <w:pPr>
              <w:spacing w:after="0" w:line="252"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437</w:t>
            </w:r>
          </w:p>
        </w:tc>
      </w:tr>
      <w:tr w:rsidR="00B6401D" w:rsidRPr="007B4E85" w14:paraId="40031768" w14:textId="77777777" w:rsidTr="00B6401D">
        <w:trPr>
          <w:trHeight w:val="300"/>
        </w:trPr>
        <w:tc>
          <w:tcPr>
            <w:tcW w:w="580" w:type="dxa"/>
            <w:shd w:val="clear" w:color="auto" w:fill="auto"/>
            <w:noWrap/>
            <w:vAlign w:val="center"/>
            <w:hideMark/>
          </w:tcPr>
          <w:p w14:paraId="0F6CBA2C" w14:textId="77777777" w:rsidR="00B6401D" w:rsidRPr="007B4E85" w:rsidRDefault="00B6401D" w:rsidP="00CC11F0">
            <w:pPr>
              <w:spacing w:after="0" w:line="252" w:lineRule="auto"/>
              <w:rPr>
                <w:rFonts w:asciiTheme="majorHAnsi" w:eastAsia="Times New Roman" w:hAnsiTheme="majorHAnsi" w:cs="Calibri"/>
                <w:lang w:eastAsia="sl-SI"/>
              </w:rPr>
            </w:pPr>
            <w:r w:rsidRPr="007B4E85">
              <w:rPr>
                <w:rFonts w:asciiTheme="majorHAnsi" w:eastAsia="Times New Roman" w:hAnsiTheme="majorHAnsi" w:cs="Calibri"/>
                <w:lang w:eastAsia="sl-SI"/>
              </w:rPr>
              <w:t>3.</w:t>
            </w:r>
          </w:p>
        </w:tc>
        <w:tc>
          <w:tcPr>
            <w:tcW w:w="1418" w:type="dxa"/>
            <w:shd w:val="clear" w:color="auto" w:fill="auto"/>
            <w:noWrap/>
            <w:vAlign w:val="center"/>
            <w:hideMark/>
          </w:tcPr>
          <w:p w14:paraId="7457BC08" w14:textId="77777777" w:rsidR="00B6401D" w:rsidRPr="007B4E85" w:rsidRDefault="00B6401D" w:rsidP="00CC11F0">
            <w:pPr>
              <w:spacing w:after="0" w:line="252"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Sabiana</w:t>
            </w:r>
            <w:proofErr w:type="spellEnd"/>
          </w:p>
        </w:tc>
        <w:tc>
          <w:tcPr>
            <w:tcW w:w="3827" w:type="dxa"/>
            <w:shd w:val="clear" w:color="auto" w:fill="auto"/>
            <w:noWrap/>
            <w:vAlign w:val="center"/>
            <w:hideMark/>
          </w:tcPr>
          <w:p w14:paraId="64D56628" w14:textId="77777777" w:rsidR="00B6401D" w:rsidRPr="007B4E85" w:rsidRDefault="00B6401D" w:rsidP="00CC11F0">
            <w:pPr>
              <w:spacing w:after="0" w:line="252"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Carisma</w:t>
            </w:r>
            <w:proofErr w:type="spellEnd"/>
            <w:r w:rsidRPr="007B4E85">
              <w:rPr>
                <w:rFonts w:asciiTheme="majorHAnsi" w:eastAsia="Times New Roman" w:hAnsiTheme="majorHAnsi" w:cs="Calibri"/>
                <w:lang w:eastAsia="sl-SI"/>
              </w:rPr>
              <w:t xml:space="preserve"> CRC 54+1 MVBIV - parapetni</w:t>
            </w:r>
          </w:p>
        </w:tc>
        <w:tc>
          <w:tcPr>
            <w:tcW w:w="1276" w:type="dxa"/>
            <w:shd w:val="clear" w:color="auto" w:fill="auto"/>
            <w:noWrap/>
            <w:vAlign w:val="center"/>
            <w:hideMark/>
          </w:tcPr>
          <w:p w14:paraId="69BCF20F" w14:textId="77777777" w:rsidR="00B6401D" w:rsidRPr="007B4E85" w:rsidRDefault="00B6401D" w:rsidP="00CC11F0">
            <w:pPr>
              <w:spacing w:after="0" w:line="252"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2011</w:t>
            </w:r>
          </w:p>
        </w:tc>
        <w:tc>
          <w:tcPr>
            <w:tcW w:w="992" w:type="dxa"/>
            <w:shd w:val="clear" w:color="auto" w:fill="auto"/>
            <w:noWrap/>
            <w:vAlign w:val="center"/>
            <w:hideMark/>
          </w:tcPr>
          <w:p w14:paraId="109F0803" w14:textId="77777777" w:rsidR="00B6401D" w:rsidRPr="007B4E85" w:rsidRDefault="00B6401D" w:rsidP="00CC11F0">
            <w:pPr>
              <w:spacing w:after="0" w:line="252"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194</w:t>
            </w:r>
          </w:p>
        </w:tc>
      </w:tr>
      <w:tr w:rsidR="00B6401D" w:rsidRPr="007B4E85" w14:paraId="2668D34E" w14:textId="77777777" w:rsidTr="00B6401D">
        <w:trPr>
          <w:trHeight w:val="300"/>
        </w:trPr>
        <w:tc>
          <w:tcPr>
            <w:tcW w:w="580" w:type="dxa"/>
            <w:shd w:val="clear" w:color="auto" w:fill="auto"/>
            <w:noWrap/>
            <w:vAlign w:val="center"/>
            <w:hideMark/>
          </w:tcPr>
          <w:p w14:paraId="51A5D316" w14:textId="77777777" w:rsidR="00B6401D" w:rsidRPr="007B4E85" w:rsidRDefault="00B6401D" w:rsidP="00CC11F0">
            <w:pPr>
              <w:spacing w:after="0" w:line="252" w:lineRule="auto"/>
              <w:rPr>
                <w:rFonts w:asciiTheme="majorHAnsi" w:eastAsia="Times New Roman" w:hAnsiTheme="majorHAnsi" w:cs="Calibri"/>
                <w:lang w:eastAsia="sl-SI"/>
              </w:rPr>
            </w:pPr>
            <w:r w:rsidRPr="007B4E85">
              <w:rPr>
                <w:rFonts w:asciiTheme="majorHAnsi" w:eastAsia="Times New Roman" w:hAnsiTheme="majorHAnsi" w:cs="Calibri"/>
                <w:lang w:eastAsia="sl-SI"/>
              </w:rPr>
              <w:t>4.</w:t>
            </w:r>
          </w:p>
        </w:tc>
        <w:tc>
          <w:tcPr>
            <w:tcW w:w="1418" w:type="dxa"/>
            <w:shd w:val="clear" w:color="auto" w:fill="auto"/>
            <w:noWrap/>
            <w:vAlign w:val="center"/>
            <w:hideMark/>
          </w:tcPr>
          <w:p w14:paraId="4C4DC45C" w14:textId="77777777" w:rsidR="00B6401D" w:rsidRPr="007B4E85" w:rsidRDefault="00B6401D" w:rsidP="00CC11F0">
            <w:pPr>
              <w:spacing w:after="0" w:line="252"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Sabiana</w:t>
            </w:r>
            <w:proofErr w:type="spellEnd"/>
          </w:p>
        </w:tc>
        <w:tc>
          <w:tcPr>
            <w:tcW w:w="3827" w:type="dxa"/>
            <w:shd w:val="clear" w:color="auto" w:fill="auto"/>
            <w:noWrap/>
            <w:vAlign w:val="center"/>
            <w:hideMark/>
          </w:tcPr>
          <w:p w14:paraId="5E72CF9E" w14:textId="77777777" w:rsidR="00B6401D" w:rsidRPr="007B4E85" w:rsidRDefault="00B6401D" w:rsidP="00CC11F0">
            <w:pPr>
              <w:spacing w:after="0" w:line="252"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Carisma</w:t>
            </w:r>
            <w:proofErr w:type="spellEnd"/>
            <w:r w:rsidRPr="007B4E85">
              <w:rPr>
                <w:rFonts w:asciiTheme="majorHAnsi" w:eastAsia="Times New Roman" w:hAnsiTheme="majorHAnsi" w:cs="Calibri"/>
                <w:lang w:eastAsia="sl-SI"/>
              </w:rPr>
              <w:t xml:space="preserve"> CRC 64+1 MVBIV - parapetni</w:t>
            </w:r>
          </w:p>
        </w:tc>
        <w:tc>
          <w:tcPr>
            <w:tcW w:w="1276" w:type="dxa"/>
            <w:shd w:val="clear" w:color="auto" w:fill="auto"/>
            <w:noWrap/>
            <w:vAlign w:val="center"/>
            <w:hideMark/>
          </w:tcPr>
          <w:p w14:paraId="7593C433" w14:textId="77777777" w:rsidR="00B6401D" w:rsidRPr="007B4E85" w:rsidRDefault="00B6401D" w:rsidP="00CC11F0">
            <w:pPr>
              <w:spacing w:after="0" w:line="252"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2011</w:t>
            </w:r>
          </w:p>
        </w:tc>
        <w:tc>
          <w:tcPr>
            <w:tcW w:w="992" w:type="dxa"/>
            <w:shd w:val="clear" w:color="auto" w:fill="auto"/>
            <w:noWrap/>
            <w:vAlign w:val="center"/>
            <w:hideMark/>
          </w:tcPr>
          <w:p w14:paraId="40DAD6A2" w14:textId="77777777" w:rsidR="00B6401D" w:rsidRPr="007B4E85" w:rsidRDefault="00B6401D" w:rsidP="00CC11F0">
            <w:pPr>
              <w:spacing w:after="0" w:line="252"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16</w:t>
            </w:r>
          </w:p>
        </w:tc>
      </w:tr>
      <w:tr w:rsidR="00B6401D" w:rsidRPr="007B4E85" w14:paraId="7D74649C" w14:textId="77777777" w:rsidTr="00B6401D">
        <w:trPr>
          <w:trHeight w:val="300"/>
        </w:trPr>
        <w:tc>
          <w:tcPr>
            <w:tcW w:w="580" w:type="dxa"/>
            <w:shd w:val="clear" w:color="auto" w:fill="auto"/>
            <w:noWrap/>
            <w:vAlign w:val="center"/>
            <w:hideMark/>
          </w:tcPr>
          <w:p w14:paraId="1E7F11A2" w14:textId="77777777" w:rsidR="00B6401D" w:rsidRPr="007B4E85" w:rsidRDefault="00B6401D" w:rsidP="00CC11F0">
            <w:pPr>
              <w:spacing w:after="0" w:line="252" w:lineRule="auto"/>
              <w:rPr>
                <w:rFonts w:asciiTheme="majorHAnsi" w:eastAsia="Times New Roman" w:hAnsiTheme="majorHAnsi" w:cs="Calibri"/>
                <w:lang w:eastAsia="sl-SI"/>
              </w:rPr>
            </w:pPr>
            <w:r w:rsidRPr="007B4E85">
              <w:rPr>
                <w:rFonts w:asciiTheme="majorHAnsi" w:eastAsia="Times New Roman" w:hAnsiTheme="majorHAnsi" w:cs="Calibri"/>
                <w:lang w:eastAsia="sl-SI"/>
              </w:rPr>
              <w:t>5.</w:t>
            </w:r>
          </w:p>
        </w:tc>
        <w:tc>
          <w:tcPr>
            <w:tcW w:w="1418" w:type="dxa"/>
            <w:shd w:val="clear" w:color="auto" w:fill="auto"/>
            <w:noWrap/>
            <w:vAlign w:val="center"/>
            <w:hideMark/>
          </w:tcPr>
          <w:p w14:paraId="66C73E3C" w14:textId="77777777" w:rsidR="00B6401D" w:rsidRPr="007B4E85" w:rsidRDefault="00B6401D" w:rsidP="00CC11F0">
            <w:pPr>
              <w:spacing w:after="0" w:line="252"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Sabiana</w:t>
            </w:r>
            <w:proofErr w:type="spellEnd"/>
          </w:p>
        </w:tc>
        <w:tc>
          <w:tcPr>
            <w:tcW w:w="3827" w:type="dxa"/>
            <w:shd w:val="clear" w:color="auto" w:fill="auto"/>
            <w:noWrap/>
            <w:vAlign w:val="center"/>
            <w:hideMark/>
          </w:tcPr>
          <w:p w14:paraId="04AB741E" w14:textId="77777777" w:rsidR="00B6401D" w:rsidRPr="007B4E85" w:rsidRDefault="00B6401D" w:rsidP="00CC11F0">
            <w:pPr>
              <w:spacing w:after="0" w:line="252"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Carisma</w:t>
            </w:r>
            <w:proofErr w:type="spellEnd"/>
            <w:r w:rsidRPr="007B4E85">
              <w:rPr>
                <w:rFonts w:asciiTheme="majorHAnsi" w:eastAsia="Times New Roman" w:hAnsiTheme="majorHAnsi" w:cs="Calibri"/>
                <w:lang w:eastAsia="sl-SI"/>
              </w:rPr>
              <w:t xml:space="preserve"> </w:t>
            </w:r>
            <w:r>
              <w:rPr>
                <w:rFonts w:asciiTheme="majorHAnsi" w:eastAsia="Times New Roman" w:hAnsiTheme="majorHAnsi" w:cs="Calibri"/>
                <w:lang w:eastAsia="sl-SI"/>
              </w:rPr>
              <w:t xml:space="preserve">CRC 83+1 MVBIII </w:t>
            </w:r>
            <w:r w:rsidRPr="007B4E85">
              <w:rPr>
                <w:rFonts w:asciiTheme="majorHAnsi" w:eastAsia="Times New Roman" w:hAnsiTheme="majorHAnsi" w:cs="Calibri"/>
                <w:lang w:eastAsia="sl-SI"/>
              </w:rPr>
              <w:t>- parapetni</w:t>
            </w:r>
          </w:p>
        </w:tc>
        <w:tc>
          <w:tcPr>
            <w:tcW w:w="1276" w:type="dxa"/>
            <w:shd w:val="clear" w:color="auto" w:fill="auto"/>
            <w:noWrap/>
            <w:vAlign w:val="center"/>
            <w:hideMark/>
          </w:tcPr>
          <w:p w14:paraId="40926117" w14:textId="77777777" w:rsidR="00B6401D" w:rsidRPr="007B4E85" w:rsidRDefault="00B6401D" w:rsidP="00CC11F0">
            <w:pPr>
              <w:spacing w:after="0" w:line="252"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2011</w:t>
            </w:r>
          </w:p>
        </w:tc>
        <w:tc>
          <w:tcPr>
            <w:tcW w:w="992" w:type="dxa"/>
            <w:shd w:val="clear" w:color="auto" w:fill="auto"/>
            <w:noWrap/>
            <w:vAlign w:val="center"/>
            <w:hideMark/>
          </w:tcPr>
          <w:p w14:paraId="4AA3800E" w14:textId="77777777" w:rsidR="00B6401D" w:rsidRPr="007B4E85" w:rsidRDefault="00B6401D" w:rsidP="00CC11F0">
            <w:pPr>
              <w:spacing w:after="0" w:line="252"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2</w:t>
            </w:r>
          </w:p>
        </w:tc>
      </w:tr>
      <w:tr w:rsidR="00B6401D" w:rsidRPr="007B4E85" w14:paraId="4DCCB3AE" w14:textId="77777777" w:rsidTr="00B6401D">
        <w:trPr>
          <w:trHeight w:val="300"/>
        </w:trPr>
        <w:tc>
          <w:tcPr>
            <w:tcW w:w="580" w:type="dxa"/>
            <w:shd w:val="clear" w:color="auto" w:fill="auto"/>
            <w:noWrap/>
            <w:vAlign w:val="center"/>
            <w:hideMark/>
          </w:tcPr>
          <w:p w14:paraId="7544B878" w14:textId="77777777" w:rsidR="00B6401D" w:rsidRPr="007B4E85" w:rsidRDefault="00B6401D" w:rsidP="00CC11F0">
            <w:pPr>
              <w:spacing w:after="0" w:line="252" w:lineRule="auto"/>
              <w:rPr>
                <w:rFonts w:asciiTheme="majorHAnsi" w:eastAsia="Times New Roman" w:hAnsiTheme="majorHAnsi" w:cs="Calibri"/>
                <w:lang w:eastAsia="sl-SI"/>
              </w:rPr>
            </w:pPr>
            <w:r w:rsidRPr="007B4E85">
              <w:rPr>
                <w:rFonts w:asciiTheme="majorHAnsi" w:eastAsia="Times New Roman" w:hAnsiTheme="majorHAnsi" w:cs="Calibri"/>
                <w:lang w:eastAsia="sl-SI"/>
              </w:rPr>
              <w:t>6.</w:t>
            </w:r>
          </w:p>
        </w:tc>
        <w:tc>
          <w:tcPr>
            <w:tcW w:w="1418" w:type="dxa"/>
            <w:shd w:val="clear" w:color="auto" w:fill="auto"/>
            <w:noWrap/>
            <w:vAlign w:val="center"/>
            <w:hideMark/>
          </w:tcPr>
          <w:p w14:paraId="22A6AB73" w14:textId="77777777" w:rsidR="00B6401D" w:rsidRPr="007B4E85" w:rsidRDefault="00B6401D" w:rsidP="00CC11F0">
            <w:pPr>
              <w:spacing w:after="0" w:line="252"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Sabiana</w:t>
            </w:r>
            <w:proofErr w:type="spellEnd"/>
          </w:p>
        </w:tc>
        <w:tc>
          <w:tcPr>
            <w:tcW w:w="3827" w:type="dxa"/>
            <w:shd w:val="clear" w:color="auto" w:fill="auto"/>
            <w:noWrap/>
            <w:vAlign w:val="center"/>
            <w:hideMark/>
          </w:tcPr>
          <w:p w14:paraId="6F0C1777" w14:textId="77777777" w:rsidR="00B6401D" w:rsidRPr="007B4E85" w:rsidRDefault="00B6401D" w:rsidP="00CC11F0">
            <w:pPr>
              <w:spacing w:after="0" w:line="252"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SkyStar</w:t>
            </w:r>
            <w:proofErr w:type="spellEnd"/>
            <w:r w:rsidRPr="007B4E85">
              <w:rPr>
                <w:rFonts w:asciiTheme="majorHAnsi" w:eastAsia="Times New Roman" w:hAnsiTheme="majorHAnsi" w:cs="Calibri"/>
                <w:lang w:eastAsia="sl-SI"/>
              </w:rPr>
              <w:t xml:space="preserve"> SK 04 - stropni</w:t>
            </w:r>
          </w:p>
        </w:tc>
        <w:tc>
          <w:tcPr>
            <w:tcW w:w="1276" w:type="dxa"/>
            <w:shd w:val="clear" w:color="auto" w:fill="auto"/>
            <w:noWrap/>
            <w:vAlign w:val="center"/>
            <w:hideMark/>
          </w:tcPr>
          <w:p w14:paraId="3DED3561" w14:textId="77777777" w:rsidR="00B6401D" w:rsidRPr="007B4E85" w:rsidRDefault="00B6401D" w:rsidP="00CC11F0">
            <w:pPr>
              <w:spacing w:after="0" w:line="252"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2011</w:t>
            </w:r>
          </w:p>
        </w:tc>
        <w:tc>
          <w:tcPr>
            <w:tcW w:w="992" w:type="dxa"/>
            <w:shd w:val="clear" w:color="auto" w:fill="auto"/>
            <w:noWrap/>
            <w:vAlign w:val="center"/>
            <w:hideMark/>
          </w:tcPr>
          <w:p w14:paraId="50259B89" w14:textId="77777777" w:rsidR="00B6401D" w:rsidRPr="007B4E85" w:rsidRDefault="00B6401D" w:rsidP="00CC11F0">
            <w:pPr>
              <w:spacing w:after="0" w:line="252"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32</w:t>
            </w:r>
          </w:p>
        </w:tc>
      </w:tr>
      <w:tr w:rsidR="00B6401D" w:rsidRPr="007B4E85" w14:paraId="35BD8033" w14:textId="77777777" w:rsidTr="00B6401D">
        <w:trPr>
          <w:trHeight w:val="300"/>
        </w:trPr>
        <w:tc>
          <w:tcPr>
            <w:tcW w:w="580" w:type="dxa"/>
            <w:shd w:val="clear" w:color="auto" w:fill="auto"/>
            <w:noWrap/>
            <w:vAlign w:val="center"/>
            <w:hideMark/>
          </w:tcPr>
          <w:p w14:paraId="4115FD0B" w14:textId="77777777" w:rsidR="00B6401D" w:rsidRPr="007B4E85" w:rsidRDefault="00B6401D" w:rsidP="00CC11F0">
            <w:pPr>
              <w:spacing w:after="0" w:line="252" w:lineRule="auto"/>
              <w:rPr>
                <w:rFonts w:asciiTheme="majorHAnsi" w:eastAsia="Times New Roman" w:hAnsiTheme="majorHAnsi" w:cs="Calibri"/>
                <w:lang w:eastAsia="sl-SI"/>
              </w:rPr>
            </w:pPr>
            <w:r w:rsidRPr="007B4E85">
              <w:rPr>
                <w:rFonts w:asciiTheme="majorHAnsi" w:eastAsia="Times New Roman" w:hAnsiTheme="majorHAnsi" w:cs="Calibri"/>
                <w:lang w:eastAsia="sl-SI"/>
              </w:rPr>
              <w:t>7.</w:t>
            </w:r>
          </w:p>
        </w:tc>
        <w:tc>
          <w:tcPr>
            <w:tcW w:w="1418" w:type="dxa"/>
            <w:shd w:val="clear" w:color="auto" w:fill="auto"/>
            <w:noWrap/>
            <w:vAlign w:val="center"/>
            <w:hideMark/>
          </w:tcPr>
          <w:p w14:paraId="2CF366F6" w14:textId="77777777" w:rsidR="00B6401D" w:rsidRPr="007B4E85" w:rsidRDefault="00B6401D" w:rsidP="00CC11F0">
            <w:pPr>
              <w:spacing w:after="0" w:line="252"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Sabiana</w:t>
            </w:r>
            <w:proofErr w:type="spellEnd"/>
          </w:p>
        </w:tc>
        <w:tc>
          <w:tcPr>
            <w:tcW w:w="3827" w:type="dxa"/>
            <w:shd w:val="clear" w:color="auto" w:fill="auto"/>
            <w:noWrap/>
            <w:vAlign w:val="center"/>
            <w:hideMark/>
          </w:tcPr>
          <w:p w14:paraId="10C1C030" w14:textId="77777777" w:rsidR="00B6401D" w:rsidRPr="007B4E85" w:rsidRDefault="00B6401D" w:rsidP="00CC11F0">
            <w:pPr>
              <w:spacing w:after="0" w:line="252"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SkyStar</w:t>
            </w:r>
            <w:proofErr w:type="spellEnd"/>
            <w:r w:rsidRPr="007B4E85">
              <w:rPr>
                <w:rFonts w:asciiTheme="majorHAnsi" w:eastAsia="Times New Roman" w:hAnsiTheme="majorHAnsi" w:cs="Calibri"/>
                <w:lang w:eastAsia="sl-SI"/>
              </w:rPr>
              <w:t xml:space="preserve"> SK 14 - stropni</w:t>
            </w:r>
          </w:p>
        </w:tc>
        <w:tc>
          <w:tcPr>
            <w:tcW w:w="1276" w:type="dxa"/>
            <w:shd w:val="clear" w:color="auto" w:fill="auto"/>
            <w:noWrap/>
            <w:vAlign w:val="center"/>
            <w:hideMark/>
          </w:tcPr>
          <w:p w14:paraId="73F6BC96" w14:textId="77777777" w:rsidR="00B6401D" w:rsidRPr="007B4E85" w:rsidRDefault="00B6401D" w:rsidP="00CC11F0">
            <w:pPr>
              <w:spacing w:after="0" w:line="252"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2011</w:t>
            </w:r>
          </w:p>
        </w:tc>
        <w:tc>
          <w:tcPr>
            <w:tcW w:w="992" w:type="dxa"/>
            <w:shd w:val="clear" w:color="auto" w:fill="auto"/>
            <w:noWrap/>
            <w:vAlign w:val="center"/>
            <w:hideMark/>
          </w:tcPr>
          <w:p w14:paraId="5BADCDD0" w14:textId="77777777" w:rsidR="00B6401D" w:rsidRPr="007B4E85" w:rsidRDefault="00B6401D" w:rsidP="00CC11F0">
            <w:pPr>
              <w:spacing w:after="0" w:line="252"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23</w:t>
            </w:r>
          </w:p>
        </w:tc>
      </w:tr>
      <w:tr w:rsidR="00B6401D" w:rsidRPr="007B4E85" w14:paraId="78758B02" w14:textId="77777777" w:rsidTr="00B6401D">
        <w:trPr>
          <w:trHeight w:val="300"/>
        </w:trPr>
        <w:tc>
          <w:tcPr>
            <w:tcW w:w="580" w:type="dxa"/>
            <w:shd w:val="clear" w:color="auto" w:fill="auto"/>
            <w:noWrap/>
            <w:vAlign w:val="center"/>
            <w:hideMark/>
          </w:tcPr>
          <w:p w14:paraId="41EC03FC" w14:textId="77777777" w:rsidR="00B6401D" w:rsidRPr="007B4E85" w:rsidRDefault="00B6401D" w:rsidP="00CC11F0">
            <w:pPr>
              <w:spacing w:after="0" w:line="252" w:lineRule="auto"/>
              <w:rPr>
                <w:rFonts w:asciiTheme="majorHAnsi" w:eastAsia="Times New Roman" w:hAnsiTheme="majorHAnsi" w:cs="Calibri"/>
                <w:lang w:eastAsia="sl-SI"/>
              </w:rPr>
            </w:pPr>
            <w:r w:rsidRPr="007B4E85">
              <w:rPr>
                <w:rFonts w:asciiTheme="majorHAnsi" w:eastAsia="Times New Roman" w:hAnsiTheme="majorHAnsi" w:cs="Calibri"/>
                <w:lang w:eastAsia="sl-SI"/>
              </w:rPr>
              <w:t>8.</w:t>
            </w:r>
          </w:p>
        </w:tc>
        <w:tc>
          <w:tcPr>
            <w:tcW w:w="1418" w:type="dxa"/>
            <w:shd w:val="clear" w:color="auto" w:fill="auto"/>
            <w:noWrap/>
            <w:vAlign w:val="center"/>
            <w:hideMark/>
          </w:tcPr>
          <w:p w14:paraId="3FADB07B" w14:textId="77777777" w:rsidR="00B6401D" w:rsidRPr="007B4E85" w:rsidRDefault="00B6401D" w:rsidP="00CC11F0">
            <w:pPr>
              <w:spacing w:after="0" w:line="252"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Sabiana</w:t>
            </w:r>
            <w:proofErr w:type="spellEnd"/>
          </w:p>
        </w:tc>
        <w:tc>
          <w:tcPr>
            <w:tcW w:w="3827" w:type="dxa"/>
            <w:shd w:val="clear" w:color="auto" w:fill="auto"/>
            <w:noWrap/>
            <w:vAlign w:val="center"/>
            <w:hideMark/>
          </w:tcPr>
          <w:p w14:paraId="055822A6" w14:textId="77777777" w:rsidR="00B6401D" w:rsidRPr="007B4E85" w:rsidRDefault="00B6401D" w:rsidP="00CC11F0">
            <w:pPr>
              <w:spacing w:after="0" w:line="252"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SkyStar</w:t>
            </w:r>
            <w:proofErr w:type="spellEnd"/>
            <w:r w:rsidRPr="007B4E85">
              <w:rPr>
                <w:rFonts w:asciiTheme="majorHAnsi" w:eastAsia="Times New Roman" w:hAnsiTheme="majorHAnsi" w:cs="Calibri"/>
                <w:lang w:eastAsia="sl-SI"/>
              </w:rPr>
              <w:t xml:space="preserve"> SK 26</w:t>
            </w:r>
            <w:r w:rsidRPr="007B4E85">
              <w:rPr>
                <w:rFonts w:asciiTheme="majorHAnsi" w:eastAsia="Times New Roman" w:hAnsiTheme="majorHAnsi" w:cs="Calibri"/>
                <w:b/>
                <w:bCs/>
                <w:lang w:eastAsia="sl-SI"/>
              </w:rPr>
              <w:t xml:space="preserve"> </w:t>
            </w:r>
            <w:r w:rsidRPr="007B4E85">
              <w:rPr>
                <w:rFonts w:asciiTheme="majorHAnsi" w:eastAsia="Times New Roman" w:hAnsiTheme="majorHAnsi" w:cs="Calibri"/>
                <w:lang w:eastAsia="sl-SI"/>
              </w:rPr>
              <w:t>- stropni</w:t>
            </w:r>
          </w:p>
        </w:tc>
        <w:tc>
          <w:tcPr>
            <w:tcW w:w="1276" w:type="dxa"/>
            <w:shd w:val="clear" w:color="auto" w:fill="auto"/>
            <w:noWrap/>
            <w:vAlign w:val="center"/>
            <w:hideMark/>
          </w:tcPr>
          <w:p w14:paraId="2135E41E" w14:textId="77777777" w:rsidR="00B6401D" w:rsidRPr="007B4E85" w:rsidRDefault="00B6401D" w:rsidP="00CC11F0">
            <w:pPr>
              <w:spacing w:after="0" w:line="252"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2011</w:t>
            </w:r>
          </w:p>
        </w:tc>
        <w:tc>
          <w:tcPr>
            <w:tcW w:w="992" w:type="dxa"/>
            <w:shd w:val="clear" w:color="auto" w:fill="auto"/>
            <w:noWrap/>
            <w:vAlign w:val="center"/>
            <w:hideMark/>
          </w:tcPr>
          <w:p w14:paraId="2B7D1403" w14:textId="77777777" w:rsidR="00B6401D" w:rsidRPr="007B4E85" w:rsidRDefault="00B6401D" w:rsidP="00CC11F0">
            <w:pPr>
              <w:spacing w:after="0" w:line="252"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16</w:t>
            </w:r>
          </w:p>
        </w:tc>
      </w:tr>
      <w:tr w:rsidR="00B6401D" w:rsidRPr="007B4E85" w14:paraId="3D770951" w14:textId="77777777" w:rsidTr="00B6401D">
        <w:trPr>
          <w:trHeight w:val="300"/>
        </w:trPr>
        <w:tc>
          <w:tcPr>
            <w:tcW w:w="580" w:type="dxa"/>
            <w:shd w:val="clear" w:color="auto" w:fill="auto"/>
            <w:noWrap/>
            <w:vAlign w:val="center"/>
            <w:hideMark/>
          </w:tcPr>
          <w:p w14:paraId="5062B659" w14:textId="77777777" w:rsidR="00B6401D" w:rsidRPr="007B4E85" w:rsidRDefault="00B6401D" w:rsidP="00CC11F0">
            <w:pPr>
              <w:spacing w:after="0" w:line="252" w:lineRule="auto"/>
              <w:rPr>
                <w:rFonts w:asciiTheme="majorHAnsi" w:eastAsia="Times New Roman" w:hAnsiTheme="majorHAnsi" w:cs="Calibri"/>
                <w:lang w:eastAsia="sl-SI"/>
              </w:rPr>
            </w:pPr>
            <w:r w:rsidRPr="007B4E85">
              <w:rPr>
                <w:rFonts w:asciiTheme="majorHAnsi" w:eastAsia="Times New Roman" w:hAnsiTheme="majorHAnsi" w:cs="Calibri"/>
                <w:lang w:eastAsia="sl-SI"/>
              </w:rPr>
              <w:t>9.</w:t>
            </w:r>
          </w:p>
        </w:tc>
        <w:tc>
          <w:tcPr>
            <w:tcW w:w="1418" w:type="dxa"/>
            <w:shd w:val="clear" w:color="auto" w:fill="auto"/>
            <w:noWrap/>
            <w:vAlign w:val="center"/>
            <w:hideMark/>
          </w:tcPr>
          <w:p w14:paraId="2153201A" w14:textId="77777777" w:rsidR="00B6401D" w:rsidRPr="007B4E85" w:rsidRDefault="00B6401D" w:rsidP="00CC11F0">
            <w:pPr>
              <w:spacing w:after="0" w:line="252"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Sabiana</w:t>
            </w:r>
            <w:proofErr w:type="spellEnd"/>
          </w:p>
        </w:tc>
        <w:tc>
          <w:tcPr>
            <w:tcW w:w="3827" w:type="dxa"/>
            <w:shd w:val="clear" w:color="auto" w:fill="auto"/>
            <w:noWrap/>
            <w:vAlign w:val="center"/>
            <w:hideMark/>
          </w:tcPr>
          <w:p w14:paraId="0D0356E5" w14:textId="77777777" w:rsidR="00B6401D" w:rsidRPr="007B4E85" w:rsidRDefault="00B6401D" w:rsidP="00CC11F0">
            <w:pPr>
              <w:spacing w:after="0" w:line="252"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SkyStar</w:t>
            </w:r>
            <w:proofErr w:type="spellEnd"/>
            <w:r w:rsidRPr="007B4E85">
              <w:rPr>
                <w:rFonts w:asciiTheme="majorHAnsi" w:eastAsia="Times New Roman" w:hAnsiTheme="majorHAnsi" w:cs="Calibri"/>
                <w:lang w:eastAsia="sl-SI"/>
              </w:rPr>
              <w:t xml:space="preserve"> SK 64 - stropni</w:t>
            </w:r>
          </w:p>
        </w:tc>
        <w:tc>
          <w:tcPr>
            <w:tcW w:w="1276" w:type="dxa"/>
            <w:shd w:val="clear" w:color="auto" w:fill="auto"/>
            <w:noWrap/>
            <w:vAlign w:val="center"/>
            <w:hideMark/>
          </w:tcPr>
          <w:p w14:paraId="542953AD" w14:textId="77777777" w:rsidR="00B6401D" w:rsidRPr="007B4E85" w:rsidRDefault="00B6401D" w:rsidP="00CC11F0">
            <w:pPr>
              <w:spacing w:after="0" w:line="252"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2011</w:t>
            </w:r>
          </w:p>
        </w:tc>
        <w:tc>
          <w:tcPr>
            <w:tcW w:w="992" w:type="dxa"/>
            <w:shd w:val="clear" w:color="auto" w:fill="auto"/>
            <w:noWrap/>
            <w:vAlign w:val="center"/>
            <w:hideMark/>
          </w:tcPr>
          <w:p w14:paraId="507BEE6F" w14:textId="77777777" w:rsidR="00B6401D" w:rsidRPr="007B4E85" w:rsidRDefault="00B6401D" w:rsidP="00CC11F0">
            <w:pPr>
              <w:spacing w:after="0" w:line="252"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10</w:t>
            </w:r>
          </w:p>
        </w:tc>
      </w:tr>
      <w:tr w:rsidR="00B6401D" w:rsidRPr="007B4E85" w14:paraId="05CB3264" w14:textId="77777777" w:rsidTr="00B6401D">
        <w:trPr>
          <w:trHeight w:val="315"/>
        </w:trPr>
        <w:tc>
          <w:tcPr>
            <w:tcW w:w="580" w:type="dxa"/>
            <w:shd w:val="clear" w:color="auto" w:fill="auto"/>
            <w:noWrap/>
            <w:vAlign w:val="center"/>
            <w:hideMark/>
          </w:tcPr>
          <w:p w14:paraId="1AAD3EF8" w14:textId="77777777" w:rsidR="00B6401D" w:rsidRPr="007B4E85" w:rsidRDefault="00B6401D" w:rsidP="00CC11F0">
            <w:pPr>
              <w:spacing w:after="0" w:line="252" w:lineRule="auto"/>
              <w:rPr>
                <w:rFonts w:asciiTheme="majorHAnsi" w:eastAsia="Times New Roman" w:hAnsiTheme="majorHAnsi" w:cs="Calibri"/>
                <w:lang w:eastAsia="sl-SI"/>
              </w:rPr>
            </w:pPr>
            <w:r w:rsidRPr="007B4E85">
              <w:rPr>
                <w:rFonts w:asciiTheme="majorHAnsi" w:eastAsia="Times New Roman" w:hAnsiTheme="majorHAnsi" w:cs="Calibri"/>
                <w:lang w:eastAsia="sl-SI"/>
              </w:rPr>
              <w:t>10.</w:t>
            </w:r>
          </w:p>
        </w:tc>
        <w:tc>
          <w:tcPr>
            <w:tcW w:w="1418" w:type="dxa"/>
            <w:shd w:val="clear" w:color="auto" w:fill="auto"/>
            <w:noWrap/>
            <w:vAlign w:val="center"/>
            <w:hideMark/>
          </w:tcPr>
          <w:p w14:paraId="026B9514" w14:textId="77777777" w:rsidR="00B6401D" w:rsidRPr="007B4E85" w:rsidRDefault="00B6401D" w:rsidP="00CC11F0">
            <w:pPr>
              <w:spacing w:after="0" w:line="252"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Sabiana</w:t>
            </w:r>
            <w:proofErr w:type="spellEnd"/>
          </w:p>
        </w:tc>
        <w:tc>
          <w:tcPr>
            <w:tcW w:w="3827" w:type="dxa"/>
            <w:shd w:val="clear" w:color="auto" w:fill="auto"/>
            <w:noWrap/>
            <w:vAlign w:val="center"/>
            <w:hideMark/>
          </w:tcPr>
          <w:p w14:paraId="7442DE01" w14:textId="77777777" w:rsidR="00B6401D" w:rsidRPr="007B4E85" w:rsidRDefault="00B6401D" w:rsidP="00CC11F0">
            <w:pPr>
              <w:spacing w:after="0" w:line="252" w:lineRule="auto"/>
              <w:rPr>
                <w:rFonts w:asciiTheme="majorHAnsi" w:eastAsia="Times New Roman" w:hAnsiTheme="majorHAnsi" w:cs="Calibri"/>
                <w:lang w:eastAsia="sl-SI"/>
              </w:rPr>
            </w:pPr>
            <w:r w:rsidRPr="007B4E85">
              <w:rPr>
                <w:rFonts w:asciiTheme="majorHAnsi" w:eastAsia="Times New Roman" w:hAnsiTheme="majorHAnsi" w:cs="Calibri"/>
                <w:lang w:eastAsia="sl-SI"/>
              </w:rPr>
              <w:t>Ocean 2 - parapetni</w:t>
            </w:r>
          </w:p>
        </w:tc>
        <w:tc>
          <w:tcPr>
            <w:tcW w:w="1276" w:type="dxa"/>
            <w:shd w:val="clear" w:color="auto" w:fill="auto"/>
            <w:noWrap/>
            <w:vAlign w:val="center"/>
            <w:hideMark/>
          </w:tcPr>
          <w:p w14:paraId="444BBFFB" w14:textId="77777777" w:rsidR="00B6401D" w:rsidRPr="007B4E85" w:rsidRDefault="00B6401D" w:rsidP="00CC11F0">
            <w:pPr>
              <w:spacing w:after="0" w:line="252"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2011</w:t>
            </w:r>
          </w:p>
        </w:tc>
        <w:tc>
          <w:tcPr>
            <w:tcW w:w="992" w:type="dxa"/>
            <w:shd w:val="clear" w:color="auto" w:fill="auto"/>
            <w:noWrap/>
            <w:vAlign w:val="center"/>
            <w:hideMark/>
          </w:tcPr>
          <w:p w14:paraId="2910D514" w14:textId="77777777" w:rsidR="00B6401D" w:rsidRPr="007B4E85" w:rsidRDefault="00B6401D" w:rsidP="00CC11F0">
            <w:pPr>
              <w:spacing w:after="0" w:line="252"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16</w:t>
            </w:r>
          </w:p>
        </w:tc>
      </w:tr>
      <w:tr w:rsidR="00B6401D" w:rsidRPr="007B4E85" w14:paraId="3B0803BF" w14:textId="77777777" w:rsidTr="00B6401D">
        <w:trPr>
          <w:trHeight w:val="315"/>
        </w:trPr>
        <w:tc>
          <w:tcPr>
            <w:tcW w:w="580" w:type="dxa"/>
            <w:shd w:val="clear" w:color="auto" w:fill="auto"/>
            <w:noWrap/>
            <w:vAlign w:val="center"/>
            <w:hideMark/>
          </w:tcPr>
          <w:p w14:paraId="5F58DCCD" w14:textId="77777777" w:rsidR="00B6401D" w:rsidRPr="007B4E85" w:rsidRDefault="00B6401D" w:rsidP="00CC11F0">
            <w:pPr>
              <w:spacing w:after="0" w:line="252" w:lineRule="auto"/>
              <w:rPr>
                <w:rFonts w:asciiTheme="majorHAnsi" w:eastAsia="Times New Roman" w:hAnsiTheme="majorHAnsi" w:cs="Calibri"/>
                <w:lang w:eastAsia="sl-SI"/>
              </w:rPr>
            </w:pPr>
            <w:r w:rsidRPr="007B4E85">
              <w:rPr>
                <w:rFonts w:asciiTheme="majorHAnsi" w:eastAsia="Times New Roman" w:hAnsiTheme="majorHAnsi" w:cs="Calibri"/>
                <w:lang w:eastAsia="sl-SI"/>
              </w:rPr>
              <w:t> </w:t>
            </w:r>
          </w:p>
        </w:tc>
        <w:tc>
          <w:tcPr>
            <w:tcW w:w="1418" w:type="dxa"/>
            <w:shd w:val="clear" w:color="auto" w:fill="auto"/>
            <w:noWrap/>
            <w:vAlign w:val="center"/>
            <w:hideMark/>
          </w:tcPr>
          <w:p w14:paraId="0D17313F" w14:textId="77777777" w:rsidR="00B6401D" w:rsidRPr="007B4E85" w:rsidRDefault="00B6401D" w:rsidP="00CC11F0">
            <w:pPr>
              <w:spacing w:after="0" w:line="252" w:lineRule="auto"/>
              <w:rPr>
                <w:rFonts w:asciiTheme="majorHAnsi" w:eastAsia="Times New Roman" w:hAnsiTheme="majorHAnsi" w:cs="Calibri"/>
                <w:lang w:eastAsia="sl-SI"/>
              </w:rPr>
            </w:pPr>
            <w:r w:rsidRPr="007B4E85">
              <w:rPr>
                <w:rFonts w:asciiTheme="majorHAnsi" w:eastAsia="Times New Roman" w:hAnsiTheme="majorHAnsi" w:cs="Calibri"/>
                <w:lang w:eastAsia="sl-SI"/>
              </w:rPr>
              <w:t> </w:t>
            </w:r>
          </w:p>
        </w:tc>
        <w:tc>
          <w:tcPr>
            <w:tcW w:w="3827" w:type="dxa"/>
            <w:shd w:val="clear" w:color="auto" w:fill="auto"/>
            <w:noWrap/>
            <w:vAlign w:val="center"/>
            <w:hideMark/>
          </w:tcPr>
          <w:p w14:paraId="4DC8F4CF" w14:textId="77777777" w:rsidR="00B6401D" w:rsidRPr="007B4E85" w:rsidRDefault="00B6401D" w:rsidP="00CC11F0">
            <w:pPr>
              <w:spacing w:after="0" w:line="252" w:lineRule="auto"/>
              <w:rPr>
                <w:rFonts w:asciiTheme="majorHAnsi" w:eastAsia="Times New Roman" w:hAnsiTheme="majorHAnsi" w:cs="Calibri"/>
                <w:lang w:eastAsia="sl-SI"/>
              </w:rPr>
            </w:pPr>
            <w:r w:rsidRPr="007B4E85">
              <w:rPr>
                <w:rFonts w:asciiTheme="majorHAnsi" w:eastAsia="Times New Roman" w:hAnsiTheme="majorHAnsi" w:cs="Calibri"/>
                <w:lang w:eastAsia="sl-SI"/>
              </w:rPr>
              <w:t> </w:t>
            </w:r>
          </w:p>
        </w:tc>
        <w:tc>
          <w:tcPr>
            <w:tcW w:w="1276" w:type="dxa"/>
            <w:shd w:val="clear" w:color="auto" w:fill="auto"/>
            <w:noWrap/>
            <w:vAlign w:val="center"/>
            <w:hideMark/>
          </w:tcPr>
          <w:p w14:paraId="31648882" w14:textId="77777777" w:rsidR="00B6401D" w:rsidRPr="007B4E85" w:rsidRDefault="00B6401D" w:rsidP="00CC11F0">
            <w:pPr>
              <w:spacing w:after="0" w:line="252" w:lineRule="auto"/>
              <w:rPr>
                <w:rFonts w:asciiTheme="majorHAnsi" w:eastAsia="Times New Roman" w:hAnsiTheme="majorHAnsi" w:cs="Calibri"/>
                <w:lang w:eastAsia="sl-SI"/>
              </w:rPr>
            </w:pPr>
            <w:r w:rsidRPr="007B4E85">
              <w:rPr>
                <w:rFonts w:asciiTheme="majorHAnsi" w:eastAsia="Times New Roman" w:hAnsiTheme="majorHAnsi" w:cs="Calibri"/>
                <w:lang w:eastAsia="sl-SI"/>
              </w:rPr>
              <w:t> </w:t>
            </w:r>
            <w:r>
              <w:rPr>
                <w:rFonts w:asciiTheme="majorHAnsi" w:eastAsia="Times New Roman" w:hAnsiTheme="majorHAnsi" w:cs="Calibri"/>
                <w:lang w:eastAsia="sl-SI"/>
              </w:rPr>
              <w:t>Skupaj</w:t>
            </w:r>
            <w:r>
              <w:rPr>
                <w:rStyle w:val="Sprotnaopomba-sklic"/>
                <w:rFonts w:asciiTheme="majorHAnsi" w:eastAsia="Times New Roman" w:hAnsiTheme="majorHAnsi" w:cs="Calibri"/>
                <w:lang w:eastAsia="sl-SI"/>
              </w:rPr>
              <w:footnoteReference w:id="9"/>
            </w:r>
          </w:p>
        </w:tc>
        <w:tc>
          <w:tcPr>
            <w:tcW w:w="992" w:type="dxa"/>
            <w:shd w:val="clear" w:color="auto" w:fill="auto"/>
            <w:noWrap/>
            <w:vAlign w:val="center"/>
            <w:hideMark/>
          </w:tcPr>
          <w:p w14:paraId="78D5BEDC" w14:textId="77777777" w:rsidR="00B6401D" w:rsidRPr="007B4E85" w:rsidRDefault="00B6401D" w:rsidP="00CC11F0">
            <w:pPr>
              <w:spacing w:after="0" w:line="252"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826</w:t>
            </w:r>
          </w:p>
        </w:tc>
      </w:tr>
    </w:tbl>
    <w:p w14:paraId="6C1C6236" w14:textId="77777777" w:rsidR="001C10E5" w:rsidRDefault="001C10E5" w:rsidP="00CC11F0">
      <w:pPr>
        <w:spacing w:after="0" w:line="252" w:lineRule="auto"/>
        <w:jc w:val="both"/>
        <w:rPr>
          <w:b/>
          <w:sz w:val="24"/>
          <w:szCs w:val="24"/>
        </w:rPr>
      </w:pPr>
    </w:p>
    <w:p w14:paraId="10876EBB" w14:textId="77777777" w:rsidR="001C10E5" w:rsidRPr="00FC23D3" w:rsidRDefault="001C10E5" w:rsidP="00CC11F0">
      <w:pPr>
        <w:pStyle w:val="Default"/>
        <w:spacing w:line="252" w:lineRule="auto"/>
        <w:rPr>
          <w:rFonts w:ascii="Cambria" w:hAnsi="Cambria" w:cstheme="minorHAnsi"/>
          <w:b/>
        </w:rPr>
      </w:pPr>
    </w:p>
    <w:p w14:paraId="36AFC1FE" w14:textId="77777777" w:rsidR="001C10E5" w:rsidRPr="00FC23D3" w:rsidRDefault="001C10E5" w:rsidP="00051090">
      <w:pPr>
        <w:pStyle w:val="Default"/>
        <w:numPr>
          <w:ilvl w:val="0"/>
          <w:numId w:val="85"/>
        </w:numPr>
        <w:spacing w:line="252" w:lineRule="auto"/>
        <w:rPr>
          <w:rFonts w:ascii="Cambria" w:hAnsi="Cambria" w:cstheme="minorHAnsi"/>
          <w:b/>
        </w:rPr>
      </w:pPr>
      <w:r w:rsidRPr="00FC23D3">
        <w:rPr>
          <w:rFonts w:ascii="Cambria" w:hAnsi="Cambria" w:cstheme="minorHAnsi"/>
          <w:b/>
        </w:rPr>
        <w:t>Redno vzdrževanje</w:t>
      </w:r>
    </w:p>
    <w:p w14:paraId="0FB200BF" w14:textId="77777777" w:rsidR="001C10E5" w:rsidRPr="00FC23D3" w:rsidRDefault="001C10E5" w:rsidP="00CC11F0">
      <w:pPr>
        <w:pStyle w:val="Default"/>
        <w:spacing w:line="252" w:lineRule="auto"/>
        <w:rPr>
          <w:rFonts w:ascii="Cambria" w:hAnsi="Cambria" w:cstheme="minorHAnsi"/>
          <w:b/>
        </w:rPr>
      </w:pPr>
    </w:p>
    <w:p w14:paraId="3AD36033" w14:textId="77777777" w:rsidR="001C10E5" w:rsidRDefault="001C10E5" w:rsidP="00051090">
      <w:pPr>
        <w:pStyle w:val="Odstavekseznama"/>
        <w:numPr>
          <w:ilvl w:val="0"/>
          <w:numId w:val="86"/>
        </w:numPr>
        <w:spacing w:after="0" w:line="252" w:lineRule="auto"/>
        <w:jc w:val="both"/>
        <w:rPr>
          <w:rFonts w:cstheme="minorHAnsi"/>
          <w:sz w:val="24"/>
          <w:szCs w:val="24"/>
          <w:u w:val="single"/>
        </w:rPr>
      </w:pPr>
      <w:r w:rsidRPr="00FC23D3">
        <w:rPr>
          <w:rFonts w:cstheme="minorHAnsi"/>
          <w:sz w:val="24"/>
          <w:szCs w:val="24"/>
          <w:u w:val="single"/>
        </w:rPr>
        <w:t>Termin izvajanja storitev rednega vzdrževanja</w:t>
      </w:r>
      <w:r>
        <w:rPr>
          <w:rFonts w:cstheme="minorHAnsi"/>
          <w:sz w:val="24"/>
          <w:szCs w:val="24"/>
          <w:u w:val="single"/>
        </w:rPr>
        <w:t>:</w:t>
      </w:r>
    </w:p>
    <w:p w14:paraId="3A67EC5E" w14:textId="77777777" w:rsidR="002863BC" w:rsidRDefault="002863BC" w:rsidP="00CC11F0">
      <w:pPr>
        <w:spacing w:after="0" w:line="252" w:lineRule="auto"/>
        <w:jc w:val="both"/>
        <w:rPr>
          <w:rFonts w:cstheme="minorHAnsi"/>
          <w:sz w:val="24"/>
          <w:szCs w:val="24"/>
        </w:rPr>
      </w:pPr>
    </w:p>
    <w:p w14:paraId="5A1E62F0" w14:textId="397D3D3F" w:rsidR="001C10E5" w:rsidRPr="0056378A" w:rsidRDefault="001C10E5" w:rsidP="00CC11F0">
      <w:pPr>
        <w:spacing w:after="0" w:line="252" w:lineRule="auto"/>
        <w:jc w:val="both"/>
        <w:rPr>
          <w:rFonts w:cs="Arial"/>
          <w:color w:val="auto"/>
          <w:sz w:val="24"/>
          <w:szCs w:val="24"/>
        </w:rPr>
      </w:pPr>
      <w:r w:rsidRPr="00FC23D3">
        <w:rPr>
          <w:rFonts w:cstheme="minorHAnsi"/>
          <w:sz w:val="24"/>
          <w:szCs w:val="24"/>
        </w:rPr>
        <w:t>Redn</w:t>
      </w:r>
      <w:r>
        <w:rPr>
          <w:rFonts w:cstheme="minorHAnsi"/>
          <w:sz w:val="24"/>
          <w:szCs w:val="24"/>
        </w:rPr>
        <w:t>i</w:t>
      </w:r>
      <w:r w:rsidRPr="00FC23D3">
        <w:rPr>
          <w:rFonts w:cstheme="minorHAnsi"/>
          <w:sz w:val="24"/>
          <w:szCs w:val="24"/>
        </w:rPr>
        <w:t xml:space="preserve"> letn</w:t>
      </w:r>
      <w:r>
        <w:rPr>
          <w:rFonts w:cstheme="minorHAnsi"/>
          <w:sz w:val="24"/>
          <w:szCs w:val="24"/>
        </w:rPr>
        <w:t xml:space="preserve">i pregled </w:t>
      </w:r>
      <w:r w:rsidR="008E54D0" w:rsidRPr="008E54D0">
        <w:rPr>
          <w:rFonts w:cstheme="minorHAnsi"/>
          <w:sz w:val="24"/>
          <w:szCs w:val="24"/>
        </w:rPr>
        <w:t xml:space="preserve">ventilatorskih </w:t>
      </w:r>
      <w:proofErr w:type="spellStart"/>
      <w:r w:rsidR="008E54D0" w:rsidRPr="008E54D0">
        <w:rPr>
          <w:rFonts w:cstheme="minorHAnsi"/>
          <w:sz w:val="24"/>
          <w:szCs w:val="24"/>
        </w:rPr>
        <w:t>konvektorjev</w:t>
      </w:r>
      <w:proofErr w:type="spellEnd"/>
      <w:r>
        <w:rPr>
          <w:rFonts w:cstheme="minorHAnsi"/>
          <w:sz w:val="24"/>
          <w:szCs w:val="24"/>
        </w:rPr>
        <w:t xml:space="preserve"> </w:t>
      </w:r>
      <w:r w:rsidRPr="00FC23D3">
        <w:rPr>
          <w:rFonts w:cstheme="minorHAnsi"/>
          <w:sz w:val="24"/>
          <w:szCs w:val="24"/>
        </w:rPr>
        <w:t>se praviloma izva</w:t>
      </w:r>
      <w:r w:rsidRPr="0056378A">
        <w:rPr>
          <w:rFonts w:cstheme="minorHAnsi"/>
          <w:color w:val="auto"/>
          <w:sz w:val="24"/>
          <w:szCs w:val="24"/>
        </w:rPr>
        <w:t xml:space="preserve">ja v mesecu </w:t>
      </w:r>
      <w:r w:rsidR="0056378A" w:rsidRPr="0056378A">
        <w:rPr>
          <w:rFonts w:cstheme="minorHAnsi"/>
          <w:color w:val="auto"/>
          <w:sz w:val="24"/>
          <w:szCs w:val="24"/>
        </w:rPr>
        <w:t>maju</w:t>
      </w:r>
      <w:r w:rsidRPr="0056378A">
        <w:rPr>
          <w:rFonts w:cstheme="minorHAnsi"/>
          <w:color w:val="auto"/>
          <w:sz w:val="24"/>
          <w:szCs w:val="24"/>
        </w:rPr>
        <w:t xml:space="preserve">. </w:t>
      </w:r>
    </w:p>
    <w:p w14:paraId="08414603" w14:textId="77777777" w:rsidR="001C10E5" w:rsidRPr="0056378A" w:rsidRDefault="001C10E5" w:rsidP="00CC11F0">
      <w:pPr>
        <w:spacing w:after="0" w:line="252" w:lineRule="auto"/>
        <w:jc w:val="both"/>
        <w:rPr>
          <w:rFonts w:cstheme="minorHAnsi"/>
          <w:color w:val="auto"/>
          <w:sz w:val="24"/>
          <w:szCs w:val="24"/>
        </w:rPr>
      </w:pPr>
      <w:r w:rsidRPr="0056378A">
        <w:rPr>
          <w:rFonts w:cstheme="minorHAnsi"/>
          <w:color w:val="auto"/>
          <w:sz w:val="24"/>
          <w:szCs w:val="24"/>
        </w:rPr>
        <w:t>Termin izvedbe storitve izvajalec in naročnik določita sporazumno.</w:t>
      </w:r>
    </w:p>
    <w:p w14:paraId="4B279FCE" w14:textId="77777777" w:rsidR="001C10E5" w:rsidRPr="0056378A" w:rsidRDefault="001C10E5" w:rsidP="00CC11F0">
      <w:pPr>
        <w:pStyle w:val="Default"/>
        <w:spacing w:line="252" w:lineRule="auto"/>
        <w:jc w:val="both"/>
        <w:rPr>
          <w:rFonts w:ascii="Cambria" w:hAnsi="Cambria" w:cstheme="minorHAnsi"/>
          <w:color w:val="auto"/>
        </w:rPr>
      </w:pPr>
    </w:p>
    <w:p w14:paraId="4A2A7CF3" w14:textId="77777777" w:rsidR="001C10E5" w:rsidRPr="0056378A" w:rsidRDefault="001C10E5" w:rsidP="00CC11F0">
      <w:pPr>
        <w:pStyle w:val="Default"/>
        <w:spacing w:line="252" w:lineRule="auto"/>
        <w:jc w:val="both"/>
        <w:rPr>
          <w:rFonts w:ascii="Cambria" w:hAnsi="Cambria" w:cstheme="minorHAnsi"/>
          <w:color w:val="auto"/>
        </w:rPr>
      </w:pPr>
      <w:r w:rsidRPr="0056378A">
        <w:rPr>
          <w:rFonts w:ascii="Cambria" w:hAnsi="Cambria" w:cstheme="minorHAnsi"/>
          <w:color w:val="auto"/>
        </w:rPr>
        <w:t xml:space="preserve">Redno vzdrževanje se izvaja ob delovnikih, in sicer med 8. in 15. uro. </w:t>
      </w:r>
    </w:p>
    <w:p w14:paraId="5B084B52" w14:textId="77777777" w:rsidR="001C10E5" w:rsidRDefault="001C10E5" w:rsidP="00CC11F0">
      <w:pPr>
        <w:pStyle w:val="Default"/>
        <w:spacing w:line="252" w:lineRule="auto"/>
        <w:jc w:val="both"/>
        <w:rPr>
          <w:rFonts w:ascii="Cambria" w:hAnsi="Cambria" w:cstheme="minorHAnsi"/>
        </w:rPr>
      </w:pPr>
    </w:p>
    <w:p w14:paraId="3FE3B1AF" w14:textId="77777777" w:rsidR="002863BC" w:rsidRDefault="002863BC" w:rsidP="00CC11F0">
      <w:pPr>
        <w:pStyle w:val="Default"/>
        <w:spacing w:line="252" w:lineRule="auto"/>
        <w:jc w:val="both"/>
        <w:rPr>
          <w:rFonts w:ascii="Cambria" w:hAnsi="Cambria" w:cstheme="minorHAnsi"/>
        </w:rPr>
      </w:pPr>
    </w:p>
    <w:p w14:paraId="101CF4DD" w14:textId="77777777" w:rsidR="002863BC" w:rsidRDefault="002863BC" w:rsidP="00CC11F0">
      <w:pPr>
        <w:pStyle w:val="Default"/>
        <w:spacing w:line="252" w:lineRule="auto"/>
        <w:jc w:val="both"/>
        <w:rPr>
          <w:rFonts w:ascii="Cambria" w:hAnsi="Cambria" w:cstheme="minorHAnsi"/>
        </w:rPr>
      </w:pPr>
    </w:p>
    <w:p w14:paraId="3D49216D" w14:textId="77777777" w:rsidR="001C10E5" w:rsidRPr="00FC23D3" w:rsidRDefault="001C10E5" w:rsidP="00051090">
      <w:pPr>
        <w:pStyle w:val="Odstavekseznama"/>
        <w:numPr>
          <w:ilvl w:val="0"/>
          <w:numId w:val="86"/>
        </w:numPr>
        <w:spacing w:after="0" w:line="252" w:lineRule="auto"/>
        <w:jc w:val="both"/>
        <w:rPr>
          <w:rFonts w:cstheme="minorHAnsi"/>
          <w:sz w:val="24"/>
          <w:szCs w:val="24"/>
          <w:u w:val="single"/>
        </w:rPr>
      </w:pPr>
      <w:r w:rsidRPr="00FC23D3">
        <w:rPr>
          <w:rFonts w:cstheme="minorHAnsi"/>
          <w:sz w:val="24"/>
          <w:szCs w:val="24"/>
          <w:u w:val="single"/>
        </w:rPr>
        <w:lastRenderedPageBreak/>
        <w:t>Specifikacija del pri rednem vzdrževanju</w:t>
      </w:r>
      <w:r>
        <w:rPr>
          <w:rFonts w:cstheme="minorHAnsi"/>
          <w:sz w:val="24"/>
          <w:szCs w:val="24"/>
          <w:u w:val="single"/>
        </w:rPr>
        <w:t>:</w:t>
      </w:r>
    </w:p>
    <w:p w14:paraId="39942F36" w14:textId="77777777" w:rsidR="001C10E5" w:rsidRPr="00FC23D3" w:rsidRDefault="001C10E5" w:rsidP="00CC11F0">
      <w:pPr>
        <w:pStyle w:val="Default"/>
        <w:spacing w:line="252" w:lineRule="auto"/>
        <w:jc w:val="both"/>
        <w:rPr>
          <w:rFonts w:ascii="Cambria" w:hAnsi="Cambria" w:cstheme="minorHAnsi"/>
        </w:rPr>
      </w:pPr>
    </w:p>
    <w:p w14:paraId="04E3F194" w14:textId="298CFF1A" w:rsidR="001C10E5" w:rsidRDefault="001C10E5" w:rsidP="00CC11F0">
      <w:pPr>
        <w:pStyle w:val="datumtevilka"/>
        <w:spacing w:line="252" w:lineRule="auto"/>
        <w:jc w:val="both"/>
        <w:rPr>
          <w:rFonts w:ascii="Cambria" w:hAnsi="Cambria" w:cs="Arial"/>
          <w:sz w:val="24"/>
          <w:szCs w:val="24"/>
        </w:rPr>
      </w:pPr>
      <w:r>
        <w:rPr>
          <w:rFonts w:ascii="Cambria" w:hAnsi="Cambria" w:cs="Arial"/>
          <w:sz w:val="24"/>
          <w:szCs w:val="24"/>
        </w:rPr>
        <w:t>Redno v</w:t>
      </w:r>
      <w:r w:rsidRPr="00883EB0">
        <w:rPr>
          <w:rFonts w:ascii="Cambria" w:hAnsi="Cambria" w:cs="Arial"/>
          <w:sz w:val="24"/>
          <w:szCs w:val="24"/>
        </w:rPr>
        <w:t xml:space="preserve">zdrževanje </w:t>
      </w:r>
      <w:r w:rsidR="008E54D0">
        <w:rPr>
          <w:rFonts w:ascii="Cambria" w:hAnsi="Cambria" w:cs="Arial"/>
          <w:sz w:val="24"/>
          <w:szCs w:val="24"/>
        </w:rPr>
        <w:t xml:space="preserve">ventilatorskih </w:t>
      </w:r>
      <w:proofErr w:type="spellStart"/>
      <w:r w:rsidR="008E54D0">
        <w:rPr>
          <w:rFonts w:ascii="Cambria" w:hAnsi="Cambria" w:cs="Arial"/>
          <w:sz w:val="24"/>
          <w:szCs w:val="24"/>
        </w:rPr>
        <w:t>konvektorjev</w:t>
      </w:r>
      <w:proofErr w:type="spellEnd"/>
      <w:r w:rsidRPr="00883EB0">
        <w:rPr>
          <w:rFonts w:ascii="Cambria" w:hAnsi="Cambria" w:cs="Arial"/>
          <w:sz w:val="24"/>
          <w:szCs w:val="24"/>
        </w:rPr>
        <w:t xml:space="preserve"> se izvaja</w:t>
      </w:r>
      <w:r>
        <w:rPr>
          <w:rFonts w:ascii="Cambria" w:hAnsi="Cambria" w:cs="Arial"/>
          <w:sz w:val="24"/>
          <w:szCs w:val="24"/>
        </w:rPr>
        <w:t xml:space="preserve"> </w:t>
      </w:r>
      <w:r w:rsidRPr="00883EB0">
        <w:rPr>
          <w:rFonts w:ascii="Cambria" w:hAnsi="Cambria" w:cs="Arial"/>
          <w:sz w:val="24"/>
          <w:szCs w:val="24"/>
        </w:rPr>
        <w:t>skladno z navodili proizvajalca</w:t>
      </w:r>
      <w:r>
        <w:rPr>
          <w:rFonts w:ascii="Cambria" w:hAnsi="Cambria" w:cs="Arial"/>
          <w:sz w:val="24"/>
          <w:szCs w:val="24"/>
        </w:rPr>
        <w:t xml:space="preserve"> in zajema redni letni pregled, vključno </w:t>
      </w:r>
      <w:r w:rsidR="008E54D0" w:rsidRPr="008E54D0">
        <w:rPr>
          <w:rFonts w:ascii="Cambria" w:hAnsi="Cambria" w:cs="Arial"/>
          <w:sz w:val="24"/>
          <w:szCs w:val="24"/>
        </w:rPr>
        <w:t>s čiščenjem oz. dobavo in zamenjavo filtrov</w:t>
      </w:r>
      <w:r>
        <w:rPr>
          <w:rFonts w:ascii="Cambria" w:hAnsi="Cambria" w:cs="Arial"/>
          <w:sz w:val="24"/>
          <w:szCs w:val="24"/>
        </w:rPr>
        <w:t xml:space="preserve">. </w:t>
      </w:r>
    </w:p>
    <w:p w14:paraId="37B76EC4" w14:textId="77777777" w:rsidR="001C10E5" w:rsidRDefault="001C10E5" w:rsidP="00CC11F0">
      <w:pPr>
        <w:pStyle w:val="datumtevilka"/>
        <w:spacing w:line="252" w:lineRule="auto"/>
        <w:jc w:val="both"/>
        <w:rPr>
          <w:rFonts w:ascii="Cambria" w:hAnsi="Cambria" w:cs="Arial"/>
          <w:sz w:val="24"/>
          <w:szCs w:val="24"/>
        </w:rPr>
      </w:pPr>
    </w:p>
    <w:p w14:paraId="1321314B" w14:textId="33134E51" w:rsidR="001C10E5" w:rsidRPr="002352A1" w:rsidRDefault="00FF0616" w:rsidP="00CC11F0">
      <w:pPr>
        <w:pStyle w:val="datumtevilka"/>
        <w:spacing w:line="252" w:lineRule="auto"/>
        <w:jc w:val="both"/>
        <w:rPr>
          <w:rFonts w:ascii="Cambria" w:hAnsi="Cambria" w:cs="Arial"/>
          <w:sz w:val="24"/>
          <w:szCs w:val="24"/>
          <w:u w:val="single"/>
        </w:rPr>
      </w:pPr>
      <w:r>
        <w:rPr>
          <w:rFonts w:ascii="Cambria" w:hAnsi="Cambria" w:cs="Arial"/>
          <w:sz w:val="24"/>
          <w:szCs w:val="24"/>
        </w:rPr>
        <w:t>V okviru r</w:t>
      </w:r>
      <w:r w:rsidR="001C10E5" w:rsidRPr="002863BC">
        <w:rPr>
          <w:rFonts w:ascii="Cambria" w:hAnsi="Cambria" w:cs="Arial"/>
          <w:sz w:val="24"/>
          <w:szCs w:val="24"/>
        </w:rPr>
        <w:t>edn</w:t>
      </w:r>
      <w:r>
        <w:rPr>
          <w:rFonts w:ascii="Cambria" w:hAnsi="Cambria" w:cs="Arial"/>
          <w:sz w:val="24"/>
          <w:szCs w:val="24"/>
        </w:rPr>
        <w:t>ega</w:t>
      </w:r>
      <w:r w:rsidR="001C10E5" w:rsidRPr="002863BC">
        <w:rPr>
          <w:rFonts w:ascii="Cambria" w:hAnsi="Cambria" w:cs="Arial"/>
          <w:sz w:val="24"/>
          <w:szCs w:val="24"/>
        </w:rPr>
        <w:t xml:space="preserve"> letn</w:t>
      </w:r>
      <w:r>
        <w:rPr>
          <w:rFonts w:ascii="Cambria" w:hAnsi="Cambria" w:cs="Arial"/>
          <w:sz w:val="24"/>
          <w:szCs w:val="24"/>
        </w:rPr>
        <w:t>ega</w:t>
      </w:r>
      <w:r w:rsidR="001C10E5" w:rsidRPr="002863BC">
        <w:rPr>
          <w:rFonts w:ascii="Cambria" w:hAnsi="Cambria" w:cs="Arial"/>
          <w:sz w:val="24"/>
          <w:szCs w:val="24"/>
        </w:rPr>
        <w:t xml:space="preserve"> pregled</w:t>
      </w:r>
      <w:r>
        <w:rPr>
          <w:rFonts w:ascii="Cambria" w:hAnsi="Cambria" w:cs="Arial"/>
          <w:sz w:val="24"/>
          <w:szCs w:val="24"/>
        </w:rPr>
        <w:t>a</w:t>
      </w:r>
      <w:r w:rsidR="001C10E5" w:rsidRPr="002863BC">
        <w:rPr>
          <w:rFonts w:ascii="Cambria" w:hAnsi="Cambria" w:cs="Arial"/>
          <w:sz w:val="24"/>
          <w:szCs w:val="24"/>
        </w:rPr>
        <w:t xml:space="preserve"> </w:t>
      </w:r>
      <w:r w:rsidR="008E54D0" w:rsidRPr="002863BC">
        <w:rPr>
          <w:rFonts w:ascii="Cambria" w:hAnsi="Cambria" w:cs="Arial"/>
          <w:sz w:val="24"/>
          <w:szCs w:val="24"/>
        </w:rPr>
        <w:t xml:space="preserve">ventilatorskih </w:t>
      </w:r>
      <w:proofErr w:type="spellStart"/>
      <w:r w:rsidR="008E54D0" w:rsidRPr="002863BC">
        <w:rPr>
          <w:rFonts w:ascii="Cambria" w:hAnsi="Cambria" w:cs="Arial"/>
          <w:sz w:val="24"/>
          <w:szCs w:val="24"/>
        </w:rPr>
        <w:t>konvektorjev</w:t>
      </w:r>
      <w:proofErr w:type="spellEnd"/>
      <w:r w:rsidR="008E54D0" w:rsidRPr="002863BC">
        <w:rPr>
          <w:rFonts w:ascii="Cambria" w:hAnsi="Cambria" w:cs="Arial"/>
          <w:sz w:val="24"/>
          <w:szCs w:val="24"/>
        </w:rPr>
        <w:t xml:space="preserve"> </w:t>
      </w:r>
      <w:r>
        <w:rPr>
          <w:rFonts w:ascii="Cambria" w:hAnsi="Cambria" w:cs="Arial"/>
          <w:sz w:val="24"/>
          <w:szCs w:val="24"/>
        </w:rPr>
        <w:t xml:space="preserve">se izvedejo </w:t>
      </w:r>
      <w:r w:rsidR="001C10E5" w:rsidRPr="002352A1">
        <w:rPr>
          <w:rFonts w:ascii="Cambria" w:hAnsi="Cambria" w:cs="Arial"/>
          <w:sz w:val="24"/>
          <w:szCs w:val="24"/>
        </w:rPr>
        <w:t>storitve, predvidene v navodilih proizvajalca</w:t>
      </w:r>
      <w:r w:rsidR="001C10E5">
        <w:rPr>
          <w:rFonts w:ascii="Cambria" w:hAnsi="Cambria" w:cs="Arial"/>
          <w:sz w:val="24"/>
          <w:szCs w:val="24"/>
        </w:rPr>
        <w:t>,</w:t>
      </w:r>
      <w:r w:rsidR="001C10E5" w:rsidRPr="002352A1">
        <w:rPr>
          <w:rFonts w:ascii="Cambria" w:hAnsi="Cambria" w:cs="Arial"/>
          <w:sz w:val="24"/>
          <w:szCs w:val="24"/>
        </w:rPr>
        <w:t xml:space="preserve"> in naslednje</w:t>
      </w:r>
      <w:r w:rsidR="001C10E5" w:rsidRPr="002352A1">
        <w:rPr>
          <w:rStyle w:val="Sprotnaopomba-sklic"/>
          <w:rFonts w:ascii="Cambria" w:hAnsi="Cambria" w:cs="Arial"/>
          <w:sz w:val="24"/>
          <w:szCs w:val="24"/>
        </w:rPr>
        <w:footnoteReference w:id="10"/>
      </w:r>
      <w:r w:rsidR="001C10E5" w:rsidRPr="002352A1">
        <w:rPr>
          <w:rFonts w:ascii="Cambria" w:hAnsi="Cambria" w:cs="Arial"/>
          <w:sz w:val="24"/>
          <w:szCs w:val="24"/>
        </w:rPr>
        <w:t xml:space="preserve">: </w:t>
      </w:r>
    </w:p>
    <w:p w14:paraId="4341BE60" w14:textId="77777777" w:rsidR="008E54D0" w:rsidRPr="004F5F53" w:rsidRDefault="008E54D0" w:rsidP="00051090">
      <w:pPr>
        <w:pStyle w:val="ZADEVA"/>
        <w:numPr>
          <w:ilvl w:val="0"/>
          <w:numId w:val="106"/>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Vizualna kontrola delovanja;</w:t>
      </w:r>
    </w:p>
    <w:p w14:paraId="4C312E55" w14:textId="77777777" w:rsidR="008E54D0" w:rsidRPr="004F5F53" w:rsidRDefault="008E54D0" w:rsidP="00051090">
      <w:pPr>
        <w:pStyle w:val="ZADEVA"/>
        <w:numPr>
          <w:ilvl w:val="0"/>
          <w:numId w:val="106"/>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 xml:space="preserve">Kontrola tesnosti odvoda </w:t>
      </w:r>
      <w:proofErr w:type="spellStart"/>
      <w:r w:rsidRPr="004F5F53">
        <w:rPr>
          <w:rFonts w:ascii="Cambria" w:hAnsi="Cambria" w:cs="Arial"/>
          <w:b w:val="0"/>
          <w:sz w:val="24"/>
          <w:lang w:val="sl-SI"/>
        </w:rPr>
        <w:t>kondenza</w:t>
      </w:r>
      <w:proofErr w:type="spellEnd"/>
      <w:r w:rsidRPr="004F5F53">
        <w:rPr>
          <w:rFonts w:ascii="Cambria" w:hAnsi="Cambria" w:cs="Arial"/>
          <w:b w:val="0"/>
          <w:sz w:val="24"/>
          <w:lang w:val="sl-SI"/>
        </w:rPr>
        <w:t>;</w:t>
      </w:r>
    </w:p>
    <w:p w14:paraId="15CB5B55" w14:textId="77777777" w:rsidR="008E54D0" w:rsidRPr="004F5F53" w:rsidRDefault="008E54D0" w:rsidP="00051090">
      <w:pPr>
        <w:pStyle w:val="ZADEVA"/>
        <w:numPr>
          <w:ilvl w:val="0"/>
          <w:numId w:val="106"/>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Kontrola delovanja ventilatorja;</w:t>
      </w:r>
    </w:p>
    <w:p w14:paraId="357B874C" w14:textId="77777777" w:rsidR="008E54D0" w:rsidRPr="004F5F53" w:rsidRDefault="008E54D0" w:rsidP="00051090">
      <w:pPr>
        <w:pStyle w:val="ZADEVA"/>
        <w:numPr>
          <w:ilvl w:val="0"/>
          <w:numId w:val="106"/>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 xml:space="preserve">Kontrola </w:t>
      </w:r>
      <w:proofErr w:type="spellStart"/>
      <w:r w:rsidRPr="004F5F53">
        <w:rPr>
          <w:rFonts w:ascii="Cambria" w:hAnsi="Cambria" w:cs="Arial"/>
          <w:b w:val="0"/>
          <w:sz w:val="24"/>
          <w:lang w:val="sl-SI"/>
        </w:rPr>
        <w:t>elektrotermičnih</w:t>
      </w:r>
      <w:proofErr w:type="spellEnd"/>
      <w:r w:rsidRPr="004F5F53">
        <w:rPr>
          <w:rFonts w:ascii="Cambria" w:hAnsi="Cambria" w:cs="Arial"/>
          <w:b w:val="0"/>
          <w:sz w:val="24"/>
          <w:lang w:val="sl-SI"/>
        </w:rPr>
        <w:t xml:space="preserve"> pogonov;</w:t>
      </w:r>
    </w:p>
    <w:p w14:paraId="5F024A05" w14:textId="77777777" w:rsidR="008E54D0" w:rsidRPr="004F5F53" w:rsidRDefault="008E54D0" w:rsidP="00051090">
      <w:pPr>
        <w:pStyle w:val="ZADEVA"/>
        <w:numPr>
          <w:ilvl w:val="0"/>
          <w:numId w:val="106"/>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Kontrola magnetnih ventilov;</w:t>
      </w:r>
    </w:p>
    <w:p w14:paraId="75DE92BB" w14:textId="77777777" w:rsidR="008E54D0" w:rsidRPr="004F5F53" w:rsidRDefault="008E54D0" w:rsidP="00051090">
      <w:pPr>
        <w:pStyle w:val="ZADEVA"/>
        <w:numPr>
          <w:ilvl w:val="0"/>
          <w:numId w:val="106"/>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Čiščenje izmenjevalca in dezinfekcija;</w:t>
      </w:r>
    </w:p>
    <w:p w14:paraId="76B005DE" w14:textId="77777777" w:rsidR="008E54D0" w:rsidRPr="004F5F53" w:rsidRDefault="008E54D0" w:rsidP="00051090">
      <w:pPr>
        <w:pStyle w:val="ZADEVA"/>
        <w:numPr>
          <w:ilvl w:val="0"/>
          <w:numId w:val="106"/>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Kontrola delovanja sobnega termostata;</w:t>
      </w:r>
    </w:p>
    <w:p w14:paraId="59DE1241" w14:textId="77777777" w:rsidR="008E54D0" w:rsidRPr="004F5F53" w:rsidRDefault="008E54D0" w:rsidP="00051090">
      <w:pPr>
        <w:pStyle w:val="ZADEVA"/>
        <w:numPr>
          <w:ilvl w:val="0"/>
          <w:numId w:val="106"/>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Č</w:t>
      </w:r>
      <w:r w:rsidRPr="004F5F53">
        <w:rPr>
          <w:rFonts w:ascii="Cambria" w:hAnsi="Cambria" w:cs="Arial"/>
          <w:b w:val="0"/>
          <w:sz w:val="24"/>
          <w:lang w:val="sl-SI"/>
        </w:rPr>
        <w:t>iščenje filtrov</w:t>
      </w:r>
      <w:r>
        <w:rPr>
          <w:rFonts w:ascii="Cambria" w:hAnsi="Cambria" w:cs="Arial"/>
          <w:b w:val="0"/>
          <w:sz w:val="24"/>
          <w:lang w:val="sl-SI"/>
        </w:rPr>
        <w:t xml:space="preserve"> naprav iz 1. - 9. točke zgornje tabele</w:t>
      </w:r>
      <w:r w:rsidRPr="004F5F53">
        <w:rPr>
          <w:rFonts w:ascii="Cambria" w:hAnsi="Cambria" w:cs="Arial"/>
          <w:b w:val="0"/>
          <w:sz w:val="24"/>
          <w:lang w:val="sl-SI"/>
        </w:rPr>
        <w:t>, vključno z zaščitnimi maskami filtrov</w:t>
      </w:r>
      <w:r>
        <w:rPr>
          <w:rFonts w:ascii="Cambria" w:hAnsi="Cambria" w:cs="Arial"/>
          <w:b w:val="0"/>
          <w:sz w:val="24"/>
          <w:lang w:val="sl-SI"/>
        </w:rPr>
        <w:t xml:space="preserve"> ter dobava in zamenjava filtra naprav iz 10. točke zgornje tabele in čiščenje zaščitne maske filtra teh naprav</w:t>
      </w:r>
      <w:r w:rsidRPr="004F5F53">
        <w:rPr>
          <w:rFonts w:ascii="Cambria" w:hAnsi="Cambria" w:cs="Arial"/>
          <w:b w:val="0"/>
          <w:sz w:val="24"/>
          <w:lang w:val="sl-SI"/>
        </w:rPr>
        <w:t>;</w:t>
      </w:r>
    </w:p>
    <w:p w14:paraId="376F2427" w14:textId="77777777" w:rsidR="008E54D0" w:rsidRPr="004F5F53" w:rsidRDefault="008E54D0" w:rsidP="00051090">
      <w:pPr>
        <w:pStyle w:val="ZADEVA"/>
        <w:numPr>
          <w:ilvl w:val="0"/>
          <w:numId w:val="106"/>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Izdaja potrdila o higienski ustreznosti.</w:t>
      </w:r>
    </w:p>
    <w:p w14:paraId="20128A13" w14:textId="71B4C249" w:rsidR="00B53DCF" w:rsidRDefault="00B53DCF" w:rsidP="00CC11F0">
      <w:pPr>
        <w:spacing w:after="0" w:line="252" w:lineRule="auto"/>
        <w:jc w:val="both"/>
        <w:rPr>
          <w:rFonts w:cs="Arial"/>
          <w:color w:val="auto"/>
          <w:sz w:val="24"/>
          <w:szCs w:val="24"/>
          <w:lang w:eastAsia="zh-CN"/>
        </w:rPr>
      </w:pPr>
    </w:p>
    <w:p w14:paraId="36D2CA2B" w14:textId="77777777" w:rsidR="008E54D0" w:rsidRDefault="008E54D0" w:rsidP="00CC11F0">
      <w:pPr>
        <w:spacing w:after="0" w:line="252" w:lineRule="auto"/>
        <w:rPr>
          <w:sz w:val="24"/>
          <w:szCs w:val="24"/>
          <w:lang w:eastAsia="zh-CN"/>
        </w:rPr>
      </w:pPr>
      <w:r>
        <w:rPr>
          <w:sz w:val="24"/>
          <w:szCs w:val="24"/>
          <w:lang w:eastAsia="zh-CN"/>
        </w:rPr>
        <w:t>P</w:t>
      </w:r>
      <w:r w:rsidRPr="00DD3B75">
        <w:rPr>
          <w:sz w:val="24"/>
          <w:szCs w:val="24"/>
          <w:lang w:eastAsia="zh-CN"/>
        </w:rPr>
        <w:t xml:space="preserve">oseg čiščenja filtrov </w:t>
      </w:r>
      <w:proofErr w:type="spellStart"/>
      <w:r w:rsidRPr="00DD3B75">
        <w:rPr>
          <w:sz w:val="24"/>
          <w:szCs w:val="24"/>
          <w:lang w:eastAsia="zh-CN"/>
        </w:rPr>
        <w:t>konvektorjev</w:t>
      </w:r>
      <w:proofErr w:type="spellEnd"/>
      <w:r w:rsidRPr="00DD3B75">
        <w:rPr>
          <w:sz w:val="24"/>
          <w:szCs w:val="24"/>
          <w:lang w:eastAsia="zh-CN"/>
        </w:rPr>
        <w:t xml:space="preserve"> se izvaja v toplotni postaji </w:t>
      </w:r>
      <w:r>
        <w:rPr>
          <w:sz w:val="24"/>
          <w:szCs w:val="24"/>
          <w:lang w:eastAsia="zh-CN"/>
        </w:rPr>
        <w:t xml:space="preserve">v </w:t>
      </w:r>
      <w:r w:rsidRPr="00DD3B75">
        <w:rPr>
          <w:sz w:val="24"/>
          <w:szCs w:val="24"/>
          <w:lang w:eastAsia="zh-CN"/>
        </w:rPr>
        <w:t>P</w:t>
      </w:r>
      <w:r>
        <w:rPr>
          <w:sz w:val="24"/>
          <w:szCs w:val="24"/>
          <w:lang w:eastAsia="zh-CN"/>
        </w:rPr>
        <w:t>alači DSU.</w:t>
      </w:r>
    </w:p>
    <w:p w14:paraId="233B5905" w14:textId="77777777" w:rsidR="008E54D0" w:rsidRPr="00B53DCF" w:rsidRDefault="008E54D0" w:rsidP="00CC11F0">
      <w:pPr>
        <w:spacing w:after="0" w:line="252" w:lineRule="auto"/>
        <w:jc w:val="both"/>
        <w:rPr>
          <w:rFonts w:cs="Arial"/>
          <w:color w:val="auto"/>
          <w:sz w:val="24"/>
          <w:szCs w:val="24"/>
          <w:lang w:eastAsia="zh-CN"/>
        </w:rPr>
      </w:pPr>
    </w:p>
    <w:p w14:paraId="4713058D" w14:textId="77777777" w:rsidR="001C10E5" w:rsidRPr="00FC23D3" w:rsidRDefault="001C10E5" w:rsidP="00CC11F0">
      <w:pPr>
        <w:pStyle w:val="Default"/>
        <w:spacing w:line="252" w:lineRule="auto"/>
        <w:jc w:val="both"/>
        <w:rPr>
          <w:rFonts w:ascii="Cambria" w:hAnsi="Cambria" w:cstheme="minorHAnsi"/>
        </w:rPr>
      </w:pPr>
    </w:p>
    <w:p w14:paraId="3FC8C684" w14:textId="77777777" w:rsidR="001C10E5" w:rsidRPr="00372A5B" w:rsidRDefault="001C10E5" w:rsidP="00051090">
      <w:pPr>
        <w:pStyle w:val="Default"/>
        <w:numPr>
          <w:ilvl w:val="0"/>
          <w:numId w:val="85"/>
        </w:numPr>
        <w:spacing w:line="252" w:lineRule="auto"/>
        <w:rPr>
          <w:rFonts w:ascii="Cambria" w:hAnsi="Cambria" w:cstheme="minorHAnsi"/>
          <w:b/>
        </w:rPr>
      </w:pPr>
      <w:r w:rsidRPr="00FC23D3">
        <w:rPr>
          <w:rFonts w:ascii="Cambria" w:hAnsi="Cambria" w:cstheme="minorHAnsi"/>
          <w:b/>
        </w:rPr>
        <w:t>Izredno vzdrževanje</w:t>
      </w:r>
      <w:r w:rsidRPr="00372A5B">
        <w:rPr>
          <w:rFonts w:ascii="Cambria" w:hAnsi="Cambria" w:cstheme="minorHAnsi"/>
          <w:b/>
          <w:bCs/>
        </w:rPr>
        <w:t xml:space="preserve"> </w:t>
      </w:r>
    </w:p>
    <w:p w14:paraId="14749D0F" w14:textId="77777777" w:rsidR="001C10E5" w:rsidRDefault="001C10E5" w:rsidP="00CC11F0">
      <w:pPr>
        <w:spacing w:after="0" w:line="252" w:lineRule="auto"/>
        <w:jc w:val="both"/>
        <w:rPr>
          <w:rFonts w:cstheme="minorHAnsi"/>
          <w:sz w:val="24"/>
          <w:szCs w:val="24"/>
        </w:rPr>
      </w:pPr>
    </w:p>
    <w:p w14:paraId="58B9F987" w14:textId="4E5E324A" w:rsidR="001C10E5" w:rsidRPr="00883EB0" w:rsidRDefault="001C10E5" w:rsidP="00CC11F0">
      <w:pPr>
        <w:spacing w:after="0" w:line="252" w:lineRule="auto"/>
        <w:jc w:val="both"/>
        <w:rPr>
          <w:sz w:val="24"/>
          <w:szCs w:val="24"/>
          <w:lang w:eastAsia="zh-CN"/>
        </w:rPr>
      </w:pPr>
      <w:r w:rsidRPr="00883EB0">
        <w:rPr>
          <w:sz w:val="24"/>
          <w:szCs w:val="24"/>
          <w:lang w:eastAsia="zh-CN"/>
        </w:rPr>
        <w:t>Za izredn</w:t>
      </w:r>
      <w:r>
        <w:rPr>
          <w:sz w:val="24"/>
          <w:szCs w:val="24"/>
          <w:lang w:eastAsia="zh-CN"/>
        </w:rPr>
        <w:t>o</w:t>
      </w:r>
      <w:r w:rsidRPr="00883EB0">
        <w:rPr>
          <w:sz w:val="24"/>
          <w:szCs w:val="24"/>
          <w:lang w:eastAsia="zh-CN"/>
        </w:rPr>
        <w:t xml:space="preserve"> </w:t>
      </w:r>
      <w:r>
        <w:rPr>
          <w:sz w:val="24"/>
          <w:szCs w:val="24"/>
          <w:lang w:eastAsia="zh-CN"/>
        </w:rPr>
        <w:t>vzdrževanje</w:t>
      </w:r>
      <w:r w:rsidRPr="00883EB0">
        <w:rPr>
          <w:sz w:val="24"/>
          <w:szCs w:val="24"/>
          <w:lang w:eastAsia="zh-CN"/>
        </w:rPr>
        <w:t xml:space="preserve"> </w:t>
      </w:r>
      <w:r>
        <w:rPr>
          <w:sz w:val="24"/>
          <w:szCs w:val="24"/>
          <w:lang w:eastAsia="zh-CN"/>
        </w:rPr>
        <w:t>(</w:t>
      </w:r>
      <w:r w:rsidRPr="00883EB0">
        <w:rPr>
          <w:sz w:val="24"/>
          <w:szCs w:val="24"/>
          <w:lang w:eastAsia="zh-CN"/>
        </w:rPr>
        <w:t>odpravo okvar</w:t>
      </w:r>
      <w:r>
        <w:rPr>
          <w:sz w:val="24"/>
          <w:szCs w:val="24"/>
          <w:lang w:eastAsia="zh-CN"/>
        </w:rPr>
        <w:t>e,</w:t>
      </w:r>
      <w:r w:rsidRPr="00883EB0">
        <w:rPr>
          <w:sz w:val="24"/>
          <w:szCs w:val="24"/>
          <w:lang w:eastAsia="zh-CN"/>
        </w:rPr>
        <w:t xml:space="preserve"> </w:t>
      </w:r>
      <w:r w:rsidRPr="00BB30A7">
        <w:rPr>
          <w:sz w:val="24"/>
          <w:szCs w:val="24"/>
          <w:lang w:eastAsia="zh-CN"/>
        </w:rPr>
        <w:t>napake oz. motnje v delovanju</w:t>
      </w:r>
      <w:r w:rsidRPr="00883EB0">
        <w:rPr>
          <w:sz w:val="24"/>
          <w:szCs w:val="24"/>
          <w:lang w:eastAsia="zh-CN"/>
        </w:rPr>
        <w:t xml:space="preserve">) </w:t>
      </w:r>
      <w:r w:rsidR="008E54D0">
        <w:rPr>
          <w:sz w:val="24"/>
          <w:szCs w:val="24"/>
          <w:lang w:eastAsia="zh-CN"/>
        </w:rPr>
        <w:t xml:space="preserve">ventilatorskih </w:t>
      </w:r>
      <w:proofErr w:type="spellStart"/>
      <w:r w:rsidR="008E54D0">
        <w:rPr>
          <w:sz w:val="24"/>
          <w:szCs w:val="24"/>
          <w:lang w:eastAsia="zh-CN"/>
        </w:rPr>
        <w:t>konvektorjev</w:t>
      </w:r>
      <w:proofErr w:type="spellEnd"/>
      <w:r w:rsidRPr="00883EB0">
        <w:rPr>
          <w:sz w:val="24"/>
          <w:szCs w:val="24"/>
          <w:lang w:eastAsia="zh-CN"/>
        </w:rPr>
        <w:t xml:space="preserve"> izvajalcu ni treba zagotavljati pripravljenosti vse dni v letu, torej 24 ur na dan, 7 dni na teden, vse dni v letu (24/7/365).</w:t>
      </w:r>
    </w:p>
    <w:p w14:paraId="71A688E8" w14:textId="77777777" w:rsidR="001C10E5" w:rsidRPr="00883EB0" w:rsidRDefault="001C10E5"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w:t>
      </w:r>
      <w:r>
        <w:rPr>
          <w:rFonts w:ascii="Cambria" w:eastAsia="Calibri" w:hAnsi="Cambria" w:cs="Cambria"/>
          <w:color w:val="000000"/>
          <w:sz w:val="24"/>
          <w:szCs w:val="24"/>
          <w:lang w:eastAsia="zh-CN"/>
        </w:rPr>
        <w:t xml:space="preserve"> odpravo napake, okvare oz. motnje je 24 ur.</w:t>
      </w:r>
    </w:p>
    <w:p w14:paraId="1CDF1675" w14:textId="6F7EA29D" w:rsidR="001C10E5" w:rsidRPr="00883EB0" w:rsidRDefault="001C10E5"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 xml:space="preserve">Rok za odpravo </w:t>
      </w:r>
      <w:r>
        <w:rPr>
          <w:rFonts w:ascii="Cambria" w:eastAsia="Calibri" w:hAnsi="Cambria" w:cs="Cambria"/>
          <w:color w:val="000000"/>
          <w:sz w:val="24"/>
          <w:szCs w:val="24"/>
          <w:lang w:eastAsia="zh-CN"/>
        </w:rPr>
        <w:t>o</w:t>
      </w:r>
      <w:r w:rsidRPr="00BB30A7">
        <w:rPr>
          <w:rFonts w:ascii="Cambria" w:eastAsia="Calibri" w:hAnsi="Cambria" w:cs="Cambria"/>
          <w:color w:val="000000"/>
          <w:sz w:val="24"/>
          <w:szCs w:val="24"/>
          <w:lang w:eastAsia="zh-CN"/>
        </w:rPr>
        <w:t>kvare, napake oz. motnje v delovanju</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 xml:space="preserve">je </w:t>
      </w:r>
      <w:r w:rsidR="008E54D0">
        <w:rPr>
          <w:rFonts w:ascii="Cambria" w:eastAsia="Calibri" w:hAnsi="Cambria" w:cs="Cambria"/>
          <w:color w:val="000000"/>
          <w:sz w:val="24"/>
          <w:szCs w:val="24"/>
          <w:lang w:eastAsia="zh-CN"/>
        </w:rPr>
        <w:t>3</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delovn</w:t>
      </w:r>
      <w:r w:rsidR="004813B1">
        <w:rPr>
          <w:rFonts w:ascii="Cambria" w:eastAsia="Calibri" w:hAnsi="Cambria" w:cs="Cambria"/>
          <w:color w:val="000000"/>
          <w:sz w:val="24"/>
          <w:szCs w:val="24"/>
          <w:lang w:eastAsia="zh-CN"/>
        </w:rPr>
        <w:t>e</w:t>
      </w:r>
      <w:r w:rsidRPr="00883EB0">
        <w:rPr>
          <w:rFonts w:ascii="Cambria" w:eastAsia="Calibri" w:hAnsi="Cambria" w:cs="Cambria"/>
          <w:color w:val="000000"/>
          <w:sz w:val="24"/>
          <w:szCs w:val="24"/>
          <w:lang w:eastAsia="zh-CN"/>
        </w:rPr>
        <w:t xml:space="preserve"> dni.</w:t>
      </w:r>
    </w:p>
    <w:p w14:paraId="356D48D1" w14:textId="77777777" w:rsidR="001C10E5" w:rsidRPr="00FC23D3" w:rsidRDefault="001C10E5" w:rsidP="00CC11F0">
      <w:pPr>
        <w:pStyle w:val="Default"/>
        <w:spacing w:line="252" w:lineRule="auto"/>
        <w:rPr>
          <w:rFonts w:ascii="Cambria" w:hAnsi="Cambria" w:cstheme="minorHAnsi"/>
          <w:b/>
        </w:rPr>
      </w:pPr>
    </w:p>
    <w:p w14:paraId="0800C1AC" w14:textId="77777777" w:rsidR="00B53DCF" w:rsidRDefault="00B53DCF" w:rsidP="00CC11F0">
      <w:pPr>
        <w:spacing w:after="0" w:line="252" w:lineRule="auto"/>
        <w:jc w:val="both"/>
        <w:rPr>
          <w:b/>
          <w:sz w:val="24"/>
          <w:szCs w:val="24"/>
        </w:rPr>
      </w:pPr>
    </w:p>
    <w:p w14:paraId="20D3A6B4" w14:textId="2147DE29" w:rsidR="00B53DCF" w:rsidRPr="00C262A7" w:rsidRDefault="00B53DCF" w:rsidP="00B53DCF">
      <w:pPr>
        <w:pStyle w:val="Slog3"/>
        <w:rPr>
          <w:rStyle w:val="Neenpoudarek"/>
          <w:rFonts w:asciiTheme="majorHAnsi" w:hAnsiTheme="majorHAnsi" w:cs="Arial"/>
          <w:bCs w:val="0"/>
          <w:i/>
          <w:iCs/>
          <w:color w:val="auto"/>
          <w:sz w:val="22"/>
          <w:szCs w:val="22"/>
        </w:rPr>
      </w:pPr>
      <w:bookmarkStart w:id="31" w:name="_Toc164950140"/>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2 – sklop 5</w:t>
      </w:r>
      <w:bookmarkEnd w:id="31"/>
    </w:p>
    <w:p w14:paraId="72AF0428" w14:textId="77777777" w:rsidR="00B53DCF" w:rsidRPr="00C262A7" w:rsidRDefault="00B53DCF" w:rsidP="00B53DCF">
      <w:pPr>
        <w:pStyle w:val="Intenzivencitat"/>
      </w:pPr>
      <w:bookmarkStart w:id="32" w:name="_Toc164950141"/>
      <w:r>
        <w:t>TEHNIČNE SPECIFIKACIJE</w:t>
      </w:r>
      <w:bookmarkEnd w:id="32"/>
    </w:p>
    <w:p w14:paraId="7E760810" w14:textId="77777777" w:rsidR="00B53DCF" w:rsidRDefault="00B53DCF" w:rsidP="00B53DCF">
      <w:pPr>
        <w:jc w:val="both"/>
        <w:rPr>
          <w:b/>
          <w:sz w:val="24"/>
          <w:szCs w:val="24"/>
        </w:rPr>
      </w:pPr>
    </w:p>
    <w:p w14:paraId="7C2AB5C4" w14:textId="7203E919" w:rsidR="00B53DCF" w:rsidRDefault="00B53DCF" w:rsidP="00CC11F0">
      <w:pPr>
        <w:spacing w:after="0" w:line="252" w:lineRule="auto"/>
        <w:jc w:val="both"/>
        <w:rPr>
          <w:b/>
          <w:sz w:val="24"/>
          <w:szCs w:val="24"/>
        </w:rPr>
      </w:pPr>
      <w:r w:rsidRPr="00763AB3">
        <w:rPr>
          <w:b/>
          <w:sz w:val="24"/>
          <w:szCs w:val="24"/>
        </w:rPr>
        <w:t>T</w:t>
      </w:r>
      <w:r>
        <w:rPr>
          <w:b/>
          <w:sz w:val="24"/>
          <w:szCs w:val="24"/>
        </w:rPr>
        <w:t>ehnične specifikacije za sklop 5</w:t>
      </w:r>
      <w:r w:rsidRPr="00763AB3">
        <w:rPr>
          <w:b/>
          <w:sz w:val="24"/>
          <w:szCs w:val="24"/>
        </w:rPr>
        <w:t xml:space="preserve">: </w:t>
      </w:r>
      <w:r w:rsidRPr="00B53DCF">
        <w:rPr>
          <w:b/>
          <w:sz w:val="24"/>
          <w:szCs w:val="24"/>
        </w:rPr>
        <w:t xml:space="preserve">Vzdrževanje ventilatorskih </w:t>
      </w:r>
      <w:proofErr w:type="spellStart"/>
      <w:r w:rsidRPr="00B53DCF">
        <w:rPr>
          <w:b/>
          <w:sz w:val="24"/>
          <w:szCs w:val="24"/>
        </w:rPr>
        <w:t>konvektorjev</w:t>
      </w:r>
      <w:proofErr w:type="spellEnd"/>
      <w:r w:rsidRPr="00B53DCF">
        <w:rPr>
          <w:b/>
          <w:sz w:val="24"/>
          <w:szCs w:val="24"/>
        </w:rPr>
        <w:t xml:space="preserve"> v Dunajskih kristalih, št. naročila 403/24-124</w:t>
      </w:r>
    </w:p>
    <w:p w14:paraId="09217E4C" w14:textId="77777777" w:rsidR="00CC11F0" w:rsidRDefault="00CC11F0" w:rsidP="00CC11F0">
      <w:pPr>
        <w:pStyle w:val="Default"/>
        <w:spacing w:line="252" w:lineRule="auto"/>
        <w:jc w:val="both"/>
        <w:rPr>
          <w:rFonts w:ascii="Cambria" w:hAnsi="Cambria" w:cstheme="minorHAnsi"/>
          <w:color w:val="auto"/>
        </w:rPr>
      </w:pPr>
    </w:p>
    <w:p w14:paraId="2786A609" w14:textId="56B7A499" w:rsidR="008E54D0" w:rsidRPr="00B53DCF" w:rsidRDefault="008E54D0" w:rsidP="00CC11F0">
      <w:pPr>
        <w:pStyle w:val="Default"/>
        <w:spacing w:line="252" w:lineRule="auto"/>
        <w:jc w:val="both"/>
        <w:rPr>
          <w:rFonts w:ascii="Cambria" w:hAnsi="Cambria" w:cstheme="minorHAnsi"/>
          <w:color w:val="auto"/>
        </w:rPr>
      </w:pPr>
      <w:r w:rsidRPr="00B53DCF">
        <w:rPr>
          <w:rFonts w:ascii="Cambria" w:hAnsi="Cambria" w:cstheme="minorHAnsi"/>
          <w:color w:val="auto"/>
        </w:rPr>
        <w:t xml:space="preserve">Storitve vzdrževanja vključujejo redno in izredno vzdrževanje </w:t>
      </w:r>
      <w:r>
        <w:rPr>
          <w:rFonts w:ascii="Cambria" w:hAnsi="Cambria"/>
        </w:rPr>
        <w:t xml:space="preserve">ventilatorskih </w:t>
      </w:r>
      <w:proofErr w:type="spellStart"/>
      <w:r>
        <w:rPr>
          <w:rFonts w:ascii="Cambria" w:hAnsi="Cambria"/>
        </w:rPr>
        <w:t>konvektorjev</w:t>
      </w:r>
      <w:proofErr w:type="spellEnd"/>
      <w:r w:rsidRPr="00BF44E7">
        <w:rPr>
          <w:rFonts w:ascii="Cambria" w:hAnsi="Cambria"/>
        </w:rPr>
        <w:t xml:space="preserve"> znamke </w:t>
      </w:r>
      <w:proofErr w:type="spellStart"/>
      <w:r>
        <w:rPr>
          <w:rFonts w:ascii="Cambria" w:hAnsi="Cambria"/>
        </w:rPr>
        <w:t>Systemair</w:t>
      </w:r>
      <w:proofErr w:type="spellEnd"/>
      <w:r>
        <w:rPr>
          <w:rFonts w:ascii="Cambria" w:hAnsi="Cambria"/>
        </w:rPr>
        <w:t xml:space="preserve"> (322 kosov) in znamke </w:t>
      </w:r>
      <w:proofErr w:type="spellStart"/>
      <w:r>
        <w:rPr>
          <w:rFonts w:ascii="Cambria" w:hAnsi="Cambria"/>
        </w:rPr>
        <w:t>Carrier</w:t>
      </w:r>
      <w:proofErr w:type="spellEnd"/>
      <w:r>
        <w:rPr>
          <w:rFonts w:ascii="Cambria" w:hAnsi="Cambria"/>
        </w:rPr>
        <w:t xml:space="preserve"> (12 kosov)</w:t>
      </w:r>
      <w:r w:rsidRPr="00B53DCF">
        <w:rPr>
          <w:rFonts w:ascii="Cambria" w:hAnsi="Cambria" w:cstheme="minorHAnsi"/>
          <w:color w:val="auto"/>
        </w:rPr>
        <w:t xml:space="preserve">, ki so instalirani v </w:t>
      </w:r>
      <w:r w:rsidR="00DB7836" w:rsidRPr="00DB7836">
        <w:rPr>
          <w:rFonts w:ascii="Cambria" w:hAnsi="Cambria" w:cstheme="minorHAnsi"/>
        </w:rPr>
        <w:t>delu poslovnega kompleksa</w:t>
      </w:r>
      <w:r w:rsidRPr="00BF44E7">
        <w:rPr>
          <w:rFonts w:ascii="Cambria" w:hAnsi="Cambria"/>
        </w:rPr>
        <w:t xml:space="preserve"> </w:t>
      </w:r>
      <w:r>
        <w:rPr>
          <w:rFonts w:ascii="Cambria" w:hAnsi="Cambria"/>
        </w:rPr>
        <w:t>Dunajski kristali</w:t>
      </w:r>
      <w:r w:rsidRPr="00BF44E7">
        <w:rPr>
          <w:rFonts w:ascii="Cambria" w:hAnsi="Cambria"/>
        </w:rPr>
        <w:t xml:space="preserve">, </w:t>
      </w:r>
      <w:r>
        <w:rPr>
          <w:rFonts w:ascii="Cambria" w:hAnsi="Cambria"/>
        </w:rPr>
        <w:t xml:space="preserve">Štukljeva </w:t>
      </w:r>
      <w:r w:rsidR="00F47AF8">
        <w:rPr>
          <w:rFonts w:ascii="Cambria" w:hAnsi="Cambria"/>
        </w:rPr>
        <w:t xml:space="preserve">cesta </w:t>
      </w:r>
      <w:r>
        <w:rPr>
          <w:rFonts w:ascii="Cambria" w:hAnsi="Cambria"/>
        </w:rPr>
        <w:t>40, 42 in 44, Ljubljana</w:t>
      </w:r>
      <w:r w:rsidRPr="00B53DCF">
        <w:rPr>
          <w:rFonts w:ascii="Cambria" w:hAnsi="Cambria" w:cstheme="minorHAnsi"/>
          <w:color w:val="auto"/>
        </w:rPr>
        <w:t>, in so navedeni v Tabeli 1.</w:t>
      </w:r>
    </w:p>
    <w:p w14:paraId="739C7F9B" w14:textId="77777777" w:rsidR="008E54D0" w:rsidRPr="00B53DCF" w:rsidRDefault="008E54D0" w:rsidP="00CC11F0">
      <w:pPr>
        <w:pStyle w:val="Default"/>
        <w:tabs>
          <w:tab w:val="left" w:pos="2715"/>
        </w:tabs>
        <w:spacing w:line="252" w:lineRule="auto"/>
        <w:ind w:left="1410" w:hanging="1410"/>
        <w:jc w:val="both"/>
        <w:rPr>
          <w:rFonts w:ascii="Cambria" w:hAnsi="Cambria" w:cstheme="minorHAnsi"/>
          <w:b/>
          <w:bCs/>
          <w:color w:val="auto"/>
        </w:rPr>
      </w:pPr>
      <w:r>
        <w:rPr>
          <w:rFonts w:ascii="Cambria" w:hAnsi="Cambria" w:cstheme="minorHAnsi"/>
          <w:b/>
          <w:bCs/>
          <w:color w:val="auto"/>
        </w:rPr>
        <w:tab/>
      </w:r>
      <w:r>
        <w:rPr>
          <w:rFonts w:ascii="Cambria" w:hAnsi="Cambria" w:cstheme="minorHAnsi"/>
          <w:b/>
          <w:bCs/>
          <w:color w:val="auto"/>
        </w:rPr>
        <w:tab/>
      </w:r>
    </w:p>
    <w:p w14:paraId="55D8636E" w14:textId="77777777" w:rsidR="008E54D0" w:rsidRPr="00B53DCF" w:rsidRDefault="008E54D0" w:rsidP="00CC11F0">
      <w:pPr>
        <w:spacing w:after="0" w:line="252" w:lineRule="auto"/>
        <w:jc w:val="both"/>
        <w:rPr>
          <w:rFonts w:cs="Arial"/>
          <w:color w:val="auto"/>
          <w:sz w:val="24"/>
          <w:szCs w:val="24"/>
          <w:lang w:eastAsia="zh-CN"/>
        </w:rPr>
      </w:pPr>
      <w:r w:rsidRPr="00B53DCF">
        <w:rPr>
          <w:color w:val="auto"/>
          <w:sz w:val="24"/>
          <w:szCs w:val="24"/>
        </w:rPr>
        <w:t>Ne glede na naročnikove navedbe tipov, modelov in blagovnih znamk sistemov oz. naprav ter njihovih sestavnih delov mora izvajalec pri izrednem vzdrževanju in eventualni p</w:t>
      </w:r>
      <w:r w:rsidRPr="00B53DCF">
        <w:rPr>
          <w:rFonts w:cstheme="minorHAnsi"/>
          <w:color w:val="auto"/>
          <w:sz w:val="24"/>
          <w:szCs w:val="24"/>
        </w:rPr>
        <w:t xml:space="preserve">osodobitvi, nadgradnji ali razširitvi </w:t>
      </w:r>
      <w:r w:rsidRPr="00B53DCF">
        <w:rPr>
          <w:color w:val="auto"/>
          <w:sz w:val="24"/>
          <w:szCs w:val="24"/>
        </w:rPr>
        <w:t xml:space="preserve">dobaviti takšne naprave in sestavne dele, ki so kompatibilni z naročnikovim </w:t>
      </w:r>
      <w:r w:rsidRPr="00B53DCF">
        <w:rPr>
          <w:rFonts w:cs="Arial"/>
          <w:color w:val="auto"/>
          <w:sz w:val="24"/>
          <w:szCs w:val="24"/>
          <w:lang w:eastAsia="zh-CN"/>
        </w:rPr>
        <w:t>sistemom oz. napravo.</w:t>
      </w:r>
    </w:p>
    <w:p w14:paraId="696B5231" w14:textId="77777777" w:rsidR="008E54D0" w:rsidRDefault="008E54D0" w:rsidP="00CC11F0">
      <w:pPr>
        <w:pStyle w:val="Default"/>
        <w:spacing w:line="252" w:lineRule="auto"/>
        <w:ind w:left="1410" w:hanging="1410"/>
        <w:jc w:val="both"/>
        <w:rPr>
          <w:rFonts w:ascii="Cambria" w:hAnsi="Cambria" w:cstheme="minorHAnsi"/>
          <w:b/>
          <w:bCs/>
          <w:color w:val="auto"/>
        </w:rPr>
      </w:pPr>
    </w:p>
    <w:p w14:paraId="553D1CD5" w14:textId="77777777" w:rsidR="008E54D0" w:rsidRDefault="008E54D0" w:rsidP="00CC11F0">
      <w:pPr>
        <w:pStyle w:val="Default"/>
        <w:spacing w:line="252" w:lineRule="auto"/>
        <w:ind w:left="1410" w:hanging="1410"/>
        <w:jc w:val="both"/>
        <w:rPr>
          <w:rFonts w:ascii="Cambria" w:hAnsi="Cambria" w:cstheme="minorHAnsi"/>
          <w:b/>
        </w:rPr>
      </w:pPr>
      <w:r w:rsidRPr="009E4E4D">
        <w:rPr>
          <w:rFonts w:ascii="Cambria" w:hAnsi="Cambria" w:cstheme="minorHAnsi"/>
          <w:b/>
          <w:bCs/>
          <w:color w:val="auto"/>
        </w:rPr>
        <w:t xml:space="preserve">Tabela 1: </w:t>
      </w:r>
      <w:r w:rsidRPr="009E4E4D">
        <w:rPr>
          <w:rFonts w:ascii="Cambria" w:hAnsi="Cambria" w:cstheme="minorHAnsi"/>
          <w:b/>
          <w:bCs/>
          <w:color w:val="auto"/>
        </w:rPr>
        <w:tab/>
      </w:r>
      <w:r>
        <w:rPr>
          <w:rFonts w:ascii="Cambria" w:hAnsi="Cambria" w:cstheme="minorHAnsi"/>
          <w:b/>
          <w:bCs/>
          <w:color w:val="auto"/>
        </w:rPr>
        <w:t xml:space="preserve">Ventilatorski </w:t>
      </w:r>
      <w:proofErr w:type="spellStart"/>
      <w:r>
        <w:rPr>
          <w:rFonts w:ascii="Cambria" w:hAnsi="Cambria" w:cstheme="minorHAnsi"/>
          <w:b/>
          <w:bCs/>
          <w:color w:val="auto"/>
        </w:rPr>
        <w:t>konvektorji</w:t>
      </w:r>
      <w:proofErr w:type="spellEnd"/>
      <w:r>
        <w:rPr>
          <w:rFonts w:ascii="Cambria" w:hAnsi="Cambria" w:cstheme="minorHAnsi"/>
          <w:b/>
          <w:bCs/>
          <w:color w:val="auto"/>
        </w:rPr>
        <w:t>,</w:t>
      </w:r>
      <w:r w:rsidRPr="009E4E4D">
        <w:rPr>
          <w:rFonts w:ascii="Cambria" w:hAnsi="Cambria" w:cstheme="minorHAnsi"/>
          <w:b/>
        </w:rPr>
        <w:t xml:space="preserve"> ki so predmet v</w:t>
      </w:r>
      <w:r>
        <w:rPr>
          <w:rFonts w:ascii="Cambria" w:hAnsi="Cambria" w:cstheme="minorHAnsi"/>
          <w:b/>
        </w:rPr>
        <w:t>zdrževanja</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0"/>
        <w:gridCol w:w="2680"/>
        <w:gridCol w:w="1418"/>
        <w:gridCol w:w="2551"/>
        <w:gridCol w:w="1134"/>
        <w:gridCol w:w="993"/>
      </w:tblGrid>
      <w:tr w:rsidR="008E54D0" w:rsidRPr="007B4E85" w14:paraId="0FE70EEE" w14:textId="77777777" w:rsidTr="008E54D0">
        <w:trPr>
          <w:trHeight w:val="900"/>
        </w:trPr>
        <w:tc>
          <w:tcPr>
            <w:tcW w:w="580" w:type="dxa"/>
            <w:shd w:val="clear" w:color="auto" w:fill="D9D9D9" w:themeFill="background1" w:themeFillShade="D9"/>
            <w:vAlign w:val="center"/>
            <w:hideMark/>
          </w:tcPr>
          <w:p w14:paraId="7BD02256" w14:textId="77777777" w:rsidR="008E54D0" w:rsidRPr="007B4E85" w:rsidRDefault="008E54D0" w:rsidP="00CC11F0">
            <w:pPr>
              <w:spacing w:after="0" w:line="252" w:lineRule="auto"/>
              <w:jc w:val="center"/>
              <w:rPr>
                <w:rFonts w:eastAsia="Times New Roman" w:cs="Calibri"/>
                <w:b/>
                <w:bCs/>
                <w:lang w:eastAsia="sl-SI"/>
              </w:rPr>
            </w:pPr>
            <w:proofErr w:type="spellStart"/>
            <w:r w:rsidRPr="007B4E85">
              <w:rPr>
                <w:rFonts w:eastAsia="Times New Roman" w:cs="Calibri"/>
                <w:b/>
                <w:bCs/>
                <w:lang w:eastAsia="sl-SI"/>
              </w:rPr>
              <w:t>Zap</w:t>
            </w:r>
            <w:proofErr w:type="spellEnd"/>
            <w:r w:rsidRPr="007B4E85">
              <w:rPr>
                <w:rFonts w:eastAsia="Times New Roman" w:cs="Calibri"/>
                <w:b/>
                <w:bCs/>
                <w:lang w:eastAsia="sl-SI"/>
              </w:rPr>
              <w:t>. št.</w:t>
            </w:r>
          </w:p>
        </w:tc>
        <w:tc>
          <w:tcPr>
            <w:tcW w:w="2680" w:type="dxa"/>
            <w:shd w:val="clear" w:color="auto" w:fill="D9D9D9" w:themeFill="background1" w:themeFillShade="D9"/>
            <w:vAlign w:val="center"/>
            <w:hideMark/>
          </w:tcPr>
          <w:p w14:paraId="7AC226F6" w14:textId="15A9E99E" w:rsidR="008E54D0" w:rsidRPr="007B4E85" w:rsidRDefault="00B6401D" w:rsidP="00CC11F0">
            <w:pPr>
              <w:spacing w:after="0" w:line="252" w:lineRule="auto"/>
              <w:jc w:val="center"/>
              <w:rPr>
                <w:rFonts w:eastAsia="Times New Roman" w:cs="Calibri"/>
                <w:b/>
                <w:bCs/>
                <w:lang w:eastAsia="sl-SI"/>
              </w:rPr>
            </w:pPr>
            <w:r>
              <w:rPr>
                <w:rFonts w:eastAsia="Times New Roman" w:cs="Calibri"/>
                <w:b/>
                <w:bCs/>
                <w:lang w:eastAsia="sl-SI"/>
              </w:rPr>
              <w:t>Lokacija</w:t>
            </w:r>
          </w:p>
        </w:tc>
        <w:tc>
          <w:tcPr>
            <w:tcW w:w="1418" w:type="dxa"/>
            <w:shd w:val="clear" w:color="auto" w:fill="D9D9D9" w:themeFill="background1" w:themeFillShade="D9"/>
            <w:vAlign w:val="center"/>
            <w:hideMark/>
          </w:tcPr>
          <w:p w14:paraId="055DB6F6" w14:textId="77777777" w:rsidR="008E54D0" w:rsidRPr="007B4E85" w:rsidRDefault="008E54D0" w:rsidP="00CC11F0">
            <w:pPr>
              <w:spacing w:after="0" w:line="252" w:lineRule="auto"/>
              <w:jc w:val="center"/>
              <w:rPr>
                <w:rFonts w:eastAsia="Times New Roman" w:cs="Calibri"/>
                <w:b/>
                <w:bCs/>
                <w:lang w:eastAsia="sl-SI"/>
              </w:rPr>
            </w:pPr>
            <w:r w:rsidRPr="007B4E85">
              <w:rPr>
                <w:rFonts w:eastAsia="Times New Roman" w:cs="Calibri"/>
                <w:b/>
                <w:bCs/>
                <w:lang w:eastAsia="sl-SI"/>
              </w:rPr>
              <w:t>Proizvajalec</w:t>
            </w:r>
          </w:p>
        </w:tc>
        <w:tc>
          <w:tcPr>
            <w:tcW w:w="2551" w:type="dxa"/>
            <w:shd w:val="clear" w:color="auto" w:fill="D9D9D9" w:themeFill="background1" w:themeFillShade="D9"/>
            <w:vAlign w:val="center"/>
            <w:hideMark/>
          </w:tcPr>
          <w:p w14:paraId="7740BE20" w14:textId="77777777" w:rsidR="008E54D0" w:rsidRPr="007B4E85" w:rsidRDefault="008E54D0" w:rsidP="00CC11F0">
            <w:pPr>
              <w:spacing w:after="0" w:line="252" w:lineRule="auto"/>
              <w:jc w:val="center"/>
              <w:rPr>
                <w:rFonts w:eastAsia="Times New Roman" w:cs="Calibri"/>
                <w:b/>
                <w:bCs/>
                <w:lang w:eastAsia="sl-SI"/>
              </w:rPr>
            </w:pPr>
            <w:r w:rsidRPr="007B4E85">
              <w:rPr>
                <w:rFonts w:eastAsia="Times New Roman" w:cs="Calibri"/>
                <w:b/>
                <w:bCs/>
                <w:lang w:eastAsia="sl-SI"/>
              </w:rPr>
              <w:t>Tip/ model</w:t>
            </w:r>
          </w:p>
        </w:tc>
        <w:tc>
          <w:tcPr>
            <w:tcW w:w="1134" w:type="dxa"/>
            <w:shd w:val="clear" w:color="auto" w:fill="D9D9D9" w:themeFill="background1" w:themeFillShade="D9"/>
            <w:vAlign w:val="center"/>
            <w:hideMark/>
          </w:tcPr>
          <w:p w14:paraId="09CACBC3" w14:textId="77777777" w:rsidR="008E54D0" w:rsidRPr="007B4E85" w:rsidRDefault="008E54D0" w:rsidP="00CC11F0">
            <w:pPr>
              <w:spacing w:after="0" w:line="252" w:lineRule="auto"/>
              <w:jc w:val="center"/>
              <w:rPr>
                <w:rFonts w:eastAsia="Times New Roman" w:cs="Calibri"/>
                <w:b/>
                <w:bCs/>
                <w:lang w:eastAsia="sl-SI"/>
              </w:rPr>
            </w:pPr>
            <w:r w:rsidRPr="007B4E85">
              <w:rPr>
                <w:rFonts w:eastAsia="Times New Roman" w:cs="Calibri"/>
                <w:b/>
                <w:bCs/>
                <w:lang w:eastAsia="sl-SI"/>
              </w:rPr>
              <w:t>Leto izdelave/ vgradnje</w:t>
            </w:r>
          </w:p>
        </w:tc>
        <w:tc>
          <w:tcPr>
            <w:tcW w:w="993" w:type="dxa"/>
            <w:shd w:val="clear" w:color="auto" w:fill="D9D9D9" w:themeFill="background1" w:themeFillShade="D9"/>
            <w:vAlign w:val="center"/>
            <w:hideMark/>
          </w:tcPr>
          <w:p w14:paraId="43F7AE50" w14:textId="77777777" w:rsidR="008E54D0" w:rsidRPr="007B4E85" w:rsidRDefault="008E54D0" w:rsidP="00CC11F0">
            <w:pPr>
              <w:spacing w:after="0" w:line="252" w:lineRule="auto"/>
              <w:jc w:val="center"/>
              <w:rPr>
                <w:rFonts w:eastAsia="Times New Roman" w:cs="Calibri"/>
                <w:b/>
                <w:bCs/>
                <w:lang w:eastAsia="sl-SI"/>
              </w:rPr>
            </w:pPr>
            <w:r w:rsidRPr="007B4E85">
              <w:rPr>
                <w:rFonts w:eastAsia="Times New Roman" w:cs="Calibri"/>
                <w:b/>
                <w:bCs/>
                <w:lang w:eastAsia="sl-SI"/>
              </w:rPr>
              <w:t>Število</w:t>
            </w:r>
          </w:p>
        </w:tc>
      </w:tr>
      <w:tr w:rsidR="008E54D0" w:rsidRPr="007B4E85" w14:paraId="2E9675EF" w14:textId="77777777" w:rsidTr="008E54D0">
        <w:trPr>
          <w:trHeight w:val="300"/>
        </w:trPr>
        <w:tc>
          <w:tcPr>
            <w:tcW w:w="580" w:type="dxa"/>
            <w:shd w:val="clear" w:color="auto" w:fill="auto"/>
            <w:noWrap/>
            <w:vAlign w:val="center"/>
            <w:hideMark/>
          </w:tcPr>
          <w:p w14:paraId="2E346819" w14:textId="77777777" w:rsidR="008E54D0" w:rsidRPr="007B4E85" w:rsidRDefault="008E54D0" w:rsidP="00CC11F0">
            <w:pPr>
              <w:spacing w:after="0" w:line="252" w:lineRule="auto"/>
              <w:rPr>
                <w:rFonts w:eastAsia="Times New Roman" w:cs="Calibri"/>
                <w:lang w:eastAsia="sl-SI"/>
              </w:rPr>
            </w:pPr>
            <w:r w:rsidRPr="007B4E85">
              <w:rPr>
                <w:rFonts w:eastAsia="Times New Roman" w:cs="Calibri"/>
                <w:lang w:eastAsia="sl-SI"/>
              </w:rPr>
              <w:t>1.</w:t>
            </w:r>
          </w:p>
        </w:tc>
        <w:tc>
          <w:tcPr>
            <w:tcW w:w="2680" w:type="dxa"/>
            <w:shd w:val="clear" w:color="auto" w:fill="auto"/>
            <w:noWrap/>
            <w:vAlign w:val="center"/>
            <w:hideMark/>
          </w:tcPr>
          <w:p w14:paraId="2B8A644B" w14:textId="77777777" w:rsidR="008E54D0" w:rsidRPr="007B4E85" w:rsidRDefault="008E54D0" w:rsidP="00CC11F0">
            <w:pPr>
              <w:spacing w:after="0" w:line="252" w:lineRule="auto"/>
              <w:rPr>
                <w:rFonts w:eastAsia="Times New Roman" w:cs="Calibri"/>
                <w:lang w:eastAsia="sl-SI"/>
              </w:rPr>
            </w:pPr>
            <w:r w:rsidRPr="007B4E85">
              <w:rPr>
                <w:rFonts w:eastAsia="Times New Roman" w:cs="Calibri"/>
                <w:lang w:eastAsia="sl-SI"/>
              </w:rPr>
              <w:t>Dunajski Kristali S3,</w:t>
            </w:r>
            <w:r>
              <w:rPr>
                <w:rFonts w:eastAsia="Times New Roman" w:cs="Calibri"/>
                <w:lang w:eastAsia="sl-SI"/>
              </w:rPr>
              <w:t xml:space="preserve"> </w:t>
            </w:r>
            <w:r w:rsidRPr="007B4E85">
              <w:rPr>
                <w:rFonts w:eastAsia="Times New Roman" w:cs="Calibri"/>
                <w:lang w:eastAsia="sl-SI"/>
              </w:rPr>
              <w:t>S4, P5</w:t>
            </w:r>
          </w:p>
        </w:tc>
        <w:tc>
          <w:tcPr>
            <w:tcW w:w="1418" w:type="dxa"/>
            <w:shd w:val="clear" w:color="auto" w:fill="auto"/>
            <w:noWrap/>
            <w:vAlign w:val="center"/>
            <w:hideMark/>
          </w:tcPr>
          <w:p w14:paraId="77366995" w14:textId="77777777" w:rsidR="008E54D0" w:rsidRPr="007B4E85" w:rsidRDefault="008E54D0" w:rsidP="00CC11F0">
            <w:pPr>
              <w:spacing w:after="0" w:line="252" w:lineRule="auto"/>
              <w:rPr>
                <w:rFonts w:eastAsia="Times New Roman" w:cs="Calibri"/>
                <w:lang w:eastAsia="sl-SI"/>
              </w:rPr>
            </w:pPr>
            <w:proofErr w:type="spellStart"/>
            <w:r>
              <w:rPr>
                <w:rFonts w:eastAsia="Times New Roman" w:cs="Calibri"/>
                <w:lang w:eastAsia="sl-SI"/>
              </w:rPr>
              <w:t>System</w:t>
            </w:r>
            <w:r w:rsidRPr="007B4E85">
              <w:rPr>
                <w:rFonts w:eastAsia="Times New Roman" w:cs="Calibri"/>
                <w:lang w:eastAsia="sl-SI"/>
              </w:rPr>
              <w:t>air</w:t>
            </w:r>
            <w:proofErr w:type="spellEnd"/>
          </w:p>
        </w:tc>
        <w:tc>
          <w:tcPr>
            <w:tcW w:w="2551" w:type="dxa"/>
            <w:shd w:val="clear" w:color="auto" w:fill="auto"/>
            <w:noWrap/>
            <w:vAlign w:val="center"/>
            <w:hideMark/>
          </w:tcPr>
          <w:p w14:paraId="7D7D7F3F" w14:textId="77777777" w:rsidR="008E54D0" w:rsidRPr="007B4E85" w:rsidRDefault="008E54D0" w:rsidP="00CC11F0">
            <w:pPr>
              <w:spacing w:after="0" w:line="252" w:lineRule="auto"/>
              <w:rPr>
                <w:rFonts w:eastAsia="Times New Roman" w:cs="Calibri"/>
                <w:lang w:eastAsia="sl-SI"/>
              </w:rPr>
            </w:pPr>
            <w:r w:rsidRPr="007B4E85">
              <w:rPr>
                <w:rFonts w:eastAsia="Times New Roman" w:cs="Calibri"/>
                <w:lang w:eastAsia="sl-SI"/>
              </w:rPr>
              <w:t xml:space="preserve">SQ20 - stropni, </w:t>
            </w:r>
            <w:proofErr w:type="spellStart"/>
            <w:r w:rsidRPr="007B4E85">
              <w:rPr>
                <w:rFonts w:eastAsia="Times New Roman" w:cs="Calibri"/>
                <w:lang w:eastAsia="sl-SI"/>
              </w:rPr>
              <w:t>štiricevni</w:t>
            </w:r>
            <w:proofErr w:type="spellEnd"/>
          </w:p>
        </w:tc>
        <w:tc>
          <w:tcPr>
            <w:tcW w:w="1134" w:type="dxa"/>
            <w:shd w:val="clear" w:color="auto" w:fill="auto"/>
            <w:noWrap/>
            <w:vAlign w:val="center"/>
            <w:hideMark/>
          </w:tcPr>
          <w:p w14:paraId="5287997C" w14:textId="77777777" w:rsidR="008E54D0" w:rsidRPr="007B4E85" w:rsidRDefault="008E54D0" w:rsidP="00CC11F0">
            <w:pPr>
              <w:spacing w:after="0" w:line="252" w:lineRule="auto"/>
              <w:jc w:val="center"/>
              <w:rPr>
                <w:rFonts w:eastAsia="Times New Roman" w:cs="Calibri"/>
                <w:lang w:eastAsia="sl-SI"/>
              </w:rPr>
            </w:pPr>
            <w:r w:rsidRPr="007B4E85">
              <w:rPr>
                <w:rFonts w:eastAsia="Times New Roman" w:cs="Calibri"/>
                <w:lang w:eastAsia="sl-SI"/>
              </w:rPr>
              <w:t>2018</w:t>
            </w:r>
          </w:p>
        </w:tc>
        <w:tc>
          <w:tcPr>
            <w:tcW w:w="993" w:type="dxa"/>
            <w:shd w:val="clear" w:color="auto" w:fill="auto"/>
            <w:noWrap/>
            <w:vAlign w:val="center"/>
            <w:hideMark/>
          </w:tcPr>
          <w:p w14:paraId="3717FECB" w14:textId="77777777" w:rsidR="008E54D0" w:rsidRPr="007B4E85" w:rsidRDefault="008E54D0" w:rsidP="00CC11F0">
            <w:pPr>
              <w:spacing w:after="0" w:line="252" w:lineRule="auto"/>
              <w:jc w:val="center"/>
              <w:rPr>
                <w:rFonts w:eastAsia="Times New Roman" w:cs="Calibri"/>
                <w:lang w:eastAsia="sl-SI"/>
              </w:rPr>
            </w:pPr>
            <w:r w:rsidRPr="007B4E85">
              <w:rPr>
                <w:rFonts w:eastAsia="Times New Roman" w:cs="Calibri"/>
                <w:lang w:eastAsia="sl-SI"/>
              </w:rPr>
              <w:t>163</w:t>
            </w:r>
          </w:p>
        </w:tc>
      </w:tr>
      <w:tr w:rsidR="008E54D0" w:rsidRPr="007B4E85" w14:paraId="35AAB3EF" w14:textId="77777777" w:rsidTr="008E54D0">
        <w:trPr>
          <w:trHeight w:val="300"/>
        </w:trPr>
        <w:tc>
          <w:tcPr>
            <w:tcW w:w="580" w:type="dxa"/>
            <w:shd w:val="clear" w:color="auto" w:fill="auto"/>
            <w:noWrap/>
            <w:vAlign w:val="center"/>
            <w:hideMark/>
          </w:tcPr>
          <w:p w14:paraId="5D37108A" w14:textId="77777777" w:rsidR="008E54D0" w:rsidRPr="007B4E85" w:rsidRDefault="008E54D0" w:rsidP="00CC11F0">
            <w:pPr>
              <w:spacing w:after="0" w:line="252" w:lineRule="auto"/>
              <w:rPr>
                <w:rFonts w:eastAsia="Times New Roman" w:cs="Calibri"/>
                <w:lang w:eastAsia="sl-SI"/>
              </w:rPr>
            </w:pPr>
            <w:r w:rsidRPr="007B4E85">
              <w:rPr>
                <w:rFonts w:eastAsia="Times New Roman" w:cs="Calibri"/>
                <w:lang w:eastAsia="sl-SI"/>
              </w:rPr>
              <w:t>2.</w:t>
            </w:r>
          </w:p>
        </w:tc>
        <w:tc>
          <w:tcPr>
            <w:tcW w:w="2680" w:type="dxa"/>
            <w:shd w:val="clear" w:color="auto" w:fill="auto"/>
            <w:noWrap/>
            <w:vAlign w:val="center"/>
            <w:hideMark/>
          </w:tcPr>
          <w:p w14:paraId="2482593F" w14:textId="77777777" w:rsidR="008E54D0" w:rsidRPr="007B4E85" w:rsidRDefault="008E54D0" w:rsidP="00CC11F0">
            <w:pPr>
              <w:spacing w:after="0" w:line="252" w:lineRule="auto"/>
              <w:rPr>
                <w:rFonts w:eastAsia="Times New Roman" w:cs="Calibri"/>
                <w:lang w:eastAsia="sl-SI"/>
              </w:rPr>
            </w:pPr>
            <w:r w:rsidRPr="007B4E85">
              <w:rPr>
                <w:rFonts w:eastAsia="Times New Roman" w:cs="Calibri"/>
                <w:lang w:eastAsia="sl-SI"/>
              </w:rPr>
              <w:t>Dunajski Kristali S3,</w:t>
            </w:r>
            <w:r>
              <w:rPr>
                <w:rFonts w:eastAsia="Times New Roman" w:cs="Calibri"/>
                <w:lang w:eastAsia="sl-SI"/>
              </w:rPr>
              <w:t xml:space="preserve"> </w:t>
            </w:r>
            <w:r w:rsidRPr="007B4E85">
              <w:rPr>
                <w:rFonts w:eastAsia="Times New Roman" w:cs="Calibri"/>
                <w:lang w:eastAsia="sl-SI"/>
              </w:rPr>
              <w:t>S4, P5</w:t>
            </w:r>
          </w:p>
        </w:tc>
        <w:tc>
          <w:tcPr>
            <w:tcW w:w="1418" w:type="dxa"/>
            <w:shd w:val="clear" w:color="auto" w:fill="auto"/>
            <w:noWrap/>
            <w:vAlign w:val="center"/>
            <w:hideMark/>
          </w:tcPr>
          <w:p w14:paraId="37A69AEE" w14:textId="77777777" w:rsidR="008E54D0" w:rsidRPr="007B4E85" w:rsidRDefault="008E54D0" w:rsidP="00CC11F0">
            <w:pPr>
              <w:spacing w:after="0" w:line="252" w:lineRule="auto"/>
              <w:rPr>
                <w:rFonts w:eastAsia="Times New Roman" w:cs="Calibri"/>
                <w:lang w:eastAsia="sl-SI"/>
              </w:rPr>
            </w:pPr>
            <w:proofErr w:type="spellStart"/>
            <w:r>
              <w:rPr>
                <w:rFonts w:eastAsia="Times New Roman" w:cs="Calibri"/>
                <w:lang w:eastAsia="sl-SI"/>
              </w:rPr>
              <w:t>System</w:t>
            </w:r>
            <w:r w:rsidRPr="007B4E85">
              <w:rPr>
                <w:rFonts w:eastAsia="Times New Roman" w:cs="Calibri"/>
                <w:lang w:eastAsia="sl-SI"/>
              </w:rPr>
              <w:t>air</w:t>
            </w:r>
            <w:proofErr w:type="spellEnd"/>
          </w:p>
        </w:tc>
        <w:tc>
          <w:tcPr>
            <w:tcW w:w="2551" w:type="dxa"/>
            <w:shd w:val="clear" w:color="auto" w:fill="auto"/>
            <w:noWrap/>
            <w:vAlign w:val="center"/>
            <w:hideMark/>
          </w:tcPr>
          <w:p w14:paraId="0D927C86" w14:textId="77777777" w:rsidR="008E54D0" w:rsidRPr="007B4E85" w:rsidRDefault="008E54D0" w:rsidP="00CC11F0">
            <w:pPr>
              <w:spacing w:after="0" w:line="252" w:lineRule="auto"/>
              <w:rPr>
                <w:rFonts w:eastAsia="Times New Roman" w:cs="Calibri"/>
                <w:lang w:eastAsia="sl-SI"/>
              </w:rPr>
            </w:pPr>
            <w:r w:rsidRPr="007B4E85">
              <w:rPr>
                <w:rFonts w:eastAsia="Times New Roman" w:cs="Calibri"/>
                <w:lang w:eastAsia="sl-SI"/>
              </w:rPr>
              <w:t xml:space="preserve">SQ30 - stropni, </w:t>
            </w:r>
            <w:proofErr w:type="spellStart"/>
            <w:r w:rsidRPr="007B4E85">
              <w:rPr>
                <w:rFonts w:eastAsia="Times New Roman" w:cs="Calibri"/>
                <w:lang w:eastAsia="sl-SI"/>
              </w:rPr>
              <w:t>štiricevni</w:t>
            </w:r>
            <w:proofErr w:type="spellEnd"/>
          </w:p>
        </w:tc>
        <w:tc>
          <w:tcPr>
            <w:tcW w:w="1134" w:type="dxa"/>
            <w:shd w:val="clear" w:color="auto" w:fill="auto"/>
            <w:noWrap/>
            <w:vAlign w:val="center"/>
            <w:hideMark/>
          </w:tcPr>
          <w:p w14:paraId="47BFCEE9" w14:textId="77777777" w:rsidR="008E54D0" w:rsidRPr="007B4E85" w:rsidRDefault="008E54D0" w:rsidP="00CC11F0">
            <w:pPr>
              <w:spacing w:after="0" w:line="252" w:lineRule="auto"/>
              <w:jc w:val="center"/>
              <w:rPr>
                <w:rFonts w:eastAsia="Times New Roman" w:cs="Calibri"/>
                <w:lang w:eastAsia="sl-SI"/>
              </w:rPr>
            </w:pPr>
            <w:r w:rsidRPr="007B4E85">
              <w:rPr>
                <w:rFonts w:eastAsia="Times New Roman" w:cs="Calibri"/>
                <w:lang w:eastAsia="sl-SI"/>
              </w:rPr>
              <w:t>2018</w:t>
            </w:r>
          </w:p>
        </w:tc>
        <w:tc>
          <w:tcPr>
            <w:tcW w:w="993" w:type="dxa"/>
            <w:shd w:val="clear" w:color="auto" w:fill="auto"/>
            <w:noWrap/>
            <w:vAlign w:val="center"/>
            <w:hideMark/>
          </w:tcPr>
          <w:p w14:paraId="24719D42" w14:textId="77777777" w:rsidR="008E54D0" w:rsidRPr="007B4E85" w:rsidRDefault="008E54D0" w:rsidP="00CC11F0">
            <w:pPr>
              <w:spacing w:after="0" w:line="252" w:lineRule="auto"/>
              <w:jc w:val="center"/>
              <w:rPr>
                <w:rFonts w:eastAsia="Times New Roman" w:cs="Calibri"/>
                <w:lang w:eastAsia="sl-SI"/>
              </w:rPr>
            </w:pPr>
            <w:r w:rsidRPr="007B4E85">
              <w:rPr>
                <w:rFonts w:eastAsia="Times New Roman" w:cs="Calibri"/>
                <w:lang w:eastAsia="sl-SI"/>
              </w:rPr>
              <w:t>152</w:t>
            </w:r>
          </w:p>
        </w:tc>
      </w:tr>
      <w:tr w:rsidR="008E54D0" w:rsidRPr="007B4E85" w14:paraId="7C4BEA7F" w14:textId="77777777" w:rsidTr="008E54D0">
        <w:trPr>
          <w:trHeight w:val="300"/>
        </w:trPr>
        <w:tc>
          <w:tcPr>
            <w:tcW w:w="580" w:type="dxa"/>
            <w:shd w:val="clear" w:color="auto" w:fill="auto"/>
            <w:noWrap/>
            <w:vAlign w:val="center"/>
            <w:hideMark/>
          </w:tcPr>
          <w:p w14:paraId="70C5B22F" w14:textId="77777777" w:rsidR="008E54D0" w:rsidRPr="007B4E85" w:rsidRDefault="008E54D0" w:rsidP="00CC11F0">
            <w:pPr>
              <w:spacing w:after="0" w:line="252" w:lineRule="auto"/>
              <w:rPr>
                <w:rFonts w:eastAsia="Times New Roman" w:cs="Calibri"/>
                <w:lang w:eastAsia="sl-SI"/>
              </w:rPr>
            </w:pPr>
            <w:r w:rsidRPr="007B4E85">
              <w:rPr>
                <w:rFonts w:eastAsia="Times New Roman" w:cs="Calibri"/>
                <w:lang w:eastAsia="sl-SI"/>
              </w:rPr>
              <w:t>3.</w:t>
            </w:r>
          </w:p>
        </w:tc>
        <w:tc>
          <w:tcPr>
            <w:tcW w:w="2680" w:type="dxa"/>
            <w:shd w:val="clear" w:color="auto" w:fill="auto"/>
            <w:noWrap/>
            <w:vAlign w:val="center"/>
            <w:hideMark/>
          </w:tcPr>
          <w:p w14:paraId="6B51B786" w14:textId="77777777" w:rsidR="008E54D0" w:rsidRPr="007B4E85" w:rsidRDefault="008E54D0" w:rsidP="00CC11F0">
            <w:pPr>
              <w:spacing w:after="0" w:line="252" w:lineRule="auto"/>
              <w:rPr>
                <w:rFonts w:eastAsia="Times New Roman" w:cs="Calibri"/>
                <w:lang w:eastAsia="sl-SI"/>
              </w:rPr>
            </w:pPr>
            <w:r w:rsidRPr="007B4E85">
              <w:rPr>
                <w:rFonts w:eastAsia="Times New Roman" w:cs="Calibri"/>
                <w:lang w:eastAsia="sl-SI"/>
              </w:rPr>
              <w:t>Dunajski Kristali S3,</w:t>
            </w:r>
            <w:r>
              <w:rPr>
                <w:rFonts w:eastAsia="Times New Roman" w:cs="Calibri"/>
                <w:lang w:eastAsia="sl-SI"/>
              </w:rPr>
              <w:t xml:space="preserve"> </w:t>
            </w:r>
            <w:r w:rsidRPr="007B4E85">
              <w:rPr>
                <w:rFonts w:eastAsia="Times New Roman" w:cs="Calibri"/>
                <w:lang w:eastAsia="sl-SI"/>
              </w:rPr>
              <w:t>S4, P5</w:t>
            </w:r>
          </w:p>
        </w:tc>
        <w:tc>
          <w:tcPr>
            <w:tcW w:w="1418" w:type="dxa"/>
            <w:shd w:val="clear" w:color="auto" w:fill="auto"/>
            <w:noWrap/>
            <w:vAlign w:val="center"/>
            <w:hideMark/>
          </w:tcPr>
          <w:p w14:paraId="38FA72A9" w14:textId="77777777" w:rsidR="008E54D0" w:rsidRPr="007B4E85" w:rsidRDefault="008E54D0" w:rsidP="00CC11F0">
            <w:pPr>
              <w:spacing w:after="0" w:line="252" w:lineRule="auto"/>
              <w:rPr>
                <w:rFonts w:eastAsia="Times New Roman" w:cs="Calibri"/>
                <w:lang w:eastAsia="sl-SI"/>
              </w:rPr>
            </w:pPr>
            <w:proofErr w:type="spellStart"/>
            <w:r>
              <w:rPr>
                <w:rFonts w:eastAsia="Times New Roman" w:cs="Calibri"/>
                <w:lang w:eastAsia="sl-SI"/>
              </w:rPr>
              <w:t>System</w:t>
            </w:r>
            <w:r w:rsidRPr="007B4E85">
              <w:rPr>
                <w:rFonts w:eastAsia="Times New Roman" w:cs="Calibri"/>
                <w:lang w:eastAsia="sl-SI"/>
              </w:rPr>
              <w:t>air</w:t>
            </w:r>
            <w:proofErr w:type="spellEnd"/>
          </w:p>
        </w:tc>
        <w:tc>
          <w:tcPr>
            <w:tcW w:w="2551" w:type="dxa"/>
            <w:shd w:val="clear" w:color="auto" w:fill="auto"/>
            <w:noWrap/>
            <w:vAlign w:val="center"/>
            <w:hideMark/>
          </w:tcPr>
          <w:p w14:paraId="7B0D9548" w14:textId="77777777" w:rsidR="008E54D0" w:rsidRPr="007B4E85" w:rsidRDefault="008E54D0" w:rsidP="00CC11F0">
            <w:pPr>
              <w:spacing w:after="0" w:line="252" w:lineRule="auto"/>
              <w:rPr>
                <w:rFonts w:eastAsia="Times New Roman" w:cs="Calibri"/>
                <w:lang w:eastAsia="sl-SI"/>
              </w:rPr>
            </w:pPr>
            <w:r w:rsidRPr="007B4E85">
              <w:rPr>
                <w:rFonts w:eastAsia="Times New Roman" w:cs="Calibri"/>
                <w:lang w:eastAsia="sl-SI"/>
              </w:rPr>
              <w:t xml:space="preserve">SQ40 - stropni, </w:t>
            </w:r>
            <w:proofErr w:type="spellStart"/>
            <w:r w:rsidRPr="007B4E85">
              <w:rPr>
                <w:rFonts w:eastAsia="Times New Roman" w:cs="Calibri"/>
                <w:lang w:eastAsia="sl-SI"/>
              </w:rPr>
              <w:t>štiricevni</w:t>
            </w:r>
            <w:proofErr w:type="spellEnd"/>
          </w:p>
        </w:tc>
        <w:tc>
          <w:tcPr>
            <w:tcW w:w="1134" w:type="dxa"/>
            <w:shd w:val="clear" w:color="auto" w:fill="auto"/>
            <w:noWrap/>
            <w:vAlign w:val="center"/>
            <w:hideMark/>
          </w:tcPr>
          <w:p w14:paraId="5324EDD5" w14:textId="77777777" w:rsidR="008E54D0" w:rsidRPr="007B4E85" w:rsidRDefault="008E54D0" w:rsidP="00CC11F0">
            <w:pPr>
              <w:spacing w:after="0" w:line="252" w:lineRule="auto"/>
              <w:jc w:val="center"/>
              <w:rPr>
                <w:rFonts w:eastAsia="Times New Roman" w:cs="Calibri"/>
                <w:lang w:eastAsia="sl-SI"/>
              </w:rPr>
            </w:pPr>
            <w:r w:rsidRPr="007B4E85">
              <w:rPr>
                <w:rFonts w:eastAsia="Times New Roman" w:cs="Calibri"/>
                <w:lang w:eastAsia="sl-SI"/>
              </w:rPr>
              <w:t>2018</w:t>
            </w:r>
          </w:p>
        </w:tc>
        <w:tc>
          <w:tcPr>
            <w:tcW w:w="993" w:type="dxa"/>
            <w:shd w:val="clear" w:color="auto" w:fill="auto"/>
            <w:noWrap/>
            <w:vAlign w:val="center"/>
            <w:hideMark/>
          </w:tcPr>
          <w:p w14:paraId="4AC4D5D3" w14:textId="77777777" w:rsidR="008E54D0" w:rsidRPr="007B4E85" w:rsidRDefault="008E54D0" w:rsidP="00CC11F0">
            <w:pPr>
              <w:spacing w:after="0" w:line="252" w:lineRule="auto"/>
              <w:jc w:val="center"/>
              <w:rPr>
                <w:rFonts w:eastAsia="Times New Roman" w:cs="Calibri"/>
                <w:lang w:eastAsia="sl-SI"/>
              </w:rPr>
            </w:pPr>
            <w:r w:rsidRPr="007B4E85">
              <w:rPr>
                <w:rFonts w:eastAsia="Times New Roman" w:cs="Calibri"/>
                <w:lang w:eastAsia="sl-SI"/>
              </w:rPr>
              <w:t>21</w:t>
            </w:r>
          </w:p>
        </w:tc>
      </w:tr>
      <w:tr w:rsidR="008E54D0" w:rsidRPr="007B4E85" w14:paraId="38937F32" w14:textId="77777777" w:rsidTr="008E54D0">
        <w:trPr>
          <w:trHeight w:val="300"/>
        </w:trPr>
        <w:tc>
          <w:tcPr>
            <w:tcW w:w="580" w:type="dxa"/>
            <w:shd w:val="clear" w:color="auto" w:fill="auto"/>
            <w:noWrap/>
            <w:vAlign w:val="center"/>
            <w:hideMark/>
          </w:tcPr>
          <w:p w14:paraId="07700B18" w14:textId="77777777" w:rsidR="008E54D0" w:rsidRPr="007B4E85" w:rsidRDefault="008E54D0" w:rsidP="00CC11F0">
            <w:pPr>
              <w:spacing w:after="0" w:line="252" w:lineRule="auto"/>
              <w:rPr>
                <w:rFonts w:eastAsia="Times New Roman" w:cs="Calibri"/>
                <w:lang w:eastAsia="sl-SI"/>
              </w:rPr>
            </w:pPr>
            <w:r w:rsidRPr="007B4E85">
              <w:rPr>
                <w:rFonts w:eastAsia="Times New Roman" w:cs="Calibri"/>
                <w:lang w:eastAsia="sl-SI"/>
              </w:rPr>
              <w:t>4.</w:t>
            </w:r>
          </w:p>
        </w:tc>
        <w:tc>
          <w:tcPr>
            <w:tcW w:w="2680" w:type="dxa"/>
            <w:shd w:val="clear" w:color="auto" w:fill="auto"/>
            <w:noWrap/>
            <w:vAlign w:val="center"/>
            <w:hideMark/>
          </w:tcPr>
          <w:p w14:paraId="70663C0E" w14:textId="77777777" w:rsidR="008E54D0" w:rsidRPr="007B4E85" w:rsidRDefault="008E54D0" w:rsidP="00CC11F0">
            <w:pPr>
              <w:spacing w:after="0" w:line="252" w:lineRule="auto"/>
              <w:rPr>
                <w:rFonts w:eastAsia="Times New Roman" w:cs="Calibri"/>
                <w:lang w:eastAsia="sl-SI"/>
              </w:rPr>
            </w:pPr>
            <w:r w:rsidRPr="007B4E85">
              <w:rPr>
                <w:rFonts w:eastAsia="Times New Roman" w:cs="Calibri"/>
                <w:lang w:eastAsia="sl-SI"/>
              </w:rPr>
              <w:t>Dunajski Kristali P5</w:t>
            </w:r>
          </w:p>
        </w:tc>
        <w:tc>
          <w:tcPr>
            <w:tcW w:w="1418" w:type="dxa"/>
            <w:shd w:val="clear" w:color="auto" w:fill="auto"/>
            <w:noWrap/>
            <w:vAlign w:val="center"/>
            <w:hideMark/>
          </w:tcPr>
          <w:p w14:paraId="1D1AE8F6" w14:textId="77777777" w:rsidR="008E54D0" w:rsidRPr="007B4E85" w:rsidRDefault="008E54D0" w:rsidP="00CC11F0">
            <w:pPr>
              <w:spacing w:after="0" w:line="252" w:lineRule="auto"/>
              <w:rPr>
                <w:rFonts w:eastAsia="Times New Roman" w:cs="Calibri"/>
                <w:lang w:eastAsia="sl-SI"/>
              </w:rPr>
            </w:pPr>
            <w:proofErr w:type="spellStart"/>
            <w:r>
              <w:rPr>
                <w:rFonts w:eastAsia="Times New Roman" w:cs="Calibri"/>
                <w:lang w:eastAsia="sl-SI"/>
              </w:rPr>
              <w:t>System</w:t>
            </w:r>
            <w:r w:rsidRPr="007B4E85">
              <w:rPr>
                <w:rFonts w:eastAsia="Times New Roman" w:cs="Calibri"/>
                <w:lang w:eastAsia="sl-SI"/>
              </w:rPr>
              <w:t>air</w:t>
            </w:r>
            <w:proofErr w:type="spellEnd"/>
          </w:p>
        </w:tc>
        <w:tc>
          <w:tcPr>
            <w:tcW w:w="2551" w:type="dxa"/>
            <w:shd w:val="clear" w:color="auto" w:fill="auto"/>
            <w:noWrap/>
            <w:vAlign w:val="center"/>
            <w:hideMark/>
          </w:tcPr>
          <w:p w14:paraId="2C67F338" w14:textId="77777777" w:rsidR="008E54D0" w:rsidRPr="007B4E85" w:rsidRDefault="008E54D0" w:rsidP="00CC11F0">
            <w:pPr>
              <w:spacing w:after="0" w:line="252" w:lineRule="auto"/>
              <w:rPr>
                <w:rFonts w:eastAsia="Times New Roman" w:cs="Calibri"/>
                <w:lang w:eastAsia="sl-SI"/>
              </w:rPr>
            </w:pPr>
            <w:r w:rsidRPr="007B4E85">
              <w:rPr>
                <w:rFonts w:eastAsia="Times New Roman" w:cs="Calibri"/>
                <w:lang w:eastAsia="sl-SI"/>
              </w:rPr>
              <w:t>SQ60</w:t>
            </w:r>
          </w:p>
        </w:tc>
        <w:tc>
          <w:tcPr>
            <w:tcW w:w="1134" w:type="dxa"/>
            <w:shd w:val="clear" w:color="auto" w:fill="auto"/>
            <w:noWrap/>
            <w:vAlign w:val="center"/>
            <w:hideMark/>
          </w:tcPr>
          <w:p w14:paraId="2AEA7A9F" w14:textId="77777777" w:rsidR="008E54D0" w:rsidRPr="007B4E85" w:rsidRDefault="008E54D0" w:rsidP="00CC11F0">
            <w:pPr>
              <w:spacing w:after="0" w:line="252" w:lineRule="auto"/>
              <w:jc w:val="center"/>
              <w:rPr>
                <w:rFonts w:eastAsia="Times New Roman" w:cs="Calibri"/>
                <w:lang w:eastAsia="sl-SI"/>
              </w:rPr>
            </w:pPr>
            <w:r w:rsidRPr="007B4E85">
              <w:rPr>
                <w:rFonts w:eastAsia="Times New Roman" w:cs="Calibri"/>
                <w:lang w:eastAsia="sl-SI"/>
              </w:rPr>
              <w:t>2018</w:t>
            </w:r>
          </w:p>
        </w:tc>
        <w:tc>
          <w:tcPr>
            <w:tcW w:w="993" w:type="dxa"/>
            <w:shd w:val="clear" w:color="auto" w:fill="auto"/>
            <w:noWrap/>
            <w:vAlign w:val="center"/>
            <w:hideMark/>
          </w:tcPr>
          <w:p w14:paraId="006EDFFC" w14:textId="77777777" w:rsidR="008E54D0" w:rsidRPr="007B4E85" w:rsidRDefault="008E54D0" w:rsidP="00CC11F0">
            <w:pPr>
              <w:spacing w:after="0" w:line="252" w:lineRule="auto"/>
              <w:jc w:val="center"/>
              <w:rPr>
                <w:rFonts w:eastAsia="Times New Roman" w:cs="Calibri"/>
                <w:lang w:eastAsia="sl-SI"/>
              </w:rPr>
            </w:pPr>
            <w:r w:rsidRPr="007B4E85">
              <w:rPr>
                <w:rFonts w:eastAsia="Times New Roman" w:cs="Calibri"/>
                <w:lang w:eastAsia="sl-SI"/>
              </w:rPr>
              <w:t>4</w:t>
            </w:r>
          </w:p>
        </w:tc>
      </w:tr>
      <w:tr w:rsidR="008E54D0" w:rsidRPr="007B4E85" w14:paraId="7A08A259" w14:textId="77777777" w:rsidTr="008E54D0">
        <w:trPr>
          <w:trHeight w:val="300"/>
        </w:trPr>
        <w:tc>
          <w:tcPr>
            <w:tcW w:w="580" w:type="dxa"/>
            <w:shd w:val="clear" w:color="auto" w:fill="auto"/>
            <w:noWrap/>
            <w:vAlign w:val="center"/>
            <w:hideMark/>
          </w:tcPr>
          <w:p w14:paraId="0D8360EF" w14:textId="77777777" w:rsidR="008E54D0" w:rsidRPr="007B4E85" w:rsidRDefault="008E54D0" w:rsidP="00CC11F0">
            <w:pPr>
              <w:spacing w:after="0" w:line="252" w:lineRule="auto"/>
              <w:rPr>
                <w:rFonts w:eastAsia="Times New Roman" w:cs="Calibri"/>
                <w:lang w:eastAsia="sl-SI"/>
              </w:rPr>
            </w:pPr>
            <w:r w:rsidRPr="007B4E85">
              <w:rPr>
                <w:rFonts w:eastAsia="Times New Roman" w:cs="Calibri"/>
                <w:lang w:eastAsia="sl-SI"/>
              </w:rPr>
              <w:t>5.</w:t>
            </w:r>
          </w:p>
        </w:tc>
        <w:tc>
          <w:tcPr>
            <w:tcW w:w="2680" w:type="dxa"/>
            <w:shd w:val="clear" w:color="auto" w:fill="auto"/>
            <w:noWrap/>
            <w:vAlign w:val="center"/>
            <w:hideMark/>
          </w:tcPr>
          <w:p w14:paraId="042A5F82" w14:textId="77777777" w:rsidR="008E54D0" w:rsidRPr="007B4E85" w:rsidRDefault="008E54D0" w:rsidP="00CC11F0">
            <w:pPr>
              <w:spacing w:after="0" w:line="252" w:lineRule="auto"/>
              <w:rPr>
                <w:rFonts w:eastAsia="Times New Roman" w:cs="Calibri"/>
                <w:lang w:eastAsia="sl-SI"/>
              </w:rPr>
            </w:pPr>
            <w:r w:rsidRPr="007B4E85">
              <w:rPr>
                <w:rFonts w:eastAsia="Times New Roman" w:cs="Calibri"/>
                <w:lang w:eastAsia="sl-SI"/>
              </w:rPr>
              <w:t>Dunajski Kristali P5</w:t>
            </w:r>
          </w:p>
        </w:tc>
        <w:tc>
          <w:tcPr>
            <w:tcW w:w="1418" w:type="dxa"/>
            <w:shd w:val="clear" w:color="auto" w:fill="auto"/>
            <w:noWrap/>
            <w:vAlign w:val="center"/>
            <w:hideMark/>
          </w:tcPr>
          <w:p w14:paraId="689EB7EB" w14:textId="77777777" w:rsidR="008E54D0" w:rsidRPr="007B4E85" w:rsidRDefault="008E54D0" w:rsidP="00CC11F0">
            <w:pPr>
              <w:spacing w:after="0" w:line="252" w:lineRule="auto"/>
              <w:rPr>
                <w:rFonts w:eastAsia="Times New Roman" w:cs="Calibri"/>
                <w:lang w:eastAsia="sl-SI"/>
              </w:rPr>
            </w:pPr>
            <w:proofErr w:type="spellStart"/>
            <w:r>
              <w:rPr>
                <w:rFonts w:eastAsia="Times New Roman" w:cs="Calibri"/>
                <w:lang w:eastAsia="sl-SI"/>
              </w:rPr>
              <w:t>System</w:t>
            </w:r>
            <w:r w:rsidRPr="007B4E85">
              <w:rPr>
                <w:rFonts w:eastAsia="Times New Roman" w:cs="Calibri"/>
                <w:lang w:eastAsia="sl-SI"/>
              </w:rPr>
              <w:t>air</w:t>
            </w:r>
            <w:proofErr w:type="spellEnd"/>
          </w:p>
        </w:tc>
        <w:tc>
          <w:tcPr>
            <w:tcW w:w="2551" w:type="dxa"/>
            <w:shd w:val="clear" w:color="auto" w:fill="auto"/>
            <w:noWrap/>
            <w:vAlign w:val="center"/>
            <w:hideMark/>
          </w:tcPr>
          <w:p w14:paraId="2C02AD54" w14:textId="77777777" w:rsidR="008E54D0" w:rsidRPr="007B4E85" w:rsidRDefault="008E54D0" w:rsidP="00CC11F0">
            <w:pPr>
              <w:spacing w:after="0" w:line="252" w:lineRule="auto"/>
              <w:rPr>
                <w:rFonts w:eastAsia="Times New Roman" w:cs="Calibri"/>
                <w:lang w:eastAsia="sl-SI"/>
              </w:rPr>
            </w:pPr>
            <w:r w:rsidRPr="007B4E85">
              <w:rPr>
                <w:rFonts w:eastAsia="Times New Roman" w:cs="Calibri"/>
                <w:lang w:eastAsia="sl-SI"/>
              </w:rPr>
              <w:t>SQ70</w:t>
            </w:r>
          </w:p>
        </w:tc>
        <w:tc>
          <w:tcPr>
            <w:tcW w:w="1134" w:type="dxa"/>
            <w:shd w:val="clear" w:color="auto" w:fill="auto"/>
            <w:noWrap/>
            <w:vAlign w:val="center"/>
            <w:hideMark/>
          </w:tcPr>
          <w:p w14:paraId="7DC04C20" w14:textId="77777777" w:rsidR="008E54D0" w:rsidRPr="007B4E85" w:rsidRDefault="008E54D0" w:rsidP="00CC11F0">
            <w:pPr>
              <w:spacing w:after="0" w:line="252" w:lineRule="auto"/>
              <w:jc w:val="center"/>
              <w:rPr>
                <w:rFonts w:eastAsia="Times New Roman" w:cs="Calibri"/>
                <w:lang w:eastAsia="sl-SI"/>
              </w:rPr>
            </w:pPr>
            <w:r w:rsidRPr="007B4E85">
              <w:rPr>
                <w:rFonts w:eastAsia="Times New Roman" w:cs="Calibri"/>
                <w:lang w:eastAsia="sl-SI"/>
              </w:rPr>
              <w:t>2018</w:t>
            </w:r>
          </w:p>
        </w:tc>
        <w:tc>
          <w:tcPr>
            <w:tcW w:w="993" w:type="dxa"/>
            <w:shd w:val="clear" w:color="auto" w:fill="auto"/>
            <w:noWrap/>
            <w:vAlign w:val="center"/>
            <w:hideMark/>
          </w:tcPr>
          <w:p w14:paraId="553554F2" w14:textId="77777777" w:rsidR="008E54D0" w:rsidRPr="007B4E85" w:rsidRDefault="008E54D0" w:rsidP="00CC11F0">
            <w:pPr>
              <w:spacing w:after="0" w:line="252" w:lineRule="auto"/>
              <w:jc w:val="center"/>
              <w:rPr>
                <w:rFonts w:eastAsia="Times New Roman" w:cs="Calibri"/>
                <w:lang w:eastAsia="sl-SI"/>
              </w:rPr>
            </w:pPr>
            <w:r w:rsidRPr="007B4E85">
              <w:rPr>
                <w:rFonts w:eastAsia="Times New Roman" w:cs="Calibri"/>
                <w:lang w:eastAsia="sl-SI"/>
              </w:rPr>
              <w:t>7</w:t>
            </w:r>
          </w:p>
        </w:tc>
      </w:tr>
      <w:tr w:rsidR="008E54D0" w:rsidRPr="007B4E85" w14:paraId="2E3BD89B" w14:textId="77777777" w:rsidTr="008E54D0">
        <w:trPr>
          <w:trHeight w:val="300"/>
        </w:trPr>
        <w:tc>
          <w:tcPr>
            <w:tcW w:w="580" w:type="dxa"/>
            <w:shd w:val="clear" w:color="auto" w:fill="auto"/>
            <w:noWrap/>
            <w:vAlign w:val="center"/>
            <w:hideMark/>
          </w:tcPr>
          <w:p w14:paraId="384939C0" w14:textId="77777777" w:rsidR="008E54D0" w:rsidRPr="007B4E85" w:rsidRDefault="008E54D0" w:rsidP="00CC11F0">
            <w:pPr>
              <w:spacing w:after="0" w:line="252" w:lineRule="auto"/>
              <w:rPr>
                <w:rFonts w:eastAsia="Times New Roman" w:cs="Calibri"/>
                <w:lang w:eastAsia="sl-SI"/>
              </w:rPr>
            </w:pPr>
            <w:r w:rsidRPr="007B4E85">
              <w:rPr>
                <w:rFonts w:eastAsia="Times New Roman" w:cs="Calibri"/>
                <w:lang w:eastAsia="sl-SI"/>
              </w:rPr>
              <w:t>6.</w:t>
            </w:r>
          </w:p>
        </w:tc>
        <w:tc>
          <w:tcPr>
            <w:tcW w:w="2680" w:type="dxa"/>
            <w:shd w:val="clear" w:color="auto" w:fill="auto"/>
            <w:noWrap/>
            <w:vAlign w:val="center"/>
            <w:hideMark/>
          </w:tcPr>
          <w:p w14:paraId="6C3959AF" w14:textId="77777777" w:rsidR="008E54D0" w:rsidRPr="007B4E85" w:rsidRDefault="008E54D0" w:rsidP="00CC11F0">
            <w:pPr>
              <w:spacing w:after="0" w:line="252" w:lineRule="auto"/>
              <w:rPr>
                <w:rFonts w:eastAsia="Times New Roman" w:cs="Calibri"/>
                <w:lang w:eastAsia="sl-SI"/>
              </w:rPr>
            </w:pPr>
            <w:r w:rsidRPr="007B4E85">
              <w:rPr>
                <w:rFonts w:eastAsia="Times New Roman" w:cs="Calibri"/>
                <w:lang w:eastAsia="sl-SI"/>
              </w:rPr>
              <w:t>Dunajski Kristali S3,</w:t>
            </w:r>
            <w:r>
              <w:rPr>
                <w:rFonts w:eastAsia="Times New Roman" w:cs="Calibri"/>
                <w:lang w:eastAsia="sl-SI"/>
              </w:rPr>
              <w:t xml:space="preserve"> </w:t>
            </w:r>
            <w:r w:rsidRPr="007B4E85">
              <w:rPr>
                <w:rFonts w:eastAsia="Times New Roman" w:cs="Calibri"/>
                <w:lang w:eastAsia="sl-SI"/>
              </w:rPr>
              <w:t>S4</w:t>
            </w:r>
          </w:p>
        </w:tc>
        <w:tc>
          <w:tcPr>
            <w:tcW w:w="1418" w:type="dxa"/>
            <w:shd w:val="clear" w:color="auto" w:fill="auto"/>
            <w:noWrap/>
            <w:vAlign w:val="center"/>
            <w:hideMark/>
          </w:tcPr>
          <w:p w14:paraId="6F326DBB" w14:textId="77777777" w:rsidR="008E54D0" w:rsidRPr="007B4E85" w:rsidRDefault="008E54D0" w:rsidP="00CC11F0">
            <w:pPr>
              <w:spacing w:after="0" w:line="252" w:lineRule="auto"/>
              <w:rPr>
                <w:rFonts w:eastAsia="Times New Roman" w:cs="Calibri"/>
                <w:lang w:eastAsia="sl-SI"/>
              </w:rPr>
            </w:pPr>
            <w:proofErr w:type="spellStart"/>
            <w:r w:rsidRPr="007B4E85">
              <w:rPr>
                <w:rFonts w:eastAsia="Times New Roman" w:cs="Calibri"/>
                <w:lang w:eastAsia="sl-SI"/>
              </w:rPr>
              <w:t>Carrier</w:t>
            </w:r>
            <w:proofErr w:type="spellEnd"/>
          </w:p>
        </w:tc>
        <w:tc>
          <w:tcPr>
            <w:tcW w:w="2551" w:type="dxa"/>
            <w:shd w:val="clear" w:color="auto" w:fill="auto"/>
            <w:noWrap/>
            <w:vAlign w:val="center"/>
            <w:hideMark/>
          </w:tcPr>
          <w:p w14:paraId="7CA89325" w14:textId="77777777" w:rsidR="008E54D0" w:rsidRPr="007B4E85" w:rsidRDefault="008E54D0" w:rsidP="00CC11F0">
            <w:pPr>
              <w:spacing w:after="0" w:line="252" w:lineRule="auto"/>
              <w:rPr>
                <w:rFonts w:eastAsia="Times New Roman" w:cs="Calibri"/>
                <w:lang w:eastAsia="sl-SI"/>
              </w:rPr>
            </w:pPr>
            <w:r w:rsidRPr="007B4E85">
              <w:rPr>
                <w:rFonts w:eastAsia="Times New Roman" w:cs="Calibri"/>
                <w:lang w:eastAsia="sl-SI"/>
              </w:rPr>
              <w:t xml:space="preserve">stropni, </w:t>
            </w:r>
            <w:proofErr w:type="spellStart"/>
            <w:r w:rsidRPr="007B4E85">
              <w:rPr>
                <w:rFonts w:eastAsia="Times New Roman" w:cs="Calibri"/>
                <w:lang w:eastAsia="sl-SI"/>
              </w:rPr>
              <w:t>štiricevni</w:t>
            </w:r>
            <w:proofErr w:type="spellEnd"/>
          </w:p>
        </w:tc>
        <w:tc>
          <w:tcPr>
            <w:tcW w:w="1134" w:type="dxa"/>
            <w:shd w:val="clear" w:color="auto" w:fill="auto"/>
            <w:noWrap/>
            <w:vAlign w:val="center"/>
            <w:hideMark/>
          </w:tcPr>
          <w:p w14:paraId="6A21E827" w14:textId="77777777" w:rsidR="008E54D0" w:rsidRPr="007B4E85" w:rsidRDefault="008E54D0" w:rsidP="00CC11F0">
            <w:pPr>
              <w:spacing w:after="0" w:line="252" w:lineRule="auto"/>
              <w:jc w:val="center"/>
              <w:rPr>
                <w:rFonts w:eastAsia="Times New Roman" w:cs="Calibri"/>
                <w:lang w:eastAsia="sl-SI"/>
              </w:rPr>
            </w:pPr>
            <w:r w:rsidRPr="007B4E85">
              <w:rPr>
                <w:rFonts w:eastAsia="Times New Roman" w:cs="Calibri"/>
                <w:lang w:eastAsia="sl-SI"/>
              </w:rPr>
              <w:t>2010</w:t>
            </w:r>
          </w:p>
        </w:tc>
        <w:tc>
          <w:tcPr>
            <w:tcW w:w="993" w:type="dxa"/>
            <w:shd w:val="clear" w:color="auto" w:fill="auto"/>
            <w:noWrap/>
            <w:vAlign w:val="center"/>
            <w:hideMark/>
          </w:tcPr>
          <w:p w14:paraId="31D407CC" w14:textId="77777777" w:rsidR="008E54D0" w:rsidRPr="007B4E85" w:rsidRDefault="008E54D0" w:rsidP="00CC11F0">
            <w:pPr>
              <w:spacing w:after="0" w:line="252" w:lineRule="auto"/>
              <w:jc w:val="center"/>
              <w:rPr>
                <w:rFonts w:eastAsia="Times New Roman" w:cs="Calibri"/>
                <w:lang w:eastAsia="sl-SI"/>
              </w:rPr>
            </w:pPr>
            <w:r w:rsidRPr="007B4E85">
              <w:rPr>
                <w:rFonts w:eastAsia="Times New Roman" w:cs="Calibri"/>
                <w:lang w:eastAsia="sl-SI"/>
              </w:rPr>
              <w:t>12</w:t>
            </w:r>
          </w:p>
        </w:tc>
      </w:tr>
      <w:tr w:rsidR="008E54D0" w:rsidRPr="007B4E85" w14:paraId="4E102AAF" w14:textId="77777777" w:rsidTr="008E54D0">
        <w:trPr>
          <w:trHeight w:val="315"/>
        </w:trPr>
        <w:tc>
          <w:tcPr>
            <w:tcW w:w="580" w:type="dxa"/>
            <w:shd w:val="clear" w:color="auto" w:fill="auto"/>
            <w:noWrap/>
            <w:vAlign w:val="center"/>
            <w:hideMark/>
          </w:tcPr>
          <w:p w14:paraId="48F16E53" w14:textId="77777777" w:rsidR="008E54D0" w:rsidRPr="007B4E85" w:rsidRDefault="008E54D0" w:rsidP="00CC11F0">
            <w:pPr>
              <w:spacing w:after="0" w:line="252" w:lineRule="auto"/>
              <w:rPr>
                <w:rFonts w:eastAsia="Times New Roman" w:cs="Calibri"/>
                <w:color w:val="auto"/>
                <w:lang w:eastAsia="sl-SI"/>
              </w:rPr>
            </w:pPr>
            <w:r w:rsidRPr="007B4E85">
              <w:rPr>
                <w:rFonts w:eastAsia="Times New Roman" w:cs="Calibri"/>
                <w:color w:val="auto"/>
                <w:lang w:eastAsia="sl-SI"/>
              </w:rPr>
              <w:t>7.</w:t>
            </w:r>
          </w:p>
        </w:tc>
        <w:tc>
          <w:tcPr>
            <w:tcW w:w="2680" w:type="dxa"/>
            <w:shd w:val="clear" w:color="auto" w:fill="auto"/>
            <w:noWrap/>
            <w:vAlign w:val="center"/>
            <w:hideMark/>
          </w:tcPr>
          <w:p w14:paraId="712252F2" w14:textId="77777777" w:rsidR="008E54D0" w:rsidRPr="007B4E85" w:rsidRDefault="008E54D0" w:rsidP="00CC11F0">
            <w:pPr>
              <w:spacing w:after="0" w:line="252" w:lineRule="auto"/>
              <w:rPr>
                <w:rFonts w:eastAsia="Times New Roman" w:cs="Calibri"/>
                <w:color w:val="auto"/>
                <w:lang w:eastAsia="sl-SI"/>
              </w:rPr>
            </w:pPr>
            <w:r w:rsidRPr="007B4E85">
              <w:rPr>
                <w:rFonts w:eastAsia="Times New Roman" w:cs="Calibri"/>
                <w:color w:val="auto"/>
                <w:lang w:eastAsia="sl-SI"/>
              </w:rPr>
              <w:t>Dunajski Kristali S3,</w:t>
            </w:r>
            <w:r>
              <w:rPr>
                <w:rFonts w:eastAsia="Times New Roman" w:cs="Calibri"/>
                <w:color w:val="auto"/>
                <w:lang w:eastAsia="sl-SI"/>
              </w:rPr>
              <w:t xml:space="preserve"> </w:t>
            </w:r>
            <w:r w:rsidRPr="007B4E85">
              <w:rPr>
                <w:rFonts w:eastAsia="Times New Roman" w:cs="Calibri"/>
                <w:color w:val="auto"/>
                <w:lang w:eastAsia="sl-SI"/>
              </w:rPr>
              <w:t>S4</w:t>
            </w:r>
          </w:p>
        </w:tc>
        <w:tc>
          <w:tcPr>
            <w:tcW w:w="1418" w:type="dxa"/>
            <w:shd w:val="clear" w:color="auto" w:fill="auto"/>
            <w:noWrap/>
            <w:vAlign w:val="center"/>
            <w:hideMark/>
          </w:tcPr>
          <w:p w14:paraId="4CD5043A" w14:textId="77777777" w:rsidR="008E54D0" w:rsidRPr="007B4E85" w:rsidRDefault="008E54D0" w:rsidP="00CC11F0">
            <w:pPr>
              <w:spacing w:after="0" w:line="252" w:lineRule="auto"/>
              <w:rPr>
                <w:rFonts w:eastAsia="Times New Roman" w:cs="Calibri"/>
                <w:color w:val="auto"/>
                <w:lang w:eastAsia="sl-SI"/>
              </w:rPr>
            </w:pPr>
            <w:proofErr w:type="spellStart"/>
            <w:r w:rsidRPr="007B4E85">
              <w:rPr>
                <w:rFonts w:eastAsia="Times New Roman" w:cs="Calibri"/>
                <w:color w:val="auto"/>
                <w:lang w:eastAsia="sl-SI"/>
              </w:rPr>
              <w:t>Systemair</w:t>
            </w:r>
            <w:proofErr w:type="spellEnd"/>
          </w:p>
        </w:tc>
        <w:tc>
          <w:tcPr>
            <w:tcW w:w="2551" w:type="dxa"/>
            <w:shd w:val="clear" w:color="auto" w:fill="auto"/>
            <w:noWrap/>
            <w:vAlign w:val="center"/>
            <w:hideMark/>
          </w:tcPr>
          <w:p w14:paraId="230FF7B8" w14:textId="77777777" w:rsidR="008E54D0" w:rsidRPr="007B4E85" w:rsidRDefault="008E54D0" w:rsidP="00CC11F0">
            <w:pPr>
              <w:spacing w:after="0" w:line="252" w:lineRule="auto"/>
              <w:rPr>
                <w:rFonts w:eastAsia="Times New Roman" w:cs="Calibri"/>
                <w:color w:val="auto"/>
                <w:lang w:eastAsia="sl-SI"/>
              </w:rPr>
            </w:pPr>
            <w:r w:rsidRPr="007B4E85">
              <w:rPr>
                <w:rFonts w:eastAsia="Times New Roman" w:cs="Calibri"/>
                <w:color w:val="auto"/>
                <w:lang w:eastAsia="sl-SI"/>
              </w:rPr>
              <w:t xml:space="preserve">parapetni, </w:t>
            </w:r>
            <w:proofErr w:type="spellStart"/>
            <w:r w:rsidRPr="007B4E85">
              <w:rPr>
                <w:rFonts w:eastAsia="Times New Roman" w:cs="Calibri"/>
                <w:color w:val="auto"/>
                <w:lang w:eastAsia="sl-SI"/>
              </w:rPr>
              <w:t>štiricevni</w:t>
            </w:r>
            <w:proofErr w:type="spellEnd"/>
          </w:p>
        </w:tc>
        <w:tc>
          <w:tcPr>
            <w:tcW w:w="1134" w:type="dxa"/>
            <w:shd w:val="clear" w:color="auto" w:fill="auto"/>
            <w:noWrap/>
            <w:vAlign w:val="center"/>
            <w:hideMark/>
          </w:tcPr>
          <w:p w14:paraId="369F0EBC" w14:textId="77777777" w:rsidR="008E54D0" w:rsidRPr="007B4E85" w:rsidRDefault="008E54D0" w:rsidP="00CC11F0">
            <w:pPr>
              <w:spacing w:after="0" w:line="252" w:lineRule="auto"/>
              <w:jc w:val="center"/>
              <w:rPr>
                <w:rFonts w:eastAsia="Times New Roman" w:cs="Calibri"/>
                <w:color w:val="auto"/>
                <w:lang w:eastAsia="sl-SI"/>
              </w:rPr>
            </w:pPr>
            <w:r w:rsidRPr="007B4E85">
              <w:rPr>
                <w:rFonts w:eastAsia="Times New Roman" w:cs="Calibri"/>
                <w:color w:val="auto"/>
                <w:lang w:eastAsia="sl-SI"/>
              </w:rPr>
              <w:t>2018</w:t>
            </w:r>
          </w:p>
        </w:tc>
        <w:tc>
          <w:tcPr>
            <w:tcW w:w="993" w:type="dxa"/>
            <w:shd w:val="clear" w:color="auto" w:fill="auto"/>
            <w:noWrap/>
            <w:vAlign w:val="center"/>
            <w:hideMark/>
          </w:tcPr>
          <w:p w14:paraId="0F050151" w14:textId="77777777" w:rsidR="008E54D0" w:rsidRPr="007B4E85" w:rsidRDefault="008E54D0" w:rsidP="00CC11F0">
            <w:pPr>
              <w:spacing w:after="0" w:line="252" w:lineRule="auto"/>
              <w:jc w:val="center"/>
              <w:rPr>
                <w:rFonts w:eastAsia="Times New Roman" w:cs="Calibri"/>
                <w:color w:val="auto"/>
                <w:lang w:eastAsia="sl-SI"/>
              </w:rPr>
            </w:pPr>
            <w:r w:rsidRPr="007B4E85">
              <w:rPr>
                <w:rFonts w:eastAsia="Times New Roman" w:cs="Calibri"/>
                <w:color w:val="auto"/>
                <w:lang w:eastAsia="sl-SI"/>
              </w:rPr>
              <w:t>1</w:t>
            </w:r>
          </w:p>
        </w:tc>
      </w:tr>
      <w:tr w:rsidR="008E54D0" w:rsidRPr="007B4E85" w14:paraId="2340A2D1" w14:textId="77777777" w:rsidTr="008E54D0">
        <w:trPr>
          <w:trHeight w:val="315"/>
        </w:trPr>
        <w:tc>
          <w:tcPr>
            <w:tcW w:w="580" w:type="dxa"/>
            <w:shd w:val="clear" w:color="auto" w:fill="auto"/>
            <w:noWrap/>
            <w:vAlign w:val="center"/>
            <w:hideMark/>
          </w:tcPr>
          <w:p w14:paraId="5D42667F" w14:textId="77777777" w:rsidR="008E54D0" w:rsidRPr="007B4E85" w:rsidRDefault="008E54D0" w:rsidP="00CC11F0">
            <w:pPr>
              <w:spacing w:after="0" w:line="252" w:lineRule="auto"/>
              <w:rPr>
                <w:rFonts w:eastAsia="Times New Roman" w:cs="Calibri"/>
                <w:lang w:eastAsia="sl-SI"/>
              </w:rPr>
            </w:pPr>
            <w:r w:rsidRPr="007B4E85">
              <w:rPr>
                <w:rFonts w:eastAsia="Times New Roman" w:cs="Calibri"/>
                <w:lang w:eastAsia="sl-SI"/>
              </w:rPr>
              <w:t> </w:t>
            </w:r>
          </w:p>
        </w:tc>
        <w:tc>
          <w:tcPr>
            <w:tcW w:w="2680" w:type="dxa"/>
            <w:shd w:val="clear" w:color="auto" w:fill="auto"/>
            <w:noWrap/>
            <w:vAlign w:val="center"/>
            <w:hideMark/>
          </w:tcPr>
          <w:p w14:paraId="5762F7B1" w14:textId="77777777" w:rsidR="008E54D0" w:rsidRPr="007B4E85" w:rsidRDefault="008E54D0" w:rsidP="00CC11F0">
            <w:pPr>
              <w:spacing w:after="0" w:line="252" w:lineRule="auto"/>
              <w:rPr>
                <w:rFonts w:eastAsia="Times New Roman" w:cs="Calibri"/>
                <w:lang w:eastAsia="sl-SI"/>
              </w:rPr>
            </w:pPr>
            <w:r w:rsidRPr="007B4E85">
              <w:rPr>
                <w:rFonts w:eastAsia="Times New Roman" w:cs="Calibri"/>
                <w:lang w:eastAsia="sl-SI"/>
              </w:rPr>
              <w:t> </w:t>
            </w:r>
          </w:p>
        </w:tc>
        <w:tc>
          <w:tcPr>
            <w:tcW w:w="1418" w:type="dxa"/>
            <w:shd w:val="clear" w:color="auto" w:fill="auto"/>
            <w:noWrap/>
            <w:vAlign w:val="center"/>
            <w:hideMark/>
          </w:tcPr>
          <w:p w14:paraId="0AC52E2D" w14:textId="77777777" w:rsidR="008E54D0" w:rsidRPr="007B4E85" w:rsidRDefault="008E54D0" w:rsidP="00CC11F0">
            <w:pPr>
              <w:spacing w:after="0" w:line="252" w:lineRule="auto"/>
              <w:rPr>
                <w:rFonts w:eastAsia="Times New Roman" w:cs="Calibri"/>
                <w:lang w:eastAsia="sl-SI"/>
              </w:rPr>
            </w:pPr>
            <w:r w:rsidRPr="007B4E85">
              <w:rPr>
                <w:rFonts w:eastAsia="Times New Roman" w:cs="Calibri"/>
                <w:lang w:eastAsia="sl-SI"/>
              </w:rPr>
              <w:t> </w:t>
            </w:r>
          </w:p>
        </w:tc>
        <w:tc>
          <w:tcPr>
            <w:tcW w:w="2551" w:type="dxa"/>
            <w:shd w:val="clear" w:color="auto" w:fill="auto"/>
            <w:noWrap/>
            <w:vAlign w:val="center"/>
            <w:hideMark/>
          </w:tcPr>
          <w:p w14:paraId="498924E7" w14:textId="77777777" w:rsidR="008E54D0" w:rsidRPr="007B4E85" w:rsidRDefault="008E54D0" w:rsidP="00CC11F0">
            <w:pPr>
              <w:spacing w:after="0" w:line="252" w:lineRule="auto"/>
              <w:rPr>
                <w:rFonts w:eastAsia="Times New Roman" w:cs="Calibri"/>
                <w:lang w:eastAsia="sl-SI"/>
              </w:rPr>
            </w:pPr>
            <w:r w:rsidRPr="007B4E85">
              <w:rPr>
                <w:rFonts w:eastAsia="Times New Roman" w:cs="Calibri"/>
                <w:lang w:eastAsia="sl-SI"/>
              </w:rPr>
              <w:t> </w:t>
            </w:r>
          </w:p>
        </w:tc>
        <w:tc>
          <w:tcPr>
            <w:tcW w:w="1134" w:type="dxa"/>
            <w:shd w:val="clear" w:color="auto" w:fill="auto"/>
            <w:noWrap/>
            <w:vAlign w:val="center"/>
            <w:hideMark/>
          </w:tcPr>
          <w:p w14:paraId="2D59805F" w14:textId="77777777" w:rsidR="008E54D0" w:rsidRPr="007B4E85" w:rsidRDefault="008E54D0" w:rsidP="00CC11F0">
            <w:pPr>
              <w:spacing w:after="0" w:line="252" w:lineRule="auto"/>
              <w:jc w:val="center"/>
              <w:rPr>
                <w:rFonts w:eastAsia="Times New Roman" w:cs="Calibri"/>
                <w:lang w:eastAsia="sl-SI"/>
              </w:rPr>
            </w:pPr>
            <w:r>
              <w:rPr>
                <w:rFonts w:eastAsia="Times New Roman" w:cs="Calibri"/>
                <w:lang w:eastAsia="sl-SI"/>
              </w:rPr>
              <w:t>Skupaj</w:t>
            </w:r>
          </w:p>
        </w:tc>
        <w:tc>
          <w:tcPr>
            <w:tcW w:w="993" w:type="dxa"/>
            <w:shd w:val="clear" w:color="auto" w:fill="auto"/>
            <w:noWrap/>
            <w:vAlign w:val="center"/>
            <w:hideMark/>
          </w:tcPr>
          <w:p w14:paraId="5D9E76CE" w14:textId="77777777" w:rsidR="008E54D0" w:rsidRPr="007B4E85" w:rsidRDefault="008E54D0" w:rsidP="00CC11F0">
            <w:pPr>
              <w:spacing w:after="0" w:line="252" w:lineRule="auto"/>
              <w:jc w:val="center"/>
              <w:rPr>
                <w:rFonts w:eastAsia="Times New Roman" w:cs="Calibri"/>
                <w:lang w:eastAsia="sl-SI"/>
              </w:rPr>
            </w:pPr>
            <w:r w:rsidRPr="007B4E85">
              <w:rPr>
                <w:rFonts w:eastAsia="Times New Roman" w:cs="Calibri"/>
                <w:lang w:eastAsia="sl-SI"/>
              </w:rPr>
              <w:t>360</w:t>
            </w:r>
          </w:p>
        </w:tc>
      </w:tr>
    </w:tbl>
    <w:p w14:paraId="586858AE" w14:textId="77777777" w:rsidR="008E54D0" w:rsidRDefault="008E54D0" w:rsidP="00CC11F0">
      <w:pPr>
        <w:spacing w:after="0" w:line="252" w:lineRule="auto"/>
        <w:jc w:val="both"/>
        <w:rPr>
          <w:b/>
          <w:sz w:val="24"/>
          <w:szCs w:val="24"/>
        </w:rPr>
      </w:pPr>
    </w:p>
    <w:p w14:paraId="41EA7DEE" w14:textId="77777777" w:rsidR="002863BC" w:rsidRPr="00FC23D3" w:rsidRDefault="002863BC" w:rsidP="00CC11F0">
      <w:pPr>
        <w:pStyle w:val="Default"/>
        <w:spacing w:line="252" w:lineRule="auto"/>
        <w:rPr>
          <w:rFonts w:ascii="Cambria" w:hAnsi="Cambria" w:cstheme="minorHAnsi"/>
          <w:b/>
        </w:rPr>
      </w:pPr>
    </w:p>
    <w:p w14:paraId="5B14EC15" w14:textId="77777777" w:rsidR="008E54D0" w:rsidRPr="00FC23D3" w:rsidRDefault="008E54D0" w:rsidP="00051090">
      <w:pPr>
        <w:pStyle w:val="Default"/>
        <w:numPr>
          <w:ilvl w:val="0"/>
          <w:numId w:val="107"/>
        </w:numPr>
        <w:spacing w:line="252" w:lineRule="auto"/>
        <w:rPr>
          <w:rFonts w:ascii="Cambria" w:hAnsi="Cambria" w:cstheme="minorHAnsi"/>
          <w:b/>
        </w:rPr>
      </w:pPr>
      <w:r w:rsidRPr="00FC23D3">
        <w:rPr>
          <w:rFonts w:ascii="Cambria" w:hAnsi="Cambria" w:cstheme="minorHAnsi"/>
          <w:b/>
        </w:rPr>
        <w:t>Redno vzdrževanje</w:t>
      </w:r>
    </w:p>
    <w:p w14:paraId="4CB1C535" w14:textId="77777777" w:rsidR="008E54D0" w:rsidRPr="00FC23D3" w:rsidRDefault="008E54D0" w:rsidP="00CC11F0">
      <w:pPr>
        <w:pStyle w:val="Default"/>
        <w:spacing w:line="252" w:lineRule="auto"/>
        <w:rPr>
          <w:rFonts w:ascii="Cambria" w:hAnsi="Cambria" w:cstheme="minorHAnsi"/>
          <w:b/>
        </w:rPr>
      </w:pPr>
    </w:p>
    <w:p w14:paraId="5AE76B74" w14:textId="77777777" w:rsidR="008E54D0" w:rsidRDefault="008E54D0" w:rsidP="00051090">
      <w:pPr>
        <w:pStyle w:val="Odstavekseznama"/>
        <w:numPr>
          <w:ilvl w:val="0"/>
          <w:numId w:val="108"/>
        </w:numPr>
        <w:spacing w:after="0" w:line="252" w:lineRule="auto"/>
        <w:jc w:val="both"/>
        <w:rPr>
          <w:rFonts w:cstheme="minorHAnsi"/>
          <w:sz w:val="24"/>
          <w:szCs w:val="24"/>
          <w:u w:val="single"/>
        </w:rPr>
      </w:pPr>
      <w:r w:rsidRPr="00FC23D3">
        <w:rPr>
          <w:rFonts w:cstheme="minorHAnsi"/>
          <w:sz w:val="24"/>
          <w:szCs w:val="24"/>
          <w:u w:val="single"/>
        </w:rPr>
        <w:t>Termin izvajanja storitev rednega vzdrževanja</w:t>
      </w:r>
      <w:r>
        <w:rPr>
          <w:rFonts w:cstheme="minorHAnsi"/>
          <w:sz w:val="24"/>
          <w:szCs w:val="24"/>
          <w:u w:val="single"/>
        </w:rPr>
        <w:t>:</w:t>
      </w:r>
    </w:p>
    <w:p w14:paraId="7B121BE0" w14:textId="77777777" w:rsidR="008E54D0" w:rsidRPr="00F25172" w:rsidRDefault="008E54D0" w:rsidP="00CC11F0">
      <w:pPr>
        <w:spacing w:after="0" w:line="252" w:lineRule="auto"/>
        <w:jc w:val="both"/>
        <w:rPr>
          <w:rFonts w:cs="Arial"/>
          <w:color w:val="auto"/>
          <w:sz w:val="24"/>
          <w:szCs w:val="24"/>
        </w:rPr>
      </w:pPr>
      <w:r w:rsidRPr="00FC23D3">
        <w:rPr>
          <w:rFonts w:cstheme="minorHAnsi"/>
          <w:sz w:val="24"/>
          <w:szCs w:val="24"/>
        </w:rPr>
        <w:t>Redn</w:t>
      </w:r>
      <w:r>
        <w:rPr>
          <w:rFonts w:cstheme="minorHAnsi"/>
          <w:sz w:val="24"/>
          <w:szCs w:val="24"/>
        </w:rPr>
        <w:t>i</w:t>
      </w:r>
      <w:r w:rsidRPr="00FC23D3">
        <w:rPr>
          <w:rFonts w:cstheme="minorHAnsi"/>
          <w:sz w:val="24"/>
          <w:szCs w:val="24"/>
        </w:rPr>
        <w:t xml:space="preserve"> letn</w:t>
      </w:r>
      <w:r>
        <w:rPr>
          <w:rFonts w:cstheme="minorHAnsi"/>
          <w:sz w:val="24"/>
          <w:szCs w:val="24"/>
        </w:rPr>
        <w:t xml:space="preserve">i pregled </w:t>
      </w:r>
      <w:r w:rsidRPr="008E54D0">
        <w:rPr>
          <w:rFonts w:cstheme="minorHAnsi"/>
          <w:sz w:val="24"/>
          <w:szCs w:val="24"/>
        </w:rPr>
        <w:t xml:space="preserve">ventilatorskih </w:t>
      </w:r>
      <w:proofErr w:type="spellStart"/>
      <w:r w:rsidRPr="008E54D0">
        <w:rPr>
          <w:rFonts w:cstheme="minorHAnsi"/>
          <w:sz w:val="24"/>
          <w:szCs w:val="24"/>
        </w:rPr>
        <w:t>konvektorjev</w:t>
      </w:r>
      <w:proofErr w:type="spellEnd"/>
      <w:r>
        <w:rPr>
          <w:rFonts w:cstheme="minorHAnsi"/>
          <w:sz w:val="24"/>
          <w:szCs w:val="24"/>
        </w:rPr>
        <w:t xml:space="preserve"> </w:t>
      </w:r>
      <w:r w:rsidRPr="00FC23D3">
        <w:rPr>
          <w:rFonts w:cstheme="minorHAnsi"/>
          <w:sz w:val="24"/>
          <w:szCs w:val="24"/>
        </w:rPr>
        <w:t>se praviloma iz</w:t>
      </w:r>
      <w:r w:rsidRPr="00F25172">
        <w:rPr>
          <w:rFonts w:cstheme="minorHAnsi"/>
          <w:color w:val="auto"/>
          <w:sz w:val="24"/>
          <w:szCs w:val="24"/>
        </w:rPr>
        <w:t xml:space="preserve">vaja v mesecu aprilu. </w:t>
      </w:r>
    </w:p>
    <w:p w14:paraId="00C45F4F" w14:textId="77777777" w:rsidR="008E54D0" w:rsidRPr="00F25172" w:rsidRDefault="008E54D0" w:rsidP="00CC11F0">
      <w:pPr>
        <w:spacing w:after="0" w:line="252" w:lineRule="auto"/>
        <w:jc w:val="both"/>
        <w:rPr>
          <w:rFonts w:cstheme="minorHAnsi"/>
          <w:color w:val="auto"/>
          <w:sz w:val="24"/>
          <w:szCs w:val="24"/>
        </w:rPr>
      </w:pPr>
      <w:r w:rsidRPr="00F25172">
        <w:rPr>
          <w:rFonts w:cstheme="minorHAnsi"/>
          <w:color w:val="auto"/>
          <w:sz w:val="24"/>
          <w:szCs w:val="24"/>
        </w:rPr>
        <w:t>Termin izvedbe storitve izvajalec in naročnik določita sporazumno.</w:t>
      </w:r>
    </w:p>
    <w:p w14:paraId="088901CA" w14:textId="77777777" w:rsidR="008E54D0" w:rsidRPr="00F25172" w:rsidRDefault="008E54D0" w:rsidP="00CC11F0">
      <w:pPr>
        <w:pStyle w:val="Default"/>
        <w:spacing w:line="252" w:lineRule="auto"/>
        <w:jc w:val="both"/>
        <w:rPr>
          <w:rFonts w:ascii="Cambria" w:hAnsi="Cambria" w:cstheme="minorHAnsi"/>
          <w:color w:val="auto"/>
        </w:rPr>
      </w:pPr>
    </w:p>
    <w:p w14:paraId="0B165CAF" w14:textId="77777777" w:rsidR="008E54D0" w:rsidRPr="00F25172" w:rsidRDefault="008E54D0" w:rsidP="00CC11F0">
      <w:pPr>
        <w:pStyle w:val="Default"/>
        <w:spacing w:line="252" w:lineRule="auto"/>
        <w:jc w:val="both"/>
        <w:rPr>
          <w:rFonts w:ascii="Cambria" w:hAnsi="Cambria" w:cstheme="minorHAnsi"/>
          <w:color w:val="auto"/>
        </w:rPr>
      </w:pPr>
      <w:r w:rsidRPr="00F25172">
        <w:rPr>
          <w:rFonts w:ascii="Cambria" w:hAnsi="Cambria" w:cstheme="minorHAnsi"/>
          <w:color w:val="auto"/>
        </w:rPr>
        <w:t xml:space="preserve">Redno vzdrževanje se izvaja ob delovnikih, in sicer med 8. in 15. uro. </w:t>
      </w:r>
    </w:p>
    <w:p w14:paraId="73EE4A53" w14:textId="77777777" w:rsidR="008E54D0" w:rsidRPr="00F25172" w:rsidRDefault="008E54D0" w:rsidP="00CC11F0">
      <w:pPr>
        <w:pStyle w:val="Default"/>
        <w:spacing w:line="252" w:lineRule="auto"/>
        <w:jc w:val="both"/>
        <w:rPr>
          <w:rFonts w:ascii="Cambria" w:hAnsi="Cambria" w:cstheme="minorHAnsi"/>
          <w:color w:val="auto"/>
        </w:rPr>
      </w:pPr>
    </w:p>
    <w:p w14:paraId="5BEDDD6A" w14:textId="77777777" w:rsidR="002863BC" w:rsidRPr="00F25172" w:rsidRDefault="002863BC" w:rsidP="00CC11F0">
      <w:pPr>
        <w:pStyle w:val="Default"/>
        <w:spacing w:line="252" w:lineRule="auto"/>
        <w:jc w:val="both"/>
        <w:rPr>
          <w:rFonts w:ascii="Cambria" w:hAnsi="Cambria" w:cstheme="minorHAnsi"/>
          <w:color w:val="auto"/>
        </w:rPr>
      </w:pPr>
    </w:p>
    <w:p w14:paraId="17A642CF" w14:textId="77777777" w:rsidR="008E54D0" w:rsidRPr="00FC23D3" w:rsidRDefault="008E54D0" w:rsidP="00CC11F0">
      <w:pPr>
        <w:pStyle w:val="Default"/>
        <w:spacing w:line="252" w:lineRule="auto"/>
        <w:jc w:val="both"/>
        <w:rPr>
          <w:rFonts w:ascii="Cambria" w:hAnsi="Cambria" w:cstheme="minorHAnsi"/>
        </w:rPr>
      </w:pPr>
    </w:p>
    <w:p w14:paraId="605DC99A" w14:textId="77777777" w:rsidR="008E54D0" w:rsidRPr="00FC23D3" w:rsidRDefault="008E54D0" w:rsidP="00051090">
      <w:pPr>
        <w:pStyle w:val="Odstavekseznama"/>
        <w:numPr>
          <w:ilvl w:val="0"/>
          <w:numId w:val="108"/>
        </w:numPr>
        <w:spacing w:after="0" w:line="252" w:lineRule="auto"/>
        <w:jc w:val="both"/>
        <w:rPr>
          <w:rFonts w:cstheme="minorHAnsi"/>
          <w:sz w:val="24"/>
          <w:szCs w:val="24"/>
          <w:u w:val="single"/>
        </w:rPr>
      </w:pPr>
      <w:r w:rsidRPr="00FC23D3">
        <w:rPr>
          <w:rFonts w:cstheme="minorHAnsi"/>
          <w:sz w:val="24"/>
          <w:szCs w:val="24"/>
          <w:u w:val="single"/>
        </w:rPr>
        <w:t>Specifikacija del pri rednem vzdrževanju</w:t>
      </w:r>
      <w:r>
        <w:rPr>
          <w:rFonts w:cstheme="minorHAnsi"/>
          <w:sz w:val="24"/>
          <w:szCs w:val="24"/>
          <w:u w:val="single"/>
        </w:rPr>
        <w:t>:</w:t>
      </w:r>
    </w:p>
    <w:p w14:paraId="090C00F3" w14:textId="77777777" w:rsidR="008E54D0" w:rsidRPr="00FC23D3" w:rsidRDefault="008E54D0" w:rsidP="00CC11F0">
      <w:pPr>
        <w:pStyle w:val="Default"/>
        <w:spacing w:line="252" w:lineRule="auto"/>
        <w:jc w:val="both"/>
        <w:rPr>
          <w:rFonts w:ascii="Cambria" w:hAnsi="Cambria" w:cstheme="minorHAnsi"/>
        </w:rPr>
      </w:pPr>
    </w:p>
    <w:p w14:paraId="2C8D2240" w14:textId="00804B45" w:rsidR="008E54D0" w:rsidRDefault="008E54D0" w:rsidP="00CC11F0">
      <w:pPr>
        <w:pStyle w:val="datumtevilka"/>
        <w:spacing w:line="252" w:lineRule="auto"/>
        <w:jc w:val="both"/>
        <w:rPr>
          <w:rFonts w:ascii="Cambria" w:hAnsi="Cambria" w:cs="Arial"/>
          <w:sz w:val="24"/>
          <w:szCs w:val="24"/>
        </w:rPr>
      </w:pPr>
      <w:r>
        <w:rPr>
          <w:rFonts w:ascii="Cambria" w:hAnsi="Cambria" w:cs="Arial"/>
          <w:sz w:val="24"/>
          <w:szCs w:val="24"/>
        </w:rPr>
        <w:t>Redno v</w:t>
      </w:r>
      <w:r w:rsidRPr="00883EB0">
        <w:rPr>
          <w:rFonts w:ascii="Cambria" w:hAnsi="Cambria" w:cs="Arial"/>
          <w:sz w:val="24"/>
          <w:szCs w:val="24"/>
        </w:rPr>
        <w:t xml:space="preserve">zdrževanje </w:t>
      </w:r>
      <w:r>
        <w:rPr>
          <w:rFonts w:ascii="Cambria" w:hAnsi="Cambria" w:cs="Arial"/>
          <w:sz w:val="24"/>
          <w:szCs w:val="24"/>
        </w:rPr>
        <w:t xml:space="preserve">ventilatorskih </w:t>
      </w:r>
      <w:proofErr w:type="spellStart"/>
      <w:r>
        <w:rPr>
          <w:rFonts w:ascii="Cambria" w:hAnsi="Cambria" w:cs="Arial"/>
          <w:sz w:val="24"/>
          <w:szCs w:val="24"/>
        </w:rPr>
        <w:t>konvektorjev</w:t>
      </w:r>
      <w:proofErr w:type="spellEnd"/>
      <w:r w:rsidRPr="00883EB0">
        <w:rPr>
          <w:rFonts w:ascii="Cambria" w:hAnsi="Cambria" w:cs="Arial"/>
          <w:sz w:val="24"/>
          <w:szCs w:val="24"/>
        </w:rPr>
        <w:t xml:space="preserve"> se izvaja</w:t>
      </w:r>
      <w:r>
        <w:rPr>
          <w:rFonts w:ascii="Cambria" w:hAnsi="Cambria" w:cs="Arial"/>
          <w:sz w:val="24"/>
          <w:szCs w:val="24"/>
        </w:rPr>
        <w:t xml:space="preserve"> </w:t>
      </w:r>
      <w:r w:rsidRPr="00883EB0">
        <w:rPr>
          <w:rFonts w:ascii="Cambria" w:hAnsi="Cambria" w:cs="Arial"/>
          <w:sz w:val="24"/>
          <w:szCs w:val="24"/>
        </w:rPr>
        <w:t>skladno z navodili proizvajalca</w:t>
      </w:r>
      <w:r>
        <w:rPr>
          <w:rFonts w:ascii="Cambria" w:hAnsi="Cambria" w:cs="Arial"/>
          <w:sz w:val="24"/>
          <w:szCs w:val="24"/>
        </w:rPr>
        <w:t xml:space="preserve"> in zajema redni letni pregled, vključno </w:t>
      </w:r>
      <w:r w:rsidRPr="008E54D0">
        <w:rPr>
          <w:rFonts w:ascii="Cambria" w:hAnsi="Cambria" w:cs="Arial"/>
          <w:sz w:val="24"/>
          <w:szCs w:val="24"/>
        </w:rPr>
        <w:t>s čiščenjem filtrov</w:t>
      </w:r>
      <w:r>
        <w:rPr>
          <w:rFonts w:ascii="Cambria" w:hAnsi="Cambria" w:cs="Arial"/>
          <w:sz w:val="24"/>
          <w:szCs w:val="24"/>
        </w:rPr>
        <w:t xml:space="preserve">. </w:t>
      </w:r>
    </w:p>
    <w:p w14:paraId="3D67BF07" w14:textId="77777777" w:rsidR="008E54D0" w:rsidRDefault="008E54D0" w:rsidP="00CC11F0">
      <w:pPr>
        <w:pStyle w:val="datumtevilka"/>
        <w:spacing w:line="252" w:lineRule="auto"/>
        <w:jc w:val="both"/>
        <w:rPr>
          <w:rFonts w:ascii="Cambria" w:hAnsi="Cambria" w:cs="Arial"/>
          <w:sz w:val="24"/>
          <w:szCs w:val="24"/>
        </w:rPr>
      </w:pPr>
    </w:p>
    <w:p w14:paraId="501837D9" w14:textId="4A1F21A3" w:rsidR="008E54D0" w:rsidRPr="002352A1" w:rsidRDefault="00FF0616" w:rsidP="00CC11F0">
      <w:pPr>
        <w:pStyle w:val="datumtevilka"/>
        <w:spacing w:line="252" w:lineRule="auto"/>
        <w:jc w:val="both"/>
        <w:rPr>
          <w:rFonts w:ascii="Cambria" w:hAnsi="Cambria" w:cs="Arial"/>
          <w:sz w:val="24"/>
          <w:szCs w:val="24"/>
          <w:u w:val="single"/>
        </w:rPr>
      </w:pPr>
      <w:r>
        <w:rPr>
          <w:rFonts w:ascii="Cambria" w:hAnsi="Cambria" w:cs="Arial"/>
          <w:sz w:val="24"/>
          <w:szCs w:val="24"/>
        </w:rPr>
        <w:t xml:space="preserve">V okviru rednega </w:t>
      </w:r>
      <w:r w:rsidR="008E54D0" w:rsidRPr="002863BC">
        <w:rPr>
          <w:rFonts w:ascii="Cambria" w:hAnsi="Cambria" w:cs="Arial"/>
          <w:sz w:val="24"/>
          <w:szCs w:val="24"/>
        </w:rPr>
        <w:t>letn</w:t>
      </w:r>
      <w:r>
        <w:rPr>
          <w:rFonts w:ascii="Cambria" w:hAnsi="Cambria" w:cs="Arial"/>
          <w:sz w:val="24"/>
          <w:szCs w:val="24"/>
        </w:rPr>
        <w:t>ega</w:t>
      </w:r>
      <w:r w:rsidR="008E54D0" w:rsidRPr="002863BC">
        <w:rPr>
          <w:rFonts w:ascii="Cambria" w:hAnsi="Cambria" w:cs="Arial"/>
          <w:sz w:val="24"/>
          <w:szCs w:val="24"/>
        </w:rPr>
        <w:t xml:space="preserve"> pregled</w:t>
      </w:r>
      <w:r>
        <w:rPr>
          <w:rFonts w:ascii="Cambria" w:hAnsi="Cambria" w:cs="Arial"/>
          <w:sz w:val="24"/>
          <w:szCs w:val="24"/>
        </w:rPr>
        <w:t>a</w:t>
      </w:r>
      <w:r w:rsidR="008E54D0" w:rsidRPr="002863BC">
        <w:rPr>
          <w:rFonts w:ascii="Cambria" w:hAnsi="Cambria" w:cs="Arial"/>
          <w:sz w:val="24"/>
          <w:szCs w:val="24"/>
        </w:rPr>
        <w:t xml:space="preserve"> ventilatorskih </w:t>
      </w:r>
      <w:proofErr w:type="spellStart"/>
      <w:r w:rsidR="008E54D0" w:rsidRPr="002863BC">
        <w:rPr>
          <w:rFonts w:ascii="Cambria" w:hAnsi="Cambria" w:cs="Arial"/>
          <w:sz w:val="24"/>
          <w:szCs w:val="24"/>
        </w:rPr>
        <w:t>konvektorjev</w:t>
      </w:r>
      <w:proofErr w:type="spellEnd"/>
      <w:r w:rsidR="008E54D0" w:rsidRPr="002863BC">
        <w:rPr>
          <w:rFonts w:ascii="Cambria" w:hAnsi="Cambria" w:cs="Arial"/>
          <w:sz w:val="24"/>
          <w:szCs w:val="24"/>
        </w:rPr>
        <w:t xml:space="preserve"> </w:t>
      </w:r>
      <w:r>
        <w:rPr>
          <w:rFonts w:ascii="Cambria" w:hAnsi="Cambria" w:cs="Arial"/>
          <w:sz w:val="24"/>
          <w:szCs w:val="24"/>
        </w:rPr>
        <w:t xml:space="preserve">se izvedejo </w:t>
      </w:r>
      <w:r w:rsidR="008E54D0" w:rsidRPr="002352A1">
        <w:rPr>
          <w:rFonts w:ascii="Cambria" w:hAnsi="Cambria" w:cs="Arial"/>
          <w:sz w:val="24"/>
          <w:szCs w:val="24"/>
        </w:rPr>
        <w:t>storitve, predvidene v navodilih proizvajalca</w:t>
      </w:r>
      <w:r w:rsidR="008E54D0">
        <w:rPr>
          <w:rFonts w:ascii="Cambria" w:hAnsi="Cambria" w:cs="Arial"/>
          <w:sz w:val="24"/>
          <w:szCs w:val="24"/>
        </w:rPr>
        <w:t>,</w:t>
      </w:r>
      <w:r w:rsidR="008E54D0" w:rsidRPr="002352A1">
        <w:rPr>
          <w:rFonts w:ascii="Cambria" w:hAnsi="Cambria" w:cs="Arial"/>
          <w:sz w:val="24"/>
          <w:szCs w:val="24"/>
        </w:rPr>
        <w:t xml:space="preserve"> in naslednje</w:t>
      </w:r>
      <w:r w:rsidR="008E54D0" w:rsidRPr="002352A1">
        <w:rPr>
          <w:rStyle w:val="Sprotnaopomba-sklic"/>
          <w:rFonts w:ascii="Cambria" w:hAnsi="Cambria" w:cs="Arial"/>
          <w:sz w:val="24"/>
          <w:szCs w:val="24"/>
        </w:rPr>
        <w:footnoteReference w:id="11"/>
      </w:r>
      <w:r w:rsidR="008E54D0" w:rsidRPr="002352A1">
        <w:rPr>
          <w:rFonts w:ascii="Cambria" w:hAnsi="Cambria" w:cs="Arial"/>
          <w:sz w:val="24"/>
          <w:szCs w:val="24"/>
        </w:rPr>
        <w:t xml:space="preserve">: </w:t>
      </w:r>
    </w:p>
    <w:p w14:paraId="37D462B2" w14:textId="77777777" w:rsidR="00D42C04" w:rsidRPr="004F5F53" w:rsidRDefault="00D42C04" w:rsidP="00051090">
      <w:pPr>
        <w:pStyle w:val="ZADEVA"/>
        <w:numPr>
          <w:ilvl w:val="0"/>
          <w:numId w:val="109"/>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Vizualna kontrola delovanja;</w:t>
      </w:r>
    </w:p>
    <w:p w14:paraId="69DB1EDA" w14:textId="77777777" w:rsidR="00D42C04" w:rsidRPr="004F5F53" w:rsidRDefault="00D42C04" w:rsidP="00051090">
      <w:pPr>
        <w:pStyle w:val="ZADEVA"/>
        <w:numPr>
          <w:ilvl w:val="0"/>
          <w:numId w:val="109"/>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Ko</w:t>
      </w:r>
      <w:r>
        <w:rPr>
          <w:rFonts w:ascii="Cambria" w:hAnsi="Cambria" w:cs="Arial"/>
          <w:b w:val="0"/>
          <w:sz w:val="24"/>
          <w:lang w:val="sl-SI"/>
        </w:rPr>
        <w:t xml:space="preserve">ntrola tesnosti odvoda </w:t>
      </w:r>
      <w:proofErr w:type="spellStart"/>
      <w:r>
        <w:rPr>
          <w:rFonts w:ascii="Cambria" w:hAnsi="Cambria" w:cs="Arial"/>
          <w:b w:val="0"/>
          <w:sz w:val="24"/>
          <w:lang w:val="sl-SI"/>
        </w:rPr>
        <w:t>kondenza</w:t>
      </w:r>
      <w:proofErr w:type="spellEnd"/>
      <w:r>
        <w:rPr>
          <w:rFonts w:ascii="Cambria" w:hAnsi="Cambria" w:cs="Arial"/>
          <w:b w:val="0"/>
          <w:sz w:val="24"/>
          <w:lang w:val="sl-SI"/>
        </w:rPr>
        <w:t>;</w:t>
      </w:r>
    </w:p>
    <w:p w14:paraId="163B8962" w14:textId="77777777" w:rsidR="00D42C04" w:rsidRPr="004F5F53" w:rsidRDefault="00D42C04" w:rsidP="00051090">
      <w:pPr>
        <w:pStyle w:val="ZADEVA"/>
        <w:numPr>
          <w:ilvl w:val="0"/>
          <w:numId w:val="109"/>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Čiščenje filtrov</w:t>
      </w:r>
      <w:r>
        <w:rPr>
          <w:rFonts w:ascii="Cambria" w:hAnsi="Cambria" w:cs="Arial"/>
          <w:b w:val="0"/>
          <w:sz w:val="24"/>
          <w:lang w:val="sl-SI"/>
        </w:rPr>
        <w:t>,</w:t>
      </w:r>
      <w:r w:rsidRPr="004F5F53">
        <w:rPr>
          <w:rFonts w:ascii="Cambria" w:hAnsi="Cambria" w:cs="Arial"/>
          <w:b w:val="0"/>
          <w:sz w:val="24"/>
          <w:lang w:val="sl-SI"/>
        </w:rPr>
        <w:t xml:space="preserve"> vključno z zaščitnimi maskami filtrov;</w:t>
      </w:r>
    </w:p>
    <w:p w14:paraId="05123591" w14:textId="77777777" w:rsidR="00D42C04" w:rsidRPr="004F5F53" w:rsidRDefault="00D42C04" w:rsidP="00051090">
      <w:pPr>
        <w:pStyle w:val="ZADEVA"/>
        <w:numPr>
          <w:ilvl w:val="0"/>
          <w:numId w:val="109"/>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K</w:t>
      </w:r>
      <w:r>
        <w:rPr>
          <w:rFonts w:ascii="Cambria" w:hAnsi="Cambria" w:cs="Arial"/>
          <w:b w:val="0"/>
          <w:sz w:val="24"/>
          <w:lang w:val="sl-SI"/>
        </w:rPr>
        <w:t>ontrola delovanja ventilatorja;</w:t>
      </w:r>
    </w:p>
    <w:p w14:paraId="269DC1A9" w14:textId="77777777" w:rsidR="00D42C04" w:rsidRPr="004F5F53" w:rsidRDefault="00D42C04" w:rsidP="00051090">
      <w:pPr>
        <w:pStyle w:val="ZADEVA"/>
        <w:numPr>
          <w:ilvl w:val="0"/>
          <w:numId w:val="109"/>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 xml:space="preserve">Kontrola </w:t>
      </w:r>
      <w:proofErr w:type="spellStart"/>
      <w:r w:rsidRPr="004F5F53">
        <w:rPr>
          <w:rFonts w:ascii="Cambria" w:hAnsi="Cambria" w:cs="Arial"/>
          <w:b w:val="0"/>
          <w:sz w:val="24"/>
          <w:lang w:val="sl-SI"/>
        </w:rPr>
        <w:t>elektrotermičnih</w:t>
      </w:r>
      <w:proofErr w:type="spellEnd"/>
      <w:r w:rsidRPr="004F5F53">
        <w:rPr>
          <w:rFonts w:ascii="Cambria" w:hAnsi="Cambria" w:cs="Arial"/>
          <w:b w:val="0"/>
          <w:sz w:val="24"/>
          <w:lang w:val="sl-SI"/>
        </w:rPr>
        <w:t xml:space="preserve"> pogonov</w:t>
      </w:r>
      <w:r>
        <w:rPr>
          <w:rFonts w:ascii="Cambria" w:hAnsi="Cambria" w:cs="Arial"/>
          <w:b w:val="0"/>
          <w:sz w:val="24"/>
          <w:lang w:val="sl-SI"/>
        </w:rPr>
        <w:t>;</w:t>
      </w:r>
    </w:p>
    <w:p w14:paraId="0D1B3CE6" w14:textId="77777777" w:rsidR="00D42C04" w:rsidRPr="004F5F53" w:rsidRDefault="00D42C04" w:rsidP="00051090">
      <w:pPr>
        <w:pStyle w:val="ZADEVA"/>
        <w:numPr>
          <w:ilvl w:val="0"/>
          <w:numId w:val="109"/>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Kontrola magnetnih ventilov;</w:t>
      </w:r>
    </w:p>
    <w:p w14:paraId="68FC087D" w14:textId="77777777" w:rsidR="00D42C04" w:rsidRPr="004F5F53" w:rsidRDefault="00D42C04" w:rsidP="00051090">
      <w:pPr>
        <w:pStyle w:val="ZADEVA"/>
        <w:numPr>
          <w:ilvl w:val="0"/>
          <w:numId w:val="109"/>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Čiščen</w:t>
      </w:r>
      <w:r>
        <w:rPr>
          <w:rFonts w:ascii="Cambria" w:hAnsi="Cambria" w:cs="Arial"/>
          <w:b w:val="0"/>
          <w:sz w:val="24"/>
          <w:lang w:val="sl-SI"/>
        </w:rPr>
        <w:t>je izmenjevalca in dezinfekcija;</w:t>
      </w:r>
    </w:p>
    <w:p w14:paraId="27DE8172" w14:textId="77777777" w:rsidR="00D42C04" w:rsidRPr="004F5F53" w:rsidRDefault="00D42C04" w:rsidP="00051090">
      <w:pPr>
        <w:pStyle w:val="ZADEVA"/>
        <w:numPr>
          <w:ilvl w:val="0"/>
          <w:numId w:val="109"/>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Kontrola delovanja sobnega termostata</w:t>
      </w:r>
      <w:r>
        <w:rPr>
          <w:rFonts w:ascii="Cambria" w:hAnsi="Cambria" w:cs="Arial"/>
          <w:b w:val="0"/>
          <w:sz w:val="24"/>
          <w:lang w:val="sl-SI"/>
        </w:rPr>
        <w:t>;</w:t>
      </w:r>
    </w:p>
    <w:p w14:paraId="1E18CAAF" w14:textId="77777777" w:rsidR="00D42C04" w:rsidRPr="004F5F53" w:rsidRDefault="00D42C04" w:rsidP="00051090">
      <w:pPr>
        <w:pStyle w:val="ZADEVA"/>
        <w:numPr>
          <w:ilvl w:val="0"/>
          <w:numId w:val="109"/>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Izdaja potrdila o higienski ustreznosti.</w:t>
      </w:r>
    </w:p>
    <w:p w14:paraId="38244E00" w14:textId="77777777" w:rsidR="00D42C04" w:rsidRDefault="00D42C04" w:rsidP="00CC11F0">
      <w:pPr>
        <w:spacing w:after="0" w:line="252" w:lineRule="auto"/>
        <w:rPr>
          <w:sz w:val="24"/>
          <w:szCs w:val="24"/>
          <w:lang w:eastAsia="zh-CN"/>
        </w:rPr>
      </w:pPr>
    </w:p>
    <w:p w14:paraId="376E8061" w14:textId="5C67B5DC" w:rsidR="008E54D0" w:rsidRPr="00B53DCF" w:rsidRDefault="00D42C04" w:rsidP="00CC11F0">
      <w:pPr>
        <w:spacing w:after="0" w:line="252" w:lineRule="auto"/>
        <w:rPr>
          <w:rFonts w:cs="Arial"/>
          <w:color w:val="auto"/>
          <w:sz w:val="24"/>
          <w:szCs w:val="24"/>
          <w:lang w:eastAsia="zh-CN"/>
        </w:rPr>
      </w:pPr>
      <w:r>
        <w:rPr>
          <w:sz w:val="24"/>
          <w:szCs w:val="24"/>
          <w:lang w:eastAsia="zh-CN"/>
        </w:rPr>
        <w:t>P</w:t>
      </w:r>
      <w:r w:rsidRPr="00DD3B75">
        <w:rPr>
          <w:sz w:val="24"/>
          <w:szCs w:val="24"/>
          <w:lang w:eastAsia="zh-CN"/>
        </w:rPr>
        <w:t xml:space="preserve">oseg čiščenja filtrov </w:t>
      </w:r>
      <w:proofErr w:type="spellStart"/>
      <w:r w:rsidRPr="00DD3B75">
        <w:rPr>
          <w:sz w:val="24"/>
          <w:szCs w:val="24"/>
          <w:lang w:eastAsia="zh-CN"/>
        </w:rPr>
        <w:t>konvektorjev</w:t>
      </w:r>
      <w:proofErr w:type="spellEnd"/>
      <w:r w:rsidRPr="00DD3B75">
        <w:rPr>
          <w:sz w:val="24"/>
          <w:szCs w:val="24"/>
          <w:lang w:eastAsia="zh-CN"/>
        </w:rPr>
        <w:t xml:space="preserve"> se izvaja v toplotni postaji </w:t>
      </w:r>
      <w:r>
        <w:rPr>
          <w:sz w:val="24"/>
          <w:szCs w:val="24"/>
          <w:lang w:eastAsia="zh-CN"/>
        </w:rPr>
        <w:t>v Dunajskih kristalih.</w:t>
      </w:r>
    </w:p>
    <w:p w14:paraId="253FCDCD" w14:textId="77777777" w:rsidR="008E54D0" w:rsidRDefault="008E54D0" w:rsidP="00CC11F0">
      <w:pPr>
        <w:pStyle w:val="Default"/>
        <w:spacing w:line="252" w:lineRule="auto"/>
        <w:jc w:val="both"/>
        <w:rPr>
          <w:rFonts w:ascii="Cambria" w:hAnsi="Cambria" w:cstheme="minorHAnsi"/>
        </w:rPr>
      </w:pPr>
    </w:p>
    <w:p w14:paraId="4F541010" w14:textId="77777777" w:rsidR="002863BC" w:rsidRPr="00FC23D3" w:rsidRDefault="002863BC" w:rsidP="00CC11F0">
      <w:pPr>
        <w:pStyle w:val="Default"/>
        <w:spacing w:line="252" w:lineRule="auto"/>
        <w:jc w:val="both"/>
        <w:rPr>
          <w:rFonts w:ascii="Cambria" w:hAnsi="Cambria" w:cstheme="minorHAnsi"/>
        </w:rPr>
      </w:pPr>
    </w:p>
    <w:p w14:paraId="1BC6ECAB" w14:textId="77777777" w:rsidR="008E54D0" w:rsidRPr="00372A5B" w:rsidRDefault="008E54D0" w:rsidP="00051090">
      <w:pPr>
        <w:pStyle w:val="Default"/>
        <w:numPr>
          <w:ilvl w:val="0"/>
          <w:numId w:val="107"/>
        </w:numPr>
        <w:spacing w:line="252" w:lineRule="auto"/>
        <w:rPr>
          <w:rFonts w:ascii="Cambria" w:hAnsi="Cambria" w:cstheme="minorHAnsi"/>
          <w:b/>
        </w:rPr>
      </w:pPr>
      <w:r w:rsidRPr="00FC23D3">
        <w:rPr>
          <w:rFonts w:ascii="Cambria" w:hAnsi="Cambria" w:cstheme="minorHAnsi"/>
          <w:b/>
        </w:rPr>
        <w:t>Izredno vzdrževanje</w:t>
      </w:r>
      <w:r w:rsidRPr="00372A5B">
        <w:rPr>
          <w:rFonts w:ascii="Cambria" w:hAnsi="Cambria" w:cstheme="minorHAnsi"/>
          <w:b/>
          <w:bCs/>
        </w:rPr>
        <w:t xml:space="preserve"> </w:t>
      </w:r>
    </w:p>
    <w:p w14:paraId="397222A1" w14:textId="77777777" w:rsidR="008E54D0" w:rsidRDefault="008E54D0" w:rsidP="00CC11F0">
      <w:pPr>
        <w:spacing w:after="0" w:line="252" w:lineRule="auto"/>
        <w:jc w:val="both"/>
        <w:rPr>
          <w:rFonts w:cstheme="minorHAnsi"/>
          <w:sz w:val="24"/>
          <w:szCs w:val="24"/>
        </w:rPr>
      </w:pPr>
    </w:p>
    <w:p w14:paraId="6AA75167" w14:textId="77777777" w:rsidR="008E54D0" w:rsidRPr="00883EB0" w:rsidRDefault="008E54D0" w:rsidP="00CC11F0">
      <w:pPr>
        <w:spacing w:after="0" w:line="252" w:lineRule="auto"/>
        <w:jc w:val="both"/>
        <w:rPr>
          <w:sz w:val="24"/>
          <w:szCs w:val="24"/>
          <w:lang w:eastAsia="zh-CN"/>
        </w:rPr>
      </w:pPr>
      <w:r w:rsidRPr="00883EB0">
        <w:rPr>
          <w:sz w:val="24"/>
          <w:szCs w:val="24"/>
          <w:lang w:eastAsia="zh-CN"/>
        </w:rPr>
        <w:t>Za izredn</w:t>
      </w:r>
      <w:r>
        <w:rPr>
          <w:sz w:val="24"/>
          <w:szCs w:val="24"/>
          <w:lang w:eastAsia="zh-CN"/>
        </w:rPr>
        <w:t>o</w:t>
      </w:r>
      <w:r w:rsidRPr="00883EB0">
        <w:rPr>
          <w:sz w:val="24"/>
          <w:szCs w:val="24"/>
          <w:lang w:eastAsia="zh-CN"/>
        </w:rPr>
        <w:t xml:space="preserve"> </w:t>
      </w:r>
      <w:r>
        <w:rPr>
          <w:sz w:val="24"/>
          <w:szCs w:val="24"/>
          <w:lang w:eastAsia="zh-CN"/>
        </w:rPr>
        <w:t>vzdrževanje</w:t>
      </w:r>
      <w:r w:rsidRPr="00883EB0">
        <w:rPr>
          <w:sz w:val="24"/>
          <w:szCs w:val="24"/>
          <w:lang w:eastAsia="zh-CN"/>
        </w:rPr>
        <w:t xml:space="preserve"> </w:t>
      </w:r>
      <w:r>
        <w:rPr>
          <w:sz w:val="24"/>
          <w:szCs w:val="24"/>
          <w:lang w:eastAsia="zh-CN"/>
        </w:rPr>
        <w:t>(</w:t>
      </w:r>
      <w:r w:rsidRPr="00883EB0">
        <w:rPr>
          <w:sz w:val="24"/>
          <w:szCs w:val="24"/>
          <w:lang w:eastAsia="zh-CN"/>
        </w:rPr>
        <w:t>odpravo okvar</w:t>
      </w:r>
      <w:r>
        <w:rPr>
          <w:sz w:val="24"/>
          <w:szCs w:val="24"/>
          <w:lang w:eastAsia="zh-CN"/>
        </w:rPr>
        <w:t>e,</w:t>
      </w:r>
      <w:r w:rsidRPr="00883EB0">
        <w:rPr>
          <w:sz w:val="24"/>
          <w:szCs w:val="24"/>
          <w:lang w:eastAsia="zh-CN"/>
        </w:rPr>
        <w:t xml:space="preserve"> </w:t>
      </w:r>
      <w:r w:rsidRPr="00BB30A7">
        <w:rPr>
          <w:sz w:val="24"/>
          <w:szCs w:val="24"/>
          <w:lang w:eastAsia="zh-CN"/>
        </w:rPr>
        <w:t>napake oz. motnje v delovanju</w:t>
      </w:r>
      <w:r w:rsidRPr="00883EB0">
        <w:rPr>
          <w:sz w:val="24"/>
          <w:szCs w:val="24"/>
          <w:lang w:eastAsia="zh-CN"/>
        </w:rPr>
        <w:t xml:space="preserve">) </w:t>
      </w:r>
      <w:r>
        <w:rPr>
          <w:sz w:val="24"/>
          <w:szCs w:val="24"/>
          <w:lang w:eastAsia="zh-CN"/>
        </w:rPr>
        <w:t xml:space="preserve">ventilatorskih </w:t>
      </w:r>
      <w:proofErr w:type="spellStart"/>
      <w:r>
        <w:rPr>
          <w:sz w:val="24"/>
          <w:szCs w:val="24"/>
          <w:lang w:eastAsia="zh-CN"/>
        </w:rPr>
        <w:t>konvektorjev</w:t>
      </w:r>
      <w:proofErr w:type="spellEnd"/>
      <w:r w:rsidRPr="00883EB0">
        <w:rPr>
          <w:sz w:val="24"/>
          <w:szCs w:val="24"/>
          <w:lang w:eastAsia="zh-CN"/>
        </w:rPr>
        <w:t xml:space="preserve"> izvajalcu ni treba zagotavljati pripravljenosti vse dni v letu, torej 24 ur na dan, 7 dni na teden, vse dni v letu (24/7/365).</w:t>
      </w:r>
    </w:p>
    <w:p w14:paraId="2FEAD13C" w14:textId="77777777" w:rsidR="008E54D0" w:rsidRPr="00883EB0" w:rsidRDefault="008E54D0"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w:t>
      </w:r>
      <w:r>
        <w:rPr>
          <w:rFonts w:ascii="Cambria" w:eastAsia="Calibri" w:hAnsi="Cambria" w:cs="Cambria"/>
          <w:color w:val="000000"/>
          <w:sz w:val="24"/>
          <w:szCs w:val="24"/>
          <w:lang w:eastAsia="zh-CN"/>
        </w:rPr>
        <w:t xml:space="preserve"> odpravo napake, okvare oz. motnje je 24 ur.</w:t>
      </w:r>
    </w:p>
    <w:p w14:paraId="5E69A517" w14:textId="647D4EEC" w:rsidR="008E54D0" w:rsidRPr="00883EB0" w:rsidRDefault="008E54D0"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 xml:space="preserve">Rok za odpravo </w:t>
      </w:r>
      <w:r>
        <w:rPr>
          <w:rFonts w:ascii="Cambria" w:eastAsia="Calibri" w:hAnsi="Cambria" w:cs="Cambria"/>
          <w:color w:val="000000"/>
          <w:sz w:val="24"/>
          <w:szCs w:val="24"/>
          <w:lang w:eastAsia="zh-CN"/>
        </w:rPr>
        <w:t>o</w:t>
      </w:r>
      <w:r w:rsidRPr="00BB30A7">
        <w:rPr>
          <w:rFonts w:ascii="Cambria" w:eastAsia="Calibri" w:hAnsi="Cambria" w:cs="Cambria"/>
          <w:color w:val="000000"/>
          <w:sz w:val="24"/>
          <w:szCs w:val="24"/>
          <w:lang w:eastAsia="zh-CN"/>
        </w:rPr>
        <w:t>kvare, napake oz. motnje v delovanju</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 xml:space="preserve">je </w:t>
      </w:r>
      <w:r>
        <w:rPr>
          <w:rFonts w:ascii="Cambria" w:eastAsia="Calibri" w:hAnsi="Cambria" w:cs="Cambria"/>
          <w:color w:val="000000"/>
          <w:sz w:val="24"/>
          <w:szCs w:val="24"/>
          <w:lang w:eastAsia="zh-CN"/>
        </w:rPr>
        <w:t xml:space="preserve">3 </w:t>
      </w:r>
      <w:r w:rsidRPr="00883EB0">
        <w:rPr>
          <w:rFonts w:ascii="Cambria" w:eastAsia="Calibri" w:hAnsi="Cambria" w:cs="Cambria"/>
          <w:color w:val="000000"/>
          <w:sz w:val="24"/>
          <w:szCs w:val="24"/>
          <w:lang w:eastAsia="zh-CN"/>
        </w:rPr>
        <w:t>delovn</w:t>
      </w:r>
      <w:r w:rsidR="004813B1">
        <w:rPr>
          <w:rFonts w:ascii="Cambria" w:eastAsia="Calibri" w:hAnsi="Cambria" w:cs="Cambria"/>
          <w:color w:val="000000"/>
          <w:sz w:val="24"/>
          <w:szCs w:val="24"/>
          <w:lang w:eastAsia="zh-CN"/>
        </w:rPr>
        <w:t>e</w:t>
      </w:r>
      <w:r w:rsidRPr="00883EB0">
        <w:rPr>
          <w:rFonts w:ascii="Cambria" w:eastAsia="Calibri" w:hAnsi="Cambria" w:cs="Cambria"/>
          <w:color w:val="000000"/>
          <w:sz w:val="24"/>
          <w:szCs w:val="24"/>
          <w:lang w:eastAsia="zh-CN"/>
        </w:rPr>
        <w:t xml:space="preserve"> dni.</w:t>
      </w:r>
    </w:p>
    <w:p w14:paraId="1EC2323E" w14:textId="77777777" w:rsidR="001C10E5" w:rsidRDefault="001C10E5" w:rsidP="00CC11F0">
      <w:pPr>
        <w:spacing w:after="0" w:line="252" w:lineRule="auto"/>
        <w:jc w:val="both"/>
        <w:rPr>
          <w:b/>
          <w:sz w:val="24"/>
          <w:szCs w:val="24"/>
        </w:rPr>
      </w:pPr>
    </w:p>
    <w:p w14:paraId="7E6DCB15" w14:textId="77777777" w:rsidR="00B53DCF" w:rsidRDefault="00B53DCF" w:rsidP="00CC11F0">
      <w:pPr>
        <w:spacing w:after="0" w:line="252" w:lineRule="auto"/>
        <w:jc w:val="both"/>
        <w:rPr>
          <w:b/>
          <w:sz w:val="24"/>
          <w:szCs w:val="24"/>
        </w:rPr>
      </w:pPr>
    </w:p>
    <w:p w14:paraId="0D8C2AD3" w14:textId="1100410C" w:rsidR="00B53DCF" w:rsidRPr="00C262A7" w:rsidRDefault="00B53DCF" w:rsidP="00B53DCF">
      <w:pPr>
        <w:pStyle w:val="Slog3"/>
        <w:rPr>
          <w:rStyle w:val="Neenpoudarek"/>
          <w:rFonts w:asciiTheme="majorHAnsi" w:hAnsiTheme="majorHAnsi" w:cs="Arial"/>
          <w:bCs w:val="0"/>
          <w:i/>
          <w:iCs/>
          <w:color w:val="auto"/>
          <w:sz w:val="22"/>
          <w:szCs w:val="22"/>
        </w:rPr>
      </w:pPr>
      <w:bookmarkStart w:id="33" w:name="_Toc164950142"/>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2 – sklop 6</w:t>
      </w:r>
      <w:bookmarkEnd w:id="33"/>
    </w:p>
    <w:p w14:paraId="555395A0" w14:textId="77777777" w:rsidR="00B53DCF" w:rsidRPr="00C262A7" w:rsidRDefault="00B53DCF" w:rsidP="00B53DCF">
      <w:pPr>
        <w:pStyle w:val="Intenzivencitat"/>
      </w:pPr>
      <w:bookmarkStart w:id="34" w:name="_Toc164950143"/>
      <w:r>
        <w:t>TEHNIČNE SPECIFIKACIJE</w:t>
      </w:r>
      <w:bookmarkEnd w:id="34"/>
    </w:p>
    <w:p w14:paraId="11203BBC" w14:textId="77777777" w:rsidR="00B53DCF" w:rsidRDefault="00B53DCF" w:rsidP="00B53DCF">
      <w:pPr>
        <w:jc w:val="both"/>
        <w:rPr>
          <w:b/>
          <w:sz w:val="24"/>
          <w:szCs w:val="24"/>
        </w:rPr>
      </w:pPr>
    </w:p>
    <w:p w14:paraId="4FEF7D99" w14:textId="3B09E51B" w:rsidR="00B53DCF" w:rsidRDefault="00B53DCF" w:rsidP="00CC11F0">
      <w:pPr>
        <w:spacing w:after="0" w:line="252" w:lineRule="auto"/>
        <w:jc w:val="both"/>
        <w:rPr>
          <w:b/>
          <w:sz w:val="24"/>
          <w:szCs w:val="24"/>
        </w:rPr>
      </w:pPr>
      <w:r w:rsidRPr="00763AB3">
        <w:rPr>
          <w:b/>
          <w:sz w:val="24"/>
          <w:szCs w:val="24"/>
        </w:rPr>
        <w:t>T</w:t>
      </w:r>
      <w:r>
        <w:rPr>
          <w:b/>
          <w:sz w:val="24"/>
          <w:szCs w:val="24"/>
        </w:rPr>
        <w:t>ehnične specifikacije za sklop 6</w:t>
      </w:r>
      <w:r w:rsidRPr="00763AB3">
        <w:rPr>
          <w:b/>
          <w:sz w:val="24"/>
          <w:szCs w:val="24"/>
        </w:rPr>
        <w:t xml:space="preserve">: </w:t>
      </w:r>
      <w:r w:rsidRPr="00B53DCF">
        <w:rPr>
          <w:b/>
          <w:sz w:val="24"/>
          <w:szCs w:val="24"/>
        </w:rPr>
        <w:t xml:space="preserve">Vzdrževanje ventilatorskih </w:t>
      </w:r>
      <w:proofErr w:type="spellStart"/>
      <w:r w:rsidRPr="00B53DCF">
        <w:rPr>
          <w:b/>
          <w:sz w:val="24"/>
          <w:szCs w:val="24"/>
        </w:rPr>
        <w:t>konvektorjev</w:t>
      </w:r>
      <w:proofErr w:type="spellEnd"/>
      <w:r w:rsidRPr="00B53DCF">
        <w:rPr>
          <w:b/>
          <w:sz w:val="24"/>
          <w:szCs w:val="24"/>
        </w:rPr>
        <w:t xml:space="preserve"> v Smeltu, št. naročila 403/24-125</w:t>
      </w:r>
    </w:p>
    <w:p w14:paraId="6E1F9FF4" w14:textId="77777777" w:rsidR="00CC11F0" w:rsidRDefault="00CC11F0" w:rsidP="00CC11F0">
      <w:pPr>
        <w:pStyle w:val="Default"/>
        <w:spacing w:line="252" w:lineRule="auto"/>
        <w:jc w:val="both"/>
        <w:rPr>
          <w:rFonts w:ascii="Cambria" w:hAnsi="Cambria" w:cstheme="minorHAnsi"/>
          <w:color w:val="auto"/>
        </w:rPr>
      </w:pPr>
    </w:p>
    <w:p w14:paraId="19B6856C" w14:textId="18390788" w:rsidR="008E54D0" w:rsidRPr="00B53DCF" w:rsidRDefault="008E54D0" w:rsidP="00CC11F0">
      <w:pPr>
        <w:pStyle w:val="Default"/>
        <w:spacing w:line="252" w:lineRule="auto"/>
        <w:jc w:val="both"/>
        <w:rPr>
          <w:rFonts w:ascii="Cambria" w:hAnsi="Cambria" w:cstheme="minorHAnsi"/>
          <w:color w:val="auto"/>
        </w:rPr>
      </w:pPr>
      <w:r w:rsidRPr="00B53DCF">
        <w:rPr>
          <w:rFonts w:ascii="Cambria" w:hAnsi="Cambria" w:cstheme="minorHAnsi"/>
          <w:color w:val="auto"/>
        </w:rPr>
        <w:t xml:space="preserve">Storitve vzdrževanja vključujejo redno in izredno vzdrževanje </w:t>
      </w:r>
      <w:r>
        <w:rPr>
          <w:rFonts w:ascii="Cambria" w:hAnsi="Cambria"/>
        </w:rPr>
        <w:t xml:space="preserve">ventilatorskih </w:t>
      </w:r>
      <w:proofErr w:type="spellStart"/>
      <w:r>
        <w:rPr>
          <w:rFonts w:ascii="Cambria" w:hAnsi="Cambria"/>
        </w:rPr>
        <w:t>konvektorjev</w:t>
      </w:r>
      <w:proofErr w:type="spellEnd"/>
      <w:r w:rsidRPr="00BF44E7">
        <w:rPr>
          <w:rFonts w:ascii="Cambria" w:hAnsi="Cambria"/>
        </w:rPr>
        <w:t xml:space="preserve"> </w:t>
      </w:r>
      <w:r w:rsidR="00D42C04" w:rsidRPr="00BF44E7">
        <w:rPr>
          <w:rFonts w:ascii="Cambria" w:hAnsi="Cambria"/>
        </w:rPr>
        <w:t xml:space="preserve">znamke </w:t>
      </w:r>
      <w:proofErr w:type="spellStart"/>
      <w:r w:rsidR="00D42C04">
        <w:rPr>
          <w:rFonts w:ascii="Cambria" w:hAnsi="Cambria"/>
        </w:rPr>
        <w:t>Epivent</w:t>
      </w:r>
      <w:proofErr w:type="spellEnd"/>
      <w:r w:rsidR="00D42C04">
        <w:rPr>
          <w:rFonts w:ascii="Cambria" w:hAnsi="Cambria"/>
        </w:rPr>
        <w:t xml:space="preserve"> (161 kosov), znamke LTG (41 kosov), znamke </w:t>
      </w:r>
      <w:proofErr w:type="spellStart"/>
      <w:r w:rsidR="00D42C04">
        <w:rPr>
          <w:rFonts w:ascii="Cambria" w:hAnsi="Cambria"/>
        </w:rPr>
        <w:t>Aermec</w:t>
      </w:r>
      <w:proofErr w:type="spellEnd"/>
      <w:r w:rsidR="00D42C04">
        <w:rPr>
          <w:rFonts w:ascii="Cambria" w:hAnsi="Cambria"/>
        </w:rPr>
        <w:t xml:space="preserve"> (17 kosov) in znamke </w:t>
      </w:r>
      <w:proofErr w:type="spellStart"/>
      <w:r w:rsidR="00D42C04">
        <w:rPr>
          <w:rFonts w:ascii="Cambria" w:hAnsi="Cambria"/>
        </w:rPr>
        <w:t>Hidria</w:t>
      </w:r>
      <w:proofErr w:type="spellEnd"/>
      <w:r w:rsidR="00D42C04">
        <w:rPr>
          <w:rFonts w:ascii="Cambria" w:hAnsi="Cambria"/>
        </w:rPr>
        <w:t xml:space="preserve"> (42 kosov)</w:t>
      </w:r>
      <w:r w:rsidRPr="00B53DCF">
        <w:rPr>
          <w:rFonts w:ascii="Cambria" w:hAnsi="Cambria" w:cstheme="minorHAnsi"/>
          <w:color w:val="auto"/>
        </w:rPr>
        <w:t xml:space="preserve">, ki so instalirani v poslovni stavbi </w:t>
      </w:r>
      <w:r w:rsidR="00F47AF8">
        <w:rPr>
          <w:rFonts w:ascii="Cambria" w:hAnsi="Cambria"/>
        </w:rPr>
        <w:t>Smelt, Dunajska cesta</w:t>
      </w:r>
      <w:r w:rsidR="00D42C04">
        <w:rPr>
          <w:rFonts w:ascii="Cambria" w:hAnsi="Cambria"/>
        </w:rPr>
        <w:t xml:space="preserve"> 160, Ljubljana</w:t>
      </w:r>
      <w:r w:rsidRPr="00B53DCF">
        <w:rPr>
          <w:rFonts w:ascii="Cambria" w:hAnsi="Cambria" w:cstheme="minorHAnsi"/>
          <w:color w:val="auto"/>
        </w:rPr>
        <w:t>, in so navedeni v Tabeli 1.</w:t>
      </w:r>
    </w:p>
    <w:p w14:paraId="0A293E6E" w14:textId="77777777" w:rsidR="008E54D0" w:rsidRPr="00B53DCF" w:rsidRDefault="008E54D0" w:rsidP="00CC11F0">
      <w:pPr>
        <w:pStyle w:val="Default"/>
        <w:tabs>
          <w:tab w:val="left" w:pos="2715"/>
        </w:tabs>
        <w:spacing w:line="252" w:lineRule="auto"/>
        <w:ind w:left="1410" w:hanging="1410"/>
        <w:jc w:val="both"/>
        <w:rPr>
          <w:rFonts w:ascii="Cambria" w:hAnsi="Cambria" w:cstheme="minorHAnsi"/>
          <w:b/>
          <w:bCs/>
          <w:color w:val="auto"/>
        </w:rPr>
      </w:pPr>
      <w:r>
        <w:rPr>
          <w:rFonts w:ascii="Cambria" w:hAnsi="Cambria" w:cstheme="minorHAnsi"/>
          <w:b/>
          <w:bCs/>
          <w:color w:val="auto"/>
        </w:rPr>
        <w:tab/>
      </w:r>
      <w:r>
        <w:rPr>
          <w:rFonts w:ascii="Cambria" w:hAnsi="Cambria" w:cstheme="minorHAnsi"/>
          <w:b/>
          <w:bCs/>
          <w:color w:val="auto"/>
        </w:rPr>
        <w:tab/>
      </w:r>
    </w:p>
    <w:p w14:paraId="6B4CAC4B" w14:textId="77777777" w:rsidR="008E54D0" w:rsidRPr="00B53DCF" w:rsidRDefault="008E54D0" w:rsidP="00CC11F0">
      <w:pPr>
        <w:spacing w:after="0" w:line="252" w:lineRule="auto"/>
        <w:jc w:val="both"/>
        <w:rPr>
          <w:rFonts w:cs="Arial"/>
          <w:color w:val="auto"/>
          <w:sz w:val="24"/>
          <w:szCs w:val="24"/>
          <w:lang w:eastAsia="zh-CN"/>
        </w:rPr>
      </w:pPr>
      <w:r w:rsidRPr="00B53DCF">
        <w:rPr>
          <w:color w:val="auto"/>
          <w:sz w:val="24"/>
          <w:szCs w:val="24"/>
        </w:rPr>
        <w:t>Ne glede na naročnikove navedbe tipov, modelov in blagovnih znamk sistemov oz. naprav ter njihovih sestavnih delov mora izvajalec pri izrednem vzdrževanju in eventualni p</w:t>
      </w:r>
      <w:r w:rsidRPr="00B53DCF">
        <w:rPr>
          <w:rFonts w:cstheme="minorHAnsi"/>
          <w:color w:val="auto"/>
          <w:sz w:val="24"/>
          <w:szCs w:val="24"/>
        </w:rPr>
        <w:t xml:space="preserve">osodobitvi, nadgradnji ali razširitvi </w:t>
      </w:r>
      <w:r w:rsidRPr="00B53DCF">
        <w:rPr>
          <w:color w:val="auto"/>
          <w:sz w:val="24"/>
          <w:szCs w:val="24"/>
        </w:rPr>
        <w:t xml:space="preserve">dobaviti takšne naprave in sestavne dele, ki so kompatibilni z naročnikovim </w:t>
      </w:r>
      <w:r w:rsidRPr="00B53DCF">
        <w:rPr>
          <w:rFonts w:cs="Arial"/>
          <w:color w:val="auto"/>
          <w:sz w:val="24"/>
          <w:szCs w:val="24"/>
          <w:lang w:eastAsia="zh-CN"/>
        </w:rPr>
        <w:t>sistemom oz. napravo.</w:t>
      </w:r>
    </w:p>
    <w:p w14:paraId="777AAB22" w14:textId="77777777" w:rsidR="008E54D0" w:rsidRDefault="008E54D0" w:rsidP="00CC11F0">
      <w:pPr>
        <w:pStyle w:val="Default"/>
        <w:spacing w:line="252" w:lineRule="auto"/>
        <w:ind w:left="1410" w:hanging="1410"/>
        <w:jc w:val="both"/>
        <w:rPr>
          <w:rFonts w:ascii="Cambria" w:hAnsi="Cambria" w:cstheme="minorHAnsi"/>
          <w:b/>
          <w:bCs/>
          <w:color w:val="auto"/>
        </w:rPr>
      </w:pPr>
    </w:p>
    <w:p w14:paraId="38043B27" w14:textId="77777777" w:rsidR="008E54D0" w:rsidRDefault="008E54D0" w:rsidP="00CC11F0">
      <w:pPr>
        <w:pStyle w:val="Default"/>
        <w:spacing w:line="252" w:lineRule="auto"/>
        <w:ind w:left="1410" w:hanging="1410"/>
        <w:jc w:val="both"/>
        <w:rPr>
          <w:rFonts w:ascii="Cambria" w:hAnsi="Cambria" w:cstheme="minorHAnsi"/>
          <w:b/>
        </w:rPr>
      </w:pPr>
      <w:r w:rsidRPr="009E4E4D">
        <w:rPr>
          <w:rFonts w:ascii="Cambria" w:hAnsi="Cambria" w:cstheme="minorHAnsi"/>
          <w:b/>
          <w:bCs/>
          <w:color w:val="auto"/>
        </w:rPr>
        <w:t xml:space="preserve">Tabela 1: </w:t>
      </w:r>
      <w:r w:rsidRPr="009E4E4D">
        <w:rPr>
          <w:rFonts w:ascii="Cambria" w:hAnsi="Cambria" w:cstheme="minorHAnsi"/>
          <w:b/>
          <w:bCs/>
          <w:color w:val="auto"/>
        </w:rPr>
        <w:tab/>
      </w:r>
      <w:r>
        <w:rPr>
          <w:rFonts w:ascii="Cambria" w:hAnsi="Cambria" w:cstheme="minorHAnsi"/>
          <w:b/>
          <w:bCs/>
          <w:color w:val="auto"/>
        </w:rPr>
        <w:t xml:space="preserve">Ventilatorski </w:t>
      </w:r>
      <w:proofErr w:type="spellStart"/>
      <w:r>
        <w:rPr>
          <w:rFonts w:ascii="Cambria" w:hAnsi="Cambria" w:cstheme="minorHAnsi"/>
          <w:b/>
          <w:bCs/>
          <w:color w:val="auto"/>
        </w:rPr>
        <w:t>konvektorji</w:t>
      </w:r>
      <w:proofErr w:type="spellEnd"/>
      <w:r>
        <w:rPr>
          <w:rFonts w:ascii="Cambria" w:hAnsi="Cambria" w:cstheme="minorHAnsi"/>
          <w:b/>
          <w:bCs/>
          <w:color w:val="auto"/>
        </w:rPr>
        <w:t>,</w:t>
      </w:r>
      <w:r w:rsidRPr="009E4E4D">
        <w:rPr>
          <w:rFonts w:ascii="Cambria" w:hAnsi="Cambria" w:cstheme="minorHAnsi"/>
          <w:b/>
        </w:rPr>
        <w:t xml:space="preserve"> ki so predmet v</w:t>
      </w:r>
      <w:r>
        <w:rPr>
          <w:rFonts w:ascii="Cambria" w:hAnsi="Cambria" w:cstheme="minorHAnsi"/>
          <w:b/>
        </w:rPr>
        <w:t>zdrževanja</w:t>
      </w:r>
    </w:p>
    <w:tbl>
      <w:tblPr>
        <w:tblW w:w="9924" w:type="dxa"/>
        <w:tblInd w:w="-289" w:type="dxa"/>
        <w:tblLayout w:type="fixed"/>
        <w:tblCellMar>
          <w:left w:w="70" w:type="dxa"/>
          <w:right w:w="70" w:type="dxa"/>
        </w:tblCellMar>
        <w:tblLook w:val="04A0" w:firstRow="1" w:lastRow="0" w:firstColumn="1" w:lastColumn="0" w:noHBand="0" w:noVBand="1"/>
      </w:tblPr>
      <w:tblGrid>
        <w:gridCol w:w="580"/>
        <w:gridCol w:w="1547"/>
        <w:gridCol w:w="1289"/>
        <w:gridCol w:w="2539"/>
        <w:gridCol w:w="1134"/>
        <w:gridCol w:w="1985"/>
        <w:gridCol w:w="850"/>
      </w:tblGrid>
      <w:tr w:rsidR="00B6401D" w:rsidRPr="007B4E85" w14:paraId="1F83AFCF" w14:textId="77777777" w:rsidTr="00B6401D">
        <w:trPr>
          <w:trHeight w:val="900"/>
        </w:trPr>
        <w:tc>
          <w:tcPr>
            <w:tcW w:w="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9D8C01" w14:textId="77777777" w:rsidR="00B6401D" w:rsidRPr="007B4E85" w:rsidRDefault="00B6401D" w:rsidP="00CC11F0">
            <w:pPr>
              <w:spacing w:after="0" w:line="252" w:lineRule="auto"/>
              <w:jc w:val="center"/>
              <w:rPr>
                <w:rFonts w:eastAsia="Times New Roman" w:cs="Calibri"/>
                <w:b/>
                <w:bCs/>
                <w:lang w:eastAsia="sl-SI"/>
              </w:rPr>
            </w:pPr>
            <w:proofErr w:type="spellStart"/>
            <w:r w:rsidRPr="007B4E85">
              <w:rPr>
                <w:rFonts w:eastAsia="Times New Roman" w:cs="Calibri"/>
                <w:b/>
                <w:bCs/>
                <w:lang w:eastAsia="sl-SI"/>
              </w:rPr>
              <w:t>Zap</w:t>
            </w:r>
            <w:proofErr w:type="spellEnd"/>
            <w:r w:rsidRPr="007B4E85">
              <w:rPr>
                <w:rFonts w:eastAsia="Times New Roman" w:cs="Calibri"/>
                <w:b/>
                <w:bCs/>
                <w:lang w:eastAsia="sl-SI"/>
              </w:rPr>
              <w:t>. št.</w:t>
            </w:r>
          </w:p>
        </w:tc>
        <w:tc>
          <w:tcPr>
            <w:tcW w:w="154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6078C29" w14:textId="3F28BC91" w:rsidR="00B6401D" w:rsidRPr="007B4E85" w:rsidRDefault="00B6401D" w:rsidP="00CC11F0">
            <w:pPr>
              <w:spacing w:after="0" w:line="252" w:lineRule="auto"/>
              <w:jc w:val="center"/>
              <w:rPr>
                <w:rFonts w:eastAsia="Times New Roman" w:cs="Calibri"/>
                <w:b/>
                <w:bCs/>
                <w:lang w:eastAsia="sl-SI"/>
              </w:rPr>
            </w:pPr>
            <w:r w:rsidRPr="007B4E85">
              <w:rPr>
                <w:rFonts w:eastAsia="Times New Roman" w:cs="Calibri"/>
                <w:b/>
                <w:bCs/>
                <w:lang w:eastAsia="sl-SI"/>
              </w:rPr>
              <w:t>Lokacija</w:t>
            </w:r>
          </w:p>
        </w:tc>
        <w:tc>
          <w:tcPr>
            <w:tcW w:w="128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DF93F1" w14:textId="2B24D546" w:rsidR="00B6401D" w:rsidRPr="007B4E85" w:rsidRDefault="00B6401D" w:rsidP="00CC11F0">
            <w:pPr>
              <w:spacing w:after="0" w:line="252" w:lineRule="auto"/>
              <w:jc w:val="center"/>
              <w:rPr>
                <w:rFonts w:eastAsia="Times New Roman" w:cs="Calibri"/>
                <w:b/>
                <w:bCs/>
                <w:lang w:eastAsia="sl-SI"/>
              </w:rPr>
            </w:pPr>
            <w:r w:rsidRPr="007B4E85">
              <w:rPr>
                <w:rFonts w:eastAsia="Times New Roman" w:cs="Calibri"/>
                <w:b/>
                <w:bCs/>
                <w:lang w:eastAsia="sl-SI"/>
              </w:rPr>
              <w:t>Proizvajalec</w:t>
            </w:r>
          </w:p>
        </w:tc>
        <w:tc>
          <w:tcPr>
            <w:tcW w:w="253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93B6F53" w14:textId="77777777" w:rsidR="00B6401D" w:rsidRPr="007B4E85" w:rsidRDefault="00B6401D" w:rsidP="00CC11F0">
            <w:pPr>
              <w:spacing w:after="0" w:line="252" w:lineRule="auto"/>
              <w:jc w:val="center"/>
              <w:rPr>
                <w:rFonts w:eastAsia="Times New Roman" w:cs="Calibri"/>
                <w:b/>
                <w:bCs/>
                <w:lang w:eastAsia="sl-SI"/>
              </w:rPr>
            </w:pPr>
            <w:r w:rsidRPr="007B4E85">
              <w:rPr>
                <w:rFonts w:eastAsia="Times New Roman" w:cs="Calibri"/>
                <w:b/>
                <w:bCs/>
                <w:lang w:eastAsia="sl-SI"/>
              </w:rPr>
              <w:t>Tip/ model</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82A96D8" w14:textId="77777777" w:rsidR="00B6401D" w:rsidRPr="007B4E85" w:rsidRDefault="00B6401D" w:rsidP="00CC11F0">
            <w:pPr>
              <w:spacing w:after="0" w:line="252" w:lineRule="auto"/>
              <w:jc w:val="center"/>
              <w:rPr>
                <w:rFonts w:eastAsia="Times New Roman" w:cs="Calibri"/>
                <w:b/>
                <w:bCs/>
                <w:lang w:eastAsia="sl-SI"/>
              </w:rPr>
            </w:pPr>
            <w:r w:rsidRPr="007B4E85">
              <w:rPr>
                <w:rFonts w:eastAsia="Times New Roman" w:cs="Calibri"/>
                <w:b/>
                <w:bCs/>
                <w:lang w:eastAsia="sl-SI"/>
              </w:rPr>
              <w:t>Leto izdelave/ vgradnje</w:t>
            </w:r>
          </w:p>
        </w:tc>
        <w:tc>
          <w:tcPr>
            <w:tcW w:w="198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4E9D88D" w14:textId="77777777" w:rsidR="00B6401D" w:rsidRPr="007B4E85" w:rsidRDefault="00B6401D" w:rsidP="00CC11F0">
            <w:pPr>
              <w:spacing w:after="0" w:line="252" w:lineRule="auto"/>
              <w:jc w:val="center"/>
              <w:rPr>
                <w:rFonts w:eastAsia="Times New Roman" w:cs="Calibri"/>
                <w:b/>
                <w:bCs/>
                <w:lang w:eastAsia="sl-SI"/>
              </w:rPr>
            </w:pPr>
            <w:r w:rsidRPr="007B4E85">
              <w:rPr>
                <w:rFonts w:eastAsia="Times New Roman" w:cs="Calibri"/>
                <w:b/>
                <w:bCs/>
                <w:lang w:eastAsia="sl-SI"/>
              </w:rPr>
              <w:t>Velikost (mm)</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A256B45" w14:textId="77777777" w:rsidR="00B6401D" w:rsidRPr="007B4E85" w:rsidRDefault="00B6401D" w:rsidP="00CC11F0">
            <w:pPr>
              <w:spacing w:after="0" w:line="252" w:lineRule="auto"/>
              <w:jc w:val="center"/>
              <w:rPr>
                <w:rFonts w:eastAsia="Times New Roman" w:cs="Calibri"/>
                <w:b/>
                <w:bCs/>
                <w:lang w:eastAsia="sl-SI"/>
              </w:rPr>
            </w:pPr>
            <w:r w:rsidRPr="007B4E85">
              <w:rPr>
                <w:rFonts w:eastAsia="Times New Roman" w:cs="Calibri"/>
                <w:b/>
                <w:bCs/>
                <w:lang w:eastAsia="sl-SI"/>
              </w:rPr>
              <w:t>Število</w:t>
            </w:r>
          </w:p>
        </w:tc>
      </w:tr>
      <w:tr w:rsidR="00B6401D" w:rsidRPr="007B4E85" w14:paraId="14893228" w14:textId="77777777" w:rsidTr="00B6401D">
        <w:trPr>
          <w:trHeight w:val="309"/>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9FC65D4"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1.</w:t>
            </w:r>
          </w:p>
        </w:tc>
        <w:tc>
          <w:tcPr>
            <w:tcW w:w="1547" w:type="dxa"/>
            <w:tcBorders>
              <w:top w:val="single" w:sz="4" w:space="0" w:color="auto"/>
              <w:left w:val="nil"/>
              <w:bottom w:val="single" w:sz="4" w:space="0" w:color="auto"/>
              <w:right w:val="single" w:sz="4" w:space="0" w:color="auto"/>
            </w:tcBorders>
            <w:vAlign w:val="center"/>
          </w:tcPr>
          <w:p w14:paraId="2206F2C2" w14:textId="18D6CCD0" w:rsidR="00B6401D" w:rsidRPr="000778A8" w:rsidRDefault="00B6401D" w:rsidP="00CC11F0">
            <w:pPr>
              <w:spacing w:after="0" w:line="252" w:lineRule="auto"/>
              <w:rPr>
                <w:rFonts w:eastAsia="Times New Roman" w:cs="Calibri"/>
                <w:lang w:eastAsia="sl-SI"/>
              </w:rPr>
            </w:pPr>
            <w:r w:rsidRPr="007B4E85">
              <w:rPr>
                <w:rFonts w:eastAsia="Times New Roman" w:cs="Calibri"/>
                <w:lang w:eastAsia="sl-SI"/>
              </w:rPr>
              <w:t>jedro</w:t>
            </w:r>
          </w:p>
        </w:tc>
        <w:tc>
          <w:tcPr>
            <w:tcW w:w="1289" w:type="dxa"/>
            <w:tcBorders>
              <w:top w:val="nil"/>
              <w:left w:val="single" w:sz="4" w:space="0" w:color="auto"/>
              <w:bottom w:val="single" w:sz="4" w:space="0" w:color="auto"/>
              <w:right w:val="single" w:sz="4" w:space="0" w:color="auto"/>
            </w:tcBorders>
            <w:shd w:val="clear" w:color="auto" w:fill="auto"/>
            <w:noWrap/>
            <w:vAlign w:val="center"/>
            <w:hideMark/>
          </w:tcPr>
          <w:p w14:paraId="2DDC0C8C" w14:textId="6174F11B" w:rsidR="00B6401D" w:rsidRPr="007B4E85" w:rsidRDefault="00B6401D" w:rsidP="00CC11F0">
            <w:pPr>
              <w:spacing w:after="0" w:line="252" w:lineRule="auto"/>
              <w:rPr>
                <w:rFonts w:eastAsia="Times New Roman" w:cs="Calibri"/>
                <w:lang w:eastAsia="sl-SI"/>
              </w:rPr>
            </w:pPr>
            <w:proofErr w:type="spellStart"/>
            <w:r w:rsidRPr="000778A8">
              <w:rPr>
                <w:rFonts w:eastAsia="Times New Roman" w:cs="Calibri"/>
                <w:lang w:eastAsia="sl-SI"/>
              </w:rPr>
              <w:t>Epivent</w:t>
            </w:r>
            <w:proofErr w:type="spellEnd"/>
          </w:p>
        </w:tc>
        <w:tc>
          <w:tcPr>
            <w:tcW w:w="2539" w:type="dxa"/>
            <w:tcBorders>
              <w:top w:val="nil"/>
              <w:left w:val="nil"/>
              <w:bottom w:val="single" w:sz="4" w:space="0" w:color="auto"/>
              <w:right w:val="single" w:sz="4" w:space="0" w:color="auto"/>
            </w:tcBorders>
            <w:shd w:val="clear" w:color="auto" w:fill="auto"/>
            <w:noWrap/>
            <w:vAlign w:val="center"/>
            <w:hideMark/>
          </w:tcPr>
          <w:p w14:paraId="6DDA34BF" w14:textId="77777777" w:rsidR="00B6401D" w:rsidRPr="007B4E85" w:rsidRDefault="00B6401D" w:rsidP="00CC11F0">
            <w:pPr>
              <w:spacing w:after="0" w:line="252" w:lineRule="auto"/>
              <w:rPr>
                <w:rFonts w:eastAsia="Times New Roman" w:cs="Calibri"/>
                <w:lang w:eastAsia="sl-SI"/>
              </w:rPr>
            </w:pPr>
            <w:proofErr w:type="spellStart"/>
            <w:r w:rsidRPr="007B4E85">
              <w:rPr>
                <w:rFonts w:eastAsia="Times New Roman" w:cs="Calibri"/>
                <w:lang w:eastAsia="sl-SI"/>
              </w:rPr>
              <w:t>medstropovni</w:t>
            </w:r>
            <w:proofErr w:type="spellEnd"/>
            <w:r w:rsidRPr="007B4E85">
              <w:rPr>
                <w:rFonts w:eastAsia="Times New Roman" w:cs="Calibri"/>
                <w:lang w:eastAsia="sl-SI"/>
              </w:rPr>
              <w:t xml:space="preserve"> - brez maske - dvocevni</w:t>
            </w:r>
          </w:p>
        </w:tc>
        <w:tc>
          <w:tcPr>
            <w:tcW w:w="1134" w:type="dxa"/>
            <w:tcBorders>
              <w:top w:val="nil"/>
              <w:left w:val="nil"/>
              <w:bottom w:val="single" w:sz="4" w:space="0" w:color="auto"/>
              <w:right w:val="single" w:sz="4" w:space="0" w:color="auto"/>
            </w:tcBorders>
            <w:shd w:val="clear" w:color="auto" w:fill="auto"/>
            <w:noWrap/>
            <w:vAlign w:val="center"/>
            <w:hideMark/>
          </w:tcPr>
          <w:p w14:paraId="672664B7"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2005</w:t>
            </w:r>
          </w:p>
        </w:tc>
        <w:tc>
          <w:tcPr>
            <w:tcW w:w="1985" w:type="dxa"/>
            <w:tcBorders>
              <w:top w:val="nil"/>
              <w:left w:val="nil"/>
              <w:bottom w:val="single" w:sz="4" w:space="0" w:color="auto"/>
              <w:right w:val="single" w:sz="4" w:space="0" w:color="auto"/>
            </w:tcBorders>
            <w:shd w:val="clear" w:color="auto" w:fill="auto"/>
            <w:noWrap/>
            <w:vAlign w:val="center"/>
            <w:hideMark/>
          </w:tcPr>
          <w:p w14:paraId="46F2BEE2"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filter (710*170)</w:t>
            </w:r>
          </w:p>
        </w:tc>
        <w:tc>
          <w:tcPr>
            <w:tcW w:w="850" w:type="dxa"/>
            <w:tcBorders>
              <w:top w:val="nil"/>
              <w:left w:val="nil"/>
              <w:bottom w:val="single" w:sz="4" w:space="0" w:color="auto"/>
              <w:right w:val="single" w:sz="4" w:space="0" w:color="auto"/>
            </w:tcBorders>
            <w:shd w:val="clear" w:color="auto" w:fill="auto"/>
            <w:noWrap/>
            <w:vAlign w:val="center"/>
            <w:hideMark/>
          </w:tcPr>
          <w:p w14:paraId="6991CE59"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33</w:t>
            </w:r>
          </w:p>
        </w:tc>
      </w:tr>
      <w:tr w:rsidR="00B6401D" w:rsidRPr="007B4E85" w14:paraId="3E722DE1" w14:textId="77777777" w:rsidTr="00B6401D">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6E55D5B6"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2.</w:t>
            </w:r>
          </w:p>
        </w:tc>
        <w:tc>
          <w:tcPr>
            <w:tcW w:w="1547" w:type="dxa"/>
            <w:tcBorders>
              <w:top w:val="single" w:sz="4" w:space="0" w:color="auto"/>
              <w:left w:val="nil"/>
              <w:bottom w:val="single" w:sz="4" w:space="0" w:color="auto"/>
              <w:right w:val="single" w:sz="4" w:space="0" w:color="auto"/>
            </w:tcBorders>
            <w:vAlign w:val="center"/>
          </w:tcPr>
          <w:p w14:paraId="17D01ABB" w14:textId="037BFBA4" w:rsidR="00B6401D" w:rsidRPr="000778A8" w:rsidRDefault="00B6401D" w:rsidP="00CC11F0">
            <w:pPr>
              <w:spacing w:after="0" w:line="252" w:lineRule="auto"/>
              <w:rPr>
                <w:rFonts w:eastAsia="Times New Roman" w:cs="Calibri"/>
                <w:lang w:eastAsia="sl-SI"/>
              </w:rPr>
            </w:pPr>
            <w:r w:rsidRPr="007B4E85">
              <w:rPr>
                <w:rFonts w:eastAsia="Times New Roman" w:cs="Calibri"/>
                <w:lang w:eastAsia="sl-SI"/>
              </w:rPr>
              <w:t>jedro</w:t>
            </w:r>
          </w:p>
        </w:tc>
        <w:tc>
          <w:tcPr>
            <w:tcW w:w="1289" w:type="dxa"/>
            <w:tcBorders>
              <w:top w:val="nil"/>
              <w:left w:val="single" w:sz="4" w:space="0" w:color="auto"/>
              <w:bottom w:val="single" w:sz="4" w:space="0" w:color="auto"/>
              <w:right w:val="single" w:sz="4" w:space="0" w:color="auto"/>
            </w:tcBorders>
            <w:shd w:val="clear" w:color="auto" w:fill="auto"/>
            <w:noWrap/>
            <w:vAlign w:val="center"/>
            <w:hideMark/>
          </w:tcPr>
          <w:p w14:paraId="5B0F05C7" w14:textId="1CF6911E" w:rsidR="00B6401D" w:rsidRPr="007B4E85" w:rsidRDefault="00B6401D" w:rsidP="00CC11F0">
            <w:pPr>
              <w:spacing w:after="0" w:line="252" w:lineRule="auto"/>
              <w:rPr>
                <w:rFonts w:eastAsia="Times New Roman" w:cs="Calibri"/>
                <w:lang w:eastAsia="sl-SI"/>
              </w:rPr>
            </w:pPr>
            <w:proofErr w:type="spellStart"/>
            <w:r w:rsidRPr="000778A8">
              <w:rPr>
                <w:rFonts w:eastAsia="Times New Roman" w:cs="Calibri"/>
                <w:lang w:eastAsia="sl-SI"/>
              </w:rPr>
              <w:t>Epivent</w:t>
            </w:r>
            <w:proofErr w:type="spellEnd"/>
          </w:p>
        </w:tc>
        <w:tc>
          <w:tcPr>
            <w:tcW w:w="2539" w:type="dxa"/>
            <w:tcBorders>
              <w:top w:val="nil"/>
              <w:left w:val="nil"/>
              <w:bottom w:val="single" w:sz="4" w:space="0" w:color="auto"/>
              <w:right w:val="single" w:sz="4" w:space="0" w:color="auto"/>
            </w:tcBorders>
            <w:shd w:val="clear" w:color="auto" w:fill="auto"/>
            <w:noWrap/>
            <w:vAlign w:val="center"/>
            <w:hideMark/>
          </w:tcPr>
          <w:p w14:paraId="6A5D866C" w14:textId="77777777" w:rsidR="00B6401D" w:rsidRPr="007B4E85" w:rsidRDefault="00B6401D" w:rsidP="00CC11F0">
            <w:pPr>
              <w:spacing w:after="0" w:line="252" w:lineRule="auto"/>
              <w:rPr>
                <w:rFonts w:eastAsia="Times New Roman" w:cs="Calibri"/>
                <w:lang w:eastAsia="sl-SI"/>
              </w:rPr>
            </w:pPr>
            <w:proofErr w:type="spellStart"/>
            <w:r w:rsidRPr="007B4E85">
              <w:rPr>
                <w:rFonts w:eastAsia="Times New Roman" w:cs="Calibri"/>
                <w:lang w:eastAsia="sl-SI"/>
              </w:rPr>
              <w:t>medstropovni</w:t>
            </w:r>
            <w:proofErr w:type="spellEnd"/>
            <w:r w:rsidRPr="007B4E85">
              <w:rPr>
                <w:rFonts w:eastAsia="Times New Roman" w:cs="Calibri"/>
                <w:lang w:eastAsia="sl-SI"/>
              </w:rPr>
              <w:t xml:space="preserve"> - brez maske - dvocevni</w:t>
            </w:r>
          </w:p>
        </w:tc>
        <w:tc>
          <w:tcPr>
            <w:tcW w:w="1134" w:type="dxa"/>
            <w:tcBorders>
              <w:top w:val="nil"/>
              <w:left w:val="nil"/>
              <w:bottom w:val="single" w:sz="4" w:space="0" w:color="auto"/>
              <w:right w:val="single" w:sz="4" w:space="0" w:color="auto"/>
            </w:tcBorders>
            <w:shd w:val="clear" w:color="auto" w:fill="auto"/>
            <w:noWrap/>
            <w:vAlign w:val="center"/>
            <w:hideMark/>
          </w:tcPr>
          <w:p w14:paraId="20FAC2FD"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2005</w:t>
            </w:r>
          </w:p>
        </w:tc>
        <w:tc>
          <w:tcPr>
            <w:tcW w:w="1985" w:type="dxa"/>
            <w:tcBorders>
              <w:top w:val="nil"/>
              <w:left w:val="nil"/>
              <w:bottom w:val="single" w:sz="4" w:space="0" w:color="auto"/>
              <w:right w:val="single" w:sz="4" w:space="0" w:color="auto"/>
            </w:tcBorders>
            <w:shd w:val="clear" w:color="auto" w:fill="auto"/>
            <w:noWrap/>
            <w:vAlign w:val="center"/>
            <w:hideMark/>
          </w:tcPr>
          <w:p w14:paraId="4F173103"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filter (910*170)</w:t>
            </w:r>
          </w:p>
        </w:tc>
        <w:tc>
          <w:tcPr>
            <w:tcW w:w="850" w:type="dxa"/>
            <w:tcBorders>
              <w:top w:val="nil"/>
              <w:left w:val="nil"/>
              <w:bottom w:val="single" w:sz="4" w:space="0" w:color="auto"/>
              <w:right w:val="single" w:sz="4" w:space="0" w:color="auto"/>
            </w:tcBorders>
            <w:shd w:val="clear" w:color="auto" w:fill="auto"/>
            <w:noWrap/>
            <w:vAlign w:val="center"/>
            <w:hideMark/>
          </w:tcPr>
          <w:p w14:paraId="47C01668"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96</w:t>
            </w:r>
          </w:p>
        </w:tc>
      </w:tr>
      <w:tr w:rsidR="00B6401D" w:rsidRPr="007B4E85" w14:paraId="6D5ABA4D" w14:textId="77777777" w:rsidTr="00B6401D">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D56F3B8"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3.</w:t>
            </w:r>
          </w:p>
        </w:tc>
        <w:tc>
          <w:tcPr>
            <w:tcW w:w="1547" w:type="dxa"/>
            <w:tcBorders>
              <w:top w:val="single" w:sz="4" w:space="0" w:color="auto"/>
              <w:left w:val="nil"/>
              <w:bottom w:val="single" w:sz="4" w:space="0" w:color="auto"/>
              <w:right w:val="single" w:sz="4" w:space="0" w:color="auto"/>
            </w:tcBorders>
            <w:vAlign w:val="center"/>
          </w:tcPr>
          <w:p w14:paraId="41D71717" w14:textId="46717F45" w:rsidR="00B6401D" w:rsidRPr="000778A8" w:rsidRDefault="00B6401D" w:rsidP="00CC11F0">
            <w:pPr>
              <w:spacing w:after="0" w:line="252" w:lineRule="auto"/>
              <w:rPr>
                <w:rFonts w:eastAsia="Times New Roman" w:cs="Calibri"/>
                <w:lang w:eastAsia="sl-SI"/>
              </w:rPr>
            </w:pPr>
            <w:r w:rsidRPr="007B4E85">
              <w:rPr>
                <w:rFonts w:eastAsia="Times New Roman" w:cs="Calibri"/>
                <w:lang w:eastAsia="sl-SI"/>
              </w:rPr>
              <w:t>jedro</w:t>
            </w:r>
          </w:p>
        </w:tc>
        <w:tc>
          <w:tcPr>
            <w:tcW w:w="1289" w:type="dxa"/>
            <w:tcBorders>
              <w:top w:val="nil"/>
              <w:left w:val="single" w:sz="4" w:space="0" w:color="auto"/>
              <w:bottom w:val="single" w:sz="4" w:space="0" w:color="auto"/>
              <w:right w:val="single" w:sz="4" w:space="0" w:color="auto"/>
            </w:tcBorders>
            <w:shd w:val="clear" w:color="auto" w:fill="auto"/>
            <w:noWrap/>
            <w:vAlign w:val="center"/>
            <w:hideMark/>
          </w:tcPr>
          <w:p w14:paraId="203C75BD" w14:textId="733779DF" w:rsidR="00B6401D" w:rsidRPr="007B4E85" w:rsidRDefault="00B6401D" w:rsidP="00CC11F0">
            <w:pPr>
              <w:spacing w:after="0" w:line="252" w:lineRule="auto"/>
              <w:rPr>
                <w:rFonts w:eastAsia="Times New Roman" w:cs="Calibri"/>
                <w:lang w:eastAsia="sl-SI"/>
              </w:rPr>
            </w:pPr>
            <w:proofErr w:type="spellStart"/>
            <w:r w:rsidRPr="000778A8">
              <w:rPr>
                <w:rFonts w:eastAsia="Times New Roman" w:cs="Calibri"/>
                <w:lang w:eastAsia="sl-SI"/>
              </w:rPr>
              <w:t>Epivent</w:t>
            </w:r>
            <w:proofErr w:type="spellEnd"/>
          </w:p>
        </w:tc>
        <w:tc>
          <w:tcPr>
            <w:tcW w:w="2539" w:type="dxa"/>
            <w:tcBorders>
              <w:top w:val="nil"/>
              <w:left w:val="nil"/>
              <w:bottom w:val="single" w:sz="4" w:space="0" w:color="auto"/>
              <w:right w:val="single" w:sz="4" w:space="0" w:color="auto"/>
            </w:tcBorders>
            <w:shd w:val="clear" w:color="auto" w:fill="auto"/>
            <w:noWrap/>
            <w:vAlign w:val="center"/>
            <w:hideMark/>
          </w:tcPr>
          <w:p w14:paraId="4A7DA93A" w14:textId="77777777" w:rsidR="00B6401D" w:rsidRPr="007B4E85" w:rsidRDefault="00B6401D" w:rsidP="00CC11F0">
            <w:pPr>
              <w:spacing w:after="0" w:line="252" w:lineRule="auto"/>
              <w:rPr>
                <w:rFonts w:eastAsia="Times New Roman" w:cs="Calibri"/>
                <w:lang w:eastAsia="sl-SI"/>
              </w:rPr>
            </w:pPr>
            <w:proofErr w:type="spellStart"/>
            <w:r w:rsidRPr="007B4E85">
              <w:rPr>
                <w:rFonts w:eastAsia="Times New Roman" w:cs="Calibri"/>
                <w:lang w:eastAsia="sl-SI"/>
              </w:rPr>
              <w:t>medstropovni</w:t>
            </w:r>
            <w:proofErr w:type="spellEnd"/>
            <w:r w:rsidRPr="007B4E85">
              <w:rPr>
                <w:rFonts w:eastAsia="Times New Roman" w:cs="Calibri"/>
                <w:lang w:eastAsia="sl-SI"/>
              </w:rPr>
              <w:t xml:space="preserve"> - brez maske - dvocevni</w:t>
            </w:r>
          </w:p>
        </w:tc>
        <w:tc>
          <w:tcPr>
            <w:tcW w:w="1134" w:type="dxa"/>
            <w:tcBorders>
              <w:top w:val="nil"/>
              <w:left w:val="nil"/>
              <w:bottom w:val="single" w:sz="4" w:space="0" w:color="auto"/>
              <w:right w:val="single" w:sz="4" w:space="0" w:color="auto"/>
            </w:tcBorders>
            <w:shd w:val="clear" w:color="auto" w:fill="auto"/>
            <w:noWrap/>
            <w:vAlign w:val="center"/>
            <w:hideMark/>
          </w:tcPr>
          <w:p w14:paraId="51D2008B"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2005</w:t>
            </w:r>
          </w:p>
        </w:tc>
        <w:tc>
          <w:tcPr>
            <w:tcW w:w="1985" w:type="dxa"/>
            <w:tcBorders>
              <w:top w:val="nil"/>
              <w:left w:val="nil"/>
              <w:bottom w:val="single" w:sz="4" w:space="0" w:color="auto"/>
              <w:right w:val="single" w:sz="4" w:space="0" w:color="auto"/>
            </w:tcBorders>
            <w:shd w:val="clear" w:color="auto" w:fill="auto"/>
            <w:noWrap/>
            <w:vAlign w:val="center"/>
            <w:hideMark/>
          </w:tcPr>
          <w:p w14:paraId="006BB29C"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filter (1110*170)</w:t>
            </w:r>
          </w:p>
        </w:tc>
        <w:tc>
          <w:tcPr>
            <w:tcW w:w="850" w:type="dxa"/>
            <w:tcBorders>
              <w:top w:val="nil"/>
              <w:left w:val="nil"/>
              <w:bottom w:val="single" w:sz="4" w:space="0" w:color="auto"/>
              <w:right w:val="single" w:sz="4" w:space="0" w:color="auto"/>
            </w:tcBorders>
            <w:shd w:val="clear" w:color="auto" w:fill="auto"/>
            <w:noWrap/>
            <w:vAlign w:val="center"/>
            <w:hideMark/>
          </w:tcPr>
          <w:p w14:paraId="3EAFC38B"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29</w:t>
            </w:r>
          </w:p>
        </w:tc>
      </w:tr>
      <w:tr w:rsidR="00B6401D" w:rsidRPr="007B4E85" w14:paraId="00FF4CF2" w14:textId="77777777" w:rsidTr="00B6401D">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CA9FD4E"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4.</w:t>
            </w:r>
          </w:p>
        </w:tc>
        <w:tc>
          <w:tcPr>
            <w:tcW w:w="1547" w:type="dxa"/>
            <w:tcBorders>
              <w:top w:val="single" w:sz="4" w:space="0" w:color="auto"/>
              <w:left w:val="nil"/>
              <w:bottom w:val="single" w:sz="4" w:space="0" w:color="auto"/>
              <w:right w:val="single" w:sz="4" w:space="0" w:color="auto"/>
            </w:tcBorders>
            <w:vAlign w:val="center"/>
          </w:tcPr>
          <w:p w14:paraId="01CDBEB8" w14:textId="0B2C58DB" w:rsidR="00B6401D" w:rsidRPr="000778A8" w:rsidRDefault="00B6401D" w:rsidP="00CC11F0">
            <w:pPr>
              <w:spacing w:after="0" w:line="252" w:lineRule="auto"/>
              <w:rPr>
                <w:rFonts w:eastAsia="Times New Roman" w:cs="Calibri"/>
                <w:lang w:eastAsia="sl-SI"/>
              </w:rPr>
            </w:pPr>
            <w:r w:rsidRPr="007B4E85">
              <w:rPr>
                <w:rFonts w:eastAsia="Times New Roman" w:cs="Calibri"/>
                <w:lang w:eastAsia="sl-SI"/>
              </w:rPr>
              <w:t>jedro</w:t>
            </w:r>
          </w:p>
        </w:tc>
        <w:tc>
          <w:tcPr>
            <w:tcW w:w="1289" w:type="dxa"/>
            <w:tcBorders>
              <w:top w:val="nil"/>
              <w:left w:val="single" w:sz="4" w:space="0" w:color="auto"/>
              <w:bottom w:val="single" w:sz="4" w:space="0" w:color="auto"/>
              <w:right w:val="single" w:sz="4" w:space="0" w:color="auto"/>
            </w:tcBorders>
            <w:shd w:val="clear" w:color="auto" w:fill="auto"/>
            <w:noWrap/>
            <w:vAlign w:val="center"/>
            <w:hideMark/>
          </w:tcPr>
          <w:p w14:paraId="0B755A20" w14:textId="1043F4E7" w:rsidR="00B6401D" w:rsidRPr="007B4E85" w:rsidRDefault="00B6401D" w:rsidP="00CC11F0">
            <w:pPr>
              <w:spacing w:after="0" w:line="252" w:lineRule="auto"/>
              <w:rPr>
                <w:rFonts w:eastAsia="Times New Roman" w:cs="Calibri"/>
                <w:lang w:eastAsia="sl-SI"/>
              </w:rPr>
            </w:pPr>
            <w:proofErr w:type="spellStart"/>
            <w:r w:rsidRPr="000778A8">
              <w:rPr>
                <w:rFonts w:eastAsia="Times New Roman" w:cs="Calibri"/>
                <w:lang w:eastAsia="sl-SI"/>
              </w:rPr>
              <w:t>Epivent</w:t>
            </w:r>
            <w:proofErr w:type="spellEnd"/>
          </w:p>
        </w:tc>
        <w:tc>
          <w:tcPr>
            <w:tcW w:w="2539" w:type="dxa"/>
            <w:tcBorders>
              <w:top w:val="nil"/>
              <w:left w:val="nil"/>
              <w:bottom w:val="single" w:sz="4" w:space="0" w:color="auto"/>
              <w:right w:val="single" w:sz="4" w:space="0" w:color="auto"/>
            </w:tcBorders>
            <w:shd w:val="clear" w:color="auto" w:fill="auto"/>
            <w:noWrap/>
            <w:vAlign w:val="center"/>
            <w:hideMark/>
          </w:tcPr>
          <w:p w14:paraId="300F46D5" w14:textId="77777777" w:rsidR="00B6401D" w:rsidRPr="007B4E85" w:rsidRDefault="00B6401D" w:rsidP="00CC11F0">
            <w:pPr>
              <w:spacing w:after="0" w:line="252" w:lineRule="auto"/>
              <w:rPr>
                <w:rFonts w:eastAsia="Times New Roman" w:cs="Calibri"/>
                <w:lang w:eastAsia="sl-SI"/>
              </w:rPr>
            </w:pPr>
            <w:proofErr w:type="spellStart"/>
            <w:r w:rsidRPr="007B4E85">
              <w:rPr>
                <w:rFonts w:eastAsia="Times New Roman" w:cs="Calibri"/>
                <w:lang w:eastAsia="sl-SI"/>
              </w:rPr>
              <w:t>medstropovni</w:t>
            </w:r>
            <w:proofErr w:type="spellEnd"/>
            <w:r w:rsidRPr="007B4E85">
              <w:rPr>
                <w:rFonts w:eastAsia="Times New Roman" w:cs="Calibri"/>
                <w:lang w:eastAsia="sl-SI"/>
              </w:rPr>
              <w:t xml:space="preserve"> - brez maske - dvocevni</w:t>
            </w:r>
          </w:p>
        </w:tc>
        <w:tc>
          <w:tcPr>
            <w:tcW w:w="1134" w:type="dxa"/>
            <w:tcBorders>
              <w:top w:val="nil"/>
              <w:left w:val="nil"/>
              <w:bottom w:val="single" w:sz="4" w:space="0" w:color="auto"/>
              <w:right w:val="single" w:sz="4" w:space="0" w:color="auto"/>
            </w:tcBorders>
            <w:shd w:val="clear" w:color="auto" w:fill="auto"/>
            <w:noWrap/>
            <w:vAlign w:val="center"/>
            <w:hideMark/>
          </w:tcPr>
          <w:p w14:paraId="551D1E9D"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2005</w:t>
            </w:r>
          </w:p>
        </w:tc>
        <w:tc>
          <w:tcPr>
            <w:tcW w:w="1985" w:type="dxa"/>
            <w:tcBorders>
              <w:top w:val="nil"/>
              <w:left w:val="nil"/>
              <w:bottom w:val="single" w:sz="4" w:space="0" w:color="auto"/>
              <w:right w:val="single" w:sz="4" w:space="0" w:color="auto"/>
            </w:tcBorders>
            <w:shd w:val="clear" w:color="auto" w:fill="auto"/>
            <w:noWrap/>
            <w:vAlign w:val="center"/>
            <w:hideMark/>
          </w:tcPr>
          <w:p w14:paraId="592C4094"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filter (505*170)</w:t>
            </w:r>
          </w:p>
        </w:tc>
        <w:tc>
          <w:tcPr>
            <w:tcW w:w="850" w:type="dxa"/>
            <w:tcBorders>
              <w:top w:val="nil"/>
              <w:left w:val="nil"/>
              <w:bottom w:val="single" w:sz="4" w:space="0" w:color="auto"/>
              <w:right w:val="single" w:sz="4" w:space="0" w:color="auto"/>
            </w:tcBorders>
            <w:shd w:val="clear" w:color="auto" w:fill="auto"/>
            <w:noWrap/>
            <w:vAlign w:val="center"/>
            <w:hideMark/>
          </w:tcPr>
          <w:p w14:paraId="11B65BEA"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1</w:t>
            </w:r>
          </w:p>
        </w:tc>
      </w:tr>
      <w:tr w:rsidR="00B6401D" w:rsidRPr="007B4E85" w14:paraId="1B63AA5E" w14:textId="77777777" w:rsidTr="00B6401D">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D37A093"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5.</w:t>
            </w:r>
          </w:p>
        </w:tc>
        <w:tc>
          <w:tcPr>
            <w:tcW w:w="1547" w:type="dxa"/>
            <w:tcBorders>
              <w:top w:val="single" w:sz="4" w:space="0" w:color="auto"/>
              <w:left w:val="nil"/>
              <w:bottom w:val="single" w:sz="4" w:space="0" w:color="auto"/>
              <w:right w:val="single" w:sz="4" w:space="0" w:color="auto"/>
            </w:tcBorders>
            <w:vAlign w:val="center"/>
          </w:tcPr>
          <w:p w14:paraId="06252980" w14:textId="3F59746B"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jedro</w:t>
            </w:r>
          </w:p>
        </w:tc>
        <w:tc>
          <w:tcPr>
            <w:tcW w:w="1289" w:type="dxa"/>
            <w:tcBorders>
              <w:top w:val="nil"/>
              <w:left w:val="single" w:sz="4" w:space="0" w:color="auto"/>
              <w:bottom w:val="single" w:sz="4" w:space="0" w:color="auto"/>
              <w:right w:val="single" w:sz="4" w:space="0" w:color="auto"/>
            </w:tcBorders>
            <w:shd w:val="clear" w:color="auto" w:fill="auto"/>
            <w:noWrap/>
            <w:vAlign w:val="center"/>
            <w:hideMark/>
          </w:tcPr>
          <w:p w14:paraId="4A4CF29C" w14:textId="007FF675" w:rsidR="00B6401D" w:rsidRPr="007B4E85" w:rsidRDefault="00B6401D" w:rsidP="00CC11F0">
            <w:pPr>
              <w:spacing w:after="0" w:line="252" w:lineRule="auto"/>
              <w:rPr>
                <w:rFonts w:eastAsia="Times New Roman" w:cs="Calibri"/>
                <w:lang w:eastAsia="sl-SI"/>
              </w:rPr>
            </w:pPr>
            <w:proofErr w:type="spellStart"/>
            <w:r w:rsidRPr="007B4E85">
              <w:rPr>
                <w:rFonts w:eastAsia="Times New Roman" w:cs="Calibri"/>
                <w:lang w:eastAsia="sl-SI"/>
              </w:rPr>
              <w:t>E</w:t>
            </w:r>
            <w:r>
              <w:rPr>
                <w:rFonts w:eastAsia="Times New Roman" w:cs="Calibri"/>
                <w:lang w:eastAsia="sl-SI"/>
              </w:rPr>
              <w:t>pivent</w:t>
            </w:r>
            <w:proofErr w:type="spellEnd"/>
          </w:p>
        </w:tc>
        <w:tc>
          <w:tcPr>
            <w:tcW w:w="2539" w:type="dxa"/>
            <w:tcBorders>
              <w:top w:val="nil"/>
              <w:left w:val="nil"/>
              <w:bottom w:val="single" w:sz="4" w:space="0" w:color="auto"/>
              <w:right w:val="single" w:sz="4" w:space="0" w:color="auto"/>
            </w:tcBorders>
            <w:shd w:val="clear" w:color="auto" w:fill="auto"/>
            <w:noWrap/>
            <w:vAlign w:val="center"/>
            <w:hideMark/>
          </w:tcPr>
          <w:p w14:paraId="05042C75" w14:textId="77777777" w:rsidR="00B6401D" w:rsidRPr="007B4E85" w:rsidRDefault="00B6401D" w:rsidP="00CC11F0">
            <w:pPr>
              <w:spacing w:after="0" w:line="252" w:lineRule="auto"/>
              <w:rPr>
                <w:rFonts w:eastAsia="Times New Roman" w:cs="Calibri"/>
                <w:lang w:eastAsia="sl-SI"/>
              </w:rPr>
            </w:pPr>
            <w:proofErr w:type="spellStart"/>
            <w:r w:rsidRPr="007B4E85">
              <w:rPr>
                <w:rFonts w:eastAsia="Times New Roman" w:cs="Calibri"/>
                <w:lang w:eastAsia="sl-SI"/>
              </w:rPr>
              <w:t>medstropovni</w:t>
            </w:r>
            <w:proofErr w:type="spellEnd"/>
            <w:r w:rsidRPr="007B4E85">
              <w:rPr>
                <w:rFonts w:eastAsia="Times New Roman" w:cs="Calibri"/>
                <w:lang w:eastAsia="sl-SI"/>
              </w:rPr>
              <w:t xml:space="preserve"> - brez maske - dvocevni</w:t>
            </w:r>
          </w:p>
        </w:tc>
        <w:tc>
          <w:tcPr>
            <w:tcW w:w="1134" w:type="dxa"/>
            <w:tcBorders>
              <w:top w:val="nil"/>
              <w:left w:val="nil"/>
              <w:bottom w:val="single" w:sz="4" w:space="0" w:color="auto"/>
              <w:right w:val="single" w:sz="4" w:space="0" w:color="auto"/>
            </w:tcBorders>
            <w:shd w:val="clear" w:color="auto" w:fill="auto"/>
            <w:noWrap/>
            <w:vAlign w:val="center"/>
            <w:hideMark/>
          </w:tcPr>
          <w:p w14:paraId="0C2A398E"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2005</w:t>
            </w:r>
          </w:p>
        </w:tc>
        <w:tc>
          <w:tcPr>
            <w:tcW w:w="1985" w:type="dxa"/>
            <w:tcBorders>
              <w:top w:val="nil"/>
              <w:left w:val="nil"/>
              <w:bottom w:val="single" w:sz="4" w:space="0" w:color="auto"/>
              <w:right w:val="single" w:sz="4" w:space="0" w:color="auto"/>
            </w:tcBorders>
            <w:shd w:val="clear" w:color="auto" w:fill="auto"/>
            <w:noWrap/>
            <w:vAlign w:val="center"/>
            <w:hideMark/>
          </w:tcPr>
          <w:p w14:paraId="4AEEC724"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filter (1080*170)</w:t>
            </w:r>
          </w:p>
        </w:tc>
        <w:tc>
          <w:tcPr>
            <w:tcW w:w="850" w:type="dxa"/>
            <w:tcBorders>
              <w:top w:val="nil"/>
              <w:left w:val="nil"/>
              <w:bottom w:val="single" w:sz="4" w:space="0" w:color="auto"/>
              <w:right w:val="single" w:sz="4" w:space="0" w:color="auto"/>
            </w:tcBorders>
            <w:shd w:val="clear" w:color="auto" w:fill="auto"/>
            <w:noWrap/>
            <w:vAlign w:val="center"/>
            <w:hideMark/>
          </w:tcPr>
          <w:p w14:paraId="455A7FA7"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w:t>
            </w:r>
          </w:p>
        </w:tc>
      </w:tr>
      <w:tr w:rsidR="00B6401D" w:rsidRPr="007B4E85" w14:paraId="6A01BED9" w14:textId="77777777" w:rsidTr="00B6401D">
        <w:trPr>
          <w:trHeight w:val="501"/>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98B9969"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6.</w:t>
            </w:r>
          </w:p>
        </w:tc>
        <w:tc>
          <w:tcPr>
            <w:tcW w:w="1547" w:type="dxa"/>
            <w:tcBorders>
              <w:top w:val="single" w:sz="4" w:space="0" w:color="auto"/>
              <w:left w:val="nil"/>
              <w:bottom w:val="single" w:sz="4" w:space="0" w:color="auto"/>
              <w:right w:val="single" w:sz="4" w:space="0" w:color="auto"/>
            </w:tcBorders>
            <w:vAlign w:val="center"/>
          </w:tcPr>
          <w:p w14:paraId="0A8B1767" w14:textId="65D402D0"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kocka</w:t>
            </w:r>
          </w:p>
        </w:tc>
        <w:tc>
          <w:tcPr>
            <w:tcW w:w="1289" w:type="dxa"/>
            <w:tcBorders>
              <w:top w:val="nil"/>
              <w:left w:val="single" w:sz="4" w:space="0" w:color="auto"/>
              <w:bottom w:val="single" w:sz="4" w:space="0" w:color="auto"/>
              <w:right w:val="single" w:sz="4" w:space="0" w:color="auto"/>
            </w:tcBorders>
            <w:shd w:val="clear" w:color="auto" w:fill="auto"/>
            <w:noWrap/>
            <w:vAlign w:val="center"/>
            <w:hideMark/>
          </w:tcPr>
          <w:p w14:paraId="39766962" w14:textId="5AD4CF09"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LTG</w:t>
            </w:r>
          </w:p>
        </w:tc>
        <w:tc>
          <w:tcPr>
            <w:tcW w:w="2539" w:type="dxa"/>
            <w:tcBorders>
              <w:top w:val="nil"/>
              <w:left w:val="nil"/>
              <w:bottom w:val="single" w:sz="4" w:space="0" w:color="auto"/>
              <w:right w:val="single" w:sz="4" w:space="0" w:color="auto"/>
            </w:tcBorders>
            <w:shd w:val="clear" w:color="auto" w:fill="auto"/>
            <w:noWrap/>
            <w:vAlign w:val="center"/>
            <w:hideMark/>
          </w:tcPr>
          <w:p w14:paraId="0EB59B0A"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stenski -</w:t>
            </w:r>
            <w:proofErr w:type="spellStart"/>
            <w:r w:rsidRPr="007B4E85">
              <w:rPr>
                <w:rFonts w:eastAsia="Times New Roman" w:cs="Calibri"/>
                <w:lang w:eastAsia="sl-SI"/>
              </w:rPr>
              <w:t>štiricevni</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68097837"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2011</w:t>
            </w:r>
          </w:p>
        </w:tc>
        <w:tc>
          <w:tcPr>
            <w:tcW w:w="1985" w:type="dxa"/>
            <w:tcBorders>
              <w:top w:val="nil"/>
              <w:left w:val="nil"/>
              <w:bottom w:val="single" w:sz="4" w:space="0" w:color="auto"/>
              <w:right w:val="single" w:sz="4" w:space="0" w:color="auto"/>
            </w:tcBorders>
            <w:shd w:val="clear" w:color="auto" w:fill="auto"/>
            <w:noWrap/>
            <w:vAlign w:val="center"/>
            <w:hideMark/>
          </w:tcPr>
          <w:p w14:paraId="4E55CEEA"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filter (265*1255*7)</w:t>
            </w:r>
          </w:p>
        </w:tc>
        <w:tc>
          <w:tcPr>
            <w:tcW w:w="850" w:type="dxa"/>
            <w:tcBorders>
              <w:top w:val="nil"/>
              <w:left w:val="nil"/>
              <w:bottom w:val="single" w:sz="4" w:space="0" w:color="auto"/>
              <w:right w:val="single" w:sz="4" w:space="0" w:color="auto"/>
            </w:tcBorders>
            <w:shd w:val="clear" w:color="auto" w:fill="auto"/>
            <w:noWrap/>
            <w:vAlign w:val="center"/>
            <w:hideMark/>
          </w:tcPr>
          <w:p w14:paraId="4CEFC74A"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1</w:t>
            </w:r>
          </w:p>
        </w:tc>
      </w:tr>
      <w:tr w:rsidR="00B6401D" w:rsidRPr="007B4E85" w14:paraId="2BEF3641" w14:textId="77777777" w:rsidTr="00B6401D">
        <w:trPr>
          <w:trHeight w:val="564"/>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60037946"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7.</w:t>
            </w:r>
          </w:p>
        </w:tc>
        <w:tc>
          <w:tcPr>
            <w:tcW w:w="1547" w:type="dxa"/>
            <w:tcBorders>
              <w:top w:val="single" w:sz="4" w:space="0" w:color="auto"/>
              <w:left w:val="nil"/>
              <w:bottom w:val="single" w:sz="4" w:space="0" w:color="auto"/>
              <w:right w:val="single" w:sz="4" w:space="0" w:color="auto"/>
            </w:tcBorders>
            <w:vAlign w:val="center"/>
          </w:tcPr>
          <w:p w14:paraId="40253D10" w14:textId="117CCC84"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kocka</w:t>
            </w:r>
          </w:p>
        </w:tc>
        <w:tc>
          <w:tcPr>
            <w:tcW w:w="1289" w:type="dxa"/>
            <w:tcBorders>
              <w:top w:val="nil"/>
              <w:left w:val="single" w:sz="4" w:space="0" w:color="auto"/>
              <w:bottom w:val="single" w:sz="4" w:space="0" w:color="auto"/>
              <w:right w:val="single" w:sz="4" w:space="0" w:color="auto"/>
            </w:tcBorders>
            <w:shd w:val="clear" w:color="auto" w:fill="auto"/>
            <w:noWrap/>
            <w:vAlign w:val="center"/>
            <w:hideMark/>
          </w:tcPr>
          <w:p w14:paraId="27C953DB" w14:textId="69A9925C"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LTG</w:t>
            </w:r>
          </w:p>
        </w:tc>
        <w:tc>
          <w:tcPr>
            <w:tcW w:w="2539" w:type="dxa"/>
            <w:tcBorders>
              <w:top w:val="nil"/>
              <w:left w:val="nil"/>
              <w:bottom w:val="single" w:sz="4" w:space="0" w:color="auto"/>
              <w:right w:val="single" w:sz="4" w:space="0" w:color="auto"/>
            </w:tcBorders>
            <w:shd w:val="clear" w:color="auto" w:fill="auto"/>
            <w:noWrap/>
            <w:vAlign w:val="center"/>
            <w:hideMark/>
          </w:tcPr>
          <w:p w14:paraId="71A2BAB8"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stenski -</w:t>
            </w:r>
            <w:proofErr w:type="spellStart"/>
            <w:r w:rsidRPr="007B4E85">
              <w:rPr>
                <w:rFonts w:eastAsia="Times New Roman" w:cs="Calibri"/>
                <w:lang w:eastAsia="sl-SI"/>
              </w:rPr>
              <w:t>štiricevni</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0AE21BFC"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2011</w:t>
            </w:r>
          </w:p>
        </w:tc>
        <w:tc>
          <w:tcPr>
            <w:tcW w:w="1985" w:type="dxa"/>
            <w:tcBorders>
              <w:top w:val="nil"/>
              <w:left w:val="nil"/>
              <w:bottom w:val="single" w:sz="4" w:space="0" w:color="auto"/>
              <w:right w:val="single" w:sz="4" w:space="0" w:color="auto"/>
            </w:tcBorders>
            <w:shd w:val="clear" w:color="auto" w:fill="auto"/>
            <w:noWrap/>
            <w:vAlign w:val="center"/>
            <w:hideMark/>
          </w:tcPr>
          <w:p w14:paraId="1F583ED5"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filter (265*855*7)</w:t>
            </w:r>
          </w:p>
        </w:tc>
        <w:tc>
          <w:tcPr>
            <w:tcW w:w="850" w:type="dxa"/>
            <w:tcBorders>
              <w:top w:val="nil"/>
              <w:left w:val="nil"/>
              <w:bottom w:val="single" w:sz="4" w:space="0" w:color="auto"/>
              <w:right w:val="single" w:sz="4" w:space="0" w:color="auto"/>
            </w:tcBorders>
            <w:shd w:val="clear" w:color="auto" w:fill="auto"/>
            <w:noWrap/>
            <w:vAlign w:val="center"/>
            <w:hideMark/>
          </w:tcPr>
          <w:p w14:paraId="176F3245"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17</w:t>
            </w:r>
          </w:p>
        </w:tc>
      </w:tr>
      <w:tr w:rsidR="00B6401D" w:rsidRPr="007B4E85" w14:paraId="0478A400" w14:textId="77777777" w:rsidTr="00B6401D">
        <w:trPr>
          <w:trHeight w:val="559"/>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301202D"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8.</w:t>
            </w:r>
          </w:p>
        </w:tc>
        <w:tc>
          <w:tcPr>
            <w:tcW w:w="1547" w:type="dxa"/>
            <w:tcBorders>
              <w:top w:val="single" w:sz="4" w:space="0" w:color="auto"/>
              <w:left w:val="nil"/>
              <w:bottom w:val="single" w:sz="4" w:space="0" w:color="auto"/>
              <w:right w:val="single" w:sz="4" w:space="0" w:color="auto"/>
            </w:tcBorders>
            <w:vAlign w:val="center"/>
          </w:tcPr>
          <w:p w14:paraId="12E4EE1C" w14:textId="7BBEAD74"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kocka</w:t>
            </w:r>
          </w:p>
        </w:tc>
        <w:tc>
          <w:tcPr>
            <w:tcW w:w="1289" w:type="dxa"/>
            <w:tcBorders>
              <w:top w:val="nil"/>
              <w:left w:val="single" w:sz="4" w:space="0" w:color="auto"/>
              <w:bottom w:val="single" w:sz="4" w:space="0" w:color="auto"/>
              <w:right w:val="single" w:sz="4" w:space="0" w:color="auto"/>
            </w:tcBorders>
            <w:shd w:val="clear" w:color="auto" w:fill="auto"/>
            <w:noWrap/>
            <w:vAlign w:val="center"/>
            <w:hideMark/>
          </w:tcPr>
          <w:p w14:paraId="75ACB000" w14:textId="7F4AD955"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LTG</w:t>
            </w:r>
          </w:p>
        </w:tc>
        <w:tc>
          <w:tcPr>
            <w:tcW w:w="2539" w:type="dxa"/>
            <w:tcBorders>
              <w:top w:val="nil"/>
              <w:left w:val="nil"/>
              <w:bottom w:val="single" w:sz="4" w:space="0" w:color="auto"/>
              <w:right w:val="single" w:sz="4" w:space="0" w:color="auto"/>
            </w:tcBorders>
            <w:shd w:val="clear" w:color="auto" w:fill="auto"/>
            <w:noWrap/>
            <w:vAlign w:val="center"/>
            <w:hideMark/>
          </w:tcPr>
          <w:p w14:paraId="7CE8ED47"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stenski -</w:t>
            </w:r>
            <w:proofErr w:type="spellStart"/>
            <w:r w:rsidRPr="007B4E85">
              <w:rPr>
                <w:rFonts w:eastAsia="Times New Roman" w:cs="Calibri"/>
                <w:lang w:eastAsia="sl-SI"/>
              </w:rPr>
              <w:t>štiricevni</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0EE3B19C"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2011</w:t>
            </w:r>
          </w:p>
        </w:tc>
        <w:tc>
          <w:tcPr>
            <w:tcW w:w="1985" w:type="dxa"/>
            <w:tcBorders>
              <w:top w:val="nil"/>
              <w:left w:val="nil"/>
              <w:bottom w:val="single" w:sz="4" w:space="0" w:color="auto"/>
              <w:right w:val="single" w:sz="4" w:space="0" w:color="auto"/>
            </w:tcBorders>
            <w:shd w:val="clear" w:color="auto" w:fill="auto"/>
            <w:noWrap/>
            <w:vAlign w:val="center"/>
            <w:hideMark/>
          </w:tcPr>
          <w:p w14:paraId="5021680A"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filter (265*625*7)</w:t>
            </w:r>
          </w:p>
        </w:tc>
        <w:tc>
          <w:tcPr>
            <w:tcW w:w="850" w:type="dxa"/>
            <w:tcBorders>
              <w:top w:val="nil"/>
              <w:left w:val="nil"/>
              <w:bottom w:val="single" w:sz="4" w:space="0" w:color="auto"/>
              <w:right w:val="single" w:sz="4" w:space="0" w:color="auto"/>
            </w:tcBorders>
            <w:shd w:val="clear" w:color="auto" w:fill="auto"/>
            <w:noWrap/>
            <w:vAlign w:val="center"/>
            <w:hideMark/>
          </w:tcPr>
          <w:p w14:paraId="2CA13494"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23</w:t>
            </w:r>
          </w:p>
        </w:tc>
      </w:tr>
      <w:tr w:rsidR="00B6401D" w:rsidRPr="007B4E85" w14:paraId="52FEEBBF" w14:textId="77777777" w:rsidTr="00B6401D">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3384EAC"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9.</w:t>
            </w:r>
          </w:p>
        </w:tc>
        <w:tc>
          <w:tcPr>
            <w:tcW w:w="1547" w:type="dxa"/>
            <w:tcBorders>
              <w:top w:val="single" w:sz="4" w:space="0" w:color="auto"/>
              <w:left w:val="nil"/>
              <w:bottom w:val="single" w:sz="4" w:space="0" w:color="auto"/>
              <w:right w:val="single" w:sz="4" w:space="0" w:color="auto"/>
            </w:tcBorders>
            <w:vAlign w:val="center"/>
          </w:tcPr>
          <w:p w14:paraId="5CD5CB52" w14:textId="5D11429C" w:rsidR="00B6401D" w:rsidRPr="007B4E85" w:rsidRDefault="00B6401D" w:rsidP="00CC11F0">
            <w:pPr>
              <w:spacing w:after="0" w:line="252" w:lineRule="auto"/>
              <w:rPr>
                <w:rFonts w:eastAsia="Times New Roman" w:cs="Calibri"/>
                <w:lang w:eastAsia="sl-SI"/>
              </w:rPr>
            </w:pPr>
            <w:r>
              <w:rPr>
                <w:rFonts w:eastAsia="Times New Roman" w:cs="Calibri"/>
                <w:lang w:eastAsia="sl-SI"/>
              </w:rPr>
              <w:t>k</w:t>
            </w:r>
            <w:r w:rsidRPr="007B4E85">
              <w:rPr>
                <w:rFonts w:eastAsia="Times New Roman" w:cs="Calibri"/>
                <w:lang w:eastAsia="sl-SI"/>
              </w:rPr>
              <w:t>ocka</w:t>
            </w:r>
            <w:r>
              <w:rPr>
                <w:rFonts w:eastAsia="Times New Roman" w:cs="Calibri"/>
                <w:lang w:eastAsia="sl-SI"/>
              </w:rPr>
              <w:t xml:space="preserve"> </w:t>
            </w:r>
            <w:r w:rsidRPr="007B4E85">
              <w:rPr>
                <w:rFonts w:eastAsia="Times New Roman" w:cs="Calibri"/>
                <w:lang w:eastAsia="sl-SI"/>
              </w:rPr>
              <w:t>-</w:t>
            </w:r>
            <w:r>
              <w:rPr>
                <w:rFonts w:eastAsia="Times New Roman" w:cs="Calibri"/>
                <w:lang w:eastAsia="sl-SI"/>
              </w:rPr>
              <w:t xml:space="preserve"> </w:t>
            </w:r>
            <w:r w:rsidRPr="007B4E85">
              <w:rPr>
                <w:rFonts w:eastAsia="Times New Roman" w:cs="Calibri"/>
                <w:lang w:eastAsia="sl-SI"/>
              </w:rPr>
              <w:t xml:space="preserve">prehod </w:t>
            </w:r>
          </w:p>
        </w:tc>
        <w:tc>
          <w:tcPr>
            <w:tcW w:w="1289" w:type="dxa"/>
            <w:tcBorders>
              <w:top w:val="nil"/>
              <w:left w:val="single" w:sz="4" w:space="0" w:color="auto"/>
              <w:bottom w:val="single" w:sz="4" w:space="0" w:color="auto"/>
              <w:right w:val="single" w:sz="4" w:space="0" w:color="auto"/>
            </w:tcBorders>
            <w:shd w:val="clear" w:color="auto" w:fill="auto"/>
            <w:noWrap/>
            <w:vAlign w:val="center"/>
            <w:hideMark/>
          </w:tcPr>
          <w:p w14:paraId="1A37732B" w14:textId="60710160" w:rsidR="00B6401D" w:rsidRPr="007B4E85" w:rsidRDefault="00B6401D" w:rsidP="00CC11F0">
            <w:pPr>
              <w:spacing w:after="0" w:line="252" w:lineRule="auto"/>
              <w:rPr>
                <w:rFonts w:eastAsia="Times New Roman" w:cs="Calibri"/>
                <w:lang w:eastAsia="sl-SI"/>
              </w:rPr>
            </w:pPr>
            <w:proofErr w:type="spellStart"/>
            <w:r w:rsidRPr="007B4E85">
              <w:rPr>
                <w:rFonts w:eastAsia="Times New Roman" w:cs="Calibri"/>
                <w:lang w:eastAsia="sl-SI"/>
              </w:rPr>
              <w:t>A</w:t>
            </w:r>
            <w:r>
              <w:rPr>
                <w:rFonts w:eastAsia="Times New Roman" w:cs="Calibri"/>
                <w:lang w:eastAsia="sl-SI"/>
              </w:rPr>
              <w:t>ermec</w:t>
            </w:r>
            <w:proofErr w:type="spellEnd"/>
          </w:p>
        </w:tc>
        <w:tc>
          <w:tcPr>
            <w:tcW w:w="2539" w:type="dxa"/>
            <w:tcBorders>
              <w:top w:val="nil"/>
              <w:left w:val="nil"/>
              <w:bottom w:val="single" w:sz="4" w:space="0" w:color="auto"/>
              <w:right w:val="single" w:sz="4" w:space="0" w:color="auto"/>
            </w:tcBorders>
            <w:shd w:val="clear" w:color="auto" w:fill="auto"/>
            <w:noWrap/>
            <w:vAlign w:val="center"/>
            <w:hideMark/>
          </w:tcPr>
          <w:p w14:paraId="5C4A0472"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 xml:space="preserve">stenski - pralni filter - </w:t>
            </w:r>
            <w:proofErr w:type="spellStart"/>
            <w:r w:rsidRPr="007B4E85">
              <w:rPr>
                <w:rFonts w:eastAsia="Times New Roman" w:cs="Calibri"/>
                <w:lang w:eastAsia="sl-SI"/>
              </w:rPr>
              <w:t>štiricevni</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1E9982BA"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2011</w:t>
            </w:r>
          </w:p>
        </w:tc>
        <w:tc>
          <w:tcPr>
            <w:tcW w:w="1985" w:type="dxa"/>
            <w:tcBorders>
              <w:top w:val="nil"/>
              <w:left w:val="nil"/>
              <w:bottom w:val="single" w:sz="4" w:space="0" w:color="auto"/>
              <w:right w:val="single" w:sz="4" w:space="0" w:color="auto"/>
            </w:tcBorders>
            <w:shd w:val="clear" w:color="auto" w:fill="auto"/>
            <w:noWrap/>
            <w:vAlign w:val="center"/>
            <w:hideMark/>
          </w:tcPr>
          <w:p w14:paraId="0238CFF9"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750</w:t>
            </w:r>
          </w:p>
        </w:tc>
        <w:tc>
          <w:tcPr>
            <w:tcW w:w="850" w:type="dxa"/>
            <w:tcBorders>
              <w:top w:val="nil"/>
              <w:left w:val="nil"/>
              <w:bottom w:val="single" w:sz="4" w:space="0" w:color="auto"/>
              <w:right w:val="single" w:sz="4" w:space="0" w:color="auto"/>
            </w:tcBorders>
            <w:shd w:val="clear" w:color="auto" w:fill="auto"/>
            <w:noWrap/>
            <w:vAlign w:val="center"/>
            <w:hideMark/>
          </w:tcPr>
          <w:p w14:paraId="588F31FD"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3</w:t>
            </w:r>
          </w:p>
        </w:tc>
      </w:tr>
      <w:tr w:rsidR="00B6401D" w:rsidRPr="007B4E85" w14:paraId="75774FE7" w14:textId="77777777" w:rsidTr="00B6401D">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8A6D12F"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10.</w:t>
            </w:r>
          </w:p>
        </w:tc>
        <w:tc>
          <w:tcPr>
            <w:tcW w:w="1547" w:type="dxa"/>
            <w:tcBorders>
              <w:top w:val="single" w:sz="4" w:space="0" w:color="auto"/>
              <w:left w:val="nil"/>
              <w:bottom w:val="single" w:sz="4" w:space="0" w:color="auto"/>
              <w:right w:val="single" w:sz="4" w:space="0" w:color="auto"/>
            </w:tcBorders>
            <w:vAlign w:val="center"/>
          </w:tcPr>
          <w:p w14:paraId="6192655C" w14:textId="7A354418" w:rsidR="00B6401D" w:rsidRPr="00660AAF" w:rsidRDefault="00B6401D" w:rsidP="00CC11F0">
            <w:pPr>
              <w:spacing w:after="0" w:line="252" w:lineRule="auto"/>
              <w:rPr>
                <w:rFonts w:eastAsia="Times New Roman" w:cs="Calibri"/>
                <w:lang w:eastAsia="sl-SI"/>
              </w:rPr>
            </w:pPr>
            <w:r>
              <w:rPr>
                <w:rFonts w:eastAsia="Times New Roman" w:cs="Calibri"/>
                <w:lang w:eastAsia="sl-SI"/>
              </w:rPr>
              <w:t>k</w:t>
            </w:r>
            <w:r w:rsidRPr="007B4E85">
              <w:rPr>
                <w:rFonts w:eastAsia="Times New Roman" w:cs="Calibri"/>
                <w:lang w:eastAsia="sl-SI"/>
              </w:rPr>
              <w:t>ocka</w:t>
            </w:r>
            <w:r>
              <w:rPr>
                <w:rFonts w:eastAsia="Times New Roman" w:cs="Calibri"/>
                <w:lang w:eastAsia="sl-SI"/>
              </w:rPr>
              <w:t xml:space="preserve"> </w:t>
            </w:r>
            <w:r w:rsidRPr="007B4E85">
              <w:rPr>
                <w:rFonts w:eastAsia="Times New Roman" w:cs="Calibri"/>
                <w:lang w:eastAsia="sl-SI"/>
              </w:rPr>
              <w:t>-</w:t>
            </w:r>
            <w:r>
              <w:rPr>
                <w:rFonts w:eastAsia="Times New Roman" w:cs="Calibri"/>
                <w:lang w:eastAsia="sl-SI"/>
              </w:rPr>
              <w:t xml:space="preserve"> </w:t>
            </w:r>
            <w:r w:rsidRPr="007B4E85">
              <w:rPr>
                <w:rFonts w:eastAsia="Times New Roman" w:cs="Calibri"/>
                <w:lang w:eastAsia="sl-SI"/>
              </w:rPr>
              <w:t xml:space="preserve">prehod </w:t>
            </w:r>
          </w:p>
        </w:tc>
        <w:tc>
          <w:tcPr>
            <w:tcW w:w="1289" w:type="dxa"/>
            <w:tcBorders>
              <w:top w:val="nil"/>
              <w:left w:val="single" w:sz="4" w:space="0" w:color="auto"/>
              <w:bottom w:val="single" w:sz="4" w:space="0" w:color="auto"/>
              <w:right w:val="single" w:sz="4" w:space="0" w:color="auto"/>
            </w:tcBorders>
            <w:shd w:val="clear" w:color="auto" w:fill="auto"/>
            <w:noWrap/>
            <w:hideMark/>
          </w:tcPr>
          <w:p w14:paraId="55E242B1" w14:textId="6568C7C5" w:rsidR="00B6401D" w:rsidRPr="007B4E85" w:rsidRDefault="00B6401D" w:rsidP="00CC11F0">
            <w:pPr>
              <w:spacing w:after="0" w:line="252" w:lineRule="auto"/>
              <w:rPr>
                <w:rFonts w:eastAsia="Times New Roman" w:cs="Calibri"/>
                <w:lang w:eastAsia="sl-SI"/>
              </w:rPr>
            </w:pPr>
            <w:proofErr w:type="spellStart"/>
            <w:r w:rsidRPr="00660AAF">
              <w:rPr>
                <w:rFonts w:eastAsia="Times New Roman" w:cs="Calibri"/>
                <w:lang w:eastAsia="sl-SI"/>
              </w:rPr>
              <w:t>Aermec</w:t>
            </w:r>
            <w:proofErr w:type="spellEnd"/>
          </w:p>
        </w:tc>
        <w:tc>
          <w:tcPr>
            <w:tcW w:w="2539" w:type="dxa"/>
            <w:tcBorders>
              <w:top w:val="nil"/>
              <w:left w:val="nil"/>
              <w:bottom w:val="single" w:sz="4" w:space="0" w:color="auto"/>
              <w:right w:val="single" w:sz="4" w:space="0" w:color="auto"/>
            </w:tcBorders>
            <w:shd w:val="clear" w:color="auto" w:fill="auto"/>
            <w:noWrap/>
            <w:vAlign w:val="center"/>
            <w:hideMark/>
          </w:tcPr>
          <w:p w14:paraId="642551AC"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stenski - pralni filter - dvocevni</w:t>
            </w:r>
          </w:p>
        </w:tc>
        <w:tc>
          <w:tcPr>
            <w:tcW w:w="1134" w:type="dxa"/>
            <w:tcBorders>
              <w:top w:val="nil"/>
              <w:left w:val="nil"/>
              <w:bottom w:val="single" w:sz="4" w:space="0" w:color="auto"/>
              <w:right w:val="single" w:sz="4" w:space="0" w:color="auto"/>
            </w:tcBorders>
            <w:shd w:val="clear" w:color="auto" w:fill="auto"/>
            <w:noWrap/>
            <w:vAlign w:val="center"/>
            <w:hideMark/>
          </w:tcPr>
          <w:p w14:paraId="06BB175E"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2011</w:t>
            </w:r>
          </w:p>
        </w:tc>
        <w:tc>
          <w:tcPr>
            <w:tcW w:w="1985" w:type="dxa"/>
            <w:tcBorders>
              <w:top w:val="nil"/>
              <w:left w:val="nil"/>
              <w:bottom w:val="single" w:sz="4" w:space="0" w:color="auto"/>
              <w:right w:val="single" w:sz="4" w:space="0" w:color="auto"/>
            </w:tcBorders>
            <w:shd w:val="clear" w:color="auto" w:fill="auto"/>
            <w:noWrap/>
            <w:vAlign w:val="center"/>
            <w:hideMark/>
          </w:tcPr>
          <w:p w14:paraId="527C297E"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750</w:t>
            </w:r>
          </w:p>
        </w:tc>
        <w:tc>
          <w:tcPr>
            <w:tcW w:w="850" w:type="dxa"/>
            <w:tcBorders>
              <w:top w:val="nil"/>
              <w:left w:val="nil"/>
              <w:bottom w:val="single" w:sz="4" w:space="0" w:color="auto"/>
              <w:right w:val="single" w:sz="4" w:space="0" w:color="auto"/>
            </w:tcBorders>
            <w:shd w:val="clear" w:color="auto" w:fill="auto"/>
            <w:noWrap/>
            <w:vAlign w:val="center"/>
            <w:hideMark/>
          </w:tcPr>
          <w:p w14:paraId="0050B765"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1</w:t>
            </w:r>
          </w:p>
        </w:tc>
      </w:tr>
      <w:tr w:rsidR="00B6401D" w:rsidRPr="007B4E85" w14:paraId="400B8AFB" w14:textId="77777777" w:rsidTr="00B6401D">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D4152B1"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11.</w:t>
            </w:r>
          </w:p>
        </w:tc>
        <w:tc>
          <w:tcPr>
            <w:tcW w:w="1547" w:type="dxa"/>
            <w:tcBorders>
              <w:top w:val="single" w:sz="4" w:space="0" w:color="auto"/>
              <w:left w:val="nil"/>
              <w:bottom w:val="single" w:sz="4" w:space="0" w:color="auto"/>
              <w:right w:val="single" w:sz="4" w:space="0" w:color="auto"/>
            </w:tcBorders>
            <w:vAlign w:val="center"/>
          </w:tcPr>
          <w:p w14:paraId="77D96D92" w14:textId="68823C5C" w:rsidR="00B6401D" w:rsidRPr="00660AAF" w:rsidRDefault="00B6401D" w:rsidP="00CC11F0">
            <w:pPr>
              <w:spacing w:after="0" w:line="252" w:lineRule="auto"/>
              <w:rPr>
                <w:rFonts w:eastAsia="Times New Roman" w:cs="Calibri"/>
                <w:lang w:eastAsia="sl-SI"/>
              </w:rPr>
            </w:pPr>
            <w:r>
              <w:rPr>
                <w:rFonts w:eastAsia="Times New Roman" w:cs="Calibri"/>
                <w:lang w:eastAsia="sl-SI"/>
              </w:rPr>
              <w:t>k</w:t>
            </w:r>
            <w:r w:rsidRPr="007B4E85">
              <w:rPr>
                <w:rFonts w:eastAsia="Times New Roman" w:cs="Calibri"/>
                <w:lang w:eastAsia="sl-SI"/>
              </w:rPr>
              <w:t>ocka</w:t>
            </w:r>
            <w:r>
              <w:rPr>
                <w:rFonts w:eastAsia="Times New Roman" w:cs="Calibri"/>
                <w:lang w:eastAsia="sl-SI"/>
              </w:rPr>
              <w:t xml:space="preserve"> </w:t>
            </w:r>
            <w:r w:rsidRPr="007B4E85">
              <w:rPr>
                <w:rFonts w:eastAsia="Times New Roman" w:cs="Calibri"/>
                <w:lang w:eastAsia="sl-SI"/>
              </w:rPr>
              <w:t>-</w:t>
            </w:r>
            <w:r>
              <w:rPr>
                <w:rFonts w:eastAsia="Times New Roman" w:cs="Calibri"/>
                <w:lang w:eastAsia="sl-SI"/>
              </w:rPr>
              <w:t xml:space="preserve"> </w:t>
            </w:r>
            <w:r w:rsidRPr="007B4E85">
              <w:rPr>
                <w:rFonts w:eastAsia="Times New Roman" w:cs="Calibri"/>
                <w:lang w:eastAsia="sl-SI"/>
              </w:rPr>
              <w:t>prehod</w:t>
            </w:r>
          </w:p>
        </w:tc>
        <w:tc>
          <w:tcPr>
            <w:tcW w:w="1289" w:type="dxa"/>
            <w:tcBorders>
              <w:top w:val="nil"/>
              <w:left w:val="single" w:sz="4" w:space="0" w:color="auto"/>
              <w:bottom w:val="single" w:sz="4" w:space="0" w:color="auto"/>
              <w:right w:val="single" w:sz="4" w:space="0" w:color="auto"/>
            </w:tcBorders>
            <w:shd w:val="clear" w:color="auto" w:fill="auto"/>
            <w:noWrap/>
            <w:hideMark/>
          </w:tcPr>
          <w:p w14:paraId="13E8D0FF" w14:textId="39DDC605" w:rsidR="00B6401D" w:rsidRPr="007B4E85" w:rsidRDefault="00B6401D" w:rsidP="00CC11F0">
            <w:pPr>
              <w:spacing w:after="0" w:line="252" w:lineRule="auto"/>
              <w:rPr>
                <w:rFonts w:eastAsia="Times New Roman" w:cs="Calibri"/>
                <w:lang w:eastAsia="sl-SI"/>
              </w:rPr>
            </w:pPr>
            <w:proofErr w:type="spellStart"/>
            <w:r w:rsidRPr="00660AAF">
              <w:rPr>
                <w:rFonts w:eastAsia="Times New Roman" w:cs="Calibri"/>
                <w:lang w:eastAsia="sl-SI"/>
              </w:rPr>
              <w:t>Aermec</w:t>
            </w:r>
            <w:proofErr w:type="spellEnd"/>
          </w:p>
        </w:tc>
        <w:tc>
          <w:tcPr>
            <w:tcW w:w="2539" w:type="dxa"/>
            <w:tcBorders>
              <w:top w:val="nil"/>
              <w:left w:val="nil"/>
              <w:bottom w:val="single" w:sz="4" w:space="0" w:color="auto"/>
              <w:right w:val="single" w:sz="4" w:space="0" w:color="auto"/>
            </w:tcBorders>
            <w:shd w:val="clear" w:color="auto" w:fill="auto"/>
            <w:noWrap/>
            <w:vAlign w:val="center"/>
            <w:hideMark/>
          </w:tcPr>
          <w:p w14:paraId="65A67D55"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 xml:space="preserve">talni - pralni filter - </w:t>
            </w:r>
            <w:proofErr w:type="spellStart"/>
            <w:r w:rsidRPr="007B4E85">
              <w:rPr>
                <w:rFonts w:eastAsia="Times New Roman" w:cs="Calibri"/>
                <w:lang w:eastAsia="sl-SI"/>
              </w:rPr>
              <w:t>štiricevni</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3F2316A5"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2011</w:t>
            </w:r>
          </w:p>
        </w:tc>
        <w:tc>
          <w:tcPr>
            <w:tcW w:w="1985" w:type="dxa"/>
            <w:tcBorders>
              <w:top w:val="nil"/>
              <w:left w:val="nil"/>
              <w:bottom w:val="single" w:sz="4" w:space="0" w:color="auto"/>
              <w:right w:val="single" w:sz="4" w:space="0" w:color="auto"/>
            </w:tcBorders>
            <w:shd w:val="clear" w:color="auto" w:fill="auto"/>
            <w:noWrap/>
            <w:vAlign w:val="center"/>
            <w:hideMark/>
          </w:tcPr>
          <w:p w14:paraId="40289FF1"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750</w:t>
            </w:r>
          </w:p>
        </w:tc>
        <w:tc>
          <w:tcPr>
            <w:tcW w:w="850" w:type="dxa"/>
            <w:tcBorders>
              <w:top w:val="nil"/>
              <w:left w:val="nil"/>
              <w:bottom w:val="single" w:sz="4" w:space="0" w:color="auto"/>
              <w:right w:val="single" w:sz="4" w:space="0" w:color="auto"/>
            </w:tcBorders>
            <w:shd w:val="clear" w:color="auto" w:fill="auto"/>
            <w:noWrap/>
            <w:vAlign w:val="center"/>
            <w:hideMark/>
          </w:tcPr>
          <w:p w14:paraId="718CBEE2"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4</w:t>
            </w:r>
          </w:p>
        </w:tc>
      </w:tr>
      <w:tr w:rsidR="00B6401D" w:rsidRPr="007B4E85" w14:paraId="7A7501AE" w14:textId="77777777" w:rsidTr="00B6401D">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5DF8B77"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12.</w:t>
            </w:r>
          </w:p>
        </w:tc>
        <w:tc>
          <w:tcPr>
            <w:tcW w:w="1547" w:type="dxa"/>
            <w:tcBorders>
              <w:top w:val="single" w:sz="4" w:space="0" w:color="auto"/>
              <w:left w:val="nil"/>
              <w:bottom w:val="single" w:sz="4" w:space="0" w:color="auto"/>
              <w:right w:val="single" w:sz="4" w:space="0" w:color="auto"/>
            </w:tcBorders>
            <w:vAlign w:val="center"/>
          </w:tcPr>
          <w:p w14:paraId="16E16811" w14:textId="67528823" w:rsidR="00B6401D" w:rsidRPr="00660AAF" w:rsidRDefault="00B6401D" w:rsidP="00CC11F0">
            <w:pPr>
              <w:spacing w:after="0" w:line="252" w:lineRule="auto"/>
              <w:rPr>
                <w:rFonts w:eastAsia="Times New Roman" w:cs="Calibri"/>
                <w:lang w:eastAsia="sl-SI"/>
              </w:rPr>
            </w:pPr>
            <w:r w:rsidRPr="007B4E85">
              <w:rPr>
                <w:rFonts w:eastAsia="Times New Roman" w:cs="Calibri"/>
                <w:lang w:eastAsia="sl-SI"/>
              </w:rPr>
              <w:t>avla</w:t>
            </w:r>
          </w:p>
        </w:tc>
        <w:tc>
          <w:tcPr>
            <w:tcW w:w="1289" w:type="dxa"/>
            <w:tcBorders>
              <w:top w:val="nil"/>
              <w:left w:val="single" w:sz="4" w:space="0" w:color="auto"/>
              <w:bottom w:val="single" w:sz="4" w:space="0" w:color="auto"/>
              <w:right w:val="single" w:sz="4" w:space="0" w:color="auto"/>
            </w:tcBorders>
            <w:shd w:val="clear" w:color="auto" w:fill="auto"/>
            <w:noWrap/>
            <w:hideMark/>
          </w:tcPr>
          <w:p w14:paraId="680E425F" w14:textId="558BA730" w:rsidR="00B6401D" w:rsidRPr="007B4E85" w:rsidRDefault="00B6401D" w:rsidP="00CC11F0">
            <w:pPr>
              <w:spacing w:after="0" w:line="252" w:lineRule="auto"/>
              <w:rPr>
                <w:rFonts w:eastAsia="Times New Roman" w:cs="Calibri"/>
                <w:lang w:eastAsia="sl-SI"/>
              </w:rPr>
            </w:pPr>
            <w:proofErr w:type="spellStart"/>
            <w:r w:rsidRPr="00660AAF">
              <w:rPr>
                <w:rFonts w:eastAsia="Times New Roman" w:cs="Calibri"/>
                <w:lang w:eastAsia="sl-SI"/>
              </w:rPr>
              <w:t>Aermec</w:t>
            </w:r>
            <w:proofErr w:type="spellEnd"/>
          </w:p>
        </w:tc>
        <w:tc>
          <w:tcPr>
            <w:tcW w:w="2539" w:type="dxa"/>
            <w:tcBorders>
              <w:top w:val="nil"/>
              <w:left w:val="nil"/>
              <w:bottom w:val="single" w:sz="4" w:space="0" w:color="auto"/>
              <w:right w:val="single" w:sz="4" w:space="0" w:color="auto"/>
            </w:tcBorders>
            <w:shd w:val="clear" w:color="auto" w:fill="auto"/>
            <w:noWrap/>
            <w:vAlign w:val="center"/>
            <w:hideMark/>
          </w:tcPr>
          <w:p w14:paraId="06153405"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 xml:space="preserve">talni - pralni filter - </w:t>
            </w:r>
            <w:proofErr w:type="spellStart"/>
            <w:r w:rsidRPr="007B4E85">
              <w:rPr>
                <w:rFonts w:eastAsia="Times New Roman" w:cs="Calibri"/>
                <w:lang w:eastAsia="sl-SI"/>
              </w:rPr>
              <w:t>štiricevni</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767960CE"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2011</w:t>
            </w:r>
          </w:p>
        </w:tc>
        <w:tc>
          <w:tcPr>
            <w:tcW w:w="1985" w:type="dxa"/>
            <w:tcBorders>
              <w:top w:val="nil"/>
              <w:left w:val="nil"/>
              <w:bottom w:val="single" w:sz="4" w:space="0" w:color="auto"/>
              <w:right w:val="single" w:sz="4" w:space="0" w:color="auto"/>
            </w:tcBorders>
            <w:shd w:val="clear" w:color="auto" w:fill="auto"/>
            <w:noWrap/>
            <w:vAlign w:val="center"/>
            <w:hideMark/>
          </w:tcPr>
          <w:p w14:paraId="2983B97F"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1200</w:t>
            </w:r>
          </w:p>
        </w:tc>
        <w:tc>
          <w:tcPr>
            <w:tcW w:w="850" w:type="dxa"/>
            <w:tcBorders>
              <w:top w:val="nil"/>
              <w:left w:val="nil"/>
              <w:bottom w:val="single" w:sz="4" w:space="0" w:color="auto"/>
              <w:right w:val="single" w:sz="4" w:space="0" w:color="auto"/>
            </w:tcBorders>
            <w:shd w:val="clear" w:color="auto" w:fill="auto"/>
            <w:noWrap/>
            <w:vAlign w:val="center"/>
            <w:hideMark/>
          </w:tcPr>
          <w:p w14:paraId="3D6FFDF3"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7</w:t>
            </w:r>
          </w:p>
        </w:tc>
      </w:tr>
      <w:tr w:rsidR="00B6401D" w:rsidRPr="007B4E85" w14:paraId="2EE795AB" w14:textId="77777777" w:rsidTr="00B6401D">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5CE5AC2"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13.</w:t>
            </w:r>
          </w:p>
        </w:tc>
        <w:tc>
          <w:tcPr>
            <w:tcW w:w="1547" w:type="dxa"/>
            <w:tcBorders>
              <w:top w:val="single" w:sz="4" w:space="0" w:color="auto"/>
              <w:left w:val="nil"/>
              <w:bottom w:val="single" w:sz="4" w:space="0" w:color="auto"/>
              <w:right w:val="single" w:sz="4" w:space="0" w:color="auto"/>
            </w:tcBorders>
            <w:vAlign w:val="center"/>
          </w:tcPr>
          <w:p w14:paraId="2BE3624F" w14:textId="643D8413" w:rsidR="00B6401D" w:rsidRPr="00660AAF" w:rsidRDefault="00B6401D" w:rsidP="00CC11F0">
            <w:pPr>
              <w:spacing w:after="0" w:line="252" w:lineRule="auto"/>
              <w:rPr>
                <w:rFonts w:eastAsia="Times New Roman" w:cs="Calibri"/>
                <w:lang w:eastAsia="sl-SI"/>
              </w:rPr>
            </w:pPr>
            <w:r w:rsidRPr="007B4E85">
              <w:rPr>
                <w:rFonts w:eastAsia="Times New Roman" w:cs="Calibri"/>
                <w:lang w:eastAsia="sl-SI"/>
              </w:rPr>
              <w:t>avla</w:t>
            </w:r>
          </w:p>
        </w:tc>
        <w:tc>
          <w:tcPr>
            <w:tcW w:w="1289" w:type="dxa"/>
            <w:tcBorders>
              <w:top w:val="nil"/>
              <w:left w:val="single" w:sz="4" w:space="0" w:color="auto"/>
              <w:bottom w:val="single" w:sz="4" w:space="0" w:color="auto"/>
              <w:right w:val="single" w:sz="4" w:space="0" w:color="auto"/>
            </w:tcBorders>
            <w:shd w:val="clear" w:color="auto" w:fill="auto"/>
            <w:noWrap/>
            <w:hideMark/>
          </w:tcPr>
          <w:p w14:paraId="31874784" w14:textId="4BB5B3A6" w:rsidR="00B6401D" w:rsidRPr="007B4E85" w:rsidRDefault="00B6401D" w:rsidP="00CC11F0">
            <w:pPr>
              <w:spacing w:after="0" w:line="252" w:lineRule="auto"/>
              <w:rPr>
                <w:rFonts w:eastAsia="Times New Roman" w:cs="Calibri"/>
                <w:lang w:eastAsia="sl-SI"/>
              </w:rPr>
            </w:pPr>
            <w:proofErr w:type="spellStart"/>
            <w:r w:rsidRPr="00660AAF">
              <w:rPr>
                <w:rFonts w:eastAsia="Times New Roman" w:cs="Calibri"/>
                <w:lang w:eastAsia="sl-SI"/>
              </w:rPr>
              <w:t>Aermec</w:t>
            </w:r>
            <w:proofErr w:type="spellEnd"/>
          </w:p>
        </w:tc>
        <w:tc>
          <w:tcPr>
            <w:tcW w:w="2539" w:type="dxa"/>
            <w:tcBorders>
              <w:top w:val="nil"/>
              <w:left w:val="nil"/>
              <w:bottom w:val="single" w:sz="4" w:space="0" w:color="auto"/>
              <w:right w:val="single" w:sz="4" w:space="0" w:color="auto"/>
            </w:tcBorders>
            <w:shd w:val="clear" w:color="auto" w:fill="auto"/>
            <w:noWrap/>
            <w:vAlign w:val="center"/>
            <w:hideMark/>
          </w:tcPr>
          <w:p w14:paraId="2DCF66B9"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 xml:space="preserve">talni - pralni filter - </w:t>
            </w:r>
            <w:proofErr w:type="spellStart"/>
            <w:r w:rsidRPr="007B4E85">
              <w:rPr>
                <w:rFonts w:eastAsia="Times New Roman" w:cs="Calibri"/>
                <w:lang w:eastAsia="sl-SI"/>
              </w:rPr>
              <w:t>štiricevni</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08A4A3E6"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2011</w:t>
            </w:r>
          </w:p>
        </w:tc>
        <w:tc>
          <w:tcPr>
            <w:tcW w:w="1985" w:type="dxa"/>
            <w:tcBorders>
              <w:top w:val="nil"/>
              <w:left w:val="nil"/>
              <w:bottom w:val="single" w:sz="4" w:space="0" w:color="auto"/>
              <w:right w:val="single" w:sz="4" w:space="0" w:color="auto"/>
            </w:tcBorders>
            <w:shd w:val="clear" w:color="auto" w:fill="auto"/>
            <w:noWrap/>
            <w:vAlign w:val="center"/>
            <w:hideMark/>
          </w:tcPr>
          <w:p w14:paraId="2F30561E"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1000</w:t>
            </w:r>
          </w:p>
        </w:tc>
        <w:tc>
          <w:tcPr>
            <w:tcW w:w="850" w:type="dxa"/>
            <w:tcBorders>
              <w:top w:val="nil"/>
              <w:left w:val="nil"/>
              <w:bottom w:val="single" w:sz="4" w:space="0" w:color="auto"/>
              <w:right w:val="single" w:sz="4" w:space="0" w:color="auto"/>
            </w:tcBorders>
            <w:shd w:val="clear" w:color="auto" w:fill="auto"/>
            <w:noWrap/>
            <w:vAlign w:val="center"/>
            <w:hideMark/>
          </w:tcPr>
          <w:p w14:paraId="6C649323"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w:t>
            </w:r>
          </w:p>
        </w:tc>
      </w:tr>
      <w:tr w:rsidR="00B6401D" w:rsidRPr="007B4E85" w14:paraId="5A0004C2" w14:textId="77777777" w:rsidTr="00B6401D">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5658B4E"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lastRenderedPageBreak/>
              <w:t>14.</w:t>
            </w:r>
          </w:p>
        </w:tc>
        <w:tc>
          <w:tcPr>
            <w:tcW w:w="1547" w:type="dxa"/>
            <w:tcBorders>
              <w:top w:val="single" w:sz="4" w:space="0" w:color="auto"/>
              <w:left w:val="nil"/>
              <w:bottom w:val="single" w:sz="4" w:space="0" w:color="auto"/>
              <w:right w:val="single" w:sz="4" w:space="0" w:color="auto"/>
            </w:tcBorders>
            <w:vAlign w:val="center"/>
          </w:tcPr>
          <w:p w14:paraId="0B195B7D" w14:textId="2700B32E" w:rsidR="00B6401D" w:rsidRPr="00AD5811" w:rsidRDefault="00B6401D" w:rsidP="00CC11F0">
            <w:pPr>
              <w:spacing w:after="0" w:line="252" w:lineRule="auto"/>
              <w:rPr>
                <w:rFonts w:eastAsia="Times New Roman" w:cs="Calibri"/>
                <w:lang w:eastAsia="sl-SI"/>
              </w:rPr>
            </w:pPr>
            <w:r>
              <w:rPr>
                <w:rFonts w:eastAsia="Times New Roman" w:cs="Calibri"/>
                <w:lang w:eastAsia="sl-SI"/>
              </w:rPr>
              <w:t>a</w:t>
            </w:r>
            <w:r w:rsidRPr="007B4E85">
              <w:rPr>
                <w:rFonts w:eastAsia="Times New Roman" w:cs="Calibri"/>
                <w:lang w:eastAsia="sl-SI"/>
              </w:rPr>
              <w:t>vla</w:t>
            </w:r>
            <w:r>
              <w:rPr>
                <w:rFonts w:eastAsia="Times New Roman" w:cs="Calibri"/>
                <w:lang w:eastAsia="sl-SI"/>
              </w:rPr>
              <w:t xml:space="preserve"> </w:t>
            </w:r>
            <w:r w:rsidRPr="007B4E85">
              <w:rPr>
                <w:rFonts w:eastAsia="Times New Roman" w:cs="Calibri"/>
                <w:lang w:eastAsia="sl-SI"/>
              </w:rPr>
              <w:t>-</w:t>
            </w:r>
            <w:r>
              <w:rPr>
                <w:rFonts w:eastAsia="Times New Roman" w:cs="Calibri"/>
                <w:lang w:eastAsia="sl-SI"/>
              </w:rPr>
              <w:t xml:space="preserve"> </w:t>
            </w:r>
            <w:r w:rsidRPr="007B4E85">
              <w:rPr>
                <w:rFonts w:eastAsia="Times New Roman" w:cs="Calibri"/>
                <w:lang w:eastAsia="sl-SI"/>
              </w:rPr>
              <w:t>galerija</w:t>
            </w:r>
          </w:p>
        </w:tc>
        <w:tc>
          <w:tcPr>
            <w:tcW w:w="1289" w:type="dxa"/>
            <w:tcBorders>
              <w:top w:val="nil"/>
              <w:left w:val="single" w:sz="4" w:space="0" w:color="auto"/>
              <w:bottom w:val="single" w:sz="4" w:space="0" w:color="auto"/>
              <w:right w:val="single" w:sz="4" w:space="0" w:color="auto"/>
            </w:tcBorders>
            <w:shd w:val="clear" w:color="auto" w:fill="auto"/>
            <w:noWrap/>
            <w:vAlign w:val="center"/>
            <w:hideMark/>
          </w:tcPr>
          <w:p w14:paraId="7A1062DF" w14:textId="386F54DE" w:rsidR="00B6401D" w:rsidRPr="007B4E85" w:rsidRDefault="00B6401D" w:rsidP="00CC11F0">
            <w:pPr>
              <w:spacing w:after="0" w:line="252" w:lineRule="auto"/>
              <w:rPr>
                <w:rFonts w:eastAsia="Times New Roman" w:cs="Calibri"/>
                <w:lang w:eastAsia="sl-SI"/>
              </w:rPr>
            </w:pPr>
            <w:proofErr w:type="spellStart"/>
            <w:r w:rsidRPr="00AD5811">
              <w:rPr>
                <w:rFonts w:eastAsia="Times New Roman" w:cs="Calibri"/>
                <w:lang w:eastAsia="sl-SI"/>
              </w:rPr>
              <w:t>Hidria</w:t>
            </w:r>
            <w:proofErr w:type="spellEnd"/>
          </w:p>
        </w:tc>
        <w:tc>
          <w:tcPr>
            <w:tcW w:w="2539" w:type="dxa"/>
            <w:tcBorders>
              <w:top w:val="nil"/>
              <w:left w:val="nil"/>
              <w:bottom w:val="single" w:sz="4" w:space="0" w:color="auto"/>
              <w:right w:val="single" w:sz="4" w:space="0" w:color="auto"/>
            </w:tcBorders>
            <w:shd w:val="clear" w:color="auto" w:fill="auto"/>
            <w:noWrap/>
            <w:vAlign w:val="center"/>
            <w:hideMark/>
          </w:tcPr>
          <w:p w14:paraId="61ADF806"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 xml:space="preserve">talni - pralni filter - </w:t>
            </w:r>
            <w:proofErr w:type="spellStart"/>
            <w:r w:rsidRPr="007B4E85">
              <w:rPr>
                <w:rFonts w:eastAsia="Times New Roman" w:cs="Calibri"/>
                <w:lang w:eastAsia="sl-SI"/>
              </w:rPr>
              <w:t>štiricevni</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6A10F77D"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2006</w:t>
            </w:r>
          </w:p>
        </w:tc>
        <w:tc>
          <w:tcPr>
            <w:tcW w:w="1985" w:type="dxa"/>
            <w:tcBorders>
              <w:top w:val="nil"/>
              <w:left w:val="nil"/>
              <w:bottom w:val="single" w:sz="4" w:space="0" w:color="auto"/>
              <w:right w:val="single" w:sz="4" w:space="0" w:color="auto"/>
            </w:tcBorders>
            <w:shd w:val="clear" w:color="auto" w:fill="auto"/>
            <w:noWrap/>
            <w:vAlign w:val="center"/>
            <w:hideMark/>
          </w:tcPr>
          <w:p w14:paraId="27F3532C"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1550</w:t>
            </w:r>
          </w:p>
        </w:tc>
        <w:tc>
          <w:tcPr>
            <w:tcW w:w="850" w:type="dxa"/>
            <w:tcBorders>
              <w:top w:val="nil"/>
              <w:left w:val="nil"/>
              <w:bottom w:val="single" w:sz="4" w:space="0" w:color="auto"/>
              <w:right w:val="single" w:sz="4" w:space="0" w:color="auto"/>
            </w:tcBorders>
            <w:shd w:val="clear" w:color="auto" w:fill="auto"/>
            <w:noWrap/>
            <w:vAlign w:val="center"/>
            <w:hideMark/>
          </w:tcPr>
          <w:p w14:paraId="3CCA93E1"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w:t>
            </w:r>
          </w:p>
        </w:tc>
      </w:tr>
      <w:tr w:rsidR="00B6401D" w:rsidRPr="007B4E85" w14:paraId="0C23F769" w14:textId="77777777" w:rsidTr="00B6401D">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C36257"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15.</w:t>
            </w:r>
          </w:p>
        </w:tc>
        <w:tc>
          <w:tcPr>
            <w:tcW w:w="1547" w:type="dxa"/>
            <w:tcBorders>
              <w:top w:val="single" w:sz="4" w:space="0" w:color="auto"/>
              <w:left w:val="single" w:sz="4" w:space="0" w:color="auto"/>
              <w:bottom w:val="single" w:sz="4" w:space="0" w:color="auto"/>
              <w:right w:val="single" w:sz="4" w:space="0" w:color="auto"/>
            </w:tcBorders>
            <w:vAlign w:val="center"/>
          </w:tcPr>
          <w:p w14:paraId="736FC5DC" w14:textId="60E6C33A" w:rsidR="00B6401D" w:rsidRPr="00AD5811" w:rsidRDefault="00B6401D" w:rsidP="00CC11F0">
            <w:pPr>
              <w:spacing w:after="0" w:line="252" w:lineRule="auto"/>
              <w:rPr>
                <w:rFonts w:eastAsia="Times New Roman" w:cs="Calibri"/>
                <w:lang w:eastAsia="sl-SI"/>
              </w:rPr>
            </w:pPr>
            <w:r>
              <w:rPr>
                <w:rFonts w:eastAsia="Times New Roman" w:cs="Calibri"/>
                <w:lang w:eastAsia="sl-SI"/>
              </w:rPr>
              <w:t>a</w:t>
            </w:r>
            <w:r w:rsidRPr="007B4E85">
              <w:rPr>
                <w:rFonts w:eastAsia="Times New Roman" w:cs="Calibri"/>
                <w:lang w:eastAsia="sl-SI"/>
              </w:rPr>
              <w:t>vla</w:t>
            </w:r>
            <w:r>
              <w:rPr>
                <w:rFonts w:eastAsia="Times New Roman" w:cs="Calibri"/>
                <w:lang w:eastAsia="sl-SI"/>
              </w:rPr>
              <w:t xml:space="preserve"> </w:t>
            </w:r>
            <w:r w:rsidRPr="007B4E85">
              <w:rPr>
                <w:rFonts w:eastAsia="Times New Roman" w:cs="Calibri"/>
                <w:lang w:eastAsia="sl-SI"/>
              </w:rPr>
              <w:t>-</w:t>
            </w:r>
            <w:r>
              <w:rPr>
                <w:rFonts w:eastAsia="Times New Roman" w:cs="Calibri"/>
                <w:lang w:eastAsia="sl-SI"/>
              </w:rPr>
              <w:t xml:space="preserve"> </w:t>
            </w:r>
            <w:r w:rsidRPr="007B4E85">
              <w:rPr>
                <w:rFonts w:eastAsia="Times New Roman" w:cs="Calibri"/>
                <w:lang w:eastAsia="sl-SI"/>
              </w:rPr>
              <w:t>sejne sobe (3-3, 2-2, 1-4)</w:t>
            </w:r>
          </w:p>
        </w:tc>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332485" w14:textId="000C23B9" w:rsidR="00B6401D" w:rsidRPr="007B4E85" w:rsidRDefault="00B6401D" w:rsidP="00CC11F0">
            <w:pPr>
              <w:spacing w:after="0" w:line="252" w:lineRule="auto"/>
              <w:rPr>
                <w:rFonts w:eastAsia="Times New Roman" w:cs="Calibri"/>
                <w:lang w:eastAsia="sl-SI"/>
              </w:rPr>
            </w:pPr>
            <w:proofErr w:type="spellStart"/>
            <w:r w:rsidRPr="00AD5811">
              <w:rPr>
                <w:rFonts w:eastAsia="Times New Roman" w:cs="Calibri"/>
                <w:lang w:eastAsia="sl-SI"/>
              </w:rPr>
              <w:t>Hidria</w:t>
            </w:r>
            <w:proofErr w:type="spellEnd"/>
          </w:p>
        </w:tc>
        <w:tc>
          <w:tcPr>
            <w:tcW w:w="2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0CDAA9"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 xml:space="preserve">talni - pralni filter - </w:t>
            </w:r>
            <w:proofErr w:type="spellStart"/>
            <w:r w:rsidRPr="007B4E85">
              <w:rPr>
                <w:rFonts w:eastAsia="Times New Roman" w:cs="Calibri"/>
                <w:lang w:eastAsia="sl-SI"/>
              </w:rPr>
              <w:t>štiricevni</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D3ECA"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2006</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CEAA79"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1550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E8454"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9</w:t>
            </w:r>
          </w:p>
        </w:tc>
      </w:tr>
      <w:tr w:rsidR="00B6401D" w:rsidRPr="007B4E85" w14:paraId="0FBE6848" w14:textId="77777777" w:rsidTr="00B6401D">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D74136"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16.</w:t>
            </w:r>
          </w:p>
        </w:tc>
        <w:tc>
          <w:tcPr>
            <w:tcW w:w="1547" w:type="dxa"/>
            <w:tcBorders>
              <w:top w:val="single" w:sz="4" w:space="0" w:color="auto"/>
              <w:left w:val="nil"/>
              <w:bottom w:val="single" w:sz="4" w:space="0" w:color="auto"/>
              <w:right w:val="single" w:sz="4" w:space="0" w:color="auto"/>
            </w:tcBorders>
            <w:vAlign w:val="center"/>
          </w:tcPr>
          <w:p w14:paraId="6D54BE90" w14:textId="0FDC67E8" w:rsidR="00B6401D" w:rsidRPr="00AD5811" w:rsidRDefault="00B6401D" w:rsidP="00CC11F0">
            <w:pPr>
              <w:spacing w:after="0" w:line="252" w:lineRule="auto"/>
              <w:rPr>
                <w:rFonts w:eastAsia="Times New Roman" w:cs="Calibri"/>
                <w:lang w:eastAsia="sl-SI"/>
              </w:rPr>
            </w:pPr>
            <w:r>
              <w:rPr>
                <w:rFonts w:eastAsia="Times New Roman" w:cs="Calibri"/>
                <w:lang w:eastAsia="sl-SI"/>
              </w:rPr>
              <w:t>TIRS</w:t>
            </w:r>
            <w:r w:rsidRPr="007B4E85">
              <w:rPr>
                <w:rFonts w:eastAsia="Times New Roman" w:cs="Calibri"/>
                <w:lang w:eastAsia="sl-SI"/>
              </w:rPr>
              <w:t xml:space="preserve"> pritličje</w:t>
            </w:r>
          </w:p>
        </w:tc>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CB1CB6" w14:textId="165C3551" w:rsidR="00B6401D" w:rsidRPr="007B4E85" w:rsidRDefault="00B6401D" w:rsidP="00CC11F0">
            <w:pPr>
              <w:spacing w:after="0" w:line="252" w:lineRule="auto"/>
              <w:rPr>
                <w:rFonts w:eastAsia="Times New Roman" w:cs="Calibri"/>
                <w:lang w:eastAsia="sl-SI"/>
              </w:rPr>
            </w:pPr>
            <w:proofErr w:type="spellStart"/>
            <w:r w:rsidRPr="00AD5811">
              <w:rPr>
                <w:rFonts w:eastAsia="Times New Roman" w:cs="Calibri"/>
                <w:lang w:eastAsia="sl-SI"/>
              </w:rPr>
              <w:t>Hidria</w:t>
            </w:r>
            <w:proofErr w:type="spellEnd"/>
          </w:p>
        </w:tc>
        <w:tc>
          <w:tcPr>
            <w:tcW w:w="2539" w:type="dxa"/>
            <w:tcBorders>
              <w:top w:val="single" w:sz="4" w:space="0" w:color="auto"/>
              <w:left w:val="nil"/>
              <w:bottom w:val="single" w:sz="4" w:space="0" w:color="auto"/>
              <w:right w:val="single" w:sz="4" w:space="0" w:color="auto"/>
            </w:tcBorders>
            <w:shd w:val="clear" w:color="auto" w:fill="auto"/>
            <w:noWrap/>
            <w:vAlign w:val="center"/>
            <w:hideMark/>
          </w:tcPr>
          <w:p w14:paraId="6D194DE7"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 xml:space="preserve">talni - pralni filter - </w:t>
            </w:r>
            <w:proofErr w:type="spellStart"/>
            <w:r w:rsidRPr="007B4E85">
              <w:rPr>
                <w:rFonts w:eastAsia="Times New Roman" w:cs="Calibri"/>
                <w:lang w:eastAsia="sl-SI"/>
              </w:rPr>
              <w:t>štiricevni</w:t>
            </w:r>
            <w:proofErr w:type="spellEnd"/>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ECE844F"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2006</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14:paraId="53B6D265"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900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27B244BC"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1</w:t>
            </w:r>
          </w:p>
        </w:tc>
      </w:tr>
      <w:tr w:rsidR="00B6401D" w:rsidRPr="007B4E85" w14:paraId="39A02619" w14:textId="77777777" w:rsidTr="00B6401D">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6B35778"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17.</w:t>
            </w:r>
          </w:p>
        </w:tc>
        <w:tc>
          <w:tcPr>
            <w:tcW w:w="1547" w:type="dxa"/>
            <w:tcBorders>
              <w:top w:val="single" w:sz="4" w:space="0" w:color="auto"/>
              <w:left w:val="nil"/>
              <w:bottom w:val="single" w:sz="4" w:space="0" w:color="auto"/>
              <w:right w:val="single" w:sz="4" w:space="0" w:color="auto"/>
            </w:tcBorders>
            <w:vAlign w:val="center"/>
          </w:tcPr>
          <w:p w14:paraId="401906EA" w14:textId="158AEEF9" w:rsidR="00B6401D" w:rsidRPr="00D24DF7" w:rsidRDefault="00B6401D" w:rsidP="00CC11F0">
            <w:pPr>
              <w:spacing w:after="0" w:line="252" w:lineRule="auto"/>
              <w:rPr>
                <w:rFonts w:eastAsia="Times New Roman" w:cs="Calibri"/>
                <w:lang w:eastAsia="sl-SI"/>
              </w:rPr>
            </w:pPr>
            <w:r>
              <w:rPr>
                <w:rFonts w:eastAsia="Times New Roman" w:cs="Calibri"/>
                <w:lang w:eastAsia="sl-SI"/>
              </w:rPr>
              <w:t>TIRS</w:t>
            </w:r>
            <w:r w:rsidRPr="007B4E85">
              <w:rPr>
                <w:rFonts w:eastAsia="Times New Roman" w:cs="Calibri"/>
                <w:lang w:eastAsia="sl-SI"/>
              </w:rPr>
              <w:t xml:space="preserve"> pritličje</w:t>
            </w:r>
          </w:p>
        </w:tc>
        <w:tc>
          <w:tcPr>
            <w:tcW w:w="1289" w:type="dxa"/>
            <w:tcBorders>
              <w:top w:val="nil"/>
              <w:left w:val="single" w:sz="4" w:space="0" w:color="auto"/>
              <w:bottom w:val="single" w:sz="4" w:space="0" w:color="auto"/>
              <w:right w:val="single" w:sz="4" w:space="0" w:color="auto"/>
            </w:tcBorders>
            <w:shd w:val="clear" w:color="auto" w:fill="auto"/>
            <w:noWrap/>
            <w:vAlign w:val="center"/>
            <w:hideMark/>
          </w:tcPr>
          <w:p w14:paraId="2653450D" w14:textId="52FAE27F" w:rsidR="00B6401D" w:rsidRPr="007B4E85" w:rsidRDefault="00B6401D" w:rsidP="00CC11F0">
            <w:pPr>
              <w:spacing w:after="0" w:line="252" w:lineRule="auto"/>
              <w:rPr>
                <w:rFonts w:eastAsia="Times New Roman" w:cs="Calibri"/>
                <w:lang w:eastAsia="sl-SI"/>
              </w:rPr>
            </w:pPr>
            <w:proofErr w:type="spellStart"/>
            <w:r w:rsidRPr="00D24DF7">
              <w:rPr>
                <w:rFonts w:eastAsia="Times New Roman" w:cs="Calibri"/>
                <w:lang w:eastAsia="sl-SI"/>
              </w:rPr>
              <w:t>Hidria</w:t>
            </w:r>
            <w:proofErr w:type="spellEnd"/>
          </w:p>
        </w:tc>
        <w:tc>
          <w:tcPr>
            <w:tcW w:w="2539" w:type="dxa"/>
            <w:tcBorders>
              <w:top w:val="nil"/>
              <w:left w:val="nil"/>
              <w:bottom w:val="single" w:sz="4" w:space="0" w:color="auto"/>
              <w:right w:val="single" w:sz="4" w:space="0" w:color="auto"/>
            </w:tcBorders>
            <w:shd w:val="clear" w:color="auto" w:fill="auto"/>
            <w:noWrap/>
            <w:vAlign w:val="center"/>
            <w:hideMark/>
          </w:tcPr>
          <w:p w14:paraId="638CB818"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 xml:space="preserve">talni - pralni filter - </w:t>
            </w:r>
            <w:proofErr w:type="spellStart"/>
            <w:r w:rsidRPr="007B4E85">
              <w:rPr>
                <w:rFonts w:eastAsia="Times New Roman" w:cs="Calibri"/>
                <w:lang w:eastAsia="sl-SI"/>
              </w:rPr>
              <w:t>štiricevni</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287F6FA6"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2006</w:t>
            </w:r>
          </w:p>
        </w:tc>
        <w:tc>
          <w:tcPr>
            <w:tcW w:w="1985" w:type="dxa"/>
            <w:tcBorders>
              <w:top w:val="nil"/>
              <w:left w:val="nil"/>
              <w:bottom w:val="single" w:sz="4" w:space="0" w:color="auto"/>
              <w:right w:val="single" w:sz="4" w:space="0" w:color="auto"/>
            </w:tcBorders>
            <w:shd w:val="clear" w:color="auto" w:fill="auto"/>
            <w:noWrap/>
            <w:vAlign w:val="center"/>
            <w:hideMark/>
          </w:tcPr>
          <w:p w14:paraId="3BEB019B"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1350</w:t>
            </w:r>
          </w:p>
        </w:tc>
        <w:tc>
          <w:tcPr>
            <w:tcW w:w="850" w:type="dxa"/>
            <w:tcBorders>
              <w:top w:val="nil"/>
              <w:left w:val="nil"/>
              <w:bottom w:val="single" w:sz="4" w:space="0" w:color="auto"/>
              <w:right w:val="single" w:sz="4" w:space="0" w:color="auto"/>
            </w:tcBorders>
            <w:shd w:val="clear" w:color="auto" w:fill="auto"/>
            <w:noWrap/>
            <w:vAlign w:val="center"/>
            <w:hideMark/>
          </w:tcPr>
          <w:p w14:paraId="41A96A08"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w:t>
            </w:r>
          </w:p>
        </w:tc>
      </w:tr>
      <w:tr w:rsidR="00B6401D" w:rsidRPr="007B4E85" w14:paraId="537EB2B4" w14:textId="77777777" w:rsidTr="00B6401D">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FE25E14"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18.</w:t>
            </w:r>
          </w:p>
        </w:tc>
        <w:tc>
          <w:tcPr>
            <w:tcW w:w="1547" w:type="dxa"/>
            <w:tcBorders>
              <w:top w:val="single" w:sz="4" w:space="0" w:color="auto"/>
              <w:left w:val="nil"/>
              <w:bottom w:val="single" w:sz="4" w:space="0" w:color="auto"/>
              <w:right w:val="single" w:sz="4" w:space="0" w:color="auto"/>
            </w:tcBorders>
            <w:vAlign w:val="center"/>
          </w:tcPr>
          <w:p w14:paraId="5D684565" w14:textId="0DFE8912" w:rsidR="00B6401D" w:rsidRPr="00D24DF7" w:rsidRDefault="00B6401D" w:rsidP="00CC11F0">
            <w:pPr>
              <w:spacing w:after="0" w:line="252" w:lineRule="auto"/>
              <w:rPr>
                <w:rFonts w:eastAsia="Times New Roman" w:cs="Calibri"/>
                <w:lang w:eastAsia="sl-SI"/>
              </w:rPr>
            </w:pPr>
            <w:r>
              <w:rPr>
                <w:rFonts w:eastAsia="Times New Roman" w:cs="Calibri"/>
                <w:lang w:eastAsia="sl-SI"/>
              </w:rPr>
              <w:t>TIRS</w:t>
            </w:r>
            <w:r w:rsidRPr="007B4E85">
              <w:rPr>
                <w:rFonts w:eastAsia="Times New Roman" w:cs="Calibri"/>
                <w:lang w:eastAsia="sl-SI"/>
              </w:rPr>
              <w:t xml:space="preserve"> pritličje</w:t>
            </w:r>
          </w:p>
        </w:tc>
        <w:tc>
          <w:tcPr>
            <w:tcW w:w="1289" w:type="dxa"/>
            <w:tcBorders>
              <w:top w:val="nil"/>
              <w:left w:val="single" w:sz="4" w:space="0" w:color="auto"/>
              <w:bottom w:val="single" w:sz="4" w:space="0" w:color="auto"/>
              <w:right w:val="single" w:sz="4" w:space="0" w:color="auto"/>
            </w:tcBorders>
            <w:shd w:val="clear" w:color="auto" w:fill="auto"/>
            <w:noWrap/>
            <w:vAlign w:val="center"/>
            <w:hideMark/>
          </w:tcPr>
          <w:p w14:paraId="4632C913" w14:textId="32F649F8" w:rsidR="00B6401D" w:rsidRPr="007B4E85" w:rsidRDefault="00B6401D" w:rsidP="00CC11F0">
            <w:pPr>
              <w:spacing w:after="0" w:line="252" w:lineRule="auto"/>
              <w:rPr>
                <w:rFonts w:eastAsia="Times New Roman" w:cs="Calibri"/>
                <w:lang w:eastAsia="sl-SI"/>
              </w:rPr>
            </w:pPr>
            <w:proofErr w:type="spellStart"/>
            <w:r w:rsidRPr="00D24DF7">
              <w:rPr>
                <w:rFonts w:eastAsia="Times New Roman" w:cs="Calibri"/>
                <w:lang w:eastAsia="sl-SI"/>
              </w:rPr>
              <w:t>Hidria</w:t>
            </w:r>
            <w:proofErr w:type="spellEnd"/>
          </w:p>
        </w:tc>
        <w:tc>
          <w:tcPr>
            <w:tcW w:w="2539" w:type="dxa"/>
            <w:tcBorders>
              <w:top w:val="nil"/>
              <w:left w:val="nil"/>
              <w:bottom w:val="single" w:sz="4" w:space="0" w:color="auto"/>
              <w:right w:val="single" w:sz="4" w:space="0" w:color="auto"/>
            </w:tcBorders>
            <w:shd w:val="clear" w:color="auto" w:fill="auto"/>
            <w:noWrap/>
            <w:vAlign w:val="center"/>
            <w:hideMark/>
          </w:tcPr>
          <w:p w14:paraId="2558A649"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 xml:space="preserve">talni - pralni filter - </w:t>
            </w:r>
            <w:proofErr w:type="spellStart"/>
            <w:r w:rsidRPr="007B4E85">
              <w:rPr>
                <w:rFonts w:eastAsia="Times New Roman" w:cs="Calibri"/>
                <w:lang w:eastAsia="sl-SI"/>
              </w:rPr>
              <w:t>štiricevni</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54F003D4"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2006</w:t>
            </w:r>
          </w:p>
        </w:tc>
        <w:tc>
          <w:tcPr>
            <w:tcW w:w="1985" w:type="dxa"/>
            <w:tcBorders>
              <w:top w:val="nil"/>
              <w:left w:val="nil"/>
              <w:bottom w:val="single" w:sz="4" w:space="0" w:color="auto"/>
              <w:right w:val="single" w:sz="4" w:space="0" w:color="auto"/>
            </w:tcBorders>
            <w:shd w:val="clear" w:color="auto" w:fill="auto"/>
            <w:noWrap/>
            <w:vAlign w:val="center"/>
            <w:hideMark/>
          </w:tcPr>
          <w:p w14:paraId="16CFB688"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1800</w:t>
            </w:r>
          </w:p>
        </w:tc>
        <w:tc>
          <w:tcPr>
            <w:tcW w:w="850" w:type="dxa"/>
            <w:tcBorders>
              <w:top w:val="nil"/>
              <w:left w:val="nil"/>
              <w:bottom w:val="single" w:sz="4" w:space="0" w:color="auto"/>
              <w:right w:val="single" w:sz="4" w:space="0" w:color="auto"/>
            </w:tcBorders>
            <w:shd w:val="clear" w:color="auto" w:fill="auto"/>
            <w:noWrap/>
            <w:vAlign w:val="center"/>
            <w:hideMark/>
          </w:tcPr>
          <w:p w14:paraId="399A4311"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8</w:t>
            </w:r>
          </w:p>
        </w:tc>
      </w:tr>
      <w:tr w:rsidR="00B6401D" w:rsidRPr="007B4E85" w14:paraId="051CA68D" w14:textId="77777777" w:rsidTr="00B6401D">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E9A75E3"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19.</w:t>
            </w:r>
          </w:p>
        </w:tc>
        <w:tc>
          <w:tcPr>
            <w:tcW w:w="1547" w:type="dxa"/>
            <w:tcBorders>
              <w:top w:val="single" w:sz="4" w:space="0" w:color="auto"/>
              <w:left w:val="nil"/>
              <w:bottom w:val="single" w:sz="4" w:space="0" w:color="auto"/>
              <w:right w:val="single" w:sz="4" w:space="0" w:color="auto"/>
            </w:tcBorders>
            <w:vAlign w:val="center"/>
          </w:tcPr>
          <w:p w14:paraId="6885CBF2" w14:textId="78DD3D5E" w:rsidR="00B6401D" w:rsidRPr="00D24DF7" w:rsidRDefault="00B6401D" w:rsidP="00CC11F0">
            <w:pPr>
              <w:spacing w:after="0" w:line="252" w:lineRule="auto"/>
              <w:rPr>
                <w:rFonts w:eastAsia="Times New Roman" w:cs="Calibri"/>
                <w:lang w:eastAsia="sl-SI"/>
              </w:rPr>
            </w:pPr>
            <w:r>
              <w:rPr>
                <w:rFonts w:eastAsia="Times New Roman" w:cs="Calibri"/>
                <w:lang w:eastAsia="sl-SI"/>
              </w:rPr>
              <w:t xml:space="preserve">TIRS </w:t>
            </w:r>
            <w:r w:rsidRPr="007B4E85">
              <w:rPr>
                <w:rFonts w:eastAsia="Times New Roman" w:cs="Calibri"/>
                <w:lang w:eastAsia="sl-SI"/>
              </w:rPr>
              <w:t>pritli</w:t>
            </w:r>
            <w:r>
              <w:rPr>
                <w:rFonts w:eastAsia="Times New Roman" w:cs="Calibri"/>
                <w:lang w:eastAsia="sl-SI"/>
              </w:rPr>
              <w:t xml:space="preserve">čje in </w:t>
            </w:r>
            <w:r w:rsidRPr="007B4E85">
              <w:rPr>
                <w:rFonts w:eastAsia="Times New Roman" w:cs="Calibri"/>
                <w:lang w:eastAsia="sl-SI"/>
              </w:rPr>
              <w:t>medetaža</w:t>
            </w:r>
          </w:p>
        </w:tc>
        <w:tc>
          <w:tcPr>
            <w:tcW w:w="1289" w:type="dxa"/>
            <w:tcBorders>
              <w:top w:val="nil"/>
              <w:left w:val="single" w:sz="4" w:space="0" w:color="auto"/>
              <w:bottom w:val="single" w:sz="4" w:space="0" w:color="auto"/>
              <w:right w:val="single" w:sz="4" w:space="0" w:color="auto"/>
            </w:tcBorders>
            <w:shd w:val="clear" w:color="auto" w:fill="auto"/>
            <w:noWrap/>
            <w:vAlign w:val="center"/>
            <w:hideMark/>
          </w:tcPr>
          <w:p w14:paraId="6AA5E5E9" w14:textId="381A7E99" w:rsidR="00B6401D" w:rsidRPr="007B4E85" w:rsidRDefault="00B6401D" w:rsidP="00CC11F0">
            <w:pPr>
              <w:spacing w:after="0" w:line="252" w:lineRule="auto"/>
              <w:rPr>
                <w:rFonts w:eastAsia="Times New Roman" w:cs="Calibri"/>
                <w:lang w:eastAsia="sl-SI"/>
              </w:rPr>
            </w:pPr>
            <w:proofErr w:type="spellStart"/>
            <w:r w:rsidRPr="00D24DF7">
              <w:rPr>
                <w:rFonts w:eastAsia="Times New Roman" w:cs="Calibri"/>
                <w:lang w:eastAsia="sl-SI"/>
              </w:rPr>
              <w:t>Hidria</w:t>
            </w:r>
            <w:proofErr w:type="spellEnd"/>
          </w:p>
        </w:tc>
        <w:tc>
          <w:tcPr>
            <w:tcW w:w="2539" w:type="dxa"/>
            <w:tcBorders>
              <w:top w:val="nil"/>
              <w:left w:val="nil"/>
              <w:bottom w:val="single" w:sz="4" w:space="0" w:color="auto"/>
              <w:right w:val="single" w:sz="4" w:space="0" w:color="auto"/>
            </w:tcBorders>
            <w:shd w:val="clear" w:color="auto" w:fill="auto"/>
            <w:noWrap/>
            <w:vAlign w:val="center"/>
            <w:hideMark/>
          </w:tcPr>
          <w:p w14:paraId="797211E1"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 xml:space="preserve">talni - pralni filter - </w:t>
            </w:r>
            <w:proofErr w:type="spellStart"/>
            <w:r w:rsidRPr="007B4E85">
              <w:rPr>
                <w:rFonts w:eastAsia="Times New Roman" w:cs="Calibri"/>
                <w:lang w:eastAsia="sl-SI"/>
              </w:rPr>
              <w:t>štiricevni</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2824D6B5"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2006</w:t>
            </w:r>
          </w:p>
        </w:tc>
        <w:tc>
          <w:tcPr>
            <w:tcW w:w="1985" w:type="dxa"/>
            <w:tcBorders>
              <w:top w:val="nil"/>
              <w:left w:val="nil"/>
              <w:bottom w:val="single" w:sz="4" w:space="0" w:color="auto"/>
              <w:right w:val="single" w:sz="4" w:space="0" w:color="auto"/>
            </w:tcBorders>
            <w:shd w:val="clear" w:color="auto" w:fill="auto"/>
            <w:noWrap/>
            <w:vAlign w:val="center"/>
            <w:hideMark/>
          </w:tcPr>
          <w:p w14:paraId="284D9BDF"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1600</w:t>
            </w:r>
          </w:p>
        </w:tc>
        <w:tc>
          <w:tcPr>
            <w:tcW w:w="850" w:type="dxa"/>
            <w:tcBorders>
              <w:top w:val="nil"/>
              <w:left w:val="nil"/>
              <w:bottom w:val="single" w:sz="4" w:space="0" w:color="auto"/>
              <w:right w:val="single" w:sz="4" w:space="0" w:color="auto"/>
            </w:tcBorders>
            <w:shd w:val="clear" w:color="auto" w:fill="auto"/>
            <w:noWrap/>
            <w:vAlign w:val="center"/>
            <w:hideMark/>
          </w:tcPr>
          <w:p w14:paraId="446183BE"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15</w:t>
            </w:r>
          </w:p>
        </w:tc>
      </w:tr>
      <w:tr w:rsidR="00B6401D" w:rsidRPr="007B4E85" w14:paraId="19362D0B" w14:textId="77777777" w:rsidTr="00B6401D">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72E136A"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20.</w:t>
            </w:r>
          </w:p>
        </w:tc>
        <w:tc>
          <w:tcPr>
            <w:tcW w:w="1547" w:type="dxa"/>
            <w:tcBorders>
              <w:top w:val="single" w:sz="4" w:space="0" w:color="auto"/>
              <w:left w:val="nil"/>
              <w:bottom w:val="single" w:sz="4" w:space="0" w:color="auto"/>
              <w:right w:val="single" w:sz="4" w:space="0" w:color="auto"/>
            </w:tcBorders>
            <w:vAlign w:val="center"/>
          </w:tcPr>
          <w:p w14:paraId="184B0F76" w14:textId="5A884A70" w:rsidR="00B6401D" w:rsidRPr="00D24DF7" w:rsidRDefault="00B6401D" w:rsidP="00CC11F0">
            <w:pPr>
              <w:spacing w:after="0" w:line="252" w:lineRule="auto"/>
              <w:rPr>
                <w:rFonts w:eastAsia="Times New Roman" w:cs="Calibri"/>
                <w:lang w:eastAsia="sl-SI"/>
              </w:rPr>
            </w:pPr>
            <w:r>
              <w:rPr>
                <w:rFonts w:eastAsia="Times New Roman" w:cs="Calibri"/>
                <w:lang w:eastAsia="sl-SI"/>
              </w:rPr>
              <w:t>TIRS</w:t>
            </w:r>
            <w:r w:rsidRPr="007B4E85">
              <w:rPr>
                <w:rFonts w:eastAsia="Times New Roman" w:cs="Calibri"/>
                <w:lang w:eastAsia="sl-SI"/>
              </w:rPr>
              <w:t xml:space="preserve"> medetaža</w:t>
            </w:r>
          </w:p>
        </w:tc>
        <w:tc>
          <w:tcPr>
            <w:tcW w:w="1289" w:type="dxa"/>
            <w:tcBorders>
              <w:top w:val="nil"/>
              <w:left w:val="single" w:sz="4" w:space="0" w:color="auto"/>
              <w:bottom w:val="single" w:sz="4" w:space="0" w:color="auto"/>
              <w:right w:val="single" w:sz="4" w:space="0" w:color="auto"/>
            </w:tcBorders>
            <w:shd w:val="clear" w:color="auto" w:fill="auto"/>
            <w:noWrap/>
            <w:vAlign w:val="center"/>
            <w:hideMark/>
          </w:tcPr>
          <w:p w14:paraId="3B1C90B9" w14:textId="651472EC" w:rsidR="00B6401D" w:rsidRPr="007B4E85" w:rsidRDefault="00B6401D" w:rsidP="00CC11F0">
            <w:pPr>
              <w:spacing w:after="0" w:line="252" w:lineRule="auto"/>
              <w:rPr>
                <w:rFonts w:eastAsia="Times New Roman" w:cs="Calibri"/>
                <w:lang w:eastAsia="sl-SI"/>
              </w:rPr>
            </w:pPr>
            <w:proofErr w:type="spellStart"/>
            <w:r w:rsidRPr="00D24DF7">
              <w:rPr>
                <w:rFonts w:eastAsia="Times New Roman" w:cs="Calibri"/>
                <w:lang w:eastAsia="sl-SI"/>
              </w:rPr>
              <w:t>Hidria</w:t>
            </w:r>
            <w:proofErr w:type="spellEnd"/>
          </w:p>
        </w:tc>
        <w:tc>
          <w:tcPr>
            <w:tcW w:w="2539" w:type="dxa"/>
            <w:tcBorders>
              <w:top w:val="nil"/>
              <w:left w:val="nil"/>
              <w:bottom w:val="single" w:sz="4" w:space="0" w:color="auto"/>
              <w:right w:val="single" w:sz="4" w:space="0" w:color="auto"/>
            </w:tcBorders>
            <w:shd w:val="clear" w:color="auto" w:fill="auto"/>
            <w:noWrap/>
            <w:vAlign w:val="center"/>
            <w:hideMark/>
          </w:tcPr>
          <w:p w14:paraId="51E8D7CE"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 xml:space="preserve">talni - pralni filter - </w:t>
            </w:r>
            <w:proofErr w:type="spellStart"/>
            <w:r w:rsidRPr="007B4E85">
              <w:rPr>
                <w:rFonts w:eastAsia="Times New Roman" w:cs="Calibri"/>
                <w:lang w:eastAsia="sl-SI"/>
              </w:rPr>
              <w:t>štiricevni</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6CABE86D"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2006</w:t>
            </w:r>
          </w:p>
        </w:tc>
        <w:tc>
          <w:tcPr>
            <w:tcW w:w="1985" w:type="dxa"/>
            <w:tcBorders>
              <w:top w:val="nil"/>
              <w:left w:val="nil"/>
              <w:bottom w:val="single" w:sz="4" w:space="0" w:color="auto"/>
              <w:right w:val="single" w:sz="4" w:space="0" w:color="auto"/>
            </w:tcBorders>
            <w:shd w:val="clear" w:color="auto" w:fill="auto"/>
            <w:noWrap/>
            <w:vAlign w:val="center"/>
            <w:hideMark/>
          </w:tcPr>
          <w:p w14:paraId="1A00A1B3"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900</w:t>
            </w:r>
          </w:p>
        </w:tc>
        <w:tc>
          <w:tcPr>
            <w:tcW w:w="850" w:type="dxa"/>
            <w:tcBorders>
              <w:top w:val="nil"/>
              <w:left w:val="nil"/>
              <w:bottom w:val="single" w:sz="4" w:space="0" w:color="auto"/>
              <w:right w:val="single" w:sz="4" w:space="0" w:color="auto"/>
            </w:tcBorders>
            <w:shd w:val="clear" w:color="auto" w:fill="auto"/>
            <w:noWrap/>
            <w:vAlign w:val="center"/>
            <w:hideMark/>
          </w:tcPr>
          <w:p w14:paraId="25480C7F"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w:t>
            </w:r>
          </w:p>
        </w:tc>
      </w:tr>
      <w:tr w:rsidR="00B6401D" w:rsidRPr="007B4E85" w14:paraId="29487BF5" w14:textId="77777777" w:rsidTr="00B6401D">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6AAD73"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21.</w:t>
            </w:r>
          </w:p>
        </w:tc>
        <w:tc>
          <w:tcPr>
            <w:tcW w:w="1547" w:type="dxa"/>
            <w:tcBorders>
              <w:top w:val="single" w:sz="4" w:space="0" w:color="auto"/>
              <w:left w:val="nil"/>
              <w:bottom w:val="single" w:sz="4" w:space="0" w:color="auto"/>
              <w:right w:val="single" w:sz="4" w:space="0" w:color="auto"/>
            </w:tcBorders>
            <w:vAlign w:val="center"/>
          </w:tcPr>
          <w:p w14:paraId="28D07EB1" w14:textId="399C9E4D" w:rsidR="00B6401D" w:rsidRPr="00D24DF7" w:rsidRDefault="00B6401D" w:rsidP="00CC11F0">
            <w:pPr>
              <w:spacing w:after="0" w:line="252" w:lineRule="auto"/>
              <w:rPr>
                <w:rFonts w:eastAsia="Times New Roman" w:cs="Calibri"/>
                <w:lang w:eastAsia="sl-SI"/>
              </w:rPr>
            </w:pPr>
            <w:r>
              <w:rPr>
                <w:rFonts w:eastAsia="Times New Roman" w:cs="Calibri"/>
                <w:lang w:eastAsia="sl-SI"/>
              </w:rPr>
              <w:t>TIRS</w:t>
            </w:r>
            <w:r w:rsidRPr="007B4E85">
              <w:rPr>
                <w:rFonts w:eastAsia="Times New Roman" w:cs="Calibri"/>
                <w:lang w:eastAsia="sl-SI"/>
              </w:rPr>
              <w:t xml:space="preserve"> medetaža</w:t>
            </w:r>
          </w:p>
        </w:tc>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74C34" w14:textId="281C49A9" w:rsidR="00B6401D" w:rsidRPr="007B4E85" w:rsidRDefault="00B6401D" w:rsidP="00CC11F0">
            <w:pPr>
              <w:spacing w:after="0" w:line="252" w:lineRule="auto"/>
              <w:rPr>
                <w:rFonts w:eastAsia="Times New Roman" w:cs="Calibri"/>
                <w:lang w:eastAsia="sl-SI"/>
              </w:rPr>
            </w:pPr>
            <w:proofErr w:type="spellStart"/>
            <w:r w:rsidRPr="00D24DF7">
              <w:rPr>
                <w:rFonts w:eastAsia="Times New Roman" w:cs="Calibri"/>
                <w:lang w:eastAsia="sl-SI"/>
              </w:rPr>
              <w:t>Hidria</w:t>
            </w:r>
            <w:proofErr w:type="spellEnd"/>
          </w:p>
        </w:tc>
        <w:tc>
          <w:tcPr>
            <w:tcW w:w="2539" w:type="dxa"/>
            <w:tcBorders>
              <w:top w:val="single" w:sz="4" w:space="0" w:color="auto"/>
              <w:left w:val="nil"/>
              <w:bottom w:val="single" w:sz="4" w:space="0" w:color="auto"/>
              <w:right w:val="single" w:sz="4" w:space="0" w:color="auto"/>
            </w:tcBorders>
            <w:shd w:val="clear" w:color="auto" w:fill="auto"/>
            <w:noWrap/>
            <w:vAlign w:val="center"/>
            <w:hideMark/>
          </w:tcPr>
          <w:p w14:paraId="22734288"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 xml:space="preserve">talni - pralni filter - </w:t>
            </w:r>
            <w:proofErr w:type="spellStart"/>
            <w:r w:rsidRPr="007B4E85">
              <w:rPr>
                <w:rFonts w:eastAsia="Times New Roman" w:cs="Calibri"/>
                <w:lang w:eastAsia="sl-SI"/>
              </w:rPr>
              <w:t>štiricevni</w:t>
            </w:r>
            <w:proofErr w:type="spellEnd"/>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ACC1481"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2006</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14:paraId="423B5C13"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1400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7A481C1E"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3</w:t>
            </w:r>
          </w:p>
        </w:tc>
      </w:tr>
      <w:tr w:rsidR="00B6401D" w:rsidRPr="007B4E85" w14:paraId="7836D712" w14:textId="77777777" w:rsidTr="00B6401D">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C82E15"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 </w:t>
            </w:r>
          </w:p>
        </w:tc>
        <w:tc>
          <w:tcPr>
            <w:tcW w:w="1547" w:type="dxa"/>
            <w:tcBorders>
              <w:top w:val="single" w:sz="4" w:space="0" w:color="auto"/>
              <w:left w:val="nil"/>
              <w:bottom w:val="single" w:sz="4" w:space="0" w:color="auto"/>
              <w:right w:val="nil"/>
            </w:tcBorders>
            <w:vAlign w:val="center"/>
          </w:tcPr>
          <w:p w14:paraId="46513EB0" w14:textId="4871D43A"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 </w:t>
            </w:r>
          </w:p>
        </w:tc>
        <w:tc>
          <w:tcPr>
            <w:tcW w:w="1289" w:type="dxa"/>
            <w:tcBorders>
              <w:top w:val="single" w:sz="4" w:space="0" w:color="auto"/>
              <w:left w:val="nil"/>
              <w:bottom w:val="single" w:sz="4" w:space="0" w:color="auto"/>
              <w:right w:val="single" w:sz="4" w:space="0" w:color="auto"/>
            </w:tcBorders>
            <w:shd w:val="clear" w:color="auto" w:fill="auto"/>
            <w:noWrap/>
            <w:vAlign w:val="center"/>
            <w:hideMark/>
          </w:tcPr>
          <w:p w14:paraId="49291D61" w14:textId="77DF4EEF"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 </w:t>
            </w:r>
          </w:p>
        </w:tc>
        <w:tc>
          <w:tcPr>
            <w:tcW w:w="2539" w:type="dxa"/>
            <w:tcBorders>
              <w:top w:val="single" w:sz="4" w:space="0" w:color="auto"/>
              <w:left w:val="nil"/>
              <w:bottom w:val="single" w:sz="4" w:space="0" w:color="auto"/>
              <w:right w:val="single" w:sz="4" w:space="0" w:color="auto"/>
            </w:tcBorders>
            <w:shd w:val="clear" w:color="auto" w:fill="auto"/>
            <w:noWrap/>
            <w:vAlign w:val="center"/>
            <w:hideMark/>
          </w:tcPr>
          <w:p w14:paraId="4958FAC3"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598F396" w14:textId="77777777" w:rsidR="00B6401D" w:rsidRPr="007B4E85" w:rsidRDefault="00B6401D" w:rsidP="00CC11F0">
            <w:pPr>
              <w:spacing w:after="0" w:line="252" w:lineRule="auto"/>
              <w:jc w:val="center"/>
              <w:rPr>
                <w:rFonts w:eastAsia="Times New Roman" w:cs="Calibri"/>
                <w:lang w:eastAsia="sl-SI"/>
              </w:rPr>
            </w:pP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14:paraId="07C5BF27" w14:textId="77777777" w:rsidR="00B6401D" w:rsidRPr="007B4E85" w:rsidRDefault="00B6401D" w:rsidP="00CC11F0">
            <w:pPr>
              <w:spacing w:after="0" w:line="252" w:lineRule="auto"/>
              <w:jc w:val="right"/>
              <w:rPr>
                <w:rFonts w:eastAsia="Times New Roman" w:cs="Calibri"/>
                <w:lang w:eastAsia="sl-SI"/>
              </w:rPr>
            </w:pPr>
            <w:r>
              <w:rPr>
                <w:rFonts w:eastAsia="Times New Roman" w:cs="Calibri"/>
                <w:lang w:eastAsia="sl-SI"/>
              </w:rPr>
              <w:t>Skupaj</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4842DFCF"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261</w:t>
            </w:r>
          </w:p>
        </w:tc>
      </w:tr>
    </w:tbl>
    <w:p w14:paraId="13A4B3B0" w14:textId="77777777" w:rsidR="008E54D0" w:rsidRDefault="008E54D0" w:rsidP="00CC11F0">
      <w:pPr>
        <w:spacing w:after="0" w:line="252" w:lineRule="auto"/>
        <w:jc w:val="both"/>
        <w:rPr>
          <w:b/>
          <w:sz w:val="24"/>
          <w:szCs w:val="24"/>
        </w:rPr>
      </w:pPr>
    </w:p>
    <w:p w14:paraId="308E2CFF" w14:textId="77777777" w:rsidR="008E54D0" w:rsidRPr="00FC23D3" w:rsidRDefault="008E54D0" w:rsidP="00CC11F0">
      <w:pPr>
        <w:pStyle w:val="Default"/>
        <w:spacing w:line="252" w:lineRule="auto"/>
        <w:rPr>
          <w:rFonts w:ascii="Cambria" w:hAnsi="Cambria" w:cstheme="minorHAnsi"/>
          <w:b/>
        </w:rPr>
      </w:pPr>
    </w:p>
    <w:p w14:paraId="5961061B" w14:textId="77777777" w:rsidR="008E54D0" w:rsidRPr="00FC23D3" w:rsidRDefault="008E54D0" w:rsidP="00051090">
      <w:pPr>
        <w:pStyle w:val="Default"/>
        <w:numPr>
          <w:ilvl w:val="0"/>
          <w:numId w:val="112"/>
        </w:numPr>
        <w:spacing w:line="252" w:lineRule="auto"/>
        <w:rPr>
          <w:rFonts w:ascii="Cambria" w:hAnsi="Cambria" w:cstheme="minorHAnsi"/>
          <w:b/>
        </w:rPr>
      </w:pPr>
      <w:r w:rsidRPr="00FC23D3">
        <w:rPr>
          <w:rFonts w:ascii="Cambria" w:hAnsi="Cambria" w:cstheme="minorHAnsi"/>
          <w:b/>
        </w:rPr>
        <w:t>Redno vzdrževanje</w:t>
      </w:r>
    </w:p>
    <w:p w14:paraId="7A3420FB" w14:textId="77777777" w:rsidR="008E54D0" w:rsidRPr="00FC23D3" w:rsidRDefault="008E54D0" w:rsidP="00CC11F0">
      <w:pPr>
        <w:pStyle w:val="Default"/>
        <w:spacing w:line="252" w:lineRule="auto"/>
        <w:rPr>
          <w:rFonts w:ascii="Cambria" w:hAnsi="Cambria" w:cstheme="minorHAnsi"/>
          <w:b/>
        </w:rPr>
      </w:pPr>
    </w:p>
    <w:p w14:paraId="3CE241F5" w14:textId="77777777" w:rsidR="008E54D0" w:rsidRDefault="008E54D0" w:rsidP="00051090">
      <w:pPr>
        <w:pStyle w:val="Odstavekseznama"/>
        <w:numPr>
          <w:ilvl w:val="0"/>
          <w:numId w:val="110"/>
        </w:numPr>
        <w:spacing w:after="0" w:line="252" w:lineRule="auto"/>
        <w:jc w:val="both"/>
        <w:rPr>
          <w:rFonts w:cstheme="minorHAnsi"/>
          <w:sz w:val="24"/>
          <w:szCs w:val="24"/>
          <w:u w:val="single"/>
        </w:rPr>
      </w:pPr>
      <w:r w:rsidRPr="00FC23D3">
        <w:rPr>
          <w:rFonts w:cstheme="minorHAnsi"/>
          <w:sz w:val="24"/>
          <w:szCs w:val="24"/>
          <w:u w:val="single"/>
        </w:rPr>
        <w:t>Termin izvajanja storitev rednega vzdrževanja</w:t>
      </w:r>
      <w:r>
        <w:rPr>
          <w:rFonts w:cstheme="minorHAnsi"/>
          <w:sz w:val="24"/>
          <w:szCs w:val="24"/>
          <w:u w:val="single"/>
        </w:rPr>
        <w:t>:</w:t>
      </w:r>
    </w:p>
    <w:p w14:paraId="5651F038" w14:textId="77777777" w:rsidR="00D42C04" w:rsidRDefault="00D42C04" w:rsidP="00CC11F0">
      <w:pPr>
        <w:spacing w:after="0" w:line="252" w:lineRule="auto"/>
        <w:jc w:val="both"/>
        <w:rPr>
          <w:rFonts w:cstheme="minorHAnsi"/>
          <w:sz w:val="24"/>
          <w:szCs w:val="24"/>
        </w:rPr>
      </w:pPr>
    </w:p>
    <w:p w14:paraId="4F0928BF" w14:textId="74CEFD49" w:rsidR="008E54D0" w:rsidRPr="003A4B6A" w:rsidRDefault="008E54D0" w:rsidP="00CC11F0">
      <w:pPr>
        <w:spacing w:after="0" w:line="252" w:lineRule="auto"/>
        <w:jc w:val="both"/>
        <w:rPr>
          <w:rFonts w:cs="Arial"/>
          <w:color w:val="auto"/>
          <w:sz w:val="24"/>
          <w:szCs w:val="24"/>
        </w:rPr>
      </w:pPr>
      <w:r w:rsidRPr="00FC23D3">
        <w:rPr>
          <w:rFonts w:cstheme="minorHAnsi"/>
          <w:sz w:val="24"/>
          <w:szCs w:val="24"/>
        </w:rPr>
        <w:t>Redn</w:t>
      </w:r>
      <w:r>
        <w:rPr>
          <w:rFonts w:cstheme="minorHAnsi"/>
          <w:sz w:val="24"/>
          <w:szCs w:val="24"/>
        </w:rPr>
        <w:t>i</w:t>
      </w:r>
      <w:r w:rsidRPr="00FC23D3">
        <w:rPr>
          <w:rFonts w:cstheme="minorHAnsi"/>
          <w:sz w:val="24"/>
          <w:szCs w:val="24"/>
        </w:rPr>
        <w:t xml:space="preserve"> </w:t>
      </w:r>
      <w:r w:rsidR="00D42C04">
        <w:rPr>
          <w:rFonts w:cstheme="minorHAnsi"/>
          <w:sz w:val="24"/>
          <w:szCs w:val="24"/>
        </w:rPr>
        <w:t>dvo</w:t>
      </w:r>
      <w:r w:rsidRPr="00FC23D3">
        <w:rPr>
          <w:rFonts w:cstheme="minorHAnsi"/>
          <w:sz w:val="24"/>
          <w:szCs w:val="24"/>
        </w:rPr>
        <w:t>letn</w:t>
      </w:r>
      <w:r>
        <w:rPr>
          <w:rFonts w:cstheme="minorHAnsi"/>
          <w:sz w:val="24"/>
          <w:szCs w:val="24"/>
        </w:rPr>
        <w:t xml:space="preserve">i pregled </w:t>
      </w:r>
      <w:r w:rsidRPr="008E54D0">
        <w:rPr>
          <w:rFonts w:cstheme="minorHAnsi"/>
          <w:sz w:val="24"/>
          <w:szCs w:val="24"/>
        </w:rPr>
        <w:t xml:space="preserve">ventilatorskih </w:t>
      </w:r>
      <w:proofErr w:type="spellStart"/>
      <w:r w:rsidRPr="008E54D0">
        <w:rPr>
          <w:rFonts w:cstheme="minorHAnsi"/>
          <w:sz w:val="24"/>
          <w:szCs w:val="24"/>
        </w:rPr>
        <w:t>konvektorjev</w:t>
      </w:r>
      <w:proofErr w:type="spellEnd"/>
      <w:r>
        <w:rPr>
          <w:rFonts w:cstheme="minorHAnsi"/>
          <w:sz w:val="24"/>
          <w:szCs w:val="24"/>
        </w:rPr>
        <w:t xml:space="preserve"> </w:t>
      </w:r>
      <w:r w:rsidRPr="00FC23D3">
        <w:rPr>
          <w:rFonts w:cstheme="minorHAnsi"/>
          <w:sz w:val="24"/>
          <w:szCs w:val="24"/>
        </w:rPr>
        <w:t>se prav</w:t>
      </w:r>
      <w:r w:rsidRPr="003A4B6A">
        <w:rPr>
          <w:rFonts w:cstheme="minorHAnsi"/>
          <w:color w:val="auto"/>
          <w:sz w:val="24"/>
          <w:szCs w:val="24"/>
        </w:rPr>
        <w:t xml:space="preserve">iloma izvaja v mesecu aprilu. </w:t>
      </w:r>
    </w:p>
    <w:p w14:paraId="57041639" w14:textId="585E155C" w:rsidR="00D42C04" w:rsidRPr="003A4B6A" w:rsidRDefault="00D42C04" w:rsidP="00CC11F0">
      <w:pPr>
        <w:spacing w:after="0" w:line="252" w:lineRule="auto"/>
        <w:jc w:val="both"/>
        <w:rPr>
          <w:rFonts w:cs="Arial"/>
          <w:color w:val="auto"/>
          <w:sz w:val="24"/>
          <w:szCs w:val="24"/>
        </w:rPr>
      </w:pPr>
      <w:r w:rsidRPr="003A4B6A">
        <w:rPr>
          <w:rFonts w:cs="Arial"/>
          <w:color w:val="auto"/>
          <w:sz w:val="24"/>
          <w:szCs w:val="24"/>
        </w:rPr>
        <w:t xml:space="preserve">Dobava in zamenjava nepralnih filtrov ventilatorskih </w:t>
      </w:r>
      <w:proofErr w:type="spellStart"/>
      <w:r w:rsidRPr="003A4B6A">
        <w:rPr>
          <w:rFonts w:cs="Arial"/>
          <w:color w:val="auto"/>
          <w:sz w:val="24"/>
          <w:szCs w:val="24"/>
        </w:rPr>
        <w:t>konvektorjev</w:t>
      </w:r>
      <w:proofErr w:type="spellEnd"/>
      <w:r w:rsidRPr="003A4B6A">
        <w:rPr>
          <w:rFonts w:cs="Arial"/>
          <w:color w:val="auto"/>
          <w:sz w:val="24"/>
          <w:szCs w:val="24"/>
        </w:rPr>
        <w:t xml:space="preserve"> znamke </w:t>
      </w:r>
      <w:proofErr w:type="spellStart"/>
      <w:r w:rsidRPr="003A4B6A">
        <w:rPr>
          <w:rFonts w:cs="Arial"/>
          <w:color w:val="auto"/>
          <w:sz w:val="24"/>
          <w:szCs w:val="24"/>
        </w:rPr>
        <w:t>Epivent</w:t>
      </w:r>
      <w:proofErr w:type="spellEnd"/>
      <w:r w:rsidRPr="003A4B6A">
        <w:rPr>
          <w:rFonts w:cs="Arial"/>
          <w:color w:val="auto"/>
          <w:sz w:val="24"/>
          <w:szCs w:val="24"/>
        </w:rPr>
        <w:t xml:space="preserve"> in znamke LTG se praviloma izvede tudi v letu, ko se ne izvaja redni pregled, in sicer prav tako v mesecu aprilu. </w:t>
      </w:r>
    </w:p>
    <w:p w14:paraId="2D6D11F0" w14:textId="77777777" w:rsidR="008E54D0" w:rsidRPr="003A4B6A" w:rsidRDefault="008E54D0" w:rsidP="00CC11F0">
      <w:pPr>
        <w:spacing w:after="0" w:line="252" w:lineRule="auto"/>
        <w:jc w:val="both"/>
        <w:rPr>
          <w:rFonts w:cstheme="minorHAnsi"/>
          <w:color w:val="auto"/>
          <w:sz w:val="24"/>
          <w:szCs w:val="24"/>
        </w:rPr>
      </w:pPr>
      <w:r w:rsidRPr="003A4B6A">
        <w:rPr>
          <w:rFonts w:cstheme="minorHAnsi"/>
          <w:color w:val="auto"/>
          <w:sz w:val="24"/>
          <w:szCs w:val="24"/>
        </w:rPr>
        <w:t>Termin izvedbe storitve izvajalec in naročnik določita sporazumno.</w:t>
      </w:r>
    </w:p>
    <w:p w14:paraId="4C55E2E7" w14:textId="77777777" w:rsidR="008E54D0" w:rsidRPr="003A4B6A" w:rsidRDefault="008E54D0" w:rsidP="00CC11F0">
      <w:pPr>
        <w:pStyle w:val="Default"/>
        <w:spacing w:line="252" w:lineRule="auto"/>
        <w:jc w:val="both"/>
        <w:rPr>
          <w:rFonts w:ascii="Cambria" w:hAnsi="Cambria" w:cstheme="minorHAnsi"/>
          <w:color w:val="auto"/>
        </w:rPr>
      </w:pPr>
    </w:p>
    <w:p w14:paraId="15EE9309" w14:textId="77777777" w:rsidR="008E54D0" w:rsidRPr="003A4B6A" w:rsidRDefault="008E54D0" w:rsidP="00CC11F0">
      <w:pPr>
        <w:pStyle w:val="Default"/>
        <w:spacing w:line="252" w:lineRule="auto"/>
        <w:jc w:val="both"/>
        <w:rPr>
          <w:rFonts w:ascii="Cambria" w:hAnsi="Cambria" w:cstheme="minorHAnsi"/>
          <w:color w:val="auto"/>
        </w:rPr>
      </w:pPr>
      <w:r w:rsidRPr="003A4B6A">
        <w:rPr>
          <w:rFonts w:ascii="Cambria" w:hAnsi="Cambria" w:cstheme="minorHAnsi"/>
          <w:color w:val="auto"/>
        </w:rPr>
        <w:t xml:space="preserve">Redno vzdrževanje se izvaja ob delovnikih, in sicer med 8. in 15. uro. </w:t>
      </w:r>
    </w:p>
    <w:p w14:paraId="7C8B6EF2" w14:textId="77777777" w:rsidR="008E54D0" w:rsidRDefault="008E54D0" w:rsidP="00CC11F0">
      <w:pPr>
        <w:pStyle w:val="Default"/>
        <w:spacing w:line="252" w:lineRule="auto"/>
        <w:jc w:val="both"/>
        <w:rPr>
          <w:rFonts w:ascii="Cambria" w:hAnsi="Cambria" w:cstheme="minorHAnsi"/>
        </w:rPr>
      </w:pPr>
    </w:p>
    <w:p w14:paraId="7A7B9B1D" w14:textId="77777777" w:rsidR="002863BC" w:rsidRDefault="002863BC" w:rsidP="00CC11F0">
      <w:pPr>
        <w:pStyle w:val="Default"/>
        <w:spacing w:line="252" w:lineRule="auto"/>
        <w:jc w:val="both"/>
        <w:rPr>
          <w:rFonts w:ascii="Cambria" w:hAnsi="Cambria" w:cstheme="minorHAnsi"/>
        </w:rPr>
      </w:pPr>
    </w:p>
    <w:p w14:paraId="18ACF7FD" w14:textId="77777777" w:rsidR="008E54D0" w:rsidRPr="00FC23D3" w:rsidRDefault="008E54D0" w:rsidP="00051090">
      <w:pPr>
        <w:pStyle w:val="Odstavekseznama"/>
        <w:numPr>
          <w:ilvl w:val="0"/>
          <w:numId w:val="110"/>
        </w:numPr>
        <w:spacing w:after="0" w:line="252" w:lineRule="auto"/>
        <w:jc w:val="both"/>
        <w:rPr>
          <w:rFonts w:cstheme="minorHAnsi"/>
          <w:sz w:val="24"/>
          <w:szCs w:val="24"/>
          <w:u w:val="single"/>
        </w:rPr>
      </w:pPr>
      <w:r w:rsidRPr="00FC23D3">
        <w:rPr>
          <w:rFonts w:cstheme="minorHAnsi"/>
          <w:sz w:val="24"/>
          <w:szCs w:val="24"/>
          <w:u w:val="single"/>
        </w:rPr>
        <w:t>Specifikacija del pri rednem vzdrževanju</w:t>
      </w:r>
      <w:r>
        <w:rPr>
          <w:rFonts w:cstheme="minorHAnsi"/>
          <w:sz w:val="24"/>
          <w:szCs w:val="24"/>
          <w:u w:val="single"/>
        </w:rPr>
        <w:t>:</w:t>
      </w:r>
    </w:p>
    <w:p w14:paraId="3EB26918" w14:textId="77777777" w:rsidR="008E54D0" w:rsidRPr="00FC23D3" w:rsidRDefault="008E54D0" w:rsidP="00CC11F0">
      <w:pPr>
        <w:pStyle w:val="Default"/>
        <w:spacing w:line="252" w:lineRule="auto"/>
        <w:jc w:val="both"/>
        <w:rPr>
          <w:rFonts w:ascii="Cambria" w:hAnsi="Cambria" w:cstheme="minorHAnsi"/>
        </w:rPr>
      </w:pPr>
    </w:p>
    <w:p w14:paraId="5D76A2CC" w14:textId="0CA67CBA" w:rsidR="008E54D0" w:rsidRDefault="008E54D0" w:rsidP="00CC11F0">
      <w:pPr>
        <w:pStyle w:val="datumtevilka"/>
        <w:spacing w:line="252" w:lineRule="auto"/>
        <w:jc w:val="both"/>
        <w:rPr>
          <w:rFonts w:ascii="Cambria" w:hAnsi="Cambria" w:cs="Arial"/>
          <w:sz w:val="24"/>
          <w:szCs w:val="24"/>
        </w:rPr>
      </w:pPr>
      <w:r>
        <w:rPr>
          <w:rFonts w:ascii="Cambria" w:hAnsi="Cambria" w:cs="Arial"/>
          <w:sz w:val="24"/>
          <w:szCs w:val="24"/>
        </w:rPr>
        <w:t>Redno v</w:t>
      </w:r>
      <w:r w:rsidRPr="00883EB0">
        <w:rPr>
          <w:rFonts w:ascii="Cambria" w:hAnsi="Cambria" w:cs="Arial"/>
          <w:sz w:val="24"/>
          <w:szCs w:val="24"/>
        </w:rPr>
        <w:t xml:space="preserve">zdrževanje </w:t>
      </w:r>
      <w:r>
        <w:rPr>
          <w:rFonts w:ascii="Cambria" w:hAnsi="Cambria" w:cs="Arial"/>
          <w:sz w:val="24"/>
          <w:szCs w:val="24"/>
        </w:rPr>
        <w:t xml:space="preserve">ventilatorskih </w:t>
      </w:r>
      <w:proofErr w:type="spellStart"/>
      <w:r>
        <w:rPr>
          <w:rFonts w:ascii="Cambria" w:hAnsi="Cambria" w:cs="Arial"/>
          <w:sz w:val="24"/>
          <w:szCs w:val="24"/>
        </w:rPr>
        <w:t>konvektorjev</w:t>
      </w:r>
      <w:proofErr w:type="spellEnd"/>
      <w:r w:rsidRPr="00883EB0">
        <w:rPr>
          <w:rFonts w:ascii="Cambria" w:hAnsi="Cambria" w:cs="Arial"/>
          <w:sz w:val="24"/>
          <w:szCs w:val="24"/>
        </w:rPr>
        <w:t xml:space="preserve"> se izvaja</w:t>
      </w:r>
      <w:r>
        <w:rPr>
          <w:rFonts w:ascii="Cambria" w:hAnsi="Cambria" w:cs="Arial"/>
          <w:sz w:val="24"/>
          <w:szCs w:val="24"/>
        </w:rPr>
        <w:t xml:space="preserve"> </w:t>
      </w:r>
      <w:r w:rsidRPr="00883EB0">
        <w:rPr>
          <w:rFonts w:ascii="Cambria" w:hAnsi="Cambria" w:cs="Arial"/>
          <w:sz w:val="24"/>
          <w:szCs w:val="24"/>
        </w:rPr>
        <w:t>skladno z navodili proizvajalca</w:t>
      </w:r>
      <w:r>
        <w:rPr>
          <w:rFonts w:ascii="Cambria" w:hAnsi="Cambria" w:cs="Arial"/>
          <w:sz w:val="24"/>
          <w:szCs w:val="24"/>
        </w:rPr>
        <w:t xml:space="preserve"> in zajema redni </w:t>
      </w:r>
      <w:r w:rsidR="00D42C04">
        <w:rPr>
          <w:rFonts w:ascii="Cambria" w:hAnsi="Cambria" w:cs="Arial"/>
          <w:sz w:val="24"/>
          <w:szCs w:val="24"/>
        </w:rPr>
        <w:t>dvo</w:t>
      </w:r>
      <w:r>
        <w:rPr>
          <w:rFonts w:ascii="Cambria" w:hAnsi="Cambria" w:cs="Arial"/>
          <w:sz w:val="24"/>
          <w:szCs w:val="24"/>
        </w:rPr>
        <w:t xml:space="preserve">letni pregled, </w:t>
      </w:r>
      <w:r w:rsidR="00D42C04" w:rsidRPr="00D42C04">
        <w:rPr>
          <w:rFonts w:ascii="Cambria" w:hAnsi="Cambria" w:cs="Arial"/>
          <w:sz w:val="24"/>
          <w:szCs w:val="24"/>
        </w:rPr>
        <w:t>vključno s čiščenjem pralnih filtrov in dobavo in zamenjavo nepralnih filtrov</w:t>
      </w:r>
      <w:r>
        <w:rPr>
          <w:rFonts w:ascii="Cambria" w:hAnsi="Cambria" w:cs="Arial"/>
          <w:sz w:val="24"/>
          <w:szCs w:val="24"/>
        </w:rPr>
        <w:t xml:space="preserve">. </w:t>
      </w:r>
    </w:p>
    <w:p w14:paraId="2B504739" w14:textId="77777777" w:rsidR="008E54D0" w:rsidRDefault="008E54D0" w:rsidP="00CC11F0">
      <w:pPr>
        <w:pStyle w:val="datumtevilka"/>
        <w:spacing w:line="252" w:lineRule="auto"/>
        <w:jc w:val="both"/>
        <w:rPr>
          <w:rFonts w:ascii="Cambria" w:hAnsi="Cambria" w:cs="Arial"/>
          <w:sz w:val="24"/>
          <w:szCs w:val="24"/>
        </w:rPr>
      </w:pPr>
    </w:p>
    <w:p w14:paraId="41C92AC0" w14:textId="051A3814" w:rsidR="008E54D0" w:rsidRPr="002352A1" w:rsidRDefault="00FF0616" w:rsidP="00CC11F0">
      <w:pPr>
        <w:pStyle w:val="datumtevilka"/>
        <w:spacing w:line="252" w:lineRule="auto"/>
        <w:jc w:val="both"/>
        <w:rPr>
          <w:rFonts w:ascii="Cambria" w:hAnsi="Cambria" w:cs="Arial"/>
          <w:sz w:val="24"/>
          <w:szCs w:val="24"/>
          <w:u w:val="single"/>
        </w:rPr>
      </w:pPr>
      <w:r>
        <w:rPr>
          <w:rFonts w:ascii="Cambria" w:hAnsi="Cambria" w:cs="Arial"/>
          <w:sz w:val="24"/>
          <w:szCs w:val="24"/>
        </w:rPr>
        <w:t>V okviru r</w:t>
      </w:r>
      <w:r w:rsidR="008E54D0" w:rsidRPr="002863BC">
        <w:rPr>
          <w:rFonts w:ascii="Cambria" w:hAnsi="Cambria" w:cs="Arial"/>
          <w:sz w:val="24"/>
          <w:szCs w:val="24"/>
        </w:rPr>
        <w:t>edn</w:t>
      </w:r>
      <w:r>
        <w:rPr>
          <w:rFonts w:ascii="Cambria" w:hAnsi="Cambria" w:cs="Arial"/>
          <w:sz w:val="24"/>
          <w:szCs w:val="24"/>
        </w:rPr>
        <w:t>ega</w:t>
      </w:r>
      <w:r w:rsidR="008E54D0" w:rsidRPr="002863BC">
        <w:rPr>
          <w:rFonts w:ascii="Cambria" w:hAnsi="Cambria" w:cs="Arial"/>
          <w:sz w:val="24"/>
          <w:szCs w:val="24"/>
        </w:rPr>
        <w:t xml:space="preserve"> letn</w:t>
      </w:r>
      <w:r>
        <w:rPr>
          <w:rFonts w:ascii="Cambria" w:hAnsi="Cambria" w:cs="Arial"/>
          <w:sz w:val="24"/>
          <w:szCs w:val="24"/>
        </w:rPr>
        <w:t>ega</w:t>
      </w:r>
      <w:r w:rsidR="008E54D0" w:rsidRPr="002863BC">
        <w:rPr>
          <w:rFonts w:ascii="Cambria" w:hAnsi="Cambria" w:cs="Arial"/>
          <w:sz w:val="24"/>
          <w:szCs w:val="24"/>
        </w:rPr>
        <w:t xml:space="preserve"> pregled</w:t>
      </w:r>
      <w:r>
        <w:rPr>
          <w:rFonts w:ascii="Cambria" w:hAnsi="Cambria" w:cs="Arial"/>
          <w:sz w:val="24"/>
          <w:szCs w:val="24"/>
        </w:rPr>
        <w:t>a</w:t>
      </w:r>
      <w:r w:rsidR="008E54D0" w:rsidRPr="002863BC">
        <w:rPr>
          <w:rFonts w:ascii="Cambria" w:hAnsi="Cambria" w:cs="Arial"/>
          <w:sz w:val="24"/>
          <w:szCs w:val="24"/>
        </w:rPr>
        <w:t xml:space="preserve"> ventilatorskih </w:t>
      </w:r>
      <w:proofErr w:type="spellStart"/>
      <w:r w:rsidR="008E54D0" w:rsidRPr="002863BC">
        <w:rPr>
          <w:rFonts w:ascii="Cambria" w:hAnsi="Cambria" w:cs="Arial"/>
          <w:sz w:val="24"/>
          <w:szCs w:val="24"/>
        </w:rPr>
        <w:t>konvektorjev</w:t>
      </w:r>
      <w:proofErr w:type="spellEnd"/>
      <w:r w:rsidR="008E54D0" w:rsidRPr="002863BC">
        <w:rPr>
          <w:rFonts w:ascii="Cambria" w:hAnsi="Cambria" w:cs="Arial"/>
          <w:sz w:val="24"/>
          <w:szCs w:val="24"/>
        </w:rPr>
        <w:t xml:space="preserve"> </w:t>
      </w:r>
      <w:r>
        <w:rPr>
          <w:rFonts w:ascii="Cambria" w:hAnsi="Cambria" w:cs="Arial"/>
          <w:sz w:val="24"/>
          <w:szCs w:val="24"/>
        </w:rPr>
        <w:t xml:space="preserve">se izvedejo </w:t>
      </w:r>
      <w:r w:rsidR="008E54D0" w:rsidRPr="002352A1">
        <w:rPr>
          <w:rFonts w:ascii="Cambria" w:hAnsi="Cambria" w:cs="Arial"/>
          <w:sz w:val="24"/>
          <w:szCs w:val="24"/>
        </w:rPr>
        <w:t>storitve, predvidene v navodilih proizvajalca</w:t>
      </w:r>
      <w:r w:rsidR="008E54D0">
        <w:rPr>
          <w:rFonts w:ascii="Cambria" w:hAnsi="Cambria" w:cs="Arial"/>
          <w:sz w:val="24"/>
          <w:szCs w:val="24"/>
        </w:rPr>
        <w:t>,</w:t>
      </w:r>
      <w:r w:rsidR="008E54D0" w:rsidRPr="002352A1">
        <w:rPr>
          <w:rFonts w:ascii="Cambria" w:hAnsi="Cambria" w:cs="Arial"/>
          <w:sz w:val="24"/>
          <w:szCs w:val="24"/>
        </w:rPr>
        <w:t xml:space="preserve"> in naslednje</w:t>
      </w:r>
      <w:r w:rsidR="008E54D0" w:rsidRPr="002352A1">
        <w:rPr>
          <w:rStyle w:val="Sprotnaopomba-sklic"/>
          <w:rFonts w:ascii="Cambria" w:hAnsi="Cambria" w:cs="Arial"/>
          <w:sz w:val="24"/>
          <w:szCs w:val="24"/>
        </w:rPr>
        <w:footnoteReference w:id="12"/>
      </w:r>
      <w:r w:rsidR="008E54D0" w:rsidRPr="002352A1">
        <w:rPr>
          <w:rFonts w:ascii="Cambria" w:hAnsi="Cambria" w:cs="Arial"/>
          <w:sz w:val="24"/>
          <w:szCs w:val="24"/>
        </w:rPr>
        <w:t xml:space="preserve">: </w:t>
      </w:r>
    </w:p>
    <w:p w14:paraId="4D02AC16" w14:textId="77777777" w:rsidR="00D42C04" w:rsidRPr="004F5F53" w:rsidRDefault="00D42C04" w:rsidP="00051090">
      <w:pPr>
        <w:pStyle w:val="ZADEVA"/>
        <w:numPr>
          <w:ilvl w:val="0"/>
          <w:numId w:val="111"/>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Vizualna kontrola delovanja;</w:t>
      </w:r>
    </w:p>
    <w:p w14:paraId="7A90B0BD" w14:textId="77777777" w:rsidR="00D42C04" w:rsidRPr="004F5F53" w:rsidRDefault="00D42C04" w:rsidP="00051090">
      <w:pPr>
        <w:pStyle w:val="ZADEVA"/>
        <w:numPr>
          <w:ilvl w:val="0"/>
          <w:numId w:val="111"/>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Ko</w:t>
      </w:r>
      <w:r>
        <w:rPr>
          <w:rFonts w:ascii="Cambria" w:hAnsi="Cambria" w:cs="Arial"/>
          <w:b w:val="0"/>
          <w:sz w:val="24"/>
          <w:lang w:val="sl-SI"/>
        </w:rPr>
        <w:t xml:space="preserve">ntrola tesnosti odvoda </w:t>
      </w:r>
      <w:proofErr w:type="spellStart"/>
      <w:r>
        <w:rPr>
          <w:rFonts w:ascii="Cambria" w:hAnsi="Cambria" w:cs="Arial"/>
          <w:b w:val="0"/>
          <w:sz w:val="24"/>
          <w:lang w:val="sl-SI"/>
        </w:rPr>
        <w:t>kondenza</w:t>
      </w:r>
      <w:proofErr w:type="spellEnd"/>
      <w:r>
        <w:rPr>
          <w:rFonts w:ascii="Cambria" w:hAnsi="Cambria" w:cs="Arial"/>
          <w:b w:val="0"/>
          <w:sz w:val="24"/>
          <w:lang w:val="sl-SI"/>
        </w:rPr>
        <w:t>;</w:t>
      </w:r>
    </w:p>
    <w:p w14:paraId="1BD94051" w14:textId="77777777" w:rsidR="00D42C04" w:rsidRDefault="00D42C04" w:rsidP="00051090">
      <w:pPr>
        <w:pStyle w:val="ZADEVA"/>
        <w:numPr>
          <w:ilvl w:val="0"/>
          <w:numId w:val="111"/>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 xml:space="preserve">Čiščenje pralnih filtrov (znamke </w:t>
      </w:r>
      <w:proofErr w:type="spellStart"/>
      <w:r w:rsidRPr="007E1672">
        <w:rPr>
          <w:rFonts w:ascii="Cambria" w:hAnsi="Cambria" w:cs="Arial"/>
          <w:b w:val="0"/>
          <w:sz w:val="24"/>
          <w:lang w:val="sl-SI"/>
        </w:rPr>
        <w:t>Aermec</w:t>
      </w:r>
      <w:proofErr w:type="spellEnd"/>
      <w:r w:rsidRPr="007E1672">
        <w:rPr>
          <w:rFonts w:ascii="Cambria" w:hAnsi="Cambria" w:cs="Arial"/>
          <w:b w:val="0"/>
          <w:sz w:val="24"/>
          <w:lang w:val="sl-SI"/>
        </w:rPr>
        <w:t xml:space="preserve"> in znamke </w:t>
      </w:r>
      <w:proofErr w:type="spellStart"/>
      <w:r w:rsidRPr="007E1672">
        <w:rPr>
          <w:rFonts w:ascii="Cambria" w:hAnsi="Cambria" w:cs="Arial"/>
          <w:b w:val="0"/>
          <w:sz w:val="24"/>
          <w:lang w:val="sl-SI"/>
        </w:rPr>
        <w:t>Hidria</w:t>
      </w:r>
      <w:proofErr w:type="spellEnd"/>
      <w:r w:rsidRPr="007E1672">
        <w:rPr>
          <w:rFonts w:ascii="Cambria" w:hAnsi="Cambria" w:cs="Arial"/>
          <w:b w:val="0"/>
          <w:sz w:val="24"/>
          <w:lang w:val="sl-SI"/>
        </w:rPr>
        <w:t xml:space="preserve">) </w:t>
      </w:r>
      <w:r>
        <w:rPr>
          <w:rFonts w:ascii="Cambria" w:hAnsi="Cambria" w:cs="Arial"/>
          <w:b w:val="0"/>
          <w:sz w:val="24"/>
          <w:lang w:val="sl-SI"/>
        </w:rPr>
        <w:t>in zamenjava nepralnih filtrov (</w:t>
      </w:r>
      <w:r w:rsidRPr="007E1672">
        <w:rPr>
          <w:rFonts w:ascii="Cambria" w:hAnsi="Cambria" w:cs="Arial"/>
          <w:b w:val="0"/>
          <w:sz w:val="24"/>
          <w:lang w:val="sl-SI"/>
        </w:rPr>
        <w:t xml:space="preserve">znamke </w:t>
      </w:r>
      <w:proofErr w:type="spellStart"/>
      <w:r w:rsidRPr="007E1672">
        <w:rPr>
          <w:rFonts w:ascii="Cambria" w:hAnsi="Cambria" w:cs="Arial"/>
          <w:b w:val="0"/>
          <w:sz w:val="24"/>
          <w:lang w:val="sl-SI"/>
        </w:rPr>
        <w:t>Epivent</w:t>
      </w:r>
      <w:proofErr w:type="spellEnd"/>
      <w:r w:rsidRPr="007E1672">
        <w:rPr>
          <w:rFonts w:ascii="Cambria" w:hAnsi="Cambria" w:cs="Arial"/>
          <w:b w:val="0"/>
          <w:sz w:val="24"/>
          <w:lang w:val="sl-SI"/>
        </w:rPr>
        <w:t xml:space="preserve"> in znamke LTG</w:t>
      </w:r>
      <w:r>
        <w:rPr>
          <w:rFonts w:ascii="Cambria" w:hAnsi="Cambria" w:cs="Arial"/>
          <w:b w:val="0"/>
          <w:sz w:val="24"/>
          <w:lang w:val="sl-SI"/>
        </w:rPr>
        <w:t>);</w:t>
      </w:r>
    </w:p>
    <w:p w14:paraId="78852E6D" w14:textId="77777777" w:rsidR="00D42C04" w:rsidRPr="004F5F53" w:rsidRDefault="00D42C04" w:rsidP="00051090">
      <w:pPr>
        <w:pStyle w:val="ZADEVA"/>
        <w:numPr>
          <w:ilvl w:val="0"/>
          <w:numId w:val="111"/>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lastRenderedPageBreak/>
        <w:t>Kontrola delovanja ventilatorja;</w:t>
      </w:r>
      <w:r w:rsidRPr="004F5F53">
        <w:rPr>
          <w:rFonts w:ascii="Cambria" w:hAnsi="Cambria" w:cs="Arial"/>
          <w:b w:val="0"/>
          <w:sz w:val="24"/>
          <w:lang w:val="sl-SI"/>
        </w:rPr>
        <w:t xml:space="preserve"> </w:t>
      </w:r>
    </w:p>
    <w:p w14:paraId="285304FC" w14:textId="77777777" w:rsidR="00D42C04" w:rsidRPr="004F5F53" w:rsidRDefault="00D42C04" w:rsidP="00051090">
      <w:pPr>
        <w:pStyle w:val="ZADEVA"/>
        <w:numPr>
          <w:ilvl w:val="0"/>
          <w:numId w:val="111"/>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 xml:space="preserve">Kontrola </w:t>
      </w:r>
      <w:proofErr w:type="spellStart"/>
      <w:r w:rsidRPr="004F5F53">
        <w:rPr>
          <w:rFonts w:ascii="Cambria" w:hAnsi="Cambria" w:cs="Arial"/>
          <w:b w:val="0"/>
          <w:sz w:val="24"/>
          <w:lang w:val="sl-SI"/>
        </w:rPr>
        <w:t>elektrotermičnih</w:t>
      </w:r>
      <w:proofErr w:type="spellEnd"/>
      <w:r w:rsidRPr="004F5F53">
        <w:rPr>
          <w:rFonts w:ascii="Cambria" w:hAnsi="Cambria" w:cs="Arial"/>
          <w:b w:val="0"/>
          <w:sz w:val="24"/>
          <w:lang w:val="sl-SI"/>
        </w:rPr>
        <w:t xml:space="preserve"> pogonov</w:t>
      </w:r>
      <w:r>
        <w:rPr>
          <w:rFonts w:ascii="Cambria" w:hAnsi="Cambria" w:cs="Arial"/>
          <w:b w:val="0"/>
          <w:sz w:val="24"/>
          <w:lang w:val="sl-SI"/>
        </w:rPr>
        <w:t>;</w:t>
      </w:r>
    </w:p>
    <w:p w14:paraId="13F2F4EB" w14:textId="77777777" w:rsidR="00D42C04" w:rsidRPr="004F5F53" w:rsidRDefault="00D42C04" w:rsidP="00051090">
      <w:pPr>
        <w:pStyle w:val="ZADEVA"/>
        <w:numPr>
          <w:ilvl w:val="0"/>
          <w:numId w:val="111"/>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Čiščen</w:t>
      </w:r>
      <w:r>
        <w:rPr>
          <w:rFonts w:ascii="Cambria" w:hAnsi="Cambria" w:cs="Arial"/>
          <w:b w:val="0"/>
          <w:sz w:val="24"/>
          <w:lang w:val="sl-SI"/>
        </w:rPr>
        <w:t>je izmenjevalca in dezinfekcija;</w:t>
      </w:r>
    </w:p>
    <w:p w14:paraId="6AAA85C7" w14:textId="77777777" w:rsidR="00D42C04" w:rsidRPr="004F5F53" w:rsidRDefault="00D42C04" w:rsidP="00051090">
      <w:pPr>
        <w:pStyle w:val="ZADEVA"/>
        <w:numPr>
          <w:ilvl w:val="0"/>
          <w:numId w:val="111"/>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Kontrola delovanja sobnega termostata</w:t>
      </w:r>
      <w:r>
        <w:rPr>
          <w:rFonts w:ascii="Cambria" w:hAnsi="Cambria" w:cs="Arial"/>
          <w:b w:val="0"/>
          <w:sz w:val="24"/>
          <w:lang w:val="sl-SI"/>
        </w:rPr>
        <w:t>;</w:t>
      </w:r>
    </w:p>
    <w:p w14:paraId="2ADB1C27" w14:textId="77777777" w:rsidR="00D42C04" w:rsidRPr="00151314" w:rsidRDefault="00D42C04" w:rsidP="00051090">
      <w:pPr>
        <w:pStyle w:val="ZADEVA"/>
        <w:numPr>
          <w:ilvl w:val="0"/>
          <w:numId w:val="111"/>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Izdaja potrdil</w:t>
      </w:r>
      <w:r w:rsidRPr="00151314">
        <w:rPr>
          <w:rFonts w:ascii="Cambria" w:hAnsi="Cambria" w:cs="Arial"/>
          <w:b w:val="0"/>
          <w:sz w:val="24"/>
          <w:lang w:val="sl-SI"/>
        </w:rPr>
        <w:t>a o higienski ustreznosti.</w:t>
      </w:r>
    </w:p>
    <w:p w14:paraId="32D3DD7C" w14:textId="77777777" w:rsidR="00D42C04" w:rsidRPr="00151314" w:rsidRDefault="00D42C04" w:rsidP="00CC11F0">
      <w:pPr>
        <w:spacing w:after="0" w:line="252" w:lineRule="auto"/>
        <w:rPr>
          <w:color w:val="auto"/>
          <w:sz w:val="24"/>
          <w:szCs w:val="24"/>
          <w:lang w:eastAsia="zh-CN"/>
        </w:rPr>
      </w:pPr>
    </w:p>
    <w:p w14:paraId="72E2BD7D" w14:textId="07672307" w:rsidR="007B43F6" w:rsidRPr="00151314" w:rsidRDefault="007B43F6" w:rsidP="007B43F6">
      <w:pPr>
        <w:spacing w:after="0" w:line="252" w:lineRule="auto"/>
        <w:rPr>
          <w:rFonts w:cs="Arial"/>
          <w:color w:val="auto"/>
          <w:sz w:val="24"/>
          <w:szCs w:val="24"/>
          <w:lang w:eastAsia="zh-CN"/>
        </w:rPr>
      </w:pPr>
      <w:r w:rsidRPr="00151314">
        <w:rPr>
          <w:color w:val="auto"/>
          <w:sz w:val="24"/>
          <w:szCs w:val="24"/>
          <w:lang w:eastAsia="zh-CN"/>
        </w:rPr>
        <w:t xml:space="preserve">Poseg čiščenja filtrov </w:t>
      </w:r>
      <w:proofErr w:type="spellStart"/>
      <w:r w:rsidRPr="00151314">
        <w:rPr>
          <w:color w:val="auto"/>
          <w:sz w:val="24"/>
          <w:szCs w:val="24"/>
          <w:lang w:eastAsia="zh-CN"/>
        </w:rPr>
        <w:t>konvektorjev</w:t>
      </w:r>
      <w:proofErr w:type="spellEnd"/>
      <w:r w:rsidRPr="00151314">
        <w:rPr>
          <w:color w:val="auto"/>
          <w:sz w:val="24"/>
          <w:szCs w:val="24"/>
          <w:lang w:eastAsia="zh-CN"/>
        </w:rPr>
        <w:t xml:space="preserve"> se izvaja v toplotni postaji v Smeltu.</w:t>
      </w:r>
    </w:p>
    <w:p w14:paraId="47E9C26F" w14:textId="77777777" w:rsidR="008E54D0" w:rsidRPr="00151314" w:rsidRDefault="008E54D0" w:rsidP="00CC11F0">
      <w:pPr>
        <w:pStyle w:val="Default"/>
        <w:spacing w:line="252" w:lineRule="auto"/>
        <w:jc w:val="both"/>
        <w:rPr>
          <w:rFonts w:ascii="Cambria" w:hAnsi="Cambria" w:cstheme="minorHAnsi"/>
          <w:color w:val="auto"/>
        </w:rPr>
      </w:pPr>
    </w:p>
    <w:p w14:paraId="6DD4F45D" w14:textId="77777777" w:rsidR="008E54D0" w:rsidRPr="00372A5B" w:rsidRDefault="008E54D0" w:rsidP="00051090">
      <w:pPr>
        <w:pStyle w:val="Default"/>
        <w:numPr>
          <w:ilvl w:val="0"/>
          <w:numId w:val="112"/>
        </w:numPr>
        <w:spacing w:line="252" w:lineRule="auto"/>
        <w:rPr>
          <w:rFonts w:ascii="Cambria" w:hAnsi="Cambria" w:cstheme="minorHAnsi"/>
          <w:b/>
        </w:rPr>
      </w:pPr>
      <w:r w:rsidRPr="00FC23D3">
        <w:rPr>
          <w:rFonts w:ascii="Cambria" w:hAnsi="Cambria" w:cstheme="minorHAnsi"/>
          <w:b/>
        </w:rPr>
        <w:t>Izredno vzdrževanje</w:t>
      </w:r>
      <w:r w:rsidRPr="00372A5B">
        <w:rPr>
          <w:rFonts w:ascii="Cambria" w:hAnsi="Cambria" w:cstheme="minorHAnsi"/>
          <w:b/>
          <w:bCs/>
        </w:rPr>
        <w:t xml:space="preserve"> </w:t>
      </w:r>
    </w:p>
    <w:p w14:paraId="1DAF7E09" w14:textId="77777777" w:rsidR="008E54D0" w:rsidRDefault="008E54D0" w:rsidP="00CC11F0">
      <w:pPr>
        <w:spacing w:after="0" w:line="252" w:lineRule="auto"/>
        <w:jc w:val="both"/>
        <w:rPr>
          <w:rFonts w:cstheme="minorHAnsi"/>
          <w:sz w:val="24"/>
          <w:szCs w:val="24"/>
        </w:rPr>
      </w:pPr>
    </w:p>
    <w:p w14:paraId="7082E89F" w14:textId="77777777" w:rsidR="008E54D0" w:rsidRPr="00883EB0" w:rsidRDefault="008E54D0" w:rsidP="00CC11F0">
      <w:pPr>
        <w:spacing w:after="0" w:line="252" w:lineRule="auto"/>
        <w:jc w:val="both"/>
        <w:rPr>
          <w:sz w:val="24"/>
          <w:szCs w:val="24"/>
          <w:lang w:eastAsia="zh-CN"/>
        </w:rPr>
      </w:pPr>
      <w:r w:rsidRPr="00883EB0">
        <w:rPr>
          <w:sz w:val="24"/>
          <w:szCs w:val="24"/>
          <w:lang w:eastAsia="zh-CN"/>
        </w:rPr>
        <w:t>Za izredn</w:t>
      </w:r>
      <w:r>
        <w:rPr>
          <w:sz w:val="24"/>
          <w:szCs w:val="24"/>
          <w:lang w:eastAsia="zh-CN"/>
        </w:rPr>
        <w:t>o</w:t>
      </w:r>
      <w:r w:rsidRPr="00883EB0">
        <w:rPr>
          <w:sz w:val="24"/>
          <w:szCs w:val="24"/>
          <w:lang w:eastAsia="zh-CN"/>
        </w:rPr>
        <w:t xml:space="preserve"> </w:t>
      </w:r>
      <w:r>
        <w:rPr>
          <w:sz w:val="24"/>
          <w:szCs w:val="24"/>
          <w:lang w:eastAsia="zh-CN"/>
        </w:rPr>
        <w:t>vzdrževanje</w:t>
      </w:r>
      <w:r w:rsidRPr="00883EB0">
        <w:rPr>
          <w:sz w:val="24"/>
          <w:szCs w:val="24"/>
          <w:lang w:eastAsia="zh-CN"/>
        </w:rPr>
        <w:t xml:space="preserve"> </w:t>
      </w:r>
      <w:r>
        <w:rPr>
          <w:sz w:val="24"/>
          <w:szCs w:val="24"/>
          <w:lang w:eastAsia="zh-CN"/>
        </w:rPr>
        <w:t>(</w:t>
      </w:r>
      <w:r w:rsidRPr="00883EB0">
        <w:rPr>
          <w:sz w:val="24"/>
          <w:szCs w:val="24"/>
          <w:lang w:eastAsia="zh-CN"/>
        </w:rPr>
        <w:t>odpravo okvar</w:t>
      </w:r>
      <w:r>
        <w:rPr>
          <w:sz w:val="24"/>
          <w:szCs w:val="24"/>
          <w:lang w:eastAsia="zh-CN"/>
        </w:rPr>
        <w:t>e,</w:t>
      </w:r>
      <w:r w:rsidRPr="00883EB0">
        <w:rPr>
          <w:sz w:val="24"/>
          <w:szCs w:val="24"/>
          <w:lang w:eastAsia="zh-CN"/>
        </w:rPr>
        <w:t xml:space="preserve"> </w:t>
      </w:r>
      <w:r w:rsidRPr="00BB30A7">
        <w:rPr>
          <w:sz w:val="24"/>
          <w:szCs w:val="24"/>
          <w:lang w:eastAsia="zh-CN"/>
        </w:rPr>
        <w:t>napake oz. motnje v delovanju</w:t>
      </w:r>
      <w:r w:rsidRPr="00883EB0">
        <w:rPr>
          <w:sz w:val="24"/>
          <w:szCs w:val="24"/>
          <w:lang w:eastAsia="zh-CN"/>
        </w:rPr>
        <w:t xml:space="preserve">) </w:t>
      </w:r>
      <w:r>
        <w:rPr>
          <w:sz w:val="24"/>
          <w:szCs w:val="24"/>
          <w:lang w:eastAsia="zh-CN"/>
        </w:rPr>
        <w:t xml:space="preserve">ventilatorskih </w:t>
      </w:r>
      <w:proofErr w:type="spellStart"/>
      <w:r>
        <w:rPr>
          <w:sz w:val="24"/>
          <w:szCs w:val="24"/>
          <w:lang w:eastAsia="zh-CN"/>
        </w:rPr>
        <w:t>konvektorjev</w:t>
      </w:r>
      <w:proofErr w:type="spellEnd"/>
      <w:r w:rsidRPr="00883EB0">
        <w:rPr>
          <w:sz w:val="24"/>
          <w:szCs w:val="24"/>
          <w:lang w:eastAsia="zh-CN"/>
        </w:rPr>
        <w:t xml:space="preserve"> izvajalcu ni treba zagotavljati pripravljenosti vse dni v letu, torej 24 ur na dan, 7 dni na teden, vse dni v letu (24/7/365).</w:t>
      </w:r>
    </w:p>
    <w:p w14:paraId="6923154B" w14:textId="77777777" w:rsidR="008E54D0" w:rsidRPr="00883EB0" w:rsidRDefault="008E54D0"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w:t>
      </w:r>
      <w:r>
        <w:rPr>
          <w:rFonts w:ascii="Cambria" w:eastAsia="Calibri" w:hAnsi="Cambria" w:cs="Cambria"/>
          <w:color w:val="000000"/>
          <w:sz w:val="24"/>
          <w:szCs w:val="24"/>
          <w:lang w:eastAsia="zh-CN"/>
        </w:rPr>
        <w:t xml:space="preserve"> odpravo napake, okvare oz. motnje je 24 ur.</w:t>
      </w:r>
    </w:p>
    <w:p w14:paraId="01F4D011" w14:textId="74F371F6" w:rsidR="008E54D0" w:rsidRPr="00883EB0" w:rsidRDefault="008E54D0"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 xml:space="preserve">Rok za odpravo </w:t>
      </w:r>
      <w:r>
        <w:rPr>
          <w:rFonts w:ascii="Cambria" w:eastAsia="Calibri" w:hAnsi="Cambria" w:cs="Cambria"/>
          <w:color w:val="000000"/>
          <w:sz w:val="24"/>
          <w:szCs w:val="24"/>
          <w:lang w:eastAsia="zh-CN"/>
        </w:rPr>
        <w:t>o</w:t>
      </w:r>
      <w:r w:rsidRPr="00BB30A7">
        <w:rPr>
          <w:rFonts w:ascii="Cambria" w:eastAsia="Calibri" w:hAnsi="Cambria" w:cs="Cambria"/>
          <w:color w:val="000000"/>
          <w:sz w:val="24"/>
          <w:szCs w:val="24"/>
          <w:lang w:eastAsia="zh-CN"/>
        </w:rPr>
        <w:t>kvare, napake oz. motnje v delovanju</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 xml:space="preserve">je </w:t>
      </w:r>
      <w:r w:rsidR="002863BC">
        <w:rPr>
          <w:rFonts w:ascii="Cambria" w:eastAsia="Calibri" w:hAnsi="Cambria" w:cs="Cambria"/>
          <w:color w:val="000000"/>
          <w:sz w:val="24"/>
          <w:szCs w:val="24"/>
          <w:lang w:eastAsia="zh-CN"/>
        </w:rPr>
        <w:t>5</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delovnih dni.</w:t>
      </w:r>
    </w:p>
    <w:p w14:paraId="44A21A99" w14:textId="77777777" w:rsidR="00B53DCF" w:rsidRDefault="00B53DCF" w:rsidP="00CC11F0">
      <w:pPr>
        <w:spacing w:after="0" w:line="252" w:lineRule="auto"/>
        <w:jc w:val="both"/>
        <w:rPr>
          <w:b/>
          <w:sz w:val="24"/>
          <w:szCs w:val="24"/>
        </w:rPr>
      </w:pPr>
    </w:p>
    <w:p w14:paraId="19E33A79" w14:textId="77777777" w:rsidR="00B53DCF" w:rsidRDefault="00B53DCF" w:rsidP="00CC11F0">
      <w:pPr>
        <w:spacing w:after="0" w:line="252" w:lineRule="auto"/>
        <w:jc w:val="both"/>
        <w:rPr>
          <w:b/>
          <w:sz w:val="24"/>
          <w:szCs w:val="24"/>
        </w:rPr>
      </w:pPr>
    </w:p>
    <w:p w14:paraId="31B22C4E" w14:textId="1EFF4978" w:rsidR="00B53DCF" w:rsidRPr="00C262A7" w:rsidRDefault="00B53DCF" w:rsidP="00B53DCF">
      <w:pPr>
        <w:pStyle w:val="Slog3"/>
        <w:rPr>
          <w:rStyle w:val="Neenpoudarek"/>
          <w:rFonts w:asciiTheme="majorHAnsi" w:hAnsiTheme="majorHAnsi" w:cs="Arial"/>
          <w:bCs w:val="0"/>
          <w:i/>
          <w:iCs/>
          <w:color w:val="auto"/>
          <w:sz w:val="22"/>
          <w:szCs w:val="22"/>
        </w:rPr>
      </w:pPr>
      <w:bookmarkStart w:id="35" w:name="_Toc164950144"/>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2 – sklop 7</w:t>
      </w:r>
      <w:bookmarkEnd w:id="35"/>
    </w:p>
    <w:p w14:paraId="1B5A6F06" w14:textId="77777777" w:rsidR="00B53DCF" w:rsidRPr="00C262A7" w:rsidRDefault="00B53DCF" w:rsidP="00B53DCF">
      <w:pPr>
        <w:pStyle w:val="Intenzivencitat"/>
      </w:pPr>
      <w:bookmarkStart w:id="36" w:name="_Toc164950145"/>
      <w:r>
        <w:t>TEHNIČNE SPECIFIKACIJE</w:t>
      </w:r>
      <w:bookmarkEnd w:id="36"/>
    </w:p>
    <w:p w14:paraId="1CA060C2" w14:textId="77777777" w:rsidR="00B53DCF" w:rsidRDefault="00B53DCF" w:rsidP="00B53DCF">
      <w:pPr>
        <w:jc w:val="both"/>
        <w:rPr>
          <w:b/>
          <w:sz w:val="24"/>
          <w:szCs w:val="24"/>
        </w:rPr>
      </w:pPr>
    </w:p>
    <w:p w14:paraId="068C4EFF" w14:textId="4DED12DC" w:rsidR="00B53DCF" w:rsidRDefault="00B53DCF" w:rsidP="00CC11F0">
      <w:pPr>
        <w:spacing w:after="0" w:line="252" w:lineRule="auto"/>
        <w:jc w:val="both"/>
        <w:rPr>
          <w:b/>
          <w:sz w:val="24"/>
          <w:szCs w:val="24"/>
        </w:rPr>
      </w:pPr>
      <w:r w:rsidRPr="00763AB3">
        <w:rPr>
          <w:b/>
          <w:sz w:val="24"/>
          <w:szCs w:val="24"/>
        </w:rPr>
        <w:t>T</w:t>
      </w:r>
      <w:r>
        <w:rPr>
          <w:b/>
          <w:sz w:val="24"/>
          <w:szCs w:val="24"/>
        </w:rPr>
        <w:t>ehnične specifikacije za sklop 7</w:t>
      </w:r>
      <w:r w:rsidRPr="00763AB3">
        <w:rPr>
          <w:b/>
          <w:sz w:val="24"/>
          <w:szCs w:val="24"/>
        </w:rPr>
        <w:t xml:space="preserve">: </w:t>
      </w:r>
      <w:r w:rsidRPr="00B53DCF">
        <w:rPr>
          <w:b/>
          <w:sz w:val="24"/>
          <w:szCs w:val="24"/>
        </w:rPr>
        <w:t>Vzdrževanje hladilnih agregatov in hladilnih sistemov v Palači DSU, št. naročila 403/24-126</w:t>
      </w:r>
    </w:p>
    <w:p w14:paraId="710DFE8D" w14:textId="77777777" w:rsidR="00CC11F0" w:rsidRDefault="00CC11F0" w:rsidP="00CC11F0">
      <w:pPr>
        <w:pStyle w:val="Default"/>
        <w:spacing w:line="252" w:lineRule="auto"/>
        <w:jc w:val="both"/>
        <w:rPr>
          <w:rFonts w:ascii="Cambria" w:hAnsi="Cambria" w:cstheme="minorHAnsi"/>
          <w:color w:val="auto"/>
        </w:rPr>
      </w:pPr>
    </w:p>
    <w:p w14:paraId="7F05BD10" w14:textId="0A5BF1FA" w:rsidR="001C10E5" w:rsidRPr="00B53DCF" w:rsidRDefault="001C10E5" w:rsidP="00CC11F0">
      <w:pPr>
        <w:pStyle w:val="Default"/>
        <w:spacing w:line="252" w:lineRule="auto"/>
        <w:jc w:val="both"/>
        <w:rPr>
          <w:rFonts w:ascii="Cambria" w:hAnsi="Cambria" w:cstheme="minorHAnsi"/>
          <w:color w:val="auto"/>
        </w:rPr>
      </w:pPr>
      <w:r w:rsidRPr="00B53DCF">
        <w:rPr>
          <w:rFonts w:ascii="Cambria" w:hAnsi="Cambria" w:cstheme="minorHAnsi"/>
          <w:color w:val="auto"/>
        </w:rPr>
        <w:t xml:space="preserve">Storitve vzdrževanja vključujejo redno in izredno vzdrževanje </w:t>
      </w:r>
      <w:r w:rsidR="002863BC">
        <w:rPr>
          <w:rFonts w:ascii="Cambria" w:hAnsi="Cambria"/>
        </w:rPr>
        <w:t>hladilnih agregatov in hladilnih sistemov</w:t>
      </w:r>
      <w:r w:rsidRPr="00B53DCF">
        <w:rPr>
          <w:rFonts w:ascii="Cambria" w:hAnsi="Cambria" w:cstheme="minorHAnsi"/>
          <w:color w:val="auto"/>
        </w:rPr>
        <w:t xml:space="preserve">, ki so instalirani v poslovni stavbi Palača DSU, </w:t>
      </w:r>
      <w:proofErr w:type="spellStart"/>
      <w:r w:rsidRPr="00B53DCF">
        <w:rPr>
          <w:rFonts w:ascii="Cambria" w:hAnsi="Cambria" w:cstheme="minorHAnsi"/>
          <w:color w:val="auto"/>
        </w:rPr>
        <w:t>Litostrojska</w:t>
      </w:r>
      <w:proofErr w:type="spellEnd"/>
      <w:r w:rsidRPr="00B53DCF">
        <w:rPr>
          <w:rFonts w:ascii="Cambria" w:hAnsi="Cambria" w:cstheme="minorHAnsi"/>
          <w:color w:val="auto"/>
        </w:rPr>
        <w:t xml:space="preserve"> cesta 54, Ljubl</w:t>
      </w:r>
      <w:r w:rsidR="002863BC">
        <w:rPr>
          <w:rFonts w:ascii="Cambria" w:hAnsi="Cambria" w:cstheme="minorHAnsi"/>
          <w:color w:val="auto"/>
        </w:rPr>
        <w:t>jana, in so navedeni v Tabeli 1 in Tabeli 2, in sicer:</w:t>
      </w:r>
    </w:p>
    <w:p w14:paraId="56A4B453" w14:textId="64ABEDE9" w:rsidR="002863BC" w:rsidRDefault="002863BC" w:rsidP="00051090">
      <w:pPr>
        <w:pStyle w:val="Brezrazmikov"/>
        <w:numPr>
          <w:ilvl w:val="0"/>
          <w:numId w:val="113"/>
        </w:numPr>
        <w:spacing w:line="252" w:lineRule="auto"/>
        <w:jc w:val="both"/>
        <w:rPr>
          <w:rFonts w:ascii="Cambria" w:hAnsi="Cambria" w:cs="Arial"/>
          <w:sz w:val="24"/>
          <w:szCs w:val="24"/>
        </w:rPr>
      </w:pPr>
      <w:r>
        <w:rPr>
          <w:rFonts w:ascii="Cambria" w:hAnsi="Cambria" w:cs="Arial"/>
          <w:sz w:val="24"/>
          <w:szCs w:val="24"/>
        </w:rPr>
        <w:t xml:space="preserve">hladilnih agregatov znamke </w:t>
      </w:r>
      <w:proofErr w:type="spellStart"/>
      <w:r>
        <w:rPr>
          <w:rFonts w:ascii="Cambria" w:hAnsi="Cambria" w:cs="Arial"/>
          <w:sz w:val="24"/>
          <w:szCs w:val="24"/>
        </w:rPr>
        <w:t>Carrier</w:t>
      </w:r>
      <w:proofErr w:type="spellEnd"/>
      <w:r>
        <w:rPr>
          <w:rFonts w:ascii="Cambria" w:hAnsi="Cambria" w:cs="Arial"/>
          <w:sz w:val="24"/>
          <w:szCs w:val="24"/>
        </w:rPr>
        <w:t xml:space="preserve"> (6 kosov);</w:t>
      </w:r>
    </w:p>
    <w:p w14:paraId="4ED46C9C" w14:textId="53DE966D" w:rsidR="002863BC" w:rsidRDefault="002863BC" w:rsidP="00051090">
      <w:pPr>
        <w:pStyle w:val="Brezrazmikov"/>
        <w:numPr>
          <w:ilvl w:val="0"/>
          <w:numId w:val="113"/>
        </w:numPr>
        <w:spacing w:line="252" w:lineRule="auto"/>
        <w:jc w:val="both"/>
        <w:rPr>
          <w:rFonts w:ascii="Cambria" w:hAnsi="Cambria" w:cs="Arial"/>
          <w:sz w:val="24"/>
          <w:szCs w:val="24"/>
        </w:rPr>
      </w:pPr>
      <w:r>
        <w:rPr>
          <w:rFonts w:ascii="Cambria" w:hAnsi="Cambria" w:cs="Arial"/>
          <w:sz w:val="24"/>
          <w:szCs w:val="24"/>
        </w:rPr>
        <w:t xml:space="preserve">hladilnih agregatov znamke </w:t>
      </w:r>
      <w:proofErr w:type="spellStart"/>
      <w:r>
        <w:rPr>
          <w:rFonts w:ascii="Cambria" w:hAnsi="Cambria" w:cs="Arial"/>
          <w:sz w:val="24"/>
          <w:szCs w:val="24"/>
        </w:rPr>
        <w:t>RcGroup</w:t>
      </w:r>
      <w:proofErr w:type="spellEnd"/>
      <w:r>
        <w:rPr>
          <w:rFonts w:ascii="Cambria" w:hAnsi="Cambria" w:cs="Arial"/>
          <w:sz w:val="24"/>
          <w:szCs w:val="24"/>
        </w:rPr>
        <w:t xml:space="preserve"> (2 kosa);</w:t>
      </w:r>
    </w:p>
    <w:p w14:paraId="46576ABF" w14:textId="77777777" w:rsidR="002863BC" w:rsidRDefault="002863BC" w:rsidP="00051090">
      <w:pPr>
        <w:pStyle w:val="Brezrazmikov"/>
        <w:numPr>
          <w:ilvl w:val="0"/>
          <w:numId w:val="113"/>
        </w:numPr>
        <w:spacing w:line="252" w:lineRule="auto"/>
        <w:jc w:val="both"/>
        <w:rPr>
          <w:rFonts w:ascii="Cambria" w:hAnsi="Cambria" w:cs="Arial"/>
          <w:sz w:val="24"/>
          <w:szCs w:val="24"/>
        </w:rPr>
      </w:pPr>
      <w:r>
        <w:rPr>
          <w:rFonts w:ascii="Cambria" w:hAnsi="Cambria" w:cs="Arial"/>
          <w:sz w:val="24"/>
          <w:szCs w:val="24"/>
        </w:rPr>
        <w:t xml:space="preserve">dveh hladilnih sistemov, vsakega v sestavi: hladilni agregat znamke </w:t>
      </w:r>
      <w:proofErr w:type="spellStart"/>
      <w:r>
        <w:rPr>
          <w:rFonts w:ascii="Cambria" w:hAnsi="Cambria" w:cs="Arial"/>
          <w:sz w:val="24"/>
          <w:szCs w:val="24"/>
        </w:rPr>
        <w:t>RcGroup</w:t>
      </w:r>
      <w:proofErr w:type="spellEnd"/>
      <w:r>
        <w:rPr>
          <w:rFonts w:ascii="Cambria" w:hAnsi="Cambria" w:cs="Arial"/>
          <w:sz w:val="24"/>
          <w:szCs w:val="24"/>
        </w:rPr>
        <w:t xml:space="preserve"> (2 kosa) in hladilna omara </w:t>
      </w:r>
      <w:proofErr w:type="spellStart"/>
      <w:r>
        <w:rPr>
          <w:rFonts w:ascii="Cambria" w:hAnsi="Cambria" w:cs="Arial"/>
          <w:sz w:val="24"/>
          <w:szCs w:val="24"/>
        </w:rPr>
        <w:t>RcGroup</w:t>
      </w:r>
      <w:proofErr w:type="spellEnd"/>
      <w:r>
        <w:rPr>
          <w:rFonts w:ascii="Cambria" w:hAnsi="Cambria" w:cs="Arial"/>
          <w:sz w:val="24"/>
          <w:szCs w:val="24"/>
        </w:rPr>
        <w:t xml:space="preserve"> </w:t>
      </w:r>
      <w:proofErr w:type="spellStart"/>
      <w:r>
        <w:rPr>
          <w:rFonts w:ascii="Cambria" w:hAnsi="Cambria" w:cs="Arial"/>
          <w:sz w:val="24"/>
          <w:szCs w:val="24"/>
        </w:rPr>
        <w:t>Next</w:t>
      </w:r>
      <w:proofErr w:type="spellEnd"/>
      <w:r>
        <w:rPr>
          <w:rFonts w:ascii="Cambria" w:hAnsi="Cambria" w:cs="Arial"/>
          <w:sz w:val="24"/>
          <w:szCs w:val="24"/>
        </w:rPr>
        <w:t xml:space="preserve"> (2 kosa).</w:t>
      </w:r>
    </w:p>
    <w:p w14:paraId="7C8D5FE4" w14:textId="77777777" w:rsidR="002863BC" w:rsidRDefault="002863BC" w:rsidP="00CC11F0">
      <w:pPr>
        <w:spacing w:after="0" w:line="252" w:lineRule="auto"/>
        <w:jc w:val="both"/>
        <w:rPr>
          <w:color w:val="auto"/>
          <w:sz w:val="24"/>
          <w:szCs w:val="24"/>
        </w:rPr>
      </w:pPr>
    </w:p>
    <w:p w14:paraId="30E87FD3" w14:textId="77777777" w:rsidR="001C10E5" w:rsidRPr="00B53DCF" w:rsidRDefault="001C10E5" w:rsidP="00CC11F0">
      <w:pPr>
        <w:spacing w:after="0" w:line="252" w:lineRule="auto"/>
        <w:jc w:val="both"/>
        <w:rPr>
          <w:rFonts w:cs="Arial"/>
          <w:color w:val="auto"/>
          <w:sz w:val="24"/>
          <w:szCs w:val="24"/>
          <w:lang w:eastAsia="zh-CN"/>
        </w:rPr>
      </w:pPr>
      <w:r w:rsidRPr="00B53DCF">
        <w:rPr>
          <w:color w:val="auto"/>
          <w:sz w:val="24"/>
          <w:szCs w:val="24"/>
        </w:rPr>
        <w:t>Ne glede na naročnikove navedbe tipov, modelov in blagovnih znamk sistemov oz. naprav ter njihovih sestavnih delov mora izvajalec pri izrednem vzdrževanju in eventualni p</w:t>
      </w:r>
      <w:r w:rsidRPr="00B53DCF">
        <w:rPr>
          <w:rFonts w:cstheme="minorHAnsi"/>
          <w:color w:val="auto"/>
          <w:sz w:val="24"/>
          <w:szCs w:val="24"/>
        </w:rPr>
        <w:t xml:space="preserve">osodobitvi, nadgradnji ali razširitvi </w:t>
      </w:r>
      <w:r w:rsidRPr="00B53DCF">
        <w:rPr>
          <w:color w:val="auto"/>
          <w:sz w:val="24"/>
          <w:szCs w:val="24"/>
        </w:rPr>
        <w:t xml:space="preserve">dobaviti takšne naprave in sestavne dele, ki so kompatibilni z naročnikovim </w:t>
      </w:r>
      <w:r w:rsidRPr="00B53DCF">
        <w:rPr>
          <w:rFonts w:cs="Arial"/>
          <w:color w:val="auto"/>
          <w:sz w:val="24"/>
          <w:szCs w:val="24"/>
          <w:lang w:eastAsia="zh-CN"/>
        </w:rPr>
        <w:t>sistemom oz. napravo.</w:t>
      </w:r>
    </w:p>
    <w:p w14:paraId="627C9F50" w14:textId="77777777" w:rsidR="001C10E5" w:rsidRDefault="001C10E5" w:rsidP="00CC11F0">
      <w:pPr>
        <w:pStyle w:val="Default"/>
        <w:spacing w:line="252" w:lineRule="auto"/>
        <w:ind w:left="1410" w:hanging="1410"/>
        <w:jc w:val="both"/>
        <w:rPr>
          <w:rFonts w:ascii="Cambria" w:hAnsi="Cambria" w:cstheme="minorHAnsi"/>
          <w:b/>
          <w:bCs/>
          <w:color w:val="auto"/>
        </w:rPr>
      </w:pPr>
    </w:p>
    <w:p w14:paraId="61F89BD9" w14:textId="51DB20A2" w:rsidR="001C10E5" w:rsidRDefault="001C10E5" w:rsidP="00CC11F0">
      <w:pPr>
        <w:pStyle w:val="Default"/>
        <w:spacing w:line="252" w:lineRule="auto"/>
        <w:ind w:left="1410" w:hanging="1410"/>
        <w:jc w:val="both"/>
        <w:rPr>
          <w:rFonts w:ascii="Cambria" w:hAnsi="Cambria" w:cstheme="minorHAnsi"/>
          <w:b/>
        </w:rPr>
      </w:pPr>
      <w:r w:rsidRPr="009E4E4D">
        <w:rPr>
          <w:rFonts w:ascii="Cambria" w:hAnsi="Cambria" w:cstheme="minorHAnsi"/>
          <w:b/>
          <w:bCs/>
          <w:color w:val="auto"/>
        </w:rPr>
        <w:t xml:space="preserve">Tabela 1: </w:t>
      </w:r>
      <w:r w:rsidRPr="009E4E4D">
        <w:rPr>
          <w:rFonts w:ascii="Cambria" w:hAnsi="Cambria" w:cstheme="minorHAnsi"/>
          <w:b/>
          <w:bCs/>
          <w:color w:val="auto"/>
        </w:rPr>
        <w:tab/>
      </w:r>
      <w:r w:rsidR="002863BC">
        <w:rPr>
          <w:rFonts w:ascii="Cambria" w:hAnsi="Cambria" w:cstheme="minorHAnsi"/>
          <w:b/>
          <w:bCs/>
          <w:color w:val="auto"/>
        </w:rPr>
        <w:t>Hladilni agregati</w:t>
      </w:r>
      <w:r>
        <w:rPr>
          <w:rFonts w:ascii="Cambria" w:hAnsi="Cambria" w:cstheme="minorHAnsi"/>
          <w:b/>
          <w:bCs/>
          <w:color w:val="auto"/>
        </w:rPr>
        <w:t>,</w:t>
      </w:r>
      <w:r w:rsidRPr="009E4E4D">
        <w:rPr>
          <w:rFonts w:ascii="Cambria" w:hAnsi="Cambria" w:cstheme="minorHAnsi"/>
          <w:b/>
        </w:rPr>
        <w:t xml:space="preserve"> ki so predmet v</w:t>
      </w:r>
      <w:r>
        <w:rPr>
          <w:rFonts w:ascii="Cambria" w:hAnsi="Cambria" w:cstheme="minorHAnsi"/>
          <w:b/>
        </w:rPr>
        <w:t>zdrževanja</w:t>
      </w:r>
    </w:p>
    <w:tbl>
      <w:tblPr>
        <w:tblW w:w="9748" w:type="dxa"/>
        <w:tblInd w:w="-5" w:type="dxa"/>
        <w:tblCellMar>
          <w:left w:w="70" w:type="dxa"/>
          <w:right w:w="70" w:type="dxa"/>
        </w:tblCellMar>
        <w:tblLook w:val="04A0" w:firstRow="1" w:lastRow="0" w:firstColumn="1" w:lastColumn="0" w:noHBand="0" w:noVBand="1"/>
      </w:tblPr>
      <w:tblGrid>
        <w:gridCol w:w="580"/>
        <w:gridCol w:w="1547"/>
        <w:gridCol w:w="2409"/>
        <w:gridCol w:w="1134"/>
        <w:gridCol w:w="1276"/>
        <w:gridCol w:w="1134"/>
        <w:gridCol w:w="1668"/>
      </w:tblGrid>
      <w:tr w:rsidR="002863BC" w:rsidRPr="007B4E85" w14:paraId="289BB475" w14:textId="77777777" w:rsidTr="002863BC">
        <w:trPr>
          <w:trHeight w:val="900"/>
        </w:trPr>
        <w:tc>
          <w:tcPr>
            <w:tcW w:w="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70F99B" w14:textId="77777777" w:rsidR="002863BC" w:rsidRPr="007B4E85" w:rsidRDefault="002863BC" w:rsidP="00CC11F0">
            <w:pPr>
              <w:spacing w:after="0" w:line="252" w:lineRule="auto"/>
              <w:jc w:val="center"/>
              <w:rPr>
                <w:rFonts w:eastAsia="Times New Roman" w:cs="Calibri"/>
                <w:b/>
                <w:bCs/>
                <w:lang w:eastAsia="sl-SI"/>
              </w:rPr>
            </w:pPr>
            <w:proofErr w:type="spellStart"/>
            <w:r w:rsidRPr="007B4E85">
              <w:rPr>
                <w:rFonts w:eastAsia="Times New Roman" w:cs="Calibri"/>
                <w:b/>
                <w:bCs/>
                <w:lang w:eastAsia="sl-SI"/>
              </w:rPr>
              <w:t>Zap</w:t>
            </w:r>
            <w:proofErr w:type="spellEnd"/>
            <w:r w:rsidRPr="007B4E85">
              <w:rPr>
                <w:rFonts w:eastAsia="Times New Roman" w:cs="Calibri"/>
                <w:b/>
                <w:bCs/>
                <w:lang w:eastAsia="sl-SI"/>
              </w:rPr>
              <w:t>. št.</w:t>
            </w:r>
          </w:p>
        </w:tc>
        <w:tc>
          <w:tcPr>
            <w:tcW w:w="154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7C77947" w14:textId="77777777" w:rsidR="002863BC" w:rsidRPr="007B4E85" w:rsidRDefault="002863BC" w:rsidP="00CC11F0">
            <w:pPr>
              <w:spacing w:after="0" w:line="252" w:lineRule="auto"/>
              <w:jc w:val="center"/>
              <w:rPr>
                <w:rFonts w:eastAsia="Times New Roman" w:cs="Calibri"/>
                <w:b/>
                <w:bCs/>
                <w:lang w:eastAsia="sl-SI"/>
              </w:rPr>
            </w:pPr>
            <w:r w:rsidRPr="007B4E85">
              <w:rPr>
                <w:rFonts w:eastAsia="Times New Roman" w:cs="Calibri"/>
                <w:b/>
                <w:bCs/>
                <w:lang w:eastAsia="sl-SI"/>
              </w:rPr>
              <w:t>Proizvajalec</w:t>
            </w:r>
          </w:p>
        </w:tc>
        <w:tc>
          <w:tcPr>
            <w:tcW w:w="24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A8443CE" w14:textId="77777777" w:rsidR="002863BC" w:rsidRPr="007B4E85" w:rsidRDefault="002863BC" w:rsidP="00CC11F0">
            <w:pPr>
              <w:spacing w:after="0" w:line="252" w:lineRule="auto"/>
              <w:jc w:val="center"/>
              <w:rPr>
                <w:rFonts w:eastAsia="Times New Roman" w:cs="Calibri"/>
                <w:b/>
                <w:bCs/>
                <w:lang w:eastAsia="sl-SI"/>
              </w:rPr>
            </w:pPr>
            <w:r w:rsidRPr="007B4E85">
              <w:rPr>
                <w:rFonts w:eastAsia="Times New Roman" w:cs="Calibri"/>
                <w:b/>
                <w:bCs/>
                <w:lang w:eastAsia="sl-SI"/>
              </w:rPr>
              <w:t>Tip/ model</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F29F35B" w14:textId="77777777" w:rsidR="002863BC" w:rsidRPr="007B4E85" w:rsidRDefault="002863BC" w:rsidP="00CC11F0">
            <w:pPr>
              <w:spacing w:after="0" w:line="252" w:lineRule="auto"/>
              <w:jc w:val="center"/>
              <w:rPr>
                <w:rFonts w:eastAsia="Times New Roman" w:cs="Calibri"/>
                <w:b/>
                <w:bCs/>
                <w:lang w:eastAsia="sl-SI"/>
              </w:rPr>
            </w:pPr>
            <w:r w:rsidRPr="007B4E85">
              <w:rPr>
                <w:rFonts w:eastAsia="Times New Roman" w:cs="Calibri"/>
                <w:b/>
                <w:bCs/>
                <w:lang w:eastAsia="sl-SI"/>
              </w:rPr>
              <w:t>Leto izdelave/ vgradnje</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769A267" w14:textId="77777777" w:rsidR="002863BC" w:rsidRPr="007B4E85" w:rsidRDefault="002863BC" w:rsidP="00CC11F0">
            <w:pPr>
              <w:spacing w:after="0" w:line="252" w:lineRule="auto"/>
              <w:jc w:val="center"/>
              <w:rPr>
                <w:rFonts w:eastAsia="Times New Roman" w:cs="Calibri"/>
                <w:b/>
                <w:bCs/>
                <w:lang w:eastAsia="sl-SI"/>
              </w:rPr>
            </w:pPr>
            <w:r w:rsidRPr="007B4E85">
              <w:rPr>
                <w:rFonts w:eastAsia="Times New Roman" w:cs="Calibri"/>
                <w:b/>
                <w:bCs/>
                <w:lang w:eastAsia="sl-SI"/>
              </w:rPr>
              <w:t>Velikost -</w:t>
            </w:r>
            <w:r>
              <w:rPr>
                <w:rFonts w:eastAsia="Times New Roman" w:cs="Calibri"/>
                <w:b/>
                <w:bCs/>
                <w:lang w:eastAsia="sl-SI"/>
              </w:rPr>
              <w:t xml:space="preserve"> </w:t>
            </w:r>
            <w:r w:rsidRPr="007B4E85">
              <w:rPr>
                <w:rFonts w:eastAsia="Times New Roman" w:cs="Calibri"/>
                <w:b/>
                <w:bCs/>
                <w:lang w:eastAsia="sl-SI"/>
              </w:rPr>
              <w:t>hladilna kapaciteta (kW)</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A883A0A" w14:textId="77777777" w:rsidR="002863BC" w:rsidRPr="007B4E85" w:rsidRDefault="002863BC" w:rsidP="00CC11F0">
            <w:pPr>
              <w:spacing w:after="0" w:line="252" w:lineRule="auto"/>
              <w:jc w:val="center"/>
              <w:rPr>
                <w:rFonts w:eastAsia="Times New Roman" w:cs="Calibri"/>
                <w:b/>
                <w:bCs/>
                <w:lang w:eastAsia="sl-SI"/>
              </w:rPr>
            </w:pPr>
            <w:r w:rsidRPr="007B4E85">
              <w:rPr>
                <w:rFonts w:eastAsia="Times New Roman" w:cs="Calibri"/>
                <w:b/>
                <w:bCs/>
                <w:lang w:eastAsia="sl-SI"/>
              </w:rPr>
              <w:t>Število</w:t>
            </w:r>
          </w:p>
        </w:tc>
        <w:tc>
          <w:tcPr>
            <w:tcW w:w="166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7274556" w14:textId="77777777" w:rsidR="002863BC" w:rsidRPr="007B4E85" w:rsidRDefault="002863BC" w:rsidP="00CC11F0">
            <w:pPr>
              <w:spacing w:after="0" w:line="252" w:lineRule="auto"/>
              <w:jc w:val="center"/>
              <w:rPr>
                <w:rFonts w:eastAsia="Times New Roman" w:cs="Calibri"/>
                <w:b/>
                <w:bCs/>
                <w:lang w:eastAsia="sl-SI"/>
              </w:rPr>
            </w:pPr>
            <w:r>
              <w:rPr>
                <w:rFonts w:eastAsia="Times New Roman" w:cs="Calibri"/>
                <w:b/>
                <w:bCs/>
                <w:lang w:eastAsia="sl-SI"/>
              </w:rPr>
              <w:t>N</w:t>
            </w:r>
            <w:r w:rsidRPr="007B4E85">
              <w:rPr>
                <w:rFonts w:eastAsia="Times New Roman" w:cs="Calibri"/>
                <w:b/>
                <w:bCs/>
                <w:lang w:eastAsia="sl-SI"/>
              </w:rPr>
              <w:t>amen</w:t>
            </w:r>
          </w:p>
        </w:tc>
      </w:tr>
      <w:tr w:rsidR="002863BC" w:rsidRPr="007B4E85" w14:paraId="2FA7027F" w14:textId="77777777" w:rsidTr="002863BC">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866B987" w14:textId="77777777" w:rsidR="002863BC" w:rsidRPr="007B4E85" w:rsidRDefault="002863BC" w:rsidP="00CC11F0">
            <w:pPr>
              <w:spacing w:after="0" w:line="252" w:lineRule="auto"/>
              <w:rPr>
                <w:rFonts w:eastAsia="Times New Roman" w:cs="Calibri"/>
                <w:lang w:eastAsia="sl-SI"/>
              </w:rPr>
            </w:pPr>
            <w:r>
              <w:rPr>
                <w:rFonts w:eastAsia="Times New Roman" w:cs="Calibri"/>
                <w:lang w:eastAsia="sl-SI"/>
              </w:rPr>
              <w:t>1</w:t>
            </w:r>
            <w:r w:rsidRPr="007B4E85">
              <w:rPr>
                <w:rFonts w:eastAsia="Times New Roman" w:cs="Calibri"/>
                <w:lang w:eastAsia="sl-SI"/>
              </w:rPr>
              <w:t>.</w:t>
            </w:r>
          </w:p>
        </w:tc>
        <w:tc>
          <w:tcPr>
            <w:tcW w:w="1547" w:type="dxa"/>
            <w:tcBorders>
              <w:top w:val="nil"/>
              <w:left w:val="nil"/>
              <w:bottom w:val="single" w:sz="4" w:space="0" w:color="auto"/>
              <w:right w:val="single" w:sz="4" w:space="0" w:color="auto"/>
            </w:tcBorders>
            <w:shd w:val="clear" w:color="auto" w:fill="auto"/>
            <w:noWrap/>
            <w:vAlign w:val="center"/>
            <w:hideMark/>
          </w:tcPr>
          <w:p w14:paraId="499484BD" w14:textId="77777777" w:rsidR="002863BC" w:rsidRPr="007B4E85" w:rsidRDefault="002863BC" w:rsidP="00CC11F0">
            <w:pPr>
              <w:spacing w:after="0" w:line="252" w:lineRule="auto"/>
              <w:rPr>
                <w:rFonts w:eastAsia="Times New Roman" w:cs="Calibri"/>
                <w:lang w:eastAsia="sl-SI"/>
              </w:rPr>
            </w:pPr>
            <w:r w:rsidRPr="007B4E85">
              <w:rPr>
                <w:rFonts w:eastAsia="Times New Roman" w:cs="Calibri"/>
                <w:lang w:eastAsia="sl-SI"/>
              </w:rPr>
              <w:t>RC Group (HA)</w:t>
            </w:r>
          </w:p>
        </w:tc>
        <w:tc>
          <w:tcPr>
            <w:tcW w:w="2409" w:type="dxa"/>
            <w:tcBorders>
              <w:top w:val="nil"/>
              <w:left w:val="nil"/>
              <w:bottom w:val="single" w:sz="4" w:space="0" w:color="auto"/>
              <w:right w:val="single" w:sz="4" w:space="0" w:color="auto"/>
            </w:tcBorders>
            <w:shd w:val="clear" w:color="auto" w:fill="auto"/>
            <w:noWrap/>
            <w:vAlign w:val="center"/>
            <w:hideMark/>
          </w:tcPr>
          <w:p w14:paraId="61B52884" w14:textId="77777777" w:rsidR="002863BC" w:rsidRPr="007B4E85" w:rsidRDefault="002863BC" w:rsidP="00CC11F0">
            <w:pPr>
              <w:spacing w:after="0" w:line="252" w:lineRule="auto"/>
              <w:rPr>
                <w:rFonts w:eastAsia="Times New Roman" w:cs="Calibri"/>
                <w:lang w:eastAsia="sl-SI"/>
              </w:rPr>
            </w:pPr>
            <w:proofErr w:type="spellStart"/>
            <w:r w:rsidRPr="007B4E85">
              <w:rPr>
                <w:rFonts w:eastAsia="Times New Roman" w:cs="Calibri"/>
                <w:lang w:eastAsia="sl-SI"/>
              </w:rPr>
              <w:t>Maximo</w:t>
            </w:r>
            <w:proofErr w:type="spellEnd"/>
            <w:r w:rsidRPr="007B4E85">
              <w:rPr>
                <w:rFonts w:eastAsia="Times New Roman" w:cs="Calibri"/>
                <w:lang w:eastAsia="sl-SI"/>
              </w:rPr>
              <w:t xml:space="preserve"> 58 P2 D C3</w:t>
            </w:r>
          </w:p>
        </w:tc>
        <w:tc>
          <w:tcPr>
            <w:tcW w:w="1134" w:type="dxa"/>
            <w:tcBorders>
              <w:top w:val="nil"/>
              <w:left w:val="nil"/>
              <w:bottom w:val="single" w:sz="4" w:space="0" w:color="auto"/>
              <w:right w:val="single" w:sz="4" w:space="0" w:color="auto"/>
            </w:tcBorders>
            <w:shd w:val="clear" w:color="auto" w:fill="auto"/>
            <w:noWrap/>
            <w:vAlign w:val="center"/>
            <w:hideMark/>
          </w:tcPr>
          <w:p w14:paraId="7DE03255" w14:textId="77777777" w:rsidR="002863BC" w:rsidRPr="007B4E85" w:rsidRDefault="002863BC" w:rsidP="00CC11F0">
            <w:pPr>
              <w:spacing w:after="0" w:line="252" w:lineRule="auto"/>
              <w:jc w:val="center"/>
              <w:rPr>
                <w:rFonts w:eastAsia="Times New Roman" w:cs="Calibri"/>
                <w:lang w:eastAsia="sl-SI"/>
              </w:rPr>
            </w:pPr>
            <w:r w:rsidRPr="007B4E85">
              <w:rPr>
                <w:rFonts w:eastAsia="Times New Roman" w:cs="Calibri"/>
                <w:lang w:eastAsia="sl-SI"/>
              </w:rPr>
              <w:t>2011</w:t>
            </w:r>
          </w:p>
        </w:tc>
        <w:tc>
          <w:tcPr>
            <w:tcW w:w="1276" w:type="dxa"/>
            <w:tcBorders>
              <w:top w:val="nil"/>
              <w:left w:val="nil"/>
              <w:bottom w:val="single" w:sz="4" w:space="0" w:color="auto"/>
              <w:right w:val="single" w:sz="4" w:space="0" w:color="auto"/>
            </w:tcBorders>
            <w:shd w:val="clear" w:color="auto" w:fill="auto"/>
            <w:noWrap/>
            <w:vAlign w:val="center"/>
            <w:hideMark/>
          </w:tcPr>
          <w:p w14:paraId="1CF7D3AD" w14:textId="77777777" w:rsidR="002863BC" w:rsidRPr="007B4E85" w:rsidRDefault="002863BC" w:rsidP="00CC11F0">
            <w:pPr>
              <w:spacing w:after="0" w:line="252" w:lineRule="auto"/>
              <w:jc w:val="center"/>
              <w:rPr>
                <w:rFonts w:eastAsia="Times New Roman" w:cs="Calibri"/>
                <w:lang w:eastAsia="sl-SI"/>
              </w:rPr>
            </w:pPr>
            <w:r w:rsidRPr="007B4E85">
              <w:rPr>
                <w:rFonts w:eastAsia="Times New Roman" w:cs="Calibri"/>
                <w:lang w:eastAsia="sl-SI"/>
              </w:rPr>
              <w:t>52,8</w:t>
            </w:r>
          </w:p>
        </w:tc>
        <w:tc>
          <w:tcPr>
            <w:tcW w:w="1134" w:type="dxa"/>
            <w:tcBorders>
              <w:top w:val="nil"/>
              <w:left w:val="nil"/>
              <w:bottom w:val="single" w:sz="4" w:space="0" w:color="auto"/>
              <w:right w:val="single" w:sz="4" w:space="0" w:color="auto"/>
            </w:tcBorders>
            <w:shd w:val="clear" w:color="auto" w:fill="auto"/>
            <w:noWrap/>
            <w:vAlign w:val="center"/>
            <w:hideMark/>
          </w:tcPr>
          <w:p w14:paraId="6A8063CB" w14:textId="77777777" w:rsidR="002863BC" w:rsidRPr="007B4E85" w:rsidRDefault="002863BC" w:rsidP="00CC11F0">
            <w:pPr>
              <w:spacing w:after="0" w:line="252" w:lineRule="auto"/>
              <w:jc w:val="center"/>
              <w:rPr>
                <w:rFonts w:eastAsia="Times New Roman" w:cs="Calibri"/>
                <w:lang w:eastAsia="sl-SI"/>
              </w:rPr>
            </w:pPr>
            <w:r w:rsidRPr="007B4E85">
              <w:rPr>
                <w:rFonts w:eastAsia="Times New Roman" w:cs="Calibri"/>
                <w:lang w:eastAsia="sl-SI"/>
              </w:rPr>
              <w:t>2</w:t>
            </w:r>
          </w:p>
        </w:tc>
        <w:tc>
          <w:tcPr>
            <w:tcW w:w="1668" w:type="dxa"/>
            <w:tcBorders>
              <w:top w:val="nil"/>
              <w:left w:val="nil"/>
              <w:bottom w:val="single" w:sz="4" w:space="0" w:color="auto"/>
              <w:right w:val="single" w:sz="4" w:space="0" w:color="auto"/>
            </w:tcBorders>
            <w:shd w:val="clear" w:color="auto" w:fill="auto"/>
            <w:noWrap/>
            <w:vAlign w:val="center"/>
            <w:hideMark/>
          </w:tcPr>
          <w:p w14:paraId="5A815BAE" w14:textId="77777777" w:rsidR="002863BC" w:rsidRPr="007B4E85" w:rsidRDefault="002863BC" w:rsidP="00CC11F0">
            <w:pPr>
              <w:spacing w:after="0" w:line="252" w:lineRule="auto"/>
              <w:rPr>
                <w:rFonts w:eastAsia="Times New Roman" w:cs="Calibri"/>
                <w:lang w:eastAsia="sl-SI"/>
              </w:rPr>
            </w:pPr>
            <w:r w:rsidRPr="007B4E85">
              <w:rPr>
                <w:rFonts w:eastAsia="Times New Roman" w:cs="Calibri"/>
                <w:lang w:eastAsia="sl-SI"/>
              </w:rPr>
              <w:t>TK prostori MNZ,</w:t>
            </w:r>
            <w:r>
              <w:rPr>
                <w:rFonts w:eastAsia="Times New Roman" w:cs="Calibri"/>
                <w:lang w:eastAsia="sl-SI"/>
              </w:rPr>
              <w:t xml:space="preserve"> </w:t>
            </w:r>
            <w:r w:rsidRPr="007B4E85">
              <w:rPr>
                <w:rFonts w:eastAsia="Times New Roman" w:cs="Calibri"/>
                <w:lang w:eastAsia="sl-SI"/>
              </w:rPr>
              <w:t>URSJV</w:t>
            </w:r>
          </w:p>
        </w:tc>
      </w:tr>
      <w:tr w:rsidR="002863BC" w:rsidRPr="007B4E85" w14:paraId="6774CFE8" w14:textId="77777777" w:rsidTr="002863BC">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5178546" w14:textId="77777777" w:rsidR="002863BC" w:rsidRPr="007B4E85" w:rsidRDefault="002863BC" w:rsidP="00CC11F0">
            <w:pPr>
              <w:spacing w:after="0" w:line="252" w:lineRule="auto"/>
              <w:rPr>
                <w:rFonts w:eastAsia="Times New Roman" w:cs="Calibri"/>
                <w:lang w:eastAsia="sl-SI"/>
              </w:rPr>
            </w:pPr>
            <w:r>
              <w:rPr>
                <w:rFonts w:eastAsia="Times New Roman" w:cs="Calibri"/>
                <w:lang w:eastAsia="sl-SI"/>
              </w:rPr>
              <w:t>2</w:t>
            </w:r>
            <w:r w:rsidRPr="007B4E85">
              <w:rPr>
                <w:rFonts w:eastAsia="Times New Roman" w:cs="Calibri"/>
                <w:lang w:eastAsia="sl-SI"/>
              </w:rPr>
              <w:t>.</w:t>
            </w:r>
          </w:p>
        </w:tc>
        <w:tc>
          <w:tcPr>
            <w:tcW w:w="1547" w:type="dxa"/>
            <w:tcBorders>
              <w:top w:val="nil"/>
              <w:left w:val="nil"/>
              <w:bottom w:val="single" w:sz="4" w:space="0" w:color="auto"/>
              <w:right w:val="single" w:sz="4" w:space="0" w:color="auto"/>
            </w:tcBorders>
            <w:shd w:val="clear" w:color="auto" w:fill="auto"/>
            <w:noWrap/>
            <w:vAlign w:val="center"/>
            <w:hideMark/>
          </w:tcPr>
          <w:p w14:paraId="2FB4414B" w14:textId="77777777" w:rsidR="002863BC" w:rsidRPr="007B4E85" w:rsidRDefault="002863BC" w:rsidP="00CC11F0">
            <w:pPr>
              <w:spacing w:after="0" w:line="252" w:lineRule="auto"/>
              <w:rPr>
                <w:rFonts w:eastAsia="Times New Roman" w:cs="Calibri"/>
                <w:lang w:eastAsia="sl-SI"/>
              </w:rPr>
            </w:pPr>
            <w:proofErr w:type="spellStart"/>
            <w:r w:rsidRPr="007B4E85">
              <w:rPr>
                <w:rFonts w:eastAsia="Times New Roman" w:cs="Calibri"/>
                <w:lang w:eastAsia="sl-SI"/>
              </w:rPr>
              <w:t>Carrier</w:t>
            </w:r>
            <w:proofErr w:type="spellEnd"/>
          </w:p>
        </w:tc>
        <w:tc>
          <w:tcPr>
            <w:tcW w:w="2409" w:type="dxa"/>
            <w:tcBorders>
              <w:top w:val="nil"/>
              <w:left w:val="nil"/>
              <w:bottom w:val="single" w:sz="4" w:space="0" w:color="auto"/>
              <w:right w:val="single" w:sz="4" w:space="0" w:color="auto"/>
            </w:tcBorders>
            <w:shd w:val="clear" w:color="auto" w:fill="auto"/>
            <w:noWrap/>
            <w:vAlign w:val="center"/>
            <w:hideMark/>
          </w:tcPr>
          <w:p w14:paraId="3139AA0C" w14:textId="77777777" w:rsidR="002863BC" w:rsidRPr="007B4E85" w:rsidRDefault="002863BC" w:rsidP="00CC11F0">
            <w:pPr>
              <w:spacing w:after="0" w:line="252" w:lineRule="auto"/>
              <w:rPr>
                <w:rFonts w:eastAsia="Times New Roman" w:cs="Calibri"/>
                <w:lang w:eastAsia="sl-SI"/>
              </w:rPr>
            </w:pPr>
            <w:r w:rsidRPr="007B4E85">
              <w:rPr>
                <w:rFonts w:eastAsia="Times New Roman" w:cs="Calibri"/>
                <w:lang w:eastAsia="sl-SI"/>
              </w:rPr>
              <w:t>AQUASNAP 30RB 0522</w:t>
            </w:r>
          </w:p>
        </w:tc>
        <w:tc>
          <w:tcPr>
            <w:tcW w:w="1134" w:type="dxa"/>
            <w:tcBorders>
              <w:top w:val="nil"/>
              <w:left w:val="nil"/>
              <w:bottom w:val="single" w:sz="4" w:space="0" w:color="auto"/>
              <w:right w:val="single" w:sz="4" w:space="0" w:color="auto"/>
            </w:tcBorders>
            <w:shd w:val="clear" w:color="auto" w:fill="auto"/>
            <w:noWrap/>
            <w:vAlign w:val="center"/>
            <w:hideMark/>
          </w:tcPr>
          <w:p w14:paraId="0C3D52FF" w14:textId="77777777" w:rsidR="002863BC" w:rsidRPr="007B4E85" w:rsidRDefault="002863BC" w:rsidP="00CC11F0">
            <w:pPr>
              <w:spacing w:after="0" w:line="252" w:lineRule="auto"/>
              <w:jc w:val="center"/>
              <w:rPr>
                <w:rFonts w:eastAsia="Times New Roman" w:cs="Calibri"/>
                <w:lang w:eastAsia="sl-SI"/>
              </w:rPr>
            </w:pPr>
            <w:r w:rsidRPr="007B4E85">
              <w:rPr>
                <w:rFonts w:eastAsia="Times New Roman" w:cs="Calibri"/>
                <w:lang w:eastAsia="sl-SI"/>
              </w:rPr>
              <w:t>2011</w:t>
            </w:r>
          </w:p>
        </w:tc>
        <w:tc>
          <w:tcPr>
            <w:tcW w:w="1276" w:type="dxa"/>
            <w:tcBorders>
              <w:top w:val="nil"/>
              <w:left w:val="nil"/>
              <w:bottom w:val="single" w:sz="4" w:space="0" w:color="auto"/>
              <w:right w:val="single" w:sz="4" w:space="0" w:color="auto"/>
            </w:tcBorders>
            <w:shd w:val="clear" w:color="auto" w:fill="auto"/>
            <w:noWrap/>
            <w:vAlign w:val="center"/>
            <w:hideMark/>
          </w:tcPr>
          <w:p w14:paraId="27A5C2CD" w14:textId="77777777" w:rsidR="002863BC" w:rsidRPr="007B4E85" w:rsidRDefault="002863BC" w:rsidP="00CC11F0">
            <w:pPr>
              <w:spacing w:after="0" w:line="252" w:lineRule="auto"/>
              <w:jc w:val="center"/>
              <w:rPr>
                <w:rFonts w:eastAsia="Times New Roman" w:cs="Calibri"/>
                <w:lang w:eastAsia="sl-SI"/>
              </w:rPr>
            </w:pPr>
            <w:r w:rsidRPr="007B4E85">
              <w:rPr>
                <w:rFonts w:eastAsia="Times New Roman" w:cs="Calibri"/>
                <w:lang w:eastAsia="sl-SI"/>
              </w:rPr>
              <w:t>470,8</w:t>
            </w:r>
          </w:p>
        </w:tc>
        <w:tc>
          <w:tcPr>
            <w:tcW w:w="1134" w:type="dxa"/>
            <w:tcBorders>
              <w:top w:val="nil"/>
              <w:left w:val="nil"/>
              <w:bottom w:val="single" w:sz="4" w:space="0" w:color="auto"/>
              <w:right w:val="single" w:sz="4" w:space="0" w:color="auto"/>
            </w:tcBorders>
            <w:shd w:val="clear" w:color="auto" w:fill="auto"/>
            <w:noWrap/>
            <w:vAlign w:val="center"/>
            <w:hideMark/>
          </w:tcPr>
          <w:p w14:paraId="1D2EF4DD" w14:textId="77777777" w:rsidR="002863BC" w:rsidRPr="007B4E85" w:rsidRDefault="002863BC" w:rsidP="00CC11F0">
            <w:pPr>
              <w:spacing w:after="0" w:line="252" w:lineRule="auto"/>
              <w:jc w:val="center"/>
              <w:rPr>
                <w:rFonts w:eastAsia="Times New Roman" w:cs="Calibri"/>
                <w:lang w:eastAsia="sl-SI"/>
              </w:rPr>
            </w:pPr>
            <w:r w:rsidRPr="007B4E85">
              <w:rPr>
                <w:rFonts w:eastAsia="Times New Roman" w:cs="Calibri"/>
                <w:lang w:eastAsia="sl-SI"/>
              </w:rPr>
              <w:t>3</w:t>
            </w:r>
          </w:p>
        </w:tc>
        <w:tc>
          <w:tcPr>
            <w:tcW w:w="1668" w:type="dxa"/>
            <w:tcBorders>
              <w:top w:val="nil"/>
              <w:left w:val="nil"/>
              <w:bottom w:val="single" w:sz="4" w:space="0" w:color="auto"/>
              <w:right w:val="single" w:sz="4" w:space="0" w:color="auto"/>
            </w:tcBorders>
            <w:shd w:val="clear" w:color="auto" w:fill="auto"/>
            <w:noWrap/>
            <w:vAlign w:val="center"/>
            <w:hideMark/>
          </w:tcPr>
          <w:p w14:paraId="2D747337" w14:textId="13BD3262" w:rsidR="002863BC" w:rsidRPr="007B4E85" w:rsidRDefault="002863BC" w:rsidP="00CC11F0">
            <w:pPr>
              <w:spacing w:after="0" w:line="252" w:lineRule="auto"/>
              <w:rPr>
                <w:rFonts w:eastAsia="Times New Roman" w:cs="Calibri"/>
                <w:lang w:eastAsia="sl-SI"/>
              </w:rPr>
            </w:pPr>
            <w:r w:rsidRPr="007B4E85">
              <w:rPr>
                <w:rFonts w:eastAsia="Times New Roman" w:cs="Calibri"/>
                <w:lang w:eastAsia="sl-SI"/>
              </w:rPr>
              <w:t xml:space="preserve">skupna raba </w:t>
            </w:r>
            <w:r>
              <w:rPr>
                <w:rFonts w:eastAsia="Times New Roman" w:cs="Calibri"/>
                <w:lang w:eastAsia="sl-SI"/>
              </w:rPr>
              <w:t>–</w:t>
            </w:r>
            <w:r w:rsidRPr="007B4E85">
              <w:rPr>
                <w:rFonts w:eastAsia="Times New Roman" w:cs="Calibri"/>
                <w:lang w:eastAsia="sl-SI"/>
              </w:rPr>
              <w:t xml:space="preserve"> pisarne</w:t>
            </w:r>
          </w:p>
        </w:tc>
      </w:tr>
      <w:tr w:rsidR="002863BC" w:rsidRPr="007B4E85" w14:paraId="5FD28B67" w14:textId="77777777" w:rsidTr="002863BC">
        <w:trPr>
          <w:trHeight w:val="404"/>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758E9B3" w14:textId="77777777" w:rsidR="002863BC" w:rsidRPr="007B4E85" w:rsidRDefault="002863BC" w:rsidP="00CC11F0">
            <w:pPr>
              <w:spacing w:after="0" w:line="252" w:lineRule="auto"/>
              <w:rPr>
                <w:rFonts w:eastAsia="Times New Roman" w:cs="Calibri"/>
                <w:lang w:eastAsia="sl-SI"/>
              </w:rPr>
            </w:pPr>
            <w:r>
              <w:rPr>
                <w:rFonts w:eastAsia="Times New Roman" w:cs="Calibri"/>
                <w:lang w:eastAsia="sl-SI"/>
              </w:rPr>
              <w:t>3</w:t>
            </w:r>
            <w:r w:rsidRPr="007B4E85">
              <w:rPr>
                <w:rFonts w:eastAsia="Times New Roman" w:cs="Calibri"/>
                <w:lang w:eastAsia="sl-SI"/>
              </w:rPr>
              <w:t>.</w:t>
            </w:r>
          </w:p>
        </w:tc>
        <w:tc>
          <w:tcPr>
            <w:tcW w:w="1547" w:type="dxa"/>
            <w:tcBorders>
              <w:top w:val="nil"/>
              <w:left w:val="nil"/>
              <w:bottom w:val="single" w:sz="4" w:space="0" w:color="auto"/>
              <w:right w:val="single" w:sz="4" w:space="0" w:color="auto"/>
            </w:tcBorders>
            <w:shd w:val="clear" w:color="auto" w:fill="auto"/>
            <w:noWrap/>
            <w:vAlign w:val="center"/>
            <w:hideMark/>
          </w:tcPr>
          <w:p w14:paraId="184D4D5B" w14:textId="77777777" w:rsidR="002863BC" w:rsidRPr="007B4E85" w:rsidRDefault="002863BC" w:rsidP="00CC11F0">
            <w:pPr>
              <w:spacing w:after="0" w:line="252" w:lineRule="auto"/>
              <w:rPr>
                <w:rFonts w:eastAsia="Times New Roman" w:cs="Calibri"/>
                <w:lang w:eastAsia="sl-SI"/>
              </w:rPr>
            </w:pPr>
            <w:proofErr w:type="spellStart"/>
            <w:r w:rsidRPr="007B4E85">
              <w:rPr>
                <w:rFonts w:eastAsia="Times New Roman" w:cs="Calibri"/>
                <w:lang w:eastAsia="sl-SI"/>
              </w:rPr>
              <w:t>Carrier</w:t>
            </w:r>
            <w:proofErr w:type="spellEnd"/>
          </w:p>
        </w:tc>
        <w:tc>
          <w:tcPr>
            <w:tcW w:w="2409" w:type="dxa"/>
            <w:tcBorders>
              <w:top w:val="nil"/>
              <w:left w:val="nil"/>
              <w:bottom w:val="single" w:sz="4" w:space="0" w:color="auto"/>
              <w:right w:val="single" w:sz="4" w:space="0" w:color="auto"/>
            </w:tcBorders>
            <w:shd w:val="clear" w:color="auto" w:fill="auto"/>
            <w:noWrap/>
            <w:vAlign w:val="center"/>
            <w:hideMark/>
          </w:tcPr>
          <w:p w14:paraId="689D4BC9" w14:textId="77777777" w:rsidR="002863BC" w:rsidRPr="007B4E85" w:rsidRDefault="002863BC" w:rsidP="00CC11F0">
            <w:pPr>
              <w:spacing w:after="0" w:line="252" w:lineRule="auto"/>
              <w:rPr>
                <w:rFonts w:eastAsia="Times New Roman" w:cs="Calibri"/>
                <w:lang w:eastAsia="sl-SI"/>
              </w:rPr>
            </w:pPr>
            <w:r w:rsidRPr="007B4E85">
              <w:rPr>
                <w:rFonts w:eastAsia="Times New Roman" w:cs="Calibri"/>
                <w:lang w:eastAsia="sl-SI"/>
              </w:rPr>
              <w:t>AQUASNAP 30RBS 090</w:t>
            </w:r>
          </w:p>
        </w:tc>
        <w:tc>
          <w:tcPr>
            <w:tcW w:w="1134" w:type="dxa"/>
            <w:tcBorders>
              <w:top w:val="nil"/>
              <w:left w:val="nil"/>
              <w:bottom w:val="single" w:sz="4" w:space="0" w:color="auto"/>
              <w:right w:val="single" w:sz="4" w:space="0" w:color="auto"/>
            </w:tcBorders>
            <w:shd w:val="clear" w:color="auto" w:fill="auto"/>
            <w:noWrap/>
            <w:vAlign w:val="center"/>
            <w:hideMark/>
          </w:tcPr>
          <w:p w14:paraId="757152E8" w14:textId="77777777" w:rsidR="002863BC" w:rsidRPr="007B4E85" w:rsidRDefault="002863BC" w:rsidP="00CC11F0">
            <w:pPr>
              <w:spacing w:after="0" w:line="252" w:lineRule="auto"/>
              <w:jc w:val="center"/>
              <w:rPr>
                <w:rFonts w:eastAsia="Times New Roman" w:cs="Calibri"/>
                <w:lang w:eastAsia="sl-SI"/>
              </w:rPr>
            </w:pPr>
            <w:r w:rsidRPr="007B4E85">
              <w:rPr>
                <w:rFonts w:eastAsia="Times New Roman" w:cs="Calibri"/>
                <w:lang w:eastAsia="sl-SI"/>
              </w:rPr>
              <w:t>2011</w:t>
            </w:r>
          </w:p>
        </w:tc>
        <w:tc>
          <w:tcPr>
            <w:tcW w:w="1276" w:type="dxa"/>
            <w:tcBorders>
              <w:top w:val="nil"/>
              <w:left w:val="nil"/>
              <w:bottom w:val="single" w:sz="4" w:space="0" w:color="auto"/>
              <w:right w:val="single" w:sz="4" w:space="0" w:color="auto"/>
            </w:tcBorders>
            <w:shd w:val="clear" w:color="auto" w:fill="auto"/>
            <w:noWrap/>
            <w:vAlign w:val="center"/>
            <w:hideMark/>
          </w:tcPr>
          <w:p w14:paraId="178675E9" w14:textId="77777777" w:rsidR="002863BC" w:rsidRPr="007B4E85" w:rsidRDefault="002863BC" w:rsidP="00CC11F0">
            <w:pPr>
              <w:spacing w:after="0" w:line="252" w:lineRule="auto"/>
              <w:jc w:val="center"/>
              <w:rPr>
                <w:rFonts w:eastAsia="Times New Roman" w:cs="Calibri"/>
                <w:lang w:eastAsia="sl-SI"/>
              </w:rPr>
            </w:pPr>
            <w:r w:rsidRPr="007B4E85">
              <w:rPr>
                <w:rFonts w:eastAsia="Times New Roman" w:cs="Calibri"/>
                <w:lang w:eastAsia="sl-SI"/>
              </w:rPr>
              <w:t>84,6</w:t>
            </w:r>
          </w:p>
        </w:tc>
        <w:tc>
          <w:tcPr>
            <w:tcW w:w="1134" w:type="dxa"/>
            <w:tcBorders>
              <w:top w:val="nil"/>
              <w:left w:val="nil"/>
              <w:bottom w:val="single" w:sz="4" w:space="0" w:color="auto"/>
              <w:right w:val="single" w:sz="4" w:space="0" w:color="auto"/>
            </w:tcBorders>
            <w:shd w:val="clear" w:color="auto" w:fill="auto"/>
            <w:noWrap/>
            <w:vAlign w:val="center"/>
            <w:hideMark/>
          </w:tcPr>
          <w:p w14:paraId="1C662737" w14:textId="77777777" w:rsidR="002863BC" w:rsidRPr="007B4E85" w:rsidRDefault="002863BC"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1668" w:type="dxa"/>
            <w:tcBorders>
              <w:top w:val="nil"/>
              <w:left w:val="nil"/>
              <w:bottom w:val="single" w:sz="4" w:space="0" w:color="auto"/>
              <w:right w:val="single" w:sz="4" w:space="0" w:color="auto"/>
            </w:tcBorders>
            <w:shd w:val="clear" w:color="auto" w:fill="auto"/>
            <w:noWrap/>
            <w:vAlign w:val="center"/>
            <w:hideMark/>
          </w:tcPr>
          <w:p w14:paraId="15FB2BF8" w14:textId="016CFB75" w:rsidR="002863BC" w:rsidRPr="007B4E85" w:rsidRDefault="002863BC" w:rsidP="00CC11F0">
            <w:pPr>
              <w:spacing w:after="0" w:line="252" w:lineRule="auto"/>
              <w:rPr>
                <w:rFonts w:eastAsia="Times New Roman" w:cs="Calibri"/>
                <w:lang w:eastAsia="sl-SI"/>
              </w:rPr>
            </w:pPr>
            <w:r w:rsidRPr="007B4E85">
              <w:rPr>
                <w:rFonts w:eastAsia="Times New Roman" w:cs="Calibri"/>
                <w:lang w:eastAsia="sl-SI"/>
              </w:rPr>
              <w:t>Dvorana</w:t>
            </w:r>
          </w:p>
        </w:tc>
      </w:tr>
      <w:tr w:rsidR="002863BC" w:rsidRPr="007B4E85" w14:paraId="77A1FE18" w14:textId="77777777" w:rsidTr="002863BC">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AE51B" w14:textId="77777777" w:rsidR="002863BC" w:rsidRPr="007B4E85" w:rsidRDefault="002863BC" w:rsidP="00CC11F0">
            <w:pPr>
              <w:spacing w:after="0" w:line="252" w:lineRule="auto"/>
              <w:rPr>
                <w:rFonts w:eastAsia="Times New Roman" w:cs="Calibri"/>
                <w:lang w:eastAsia="sl-SI"/>
              </w:rPr>
            </w:pPr>
            <w:r>
              <w:rPr>
                <w:rFonts w:eastAsia="Times New Roman" w:cs="Calibri"/>
                <w:lang w:eastAsia="sl-SI"/>
              </w:rPr>
              <w:t>4</w:t>
            </w:r>
            <w:r w:rsidRPr="007B4E85">
              <w:rPr>
                <w:rFonts w:eastAsia="Times New Roman" w:cs="Calibri"/>
                <w:lang w:eastAsia="sl-SI"/>
              </w:rPr>
              <w:t>.</w:t>
            </w:r>
          </w:p>
        </w:tc>
        <w:tc>
          <w:tcPr>
            <w:tcW w:w="1547" w:type="dxa"/>
            <w:tcBorders>
              <w:top w:val="single" w:sz="4" w:space="0" w:color="auto"/>
              <w:left w:val="nil"/>
              <w:bottom w:val="single" w:sz="4" w:space="0" w:color="auto"/>
              <w:right w:val="single" w:sz="4" w:space="0" w:color="auto"/>
            </w:tcBorders>
            <w:shd w:val="clear" w:color="auto" w:fill="auto"/>
            <w:noWrap/>
            <w:vAlign w:val="center"/>
            <w:hideMark/>
          </w:tcPr>
          <w:p w14:paraId="37F7C29A" w14:textId="77777777" w:rsidR="002863BC" w:rsidRPr="007B4E85" w:rsidRDefault="002863BC" w:rsidP="00CC11F0">
            <w:pPr>
              <w:spacing w:after="0" w:line="252" w:lineRule="auto"/>
              <w:rPr>
                <w:rFonts w:eastAsia="Times New Roman" w:cs="Calibri"/>
                <w:lang w:eastAsia="sl-SI"/>
              </w:rPr>
            </w:pPr>
            <w:proofErr w:type="spellStart"/>
            <w:r w:rsidRPr="007B4E85">
              <w:rPr>
                <w:rFonts w:eastAsia="Times New Roman" w:cs="Calibri"/>
                <w:lang w:eastAsia="sl-SI"/>
              </w:rPr>
              <w:t>Carrier</w:t>
            </w:r>
            <w:proofErr w:type="spellEnd"/>
          </w:p>
        </w:tc>
        <w:tc>
          <w:tcPr>
            <w:tcW w:w="2409" w:type="dxa"/>
            <w:tcBorders>
              <w:top w:val="single" w:sz="4" w:space="0" w:color="auto"/>
              <w:left w:val="nil"/>
              <w:bottom w:val="single" w:sz="4" w:space="0" w:color="auto"/>
              <w:right w:val="single" w:sz="4" w:space="0" w:color="auto"/>
            </w:tcBorders>
            <w:shd w:val="clear" w:color="auto" w:fill="auto"/>
            <w:noWrap/>
            <w:vAlign w:val="center"/>
            <w:hideMark/>
          </w:tcPr>
          <w:p w14:paraId="36F152F5" w14:textId="77777777" w:rsidR="002863BC" w:rsidRPr="007B4E85" w:rsidRDefault="002863BC" w:rsidP="00CC11F0">
            <w:pPr>
              <w:spacing w:after="0" w:line="252" w:lineRule="auto"/>
              <w:rPr>
                <w:rFonts w:eastAsia="Times New Roman" w:cs="Calibri"/>
                <w:lang w:eastAsia="sl-SI"/>
              </w:rPr>
            </w:pPr>
            <w:r w:rsidRPr="007B4E85">
              <w:rPr>
                <w:rFonts w:eastAsia="Times New Roman" w:cs="Calibri"/>
                <w:lang w:eastAsia="sl-SI"/>
              </w:rPr>
              <w:t>AQUASNAP 30RB 402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3083FA4" w14:textId="77777777" w:rsidR="002863BC" w:rsidRPr="007B4E85" w:rsidRDefault="002863BC" w:rsidP="00CC11F0">
            <w:pPr>
              <w:spacing w:after="0" w:line="252" w:lineRule="auto"/>
              <w:jc w:val="center"/>
              <w:rPr>
                <w:rFonts w:eastAsia="Times New Roman" w:cs="Calibri"/>
                <w:lang w:eastAsia="sl-SI"/>
              </w:rPr>
            </w:pPr>
            <w:r w:rsidRPr="007B4E85">
              <w:rPr>
                <w:rFonts w:eastAsia="Times New Roman" w:cs="Calibri"/>
                <w:lang w:eastAsia="sl-SI"/>
              </w:rPr>
              <w:t>2011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E7E7116" w14:textId="77777777" w:rsidR="002863BC" w:rsidRPr="007B4E85" w:rsidRDefault="002863BC" w:rsidP="00CC11F0">
            <w:pPr>
              <w:spacing w:after="0" w:line="252" w:lineRule="auto"/>
              <w:jc w:val="center"/>
              <w:rPr>
                <w:rFonts w:eastAsia="Times New Roman" w:cs="Calibri"/>
                <w:lang w:eastAsia="sl-SI"/>
              </w:rPr>
            </w:pPr>
            <w:r w:rsidRPr="007B4E85">
              <w:rPr>
                <w:rFonts w:eastAsia="Times New Roman" w:cs="Calibri"/>
                <w:lang w:eastAsia="sl-SI"/>
              </w:rPr>
              <w:t>376,9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3C53228" w14:textId="77777777" w:rsidR="002863BC" w:rsidRPr="007B4E85" w:rsidRDefault="002863BC"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1668" w:type="dxa"/>
            <w:tcBorders>
              <w:top w:val="single" w:sz="4" w:space="0" w:color="auto"/>
              <w:left w:val="nil"/>
              <w:bottom w:val="single" w:sz="4" w:space="0" w:color="auto"/>
              <w:right w:val="single" w:sz="4" w:space="0" w:color="auto"/>
            </w:tcBorders>
            <w:shd w:val="clear" w:color="auto" w:fill="auto"/>
            <w:noWrap/>
            <w:vAlign w:val="center"/>
            <w:hideMark/>
          </w:tcPr>
          <w:p w14:paraId="1F220838" w14:textId="4A90B3B4" w:rsidR="002863BC" w:rsidRPr="007B4E85" w:rsidRDefault="002863BC" w:rsidP="00CC11F0">
            <w:pPr>
              <w:spacing w:after="0" w:line="252" w:lineRule="auto"/>
              <w:rPr>
                <w:rFonts w:eastAsia="Times New Roman" w:cs="Calibri"/>
                <w:lang w:eastAsia="sl-SI"/>
              </w:rPr>
            </w:pPr>
            <w:r w:rsidRPr="007B4E85">
              <w:rPr>
                <w:rFonts w:eastAsia="Times New Roman" w:cs="Calibri"/>
                <w:lang w:eastAsia="sl-SI"/>
              </w:rPr>
              <w:t xml:space="preserve">skupna raba </w:t>
            </w:r>
            <w:r>
              <w:rPr>
                <w:rFonts w:eastAsia="Times New Roman" w:cs="Calibri"/>
                <w:lang w:eastAsia="sl-SI"/>
              </w:rPr>
              <w:t>–</w:t>
            </w:r>
            <w:r w:rsidRPr="007B4E85">
              <w:rPr>
                <w:rFonts w:eastAsia="Times New Roman" w:cs="Calibri"/>
                <w:lang w:eastAsia="sl-SI"/>
              </w:rPr>
              <w:t xml:space="preserve"> pisarne</w:t>
            </w:r>
          </w:p>
        </w:tc>
      </w:tr>
      <w:tr w:rsidR="002863BC" w:rsidRPr="007B4E85" w14:paraId="08BFC205" w14:textId="77777777" w:rsidTr="002863BC">
        <w:trPr>
          <w:trHeight w:val="431"/>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DCFF0" w14:textId="77777777" w:rsidR="002863BC" w:rsidRPr="007B4E85" w:rsidRDefault="002863BC" w:rsidP="00CC11F0">
            <w:pPr>
              <w:spacing w:after="0" w:line="252" w:lineRule="auto"/>
              <w:rPr>
                <w:rFonts w:eastAsia="Times New Roman" w:cs="Calibri"/>
                <w:lang w:eastAsia="sl-SI"/>
              </w:rPr>
            </w:pPr>
            <w:r>
              <w:rPr>
                <w:rFonts w:eastAsia="Times New Roman" w:cs="Calibri"/>
                <w:lang w:eastAsia="sl-SI"/>
              </w:rPr>
              <w:t>5</w:t>
            </w:r>
            <w:r w:rsidRPr="007B4E85">
              <w:rPr>
                <w:rFonts w:eastAsia="Times New Roman" w:cs="Calibri"/>
                <w:lang w:eastAsia="sl-SI"/>
              </w:rPr>
              <w:t>.</w:t>
            </w:r>
          </w:p>
        </w:tc>
        <w:tc>
          <w:tcPr>
            <w:tcW w:w="1547" w:type="dxa"/>
            <w:tcBorders>
              <w:top w:val="single" w:sz="4" w:space="0" w:color="auto"/>
              <w:left w:val="nil"/>
              <w:bottom w:val="single" w:sz="4" w:space="0" w:color="auto"/>
              <w:right w:val="single" w:sz="4" w:space="0" w:color="auto"/>
            </w:tcBorders>
            <w:shd w:val="clear" w:color="auto" w:fill="auto"/>
            <w:noWrap/>
            <w:vAlign w:val="center"/>
            <w:hideMark/>
          </w:tcPr>
          <w:p w14:paraId="2270F5E9" w14:textId="77777777" w:rsidR="002863BC" w:rsidRPr="007B4E85" w:rsidRDefault="002863BC" w:rsidP="00CC11F0">
            <w:pPr>
              <w:spacing w:after="0" w:line="252" w:lineRule="auto"/>
              <w:rPr>
                <w:rFonts w:eastAsia="Times New Roman" w:cs="Calibri"/>
                <w:lang w:eastAsia="sl-SI"/>
              </w:rPr>
            </w:pPr>
            <w:proofErr w:type="spellStart"/>
            <w:r w:rsidRPr="007B4E85">
              <w:rPr>
                <w:rFonts w:eastAsia="Times New Roman" w:cs="Calibri"/>
                <w:lang w:eastAsia="sl-SI"/>
              </w:rPr>
              <w:t>Carrier</w:t>
            </w:r>
            <w:proofErr w:type="spellEnd"/>
          </w:p>
        </w:tc>
        <w:tc>
          <w:tcPr>
            <w:tcW w:w="2409" w:type="dxa"/>
            <w:tcBorders>
              <w:top w:val="single" w:sz="4" w:space="0" w:color="auto"/>
              <w:left w:val="nil"/>
              <w:bottom w:val="single" w:sz="4" w:space="0" w:color="auto"/>
              <w:right w:val="single" w:sz="4" w:space="0" w:color="auto"/>
            </w:tcBorders>
            <w:shd w:val="clear" w:color="auto" w:fill="auto"/>
            <w:noWrap/>
            <w:vAlign w:val="center"/>
            <w:hideMark/>
          </w:tcPr>
          <w:p w14:paraId="6296B7B2" w14:textId="77777777" w:rsidR="002863BC" w:rsidRPr="007B4E85" w:rsidRDefault="002863BC" w:rsidP="00CC11F0">
            <w:pPr>
              <w:spacing w:after="0" w:line="252" w:lineRule="auto"/>
              <w:rPr>
                <w:rFonts w:eastAsia="Times New Roman" w:cs="Calibri"/>
                <w:lang w:eastAsia="sl-SI"/>
              </w:rPr>
            </w:pPr>
            <w:r w:rsidRPr="007B4E85">
              <w:rPr>
                <w:rFonts w:eastAsia="Times New Roman" w:cs="Calibri"/>
                <w:lang w:eastAsia="sl-SI"/>
              </w:rPr>
              <w:t>AQUASNAP 30RBS 100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B120F84" w14:textId="77777777" w:rsidR="002863BC" w:rsidRPr="007B4E85" w:rsidRDefault="002863BC" w:rsidP="00CC11F0">
            <w:pPr>
              <w:spacing w:after="0" w:line="252" w:lineRule="auto"/>
              <w:jc w:val="center"/>
              <w:rPr>
                <w:rFonts w:eastAsia="Times New Roman" w:cs="Calibri"/>
                <w:lang w:eastAsia="sl-SI"/>
              </w:rPr>
            </w:pPr>
            <w:r w:rsidRPr="007B4E85">
              <w:rPr>
                <w:rFonts w:eastAsia="Times New Roman" w:cs="Calibri"/>
                <w:lang w:eastAsia="sl-SI"/>
              </w:rPr>
              <w:t>2011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EEA0B5B" w14:textId="77777777" w:rsidR="002863BC" w:rsidRPr="007B4E85" w:rsidRDefault="002863BC" w:rsidP="00CC11F0">
            <w:pPr>
              <w:spacing w:after="0" w:line="252" w:lineRule="auto"/>
              <w:jc w:val="center"/>
              <w:rPr>
                <w:rFonts w:eastAsia="Times New Roman" w:cs="Calibri"/>
                <w:lang w:eastAsia="sl-SI"/>
              </w:rPr>
            </w:pPr>
            <w:r w:rsidRPr="007B4E85">
              <w:rPr>
                <w:rFonts w:eastAsia="Times New Roman" w:cs="Calibri"/>
                <w:lang w:eastAsia="sl-SI"/>
              </w:rPr>
              <w:t>94,8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3C251B7" w14:textId="77777777" w:rsidR="002863BC" w:rsidRPr="007B4E85" w:rsidRDefault="002863BC"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1668" w:type="dxa"/>
            <w:tcBorders>
              <w:top w:val="single" w:sz="4" w:space="0" w:color="auto"/>
              <w:left w:val="nil"/>
              <w:bottom w:val="single" w:sz="4" w:space="0" w:color="auto"/>
              <w:right w:val="single" w:sz="4" w:space="0" w:color="auto"/>
            </w:tcBorders>
            <w:shd w:val="clear" w:color="auto" w:fill="auto"/>
            <w:noWrap/>
            <w:vAlign w:val="center"/>
            <w:hideMark/>
          </w:tcPr>
          <w:p w14:paraId="10C5A10A" w14:textId="06848961" w:rsidR="002863BC" w:rsidRPr="007B4E85" w:rsidRDefault="002863BC" w:rsidP="00CC11F0">
            <w:pPr>
              <w:spacing w:after="0" w:line="252" w:lineRule="auto"/>
              <w:rPr>
                <w:rFonts w:eastAsia="Times New Roman" w:cs="Calibri"/>
                <w:lang w:eastAsia="sl-SI"/>
              </w:rPr>
            </w:pPr>
            <w:r>
              <w:rPr>
                <w:rFonts w:eastAsia="Times New Roman" w:cs="Calibri"/>
                <w:lang w:eastAsia="sl-SI"/>
              </w:rPr>
              <w:t>r</w:t>
            </w:r>
            <w:r w:rsidRPr="007B4E85">
              <w:rPr>
                <w:rFonts w:eastAsia="Times New Roman" w:cs="Calibri"/>
                <w:lang w:eastAsia="sl-SI"/>
              </w:rPr>
              <w:t>estavracija</w:t>
            </w:r>
          </w:p>
        </w:tc>
      </w:tr>
    </w:tbl>
    <w:p w14:paraId="197FC13B" w14:textId="77777777" w:rsidR="001C10E5" w:rsidRDefault="001C10E5" w:rsidP="00CC11F0">
      <w:pPr>
        <w:spacing w:after="0" w:line="252" w:lineRule="auto"/>
        <w:jc w:val="both"/>
        <w:rPr>
          <w:b/>
          <w:sz w:val="24"/>
          <w:szCs w:val="24"/>
        </w:rPr>
      </w:pPr>
    </w:p>
    <w:p w14:paraId="3D8069C5" w14:textId="77777777" w:rsidR="002863BC" w:rsidRDefault="002863BC" w:rsidP="00CC11F0">
      <w:pPr>
        <w:pStyle w:val="Default"/>
        <w:spacing w:line="252" w:lineRule="auto"/>
        <w:ind w:left="1410" w:hanging="1410"/>
        <w:jc w:val="both"/>
        <w:rPr>
          <w:rFonts w:ascii="Cambria" w:hAnsi="Cambria" w:cstheme="minorHAnsi"/>
          <w:b/>
          <w:bCs/>
          <w:color w:val="auto"/>
        </w:rPr>
      </w:pPr>
    </w:p>
    <w:p w14:paraId="02668276" w14:textId="54D26684" w:rsidR="002863BC" w:rsidRDefault="002863BC" w:rsidP="00CC11F0">
      <w:pPr>
        <w:pStyle w:val="Default"/>
        <w:spacing w:line="252" w:lineRule="auto"/>
        <w:ind w:left="1410" w:hanging="1410"/>
        <w:jc w:val="both"/>
        <w:rPr>
          <w:rFonts w:ascii="Cambria" w:hAnsi="Cambria" w:cstheme="minorHAnsi"/>
          <w:b/>
        </w:rPr>
      </w:pPr>
      <w:r w:rsidRPr="009E4E4D">
        <w:rPr>
          <w:rFonts w:ascii="Cambria" w:hAnsi="Cambria" w:cstheme="minorHAnsi"/>
          <w:b/>
          <w:bCs/>
          <w:color w:val="auto"/>
        </w:rPr>
        <w:t xml:space="preserve">Tabela </w:t>
      </w:r>
      <w:r>
        <w:rPr>
          <w:rFonts w:ascii="Cambria" w:hAnsi="Cambria" w:cstheme="minorHAnsi"/>
          <w:b/>
          <w:bCs/>
          <w:color w:val="auto"/>
        </w:rPr>
        <w:t>2</w:t>
      </w:r>
      <w:r w:rsidRPr="009E4E4D">
        <w:rPr>
          <w:rFonts w:ascii="Cambria" w:hAnsi="Cambria" w:cstheme="minorHAnsi"/>
          <w:b/>
          <w:bCs/>
          <w:color w:val="auto"/>
        </w:rPr>
        <w:t xml:space="preserve">: </w:t>
      </w:r>
      <w:r w:rsidRPr="009E4E4D">
        <w:rPr>
          <w:rFonts w:ascii="Cambria" w:hAnsi="Cambria" w:cstheme="minorHAnsi"/>
          <w:b/>
          <w:bCs/>
          <w:color w:val="auto"/>
        </w:rPr>
        <w:tab/>
      </w:r>
      <w:r>
        <w:rPr>
          <w:rFonts w:ascii="Cambria" w:hAnsi="Cambria" w:cstheme="minorHAnsi"/>
          <w:b/>
          <w:bCs/>
          <w:color w:val="auto"/>
        </w:rPr>
        <w:t xml:space="preserve">Hladilna sistema, </w:t>
      </w:r>
      <w:r w:rsidRPr="009E4E4D">
        <w:rPr>
          <w:rFonts w:ascii="Cambria" w:hAnsi="Cambria" w:cstheme="minorHAnsi"/>
          <w:b/>
        </w:rPr>
        <w:t>ki s</w:t>
      </w:r>
      <w:r>
        <w:rPr>
          <w:rFonts w:ascii="Cambria" w:hAnsi="Cambria" w:cstheme="minorHAnsi"/>
          <w:b/>
        </w:rPr>
        <w:t>ta</w:t>
      </w:r>
      <w:r w:rsidRPr="009E4E4D">
        <w:rPr>
          <w:rFonts w:ascii="Cambria" w:hAnsi="Cambria" w:cstheme="minorHAnsi"/>
          <w:b/>
        </w:rPr>
        <w:t xml:space="preserve"> predmet v</w:t>
      </w:r>
      <w:r>
        <w:rPr>
          <w:rFonts w:ascii="Cambria" w:hAnsi="Cambria" w:cstheme="minorHAnsi"/>
          <w:b/>
        </w:rPr>
        <w:t>zdrževanja</w:t>
      </w:r>
    </w:p>
    <w:tbl>
      <w:tblPr>
        <w:tblW w:w="9748" w:type="dxa"/>
        <w:tblInd w:w="-5" w:type="dxa"/>
        <w:tblCellMar>
          <w:left w:w="70" w:type="dxa"/>
          <w:right w:w="70" w:type="dxa"/>
        </w:tblCellMar>
        <w:tblLook w:val="04A0" w:firstRow="1" w:lastRow="0" w:firstColumn="1" w:lastColumn="0" w:noHBand="0" w:noVBand="1"/>
      </w:tblPr>
      <w:tblGrid>
        <w:gridCol w:w="580"/>
        <w:gridCol w:w="1796"/>
        <w:gridCol w:w="2552"/>
        <w:gridCol w:w="1275"/>
        <w:gridCol w:w="1276"/>
        <w:gridCol w:w="851"/>
        <w:gridCol w:w="1418"/>
      </w:tblGrid>
      <w:tr w:rsidR="002863BC" w:rsidRPr="007B4E85" w14:paraId="6940DE74" w14:textId="77777777" w:rsidTr="002863BC">
        <w:trPr>
          <w:trHeight w:val="900"/>
        </w:trPr>
        <w:tc>
          <w:tcPr>
            <w:tcW w:w="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61FD71C" w14:textId="77777777" w:rsidR="002863BC" w:rsidRPr="007B4E85" w:rsidRDefault="002863BC" w:rsidP="00CC11F0">
            <w:pPr>
              <w:spacing w:after="0" w:line="252" w:lineRule="auto"/>
              <w:jc w:val="center"/>
              <w:rPr>
                <w:rFonts w:eastAsia="Times New Roman" w:cs="Calibri"/>
                <w:b/>
                <w:bCs/>
                <w:lang w:eastAsia="sl-SI"/>
              </w:rPr>
            </w:pPr>
            <w:proofErr w:type="spellStart"/>
            <w:r w:rsidRPr="007B4E85">
              <w:rPr>
                <w:rFonts w:eastAsia="Times New Roman" w:cs="Calibri"/>
                <w:b/>
                <w:bCs/>
                <w:lang w:eastAsia="sl-SI"/>
              </w:rPr>
              <w:t>Zap</w:t>
            </w:r>
            <w:proofErr w:type="spellEnd"/>
            <w:r w:rsidRPr="007B4E85">
              <w:rPr>
                <w:rFonts w:eastAsia="Times New Roman" w:cs="Calibri"/>
                <w:b/>
                <w:bCs/>
                <w:lang w:eastAsia="sl-SI"/>
              </w:rPr>
              <w:t>. št.</w:t>
            </w:r>
          </w:p>
        </w:tc>
        <w:tc>
          <w:tcPr>
            <w:tcW w:w="179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276879E" w14:textId="77777777" w:rsidR="002863BC" w:rsidRPr="007B4E85" w:rsidRDefault="002863BC" w:rsidP="00CC11F0">
            <w:pPr>
              <w:spacing w:after="0" w:line="252" w:lineRule="auto"/>
              <w:jc w:val="center"/>
              <w:rPr>
                <w:rFonts w:eastAsia="Times New Roman" w:cs="Calibri"/>
                <w:b/>
                <w:bCs/>
                <w:lang w:eastAsia="sl-SI"/>
              </w:rPr>
            </w:pPr>
            <w:r w:rsidRPr="007B4E85">
              <w:rPr>
                <w:rFonts w:eastAsia="Times New Roman" w:cs="Calibri"/>
                <w:b/>
                <w:bCs/>
                <w:lang w:eastAsia="sl-SI"/>
              </w:rPr>
              <w:t>Proizvajalec</w:t>
            </w:r>
          </w:p>
        </w:tc>
        <w:tc>
          <w:tcPr>
            <w:tcW w:w="255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83D746A" w14:textId="77777777" w:rsidR="002863BC" w:rsidRPr="007B4E85" w:rsidRDefault="002863BC" w:rsidP="00CC11F0">
            <w:pPr>
              <w:spacing w:after="0" w:line="252" w:lineRule="auto"/>
              <w:jc w:val="center"/>
              <w:rPr>
                <w:rFonts w:eastAsia="Times New Roman" w:cs="Calibri"/>
                <w:b/>
                <w:bCs/>
                <w:lang w:eastAsia="sl-SI"/>
              </w:rPr>
            </w:pPr>
            <w:r w:rsidRPr="007B4E85">
              <w:rPr>
                <w:rFonts w:eastAsia="Times New Roman" w:cs="Calibri"/>
                <w:b/>
                <w:bCs/>
                <w:lang w:eastAsia="sl-SI"/>
              </w:rPr>
              <w:t>Tip/ model</w:t>
            </w:r>
          </w:p>
        </w:tc>
        <w:tc>
          <w:tcPr>
            <w:tcW w:w="127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8A7F34E" w14:textId="77777777" w:rsidR="002863BC" w:rsidRPr="007B4E85" w:rsidRDefault="002863BC" w:rsidP="00CC11F0">
            <w:pPr>
              <w:spacing w:after="0" w:line="252" w:lineRule="auto"/>
              <w:jc w:val="center"/>
              <w:rPr>
                <w:rFonts w:eastAsia="Times New Roman" w:cs="Calibri"/>
                <w:b/>
                <w:bCs/>
                <w:lang w:eastAsia="sl-SI"/>
              </w:rPr>
            </w:pPr>
            <w:r w:rsidRPr="007B4E85">
              <w:rPr>
                <w:rFonts w:eastAsia="Times New Roman" w:cs="Calibri"/>
                <w:b/>
                <w:bCs/>
                <w:lang w:eastAsia="sl-SI"/>
              </w:rPr>
              <w:t>Leto izdelave/ vgradnje</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E2DC748" w14:textId="77777777" w:rsidR="002863BC" w:rsidRPr="007B4E85" w:rsidRDefault="002863BC" w:rsidP="00CC11F0">
            <w:pPr>
              <w:spacing w:after="0" w:line="252" w:lineRule="auto"/>
              <w:jc w:val="center"/>
              <w:rPr>
                <w:rFonts w:eastAsia="Times New Roman" w:cs="Calibri"/>
                <w:b/>
                <w:bCs/>
                <w:lang w:eastAsia="sl-SI"/>
              </w:rPr>
            </w:pPr>
            <w:r w:rsidRPr="007B4E85">
              <w:rPr>
                <w:rFonts w:eastAsia="Times New Roman" w:cs="Calibri"/>
                <w:b/>
                <w:bCs/>
                <w:lang w:eastAsia="sl-SI"/>
              </w:rPr>
              <w:t>Velikost -</w:t>
            </w:r>
            <w:r>
              <w:rPr>
                <w:rFonts w:eastAsia="Times New Roman" w:cs="Calibri"/>
                <w:b/>
                <w:bCs/>
                <w:lang w:eastAsia="sl-SI"/>
              </w:rPr>
              <w:t xml:space="preserve"> </w:t>
            </w:r>
            <w:r w:rsidRPr="007B4E85">
              <w:rPr>
                <w:rFonts w:eastAsia="Times New Roman" w:cs="Calibri"/>
                <w:b/>
                <w:bCs/>
                <w:lang w:eastAsia="sl-SI"/>
              </w:rPr>
              <w:t>hladilna kapaciteta (kW)</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D430E17" w14:textId="77777777" w:rsidR="002863BC" w:rsidRPr="007B4E85" w:rsidRDefault="002863BC" w:rsidP="00CC11F0">
            <w:pPr>
              <w:spacing w:after="0" w:line="252" w:lineRule="auto"/>
              <w:jc w:val="center"/>
              <w:rPr>
                <w:rFonts w:eastAsia="Times New Roman" w:cs="Calibri"/>
                <w:b/>
                <w:bCs/>
                <w:lang w:eastAsia="sl-SI"/>
              </w:rPr>
            </w:pPr>
            <w:r w:rsidRPr="007B4E85">
              <w:rPr>
                <w:rFonts w:eastAsia="Times New Roman" w:cs="Calibri"/>
                <w:b/>
                <w:bCs/>
                <w:lang w:eastAsia="sl-SI"/>
              </w:rPr>
              <w:t>Število</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08068CA" w14:textId="77777777" w:rsidR="002863BC" w:rsidRPr="007B4E85" w:rsidRDefault="002863BC" w:rsidP="00CC11F0">
            <w:pPr>
              <w:spacing w:after="0" w:line="252" w:lineRule="auto"/>
              <w:jc w:val="center"/>
              <w:rPr>
                <w:rFonts w:eastAsia="Times New Roman" w:cs="Calibri"/>
                <w:b/>
                <w:bCs/>
                <w:lang w:eastAsia="sl-SI"/>
              </w:rPr>
            </w:pPr>
            <w:r>
              <w:rPr>
                <w:rFonts w:eastAsia="Times New Roman" w:cs="Calibri"/>
                <w:b/>
                <w:bCs/>
                <w:lang w:eastAsia="sl-SI"/>
              </w:rPr>
              <w:t>N</w:t>
            </w:r>
            <w:r w:rsidRPr="007B4E85">
              <w:rPr>
                <w:rFonts w:eastAsia="Times New Roman" w:cs="Calibri"/>
                <w:b/>
                <w:bCs/>
                <w:lang w:eastAsia="sl-SI"/>
              </w:rPr>
              <w:t>amen</w:t>
            </w:r>
          </w:p>
        </w:tc>
      </w:tr>
      <w:tr w:rsidR="00E50FC7" w:rsidRPr="007B4E85" w14:paraId="7578AC22" w14:textId="77777777" w:rsidTr="001A6E5E">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2F682" w14:textId="77777777" w:rsidR="00E50FC7" w:rsidRDefault="00E50FC7" w:rsidP="00CC11F0">
            <w:pPr>
              <w:spacing w:after="0" w:line="252" w:lineRule="auto"/>
              <w:rPr>
                <w:rFonts w:eastAsia="Times New Roman" w:cs="Calibri"/>
                <w:lang w:eastAsia="sl-SI"/>
              </w:rPr>
            </w:pPr>
            <w:r>
              <w:rPr>
                <w:rFonts w:eastAsia="Times New Roman" w:cs="Calibri"/>
                <w:lang w:eastAsia="sl-SI"/>
              </w:rPr>
              <w:t>6</w:t>
            </w:r>
            <w:r w:rsidRPr="007B4E85">
              <w:rPr>
                <w:rFonts w:eastAsia="Times New Roman" w:cs="Calibri"/>
                <w:lang w:eastAsia="sl-SI"/>
              </w:rPr>
              <w:t>.</w:t>
            </w:r>
            <w:r>
              <w:rPr>
                <w:rFonts w:eastAsia="Times New Roman" w:cs="Calibri"/>
                <w:lang w:eastAsia="sl-SI"/>
              </w:rPr>
              <w:t>A</w:t>
            </w:r>
          </w:p>
        </w:tc>
        <w:tc>
          <w:tcPr>
            <w:tcW w:w="1796" w:type="dxa"/>
            <w:vMerge w:val="restart"/>
            <w:tcBorders>
              <w:top w:val="single" w:sz="4" w:space="0" w:color="auto"/>
              <w:left w:val="nil"/>
              <w:bottom w:val="single" w:sz="4" w:space="0" w:color="auto"/>
              <w:right w:val="single" w:sz="4" w:space="0" w:color="auto"/>
            </w:tcBorders>
            <w:shd w:val="clear" w:color="auto" w:fill="auto"/>
            <w:noWrap/>
            <w:vAlign w:val="center"/>
          </w:tcPr>
          <w:p w14:paraId="57309FFD" w14:textId="77777777" w:rsidR="00E50FC7" w:rsidRDefault="00E50FC7" w:rsidP="00CC11F0">
            <w:pPr>
              <w:spacing w:after="0" w:line="252" w:lineRule="auto"/>
              <w:rPr>
                <w:rFonts w:eastAsia="Times New Roman" w:cs="Calibri"/>
                <w:lang w:eastAsia="sl-SI"/>
              </w:rPr>
            </w:pPr>
            <w:r w:rsidRPr="007B4E85">
              <w:rPr>
                <w:rFonts w:eastAsia="Times New Roman" w:cs="Calibri"/>
                <w:lang w:eastAsia="sl-SI"/>
              </w:rPr>
              <w:t xml:space="preserve">RC Group </w:t>
            </w:r>
          </w:p>
          <w:p w14:paraId="7F76950F" w14:textId="77777777" w:rsidR="00E50FC7" w:rsidRPr="007B4E85" w:rsidRDefault="00E50FC7" w:rsidP="00CC11F0">
            <w:pPr>
              <w:spacing w:after="0" w:line="252" w:lineRule="auto"/>
              <w:rPr>
                <w:rFonts w:eastAsia="Times New Roman" w:cs="Calibri"/>
                <w:lang w:eastAsia="sl-SI"/>
              </w:rPr>
            </w:pPr>
            <w:r w:rsidRPr="007B4E85">
              <w:rPr>
                <w:rFonts w:eastAsia="Times New Roman" w:cs="Calibri"/>
                <w:lang w:eastAsia="sl-SI"/>
              </w:rPr>
              <w:t>(hladilni sistem)</w:t>
            </w:r>
          </w:p>
        </w:tc>
        <w:tc>
          <w:tcPr>
            <w:tcW w:w="2552" w:type="dxa"/>
            <w:tcBorders>
              <w:top w:val="single" w:sz="4" w:space="0" w:color="auto"/>
              <w:left w:val="nil"/>
              <w:bottom w:val="single" w:sz="4" w:space="0" w:color="auto"/>
              <w:right w:val="single" w:sz="4" w:space="0" w:color="auto"/>
            </w:tcBorders>
            <w:shd w:val="clear" w:color="auto" w:fill="auto"/>
            <w:noWrap/>
            <w:vAlign w:val="center"/>
          </w:tcPr>
          <w:p w14:paraId="03414CBA" w14:textId="77777777" w:rsidR="00E50FC7" w:rsidRPr="007B4E85" w:rsidRDefault="00E50FC7" w:rsidP="00CC11F0">
            <w:pPr>
              <w:spacing w:after="0" w:line="252" w:lineRule="auto"/>
              <w:rPr>
                <w:rFonts w:eastAsia="Times New Roman" w:cs="Calibri"/>
                <w:lang w:eastAsia="sl-SI"/>
              </w:rPr>
            </w:pPr>
            <w:proofErr w:type="spellStart"/>
            <w:r w:rsidRPr="007B4E85">
              <w:rPr>
                <w:rFonts w:eastAsia="Times New Roman" w:cs="Calibri"/>
                <w:lang w:eastAsia="sl-SI"/>
              </w:rPr>
              <w:t>Maximo</w:t>
            </w:r>
            <w:proofErr w:type="spellEnd"/>
            <w:r w:rsidRPr="007B4E85">
              <w:rPr>
                <w:rFonts w:eastAsia="Times New Roman" w:cs="Calibri"/>
                <w:lang w:eastAsia="sl-SI"/>
              </w:rPr>
              <w:t xml:space="preserve"> 98 P2 D C4 (hladilni agregat) 2 kos</w:t>
            </w:r>
            <w:r>
              <w:rPr>
                <w:rFonts w:eastAsia="Times New Roman" w:cs="Calibri"/>
                <w:lang w:eastAsia="sl-SI"/>
              </w:rPr>
              <w:t>a</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B291AD0" w14:textId="77777777" w:rsidR="00E50FC7" w:rsidRPr="007B4E85" w:rsidRDefault="00E50FC7" w:rsidP="00CC11F0">
            <w:pPr>
              <w:spacing w:after="0" w:line="252" w:lineRule="auto"/>
              <w:jc w:val="center"/>
              <w:rPr>
                <w:rFonts w:eastAsia="Times New Roman" w:cs="Calibri"/>
                <w:lang w:eastAsia="sl-SI"/>
              </w:rPr>
            </w:pPr>
            <w:r w:rsidRPr="007B4E85">
              <w:rPr>
                <w:rFonts w:eastAsia="Times New Roman" w:cs="Calibri"/>
                <w:lang w:eastAsia="sl-SI"/>
              </w:rPr>
              <w:t>2011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2F693F3" w14:textId="77777777" w:rsidR="00E50FC7" w:rsidRPr="007B4E85" w:rsidRDefault="00E50FC7" w:rsidP="00CC11F0">
            <w:pPr>
              <w:spacing w:after="0" w:line="252" w:lineRule="auto"/>
              <w:jc w:val="center"/>
              <w:rPr>
                <w:rFonts w:eastAsia="Times New Roman" w:cs="Calibri"/>
                <w:lang w:eastAsia="sl-SI"/>
              </w:rPr>
            </w:pPr>
            <w:r w:rsidRPr="007B4E85">
              <w:rPr>
                <w:rFonts w:eastAsia="Times New Roman" w:cs="Calibri"/>
                <w:lang w:eastAsia="sl-SI"/>
              </w:rPr>
              <w:t>87,4</w:t>
            </w:r>
          </w:p>
        </w:tc>
        <w:tc>
          <w:tcPr>
            <w:tcW w:w="851" w:type="dxa"/>
            <w:vMerge w:val="restart"/>
            <w:tcBorders>
              <w:top w:val="single" w:sz="4" w:space="0" w:color="auto"/>
              <w:left w:val="nil"/>
              <w:bottom w:val="single" w:sz="4" w:space="0" w:color="auto"/>
              <w:right w:val="single" w:sz="4" w:space="0" w:color="auto"/>
            </w:tcBorders>
            <w:shd w:val="clear" w:color="auto" w:fill="auto"/>
            <w:noWrap/>
            <w:vAlign w:val="center"/>
          </w:tcPr>
          <w:p w14:paraId="7896C1E4" w14:textId="77777777" w:rsidR="00E50FC7" w:rsidRPr="007B4E85" w:rsidRDefault="00E50FC7" w:rsidP="00CC11F0">
            <w:pPr>
              <w:spacing w:after="0" w:line="252" w:lineRule="auto"/>
              <w:jc w:val="center"/>
              <w:rPr>
                <w:rFonts w:eastAsia="Times New Roman" w:cs="Calibri"/>
                <w:lang w:eastAsia="sl-SI"/>
              </w:rPr>
            </w:pPr>
            <w:r w:rsidRPr="007B4E85">
              <w:rPr>
                <w:rFonts w:eastAsia="Times New Roman" w:cs="Calibri"/>
                <w:lang w:eastAsia="sl-SI"/>
              </w:rPr>
              <w:t>2</w:t>
            </w:r>
          </w:p>
        </w:tc>
        <w:tc>
          <w:tcPr>
            <w:tcW w:w="1418" w:type="dxa"/>
            <w:vMerge w:val="restart"/>
            <w:tcBorders>
              <w:top w:val="single" w:sz="4" w:space="0" w:color="auto"/>
              <w:left w:val="nil"/>
              <w:right w:val="single" w:sz="4" w:space="0" w:color="auto"/>
            </w:tcBorders>
            <w:shd w:val="clear" w:color="auto" w:fill="auto"/>
            <w:noWrap/>
            <w:vAlign w:val="center"/>
          </w:tcPr>
          <w:p w14:paraId="4A994854" w14:textId="77777777" w:rsidR="00E50FC7" w:rsidRPr="007B4E85" w:rsidRDefault="00E50FC7" w:rsidP="00CC11F0">
            <w:pPr>
              <w:spacing w:after="0" w:line="252" w:lineRule="auto"/>
              <w:rPr>
                <w:rFonts w:eastAsia="Times New Roman" w:cs="Calibri"/>
                <w:lang w:eastAsia="sl-SI"/>
              </w:rPr>
            </w:pPr>
            <w:r w:rsidRPr="007B4E85">
              <w:rPr>
                <w:rFonts w:eastAsia="Times New Roman" w:cs="Calibri"/>
                <w:lang w:eastAsia="sl-SI"/>
              </w:rPr>
              <w:t>sistemski prostori SURS, MNZ</w:t>
            </w:r>
          </w:p>
        </w:tc>
      </w:tr>
      <w:tr w:rsidR="00E50FC7" w:rsidRPr="007B4E85" w14:paraId="6F6F825B" w14:textId="77777777" w:rsidTr="001A6E5E">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708A97" w14:textId="77777777" w:rsidR="00E50FC7" w:rsidRDefault="00E50FC7" w:rsidP="00CC11F0">
            <w:pPr>
              <w:spacing w:after="0" w:line="252" w:lineRule="auto"/>
              <w:rPr>
                <w:rFonts w:eastAsia="Times New Roman" w:cs="Calibri"/>
                <w:lang w:eastAsia="sl-SI"/>
              </w:rPr>
            </w:pPr>
            <w:r>
              <w:rPr>
                <w:rFonts w:eastAsia="Times New Roman" w:cs="Calibri"/>
                <w:lang w:eastAsia="sl-SI"/>
              </w:rPr>
              <w:t>6</w:t>
            </w:r>
            <w:r w:rsidRPr="007B4E85">
              <w:rPr>
                <w:rFonts w:eastAsia="Times New Roman" w:cs="Calibri"/>
                <w:lang w:eastAsia="sl-SI"/>
              </w:rPr>
              <w:t>.</w:t>
            </w:r>
            <w:r>
              <w:rPr>
                <w:rFonts w:eastAsia="Times New Roman" w:cs="Calibri"/>
                <w:lang w:eastAsia="sl-SI"/>
              </w:rPr>
              <w:t>B</w:t>
            </w:r>
          </w:p>
        </w:tc>
        <w:tc>
          <w:tcPr>
            <w:tcW w:w="1796" w:type="dxa"/>
            <w:vMerge/>
            <w:tcBorders>
              <w:top w:val="single" w:sz="4" w:space="0" w:color="auto"/>
              <w:left w:val="nil"/>
              <w:bottom w:val="single" w:sz="4" w:space="0" w:color="auto"/>
              <w:right w:val="single" w:sz="4" w:space="0" w:color="auto"/>
            </w:tcBorders>
            <w:shd w:val="clear" w:color="auto" w:fill="auto"/>
            <w:noWrap/>
            <w:vAlign w:val="center"/>
          </w:tcPr>
          <w:p w14:paraId="1648C2A7" w14:textId="77777777" w:rsidR="00E50FC7" w:rsidRPr="007B4E85" w:rsidRDefault="00E50FC7" w:rsidP="00CC11F0">
            <w:pPr>
              <w:spacing w:after="0" w:line="252" w:lineRule="auto"/>
              <w:rPr>
                <w:rFonts w:eastAsia="Times New Roman" w:cs="Calibri"/>
                <w:lang w:eastAsia="sl-SI"/>
              </w:rPr>
            </w:pPr>
          </w:p>
        </w:tc>
        <w:tc>
          <w:tcPr>
            <w:tcW w:w="2552" w:type="dxa"/>
            <w:tcBorders>
              <w:top w:val="single" w:sz="4" w:space="0" w:color="auto"/>
              <w:left w:val="nil"/>
              <w:bottom w:val="single" w:sz="4" w:space="0" w:color="auto"/>
              <w:right w:val="single" w:sz="4" w:space="0" w:color="auto"/>
            </w:tcBorders>
            <w:shd w:val="clear" w:color="auto" w:fill="auto"/>
            <w:noWrap/>
            <w:vAlign w:val="center"/>
          </w:tcPr>
          <w:p w14:paraId="00603B31" w14:textId="77777777" w:rsidR="00E50FC7" w:rsidRPr="007B4E85" w:rsidRDefault="00E50FC7" w:rsidP="00CC11F0">
            <w:pPr>
              <w:spacing w:after="0" w:line="252" w:lineRule="auto"/>
              <w:rPr>
                <w:rFonts w:eastAsia="Times New Roman" w:cs="Calibri"/>
                <w:lang w:eastAsia="sl-SI"/>
              </w:rPr>
            </w:pPr>
            <w:r w:rsidRPr="007B4E85">
              <w:rPr>
                <w:rFonts w:eastAsia="Times New Roman" w:cs="Calibri"/>
                <w:lang w:eastAsia="sl-SI"/>
              </w:rPr>
              <w:t>NEXT CW.U.K 142.H7 (hladilna omara) 2 kos</w:t>
            </w:r>
            <w:r>
              <w:rPr>
                <w:rFonts w:eastAsia="Times New Roman" w:cs="Calibri"/>
                <w:lang w:eastAsia="sl-SI"/>
              </w:rPr>
              <w:t>a</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6CB74F6" w14:textId="77777777" w:rsidR="00E50FC7" w:rsidRPr="007B4E85" w:rsidRDefault="00E50FC7" w:rsidP="00CC11F0">
            <w:pPr>
              <w:spacing w:after="0" w:line="252" w:lineRule="auto"/>
              <w:jc w:val="center"/>
              <w:rPr>
                <w:rFonts w:eastAsia="Times New Roman" w:cs="Calibri"/>
                <w:lang w:eastAsia="sl-SI"/>
              </w:rPr>
            </w:pPr>
            <w:r w:rsidRPr="007B4E85">
              <w:rPr>
                <w:rFonts w:eastAsia="Times New Roman" w:cs="Calibri"/>
                <w:lang w:eastAsia="sl-SI"/>
              </w:rPr>
              <w:t>2011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652B0A6" w14:textId="77777777" w:rsidR="00E50FC7" w:rsidRPr="007B4E85" w:rsidRDefault="00E50FC7" w:rsidP="00CC11F0">
            <w:pPr>
              <w:spacing w:after="0" w:line="252" w:lineRule="auto"/>
              <w:jc w:val="center"/>
              <w:rPr>
                <w:rFonts w:eastAsia="Times New Roman" w:cs="Calibri"/>
                <w:lang w:eastAsia="sl-SI"/>
              </w:rPr>
            </w:pPr>
            <w:r w:rsidRPr="007B4E85">
              <w:rPr>
                <w:rFonts w:eastAsia="Times New Roman" w:cs="Calibri"/>
                <w:lang w:eastAsia="sl-SI"/>
              </w:rPr>
              <w:t>83,1</w:t>
            </w:r>
          </w:p>
        </w:tc>
        <w:tc>
          <w:tcPr>
            <w:tcW w:w="851" w:type="dxa"/>
            <w:vMerge/>
            <w:tcBorders>
              <w:top w:val="single" w:sz="4" w:space="0" w:color="auto"/>
              <w:left w:val="nil"/>
              <w:bottom w:val="single" w:sz="4" w:space="0" w:color="auto"/>
              <w:right w:val="single" w:sz="4" w:space="0" w:color="auto"/>
            </w:tcBorders>
            <w:shd w:val="clear" w:color="auto" w:fill="auto"/>
            <w:noWrap/>
            <w:vAlign w:val="center"/>
          </w:tcPr>
          <w:p w14:paraId="6D4FA9C2" w14:textId="77777777" w:rsidR="00E50FC7" w:rsidRPr="007B4E85" w:rsidRDefault="00E50FC7" w:rsidP="00CC11F0">
            <w:pPr>
              <w:spacing w:after="0" w:line="252" w:lineRule="auto"/>
              <w:jc w:val="center"/>
              <w:rPr>
                <w:rFonts w:eastAsia="Times New Roman" w:cs="Calibri"/>
                <w:lang w:eastAsia="sl-SI"/>
              </w:rPr>
            </w:pPr>
          </w:p>
        </w:tc>
        <w:tc>
          <w:tcPr>
            <w:tcW w:w="1418" w:type="dxa"/>
            <w:vMerge/>
            <w:tcBorders>
              <w:left w:val="nil"/>
              <w:bottom w:val="single" w:sz="4" w:space="0" w:color="auto"/>
              <w:right w:val="single" w:sz="4" w:space="0" w:color="auto"/>
            </w:tcBorders>
            <w:shd w:val="clear" w:color="auto" w:fill="auto"/>
            <w:noWrap/>
            <w:vAlign w:val="center"/>
          </w:tcPr>
          <w:p w14:paraId="243063C0" w14:textId="77777777" w:rsidR="00E50FC7" w:rsidRPr="007B4E85" w:rsidRDefault="00E50FC7" w:rsidP="00CC11F0">
            <w:pPr>
              <w:spacing w:after="0" w:line="252" w:lineRule="auto"/>
              <w:rPr>
                <w:rFonts w:eastAsia="Times New Roman" w:cs="Calibri"/>
                <w:lang w:eastAsia="sl-SI"/>
              </w:rPr>
            </w:pPr>
          </w:p>
        </w:tc>
      </w:tr>
    </w:tbl>
    <w:p w14:paraId="5524AF67" w14:textId="77777777" w:rsidR="001C10E5" w:rsidRDefault="001C10E5" w:rsidP="00CC11F0">
      <w:pPr>
        <w:pStyle w:val="Default"/>
        <w:spacing w:line="252" w:lineRule="auto"/>
        <w:rPr>
          <w:rFonts w:ascii="Cambria" w:hAnsi="Cambria" w:cstheme="minorHAnsi"/>
          <w:b/>
        </w:rPr>
      </w:pPr>
    </w:p>
    <w:p w14:paraId="5008B20F" w14:textId="77777777" w:rsidR="002863BC" w:rsidRPr="00FC23D3" w:rsidRDefault="002863BC" w:rsidP="00CC11F0">
      <w:pPr>
        <w:pStyle w:val="Default"/>
        <w:spacing w:line="252" w:lineRule="auto"/>
        <w:rPr>
          <w:rFonts w:ascii="Cambria" w:hAnsi="Cambria" w:cstheme="minorHAnsi"/>
          <w:b/>
        </w:rPr>
      </w:pPr>
    </w:p>
    <w:p w14:paraId="7B69DA61" w14:textId="77777777" w:rsidR="001C10E5" w:rsidRPr="00FC23D3" w:rsidRDefault="001C10E5" w:rsidP="00051090">
      <w:pPr>
        <w:pStyle w:val="Default"/>
        <w:numPr>
          <w:ilvl w:val="0"/>
          <w:numId w:val="87"/>
        </w:numPr>
        <w:spacing w:line="252" w:lineRule="auto"/>
        <w:rPr>
          <w:rFonts w:ascii="Cambria" w:hAnsi="Cambria" w:cstheme="minorHAnsi"/>
          <w:b/>
        </w:rPr>
      </w:pPr>
      <w:r w:rsidRPr="00FC23D3">
        <w:rPr>
          <w:rFonts w:ascii="Cambria" w:hAnsi="Cambria" w:cstheme="minorHAnsi"/>
          <w:b/>
        </w:rPr>
        <w:lastRenderedPageBreak/>
        <w:t>Redno vzdrževanje</w:t>
      </w:r>
    </w:p>
    <w:p w14:paraId="26EBC4E2" w14:textId="77777777" w:rsidR="001C10E5" w:rsidRPr="00FC23D3" w:rsidRDefault="001C10E5" w:rsidP="00CC11F0">
      <w:pPr>
        <w:pStyle w:val="Default"/>
        <w:spacing w:line="252" w:lineRule="auto"/>
        <w:rPr>
          <w:rFonts w:ascii="Cambria" w:hAnsi="Cambria" w:cstheme="minorHAnsi"/>
          <w:b/>
        </w:rPr>
      </w:pPr>
    </w:p>
    <w:p w14:paraId="3DECDF81" w14:textId="77777777" w:rsidR="001C10E5" w:rsidRDefault="001C10E5" w:rsidP="00051090">
      <w:pPr>
        <w:pStyle w:val="Odstavekseznama"/>
        <w:numPr>
          <w:ilvl w:val="0"/>
          <w:numId w:val="88"/>
        </w:numPr>
        <w:spacing w:after="0" w:line="252" w:lineRule="auto"/>
        <w:jc w:val="both"/>
        <w:rPr>
          <w:rFonts w:cstheme="minorHAnsi"/>
          <w:sz w:val="24"/>
          <w:szCs w:val="24"/>
          <w:u w:val="single"/>
        </w:rPr>
      </w:pPr>
      <w:r w:rsidRPr="00FC23D3">
        <w:rPr>
          <w:rFonts w:cstheme="minorHAnsi"/>
          <w:sz w:val="24"/>
          <w:szCs w:val="24"/>
          <w:u w:val="single"/>
        </w:rPr>
        <w:t>Termin izvajanja storitev rednega vzdrževanja</w:t>
      </w:r>
      <w:r>
        <w:rPr>
          <w:rFonts w:cstheme="minorHAnsi"/>
          <w:sz w:val="24"/>
          <w:szCs w:val="24"/>
          <w:u w:val="single"/>
        </w:rPr>
        <w:t>:</w:t>
      </w:r>
    </w:p>
    <w:p w14:paraId="623A546A" w14:textId="77777777" w:rsidR="00E8000D" w:rsidRPr="0056378A" w:rsidRDefault="00E8000D" w:rsidP="00CC11F0">
      <w:pPr>
        <w:spacing w:after="0" w:line="252" w:lineRule="auto"/>
        <w:jc w:val="both"/>
        <w:rPr>
          <w:rFonts w:cstheme="minorHAnsi"/>
          <w:color w:val="auto"/>
          <w:sz w:val="24"/>
          <w:szCs w:val="24"/>
        </w:rPr>
      </w:pPr>
    </w:p>
    <w:p w14:paraId="434723B1" w14:textId="1845A1CF" w:rsidR="001C10E5" w:rsidRPr="0056378A" w:rsidRDefault="001C10E5" w:rsidP="00CC11F0">
      <w:pPr>
        <w:spacing w:after="0" w:line="252" w:lineRule="auto"/>
        <w:jc w:val="both"/>
        <w:rPr>
          <w:rFonts w:cs="Arial"/>
          <w:color w:val="auto"/>
          <w:sz w:val="24"/>
          <w:szCs w:val="24"/>
        </w:rPr>
      </w:pPr>
      <w:r w:rsidRPr="0056378A">
        <w:rPr>
          <w:rFonts w:cstheme="minorHAnsi"/>
          <w:color w:val="auto"/>
          <w:sz w:val="24"/>
          <w:szCs w:val="24"/>
        </w:rPr>
        <w:t xml:space="preserve">Redni letni pregled </w:t>
      </w:r>
      <w:r w:rsidR="0026242C" w:rsidRPr="0056378A">
        <w:rPr>
          <w:rFonts w:cstheme="minorHAnsi"/>
          <w:color w:val="auto"/>
          <w:sz w:val="24"/>
          <w:szCs w:val="24"/>
        </w:rPr>
        <w:t xml:space="preserve">hladilnih agregatov </w:t>
      </w:r>
      <w:r w:rsidRPr="0056378A">
        <w:rPr>
          <w:rFonts w:cstheme="minorHAnsi"/>
          <w:color w:val="auto"/>
          <w:sz w:val="24"/>
          <w:szCs w:val="24"/>
        </w:rPr>
        <w:t xml:space="preserve">se praviloma izvaja v mesecu aprilu. </w:t>
      </w:r>
      <w:r w:rsidR="0026242C" w:rsidRPr="0056378A">
        <w:rPr>
          <w:rFonts w:cstheme="minorHAnsi"/>
          <w:color w:val="auto"/>
          <w:sz w:val="24"/>
          <w:szCs w:val="24"/>
        </w:rPr>
        <w:t xml:space="preserve">Za hladilne agregate iz 2. in 4. točke Tabele 1 se </w:t>
      </w:r>
      <w:r w:rsidR="00E8000D" w:rsidRPr="0056378A">
        <w:rPr>
          <w:rFonts w:cstheme="minorHAnsi"/>
          <w:color w:val="auto"/>
          <w:sz w:val="24"/>
          <w:szCs w:val="24"/>
        </w:rPr>
        <w:t>praviloma v mesecu oktobru ponovno preveri eventualno uhajanje hladiva</w:t>
      </w:r>
      <w:r w:rsidR="00CC11F0" w:rsidRPr="0056378A">
        <w:rPr>
          <w:rFonts w:cstheme="minorHAnsi"/>
          <w:color w:val="auto"/>
          <w:sz w:val="24"/>
          <w:szCs w:val="24"/>
        </w:rPr>
        <w:t>.</w:t>
      </w:r>
    </w:p>
    <w:p w14:paraId="418BA0F4" w14:textId="4AAA190E" w:rsidR="0026242C" w:rsidRPr="0056378A" w:rsidRDefault="0026242C" w:rsidP="00CC11F0">
      <w:pPr>
        <w:spacing w:after="0" w:line="252" w:lineRule="auto"/>
        <w:jc w:val="both"/>
        <w:rPr>
          <w:rFonts w:cs="Arial"/>
          <w:color w:val="auto"/>
          <w:sz w:val="24"/>
          <w:szCs w:val="24"/>
        </w:rPr>
      </w:pPr>
      <w:r w:rsidRPr="0056378A">
        <w:rPr>
          <w:rFonts w:cs="Arial"/>
          <w:color w:val="auto"/>
          <w:sz w:val="24"/>
          <w:szCs w:val="24"/>
        </w:rPr>
        <w:t>Za hladilna sistema iz Tabele 2 se redno vzdrževanje izvaja z rednimi mesečnimi pregledi.</w:t>
      </w:r>
    </w:p>
    <w:p w14:paraId="44491DA6" w14:textId="77777777" w:rsidR="001C10E5" w:rsidRPr="0056378A" w:rsidRDefault="001C10E5" w:rsidP="00CC11F0">
      <w:pPr>
        <w:spacing w:after="0" w:line="252" w:lineRule="auto"/>
        <w:jc w:val="both"/>
        <w:rPr>
          <w:rFonts w:cstheme="minorHAnsi"/>
          <w:color w:val="auto"/>
          <w:sz w:val="24"/>
          <w:szCs w:val="24"/>
        </w:rPr>
      </w:pPr>
      <w:r w:rsidRPr="0056378A">
        <w:rPr>
          <w:rFonts w:cstheme="minorHAnsi"/>
          <w:color w:val="auto"/>
          <w:sz w:val="24"/>
          <w:szCs w:val="24"/>
        </w:rPr>
        <w:t>Termin izvedbe storitve izvajalec in naročnik določita sporazumno.</w:t>
      </w:r>
    </w:p>
    <w:p w14:paraId="44033E33" w14:textId="77777777" w:rsidR="001C10E5" w:rsidRPr="0056378A" w:rsidRDefault="001C10E5" w:rsidP="00CC11F0">
      <w:pPr>
        <w:pStyle w:val="Default"/>
        <w:spacing w:line="252" w:lineRule="auto"/>
        <w:jc w:val="both"/>
        <w:rPr>
          <w:rFonts w:ascii="Cambria" w:hAnsi="Cambria" w:cstheme="minorHAnsi"/>
          <w:color w:val="auto"/>
        </w:rPr>
      </w:pPr>
    </w:p>
    <w:p w14:paraId="4B75FCA6" w14:textId="77777777" w:rsidR="001C10E5" w:rsidRPr="0056378A" w:rsidRDefault="001C10E5" w:rsidP="00CC11F0">
      <w:pPr>
        <w:pStyle w:val="Default"/>
        <w:spacing w:line="252" w:lineRule="auto"/>
        <w:jc w:val="both"/>
        <w:rPr>
          <w:rFonts w:ascii="Cambria" w:hAnsi="Cambria" w:cstheme="minorHAnsi"/>
          <w:color w:val="auto"/>
        </w:rPr>
      </w:pPr>
      <w:r w:rsidRPr="0056378A">
        <w:rPr>
          <w:rFonts w:ascii="Cambria" w:hAnsi="Cambria" w:cstheme="minorHAnsi"/>
          <w:color w:val="auto"/>
        </w:rPr>
        <w:t xml:space="preserve">Redno vzdrževanje se izvaja ob delovnikih, in sicer med 8. in 15. uro. </w:t>
      </w:r>
    </w:p>
    <w:p w14:paraId="086A4925" w14:textId="77777777" w:rsidR="001C10E5" w:rsidRDefault="001C10E5" w:rsidP="00CC11F0">
      <w:pPr>
        <w:pStyle w:val="Default"/>
        <w:spacing w:line="252" w:lineRule="auto"/>
        <w:jc w:val="both"/>
        <w:rPr>
          <w:rFonts w:ascii="Cambria" w:hAnsi="Cambria" w:cstheme="minorHAnsi"/>
        </w:rPr>
      </w:pPr>
    </w:p>
    <w:p w14:paraId="7084C5F0" w14:textId="77777777" w:rsidR="001C10E5" w:rsidRPr="00FC23D3" w:rsidRDefault="001C10E5" w:rsidP="00CC11F0">
      <w:pPr>
        <w:pStyle w:val="Default"/>
        <w:spacing w:line="252" w:lineRule="auto"/>
        <w:jc w:val="both"/>
        <w:rPr>
          <w:rFonts w:ascii="Cambria" w:hAnsi="Cambria" w:cstheme="minorHAnsi"/>
        </w:rPr>
      </w:pPr>
    </w:p>
    <w:p w14:paraId="30AA7C8D" w14:textId="77777777" w:rsidR="001C10E5" w:rsidRPr="00FC23D3" w:rsidRDefault="001C10E5" w:rsidP="00051090">
      <w:pPr>
        <w:pStyle w:val="Odstavekseznama"/>
        <w:numPr>
          <w:ilvl w:val="0"/>
          <w:numId w:val="88"/>
        </w:numPr>
        <w:spacing w:after="0" w:line="252" w:lineRule="auto"/>
        <w:jc w:val="both"/>
        <w:rPr>
          <w:rFonts w:cstheme="minorHAnsi"/>
          <w:sz w:val="24"/>
          <w:szCs w:val="24"/>
          <w:u w:val="single"/>
        </w:rPr>
      </w:pPr>
      <w:r w:rsidRPr="00FC23D3">
        <w:rPr>
          <w:rFonts w:cstheme="minorHAnsi"/>
          <w:sz w:val="24"/>
          <w:szCs w:val="24"/>
          <w:u w:val="single"/>
        </w:rPr>
        <w:t>Specifikacija del pri rednem vzdrževanju</w:t>
      </w:r>
      <w:r>
        <w:rPr>
          <w:rFonts w:cstheme="minorHAnsi"/>
          <w:sz w:val="24"/>
          <w:szCs w:val="24"/>
          <w:u w:val="single"/>
        </w:rPr>
        <w:t>:</w:t>
      </w:r>
    </w:p>
    <w:p w14:paraId="17790A83" w14:textId="77777777" w:rsidR="001C10E5" w:rsidRPr="00FC23D3" w:rsidRDefault="001C10E5" w:rsidP="00CC11F0">
      <w:pPr>
        <w:pStyle w:val="Default"/>
        <w:spacing w:line="252" w:lineRule="auto"/>
        <w:jc w:val="both"/>
        <w:rPr>
          <w:rFonts w:ascii="Cambria" w:hAnsi="Cambria" w:cstheme="minorHAnsi"/>
        </w:rPr>
      </w:pPr>
    </w:p>
    <w:p w14:paraId="1994FC8A" w14:textId="3DE6FCDF" w:rsidR="001C10E5" w:rsidRPr="00F53613" w:rsidRDefault="001C10E5" w:rsidP="00CC11F0">
      <w:pPr>
        <w:pStyle w:val="datumtevilka"/>
        <w:spacing w:line="252" w:lineRule="auto"/>
        <w:jc w:val="both"/>
        <w:rPr>
          <w:rFonts w:ascii="Cambria" w:hAnsi="Cambria" w:cs="Arial"/>
          <w:color w:val="00B0F0"/>
          <w:sz w:val="24"/>
          <w:szCs w:val="24"/>
        </w:rPr>
      </w:pPr>
      <w:r>
        <w:rPr>
          <w:rFonts w:ascii="Cambria" w:hAnsi="Cambria" w:cs="Arial"/>
          <w:sz w:val="24"/>
          <w:szCs w:val="24"/>
        </w:rPr>
        <w:t>Redno v</w:t>
      </w:r>
      <w:r w:rsidRPr="00883EB0">
        <w:rPr>
          <w:rFonts w:ascii="Cambria" w:hAnsi="Cambria" w:cs="Arial"/>
          <w:sz w:val="24"/>
          <w:szCs w:val="24"/>
        </w:rPr>
        <w:t xml:space="preserve">zdrževanje </w:t>
      </w:r>
      <w:r w:rsidR="00A013C0">
        <w:rPr>
          <w:rFonts w:ascii="Cambria" w:hAnsi="Cambria" w:cs="Arial"/>
          <w:sz w:val="24"/>
          <w:szCs w:val="24"/>
        </w:rPr>
        <w:t>hladilnih agregatov</w:t>
      </w:r>
      <w:r w:rsidRPr="00883EB0">
        <w:rPr>
          <w:rFonts w:ascii="Cambria" w:hAnsi="Cambria" w:cs="Arial"/>
          <w:sz w:val="24"/>
          <w:szCs w:val="24"/>
        </w:rPr>
        <w:t xml:space="preserve"> </w:t>
      </w:r>
      <w:r w:rsidR="00F53613">
        <w:rPr>
          <w:rFonts w:ascii="Cambria" w:hAnsi="Cambria" w:cs="Arial"/>
          <w:sz w:val="24"/>
          <w:szCs w:val="24"/>
        </w:rPr>
        <w:t xml:space="preserve">iz Tabele 1 </w:t>
      </w:r>
      <w:r w:rsidRPr="00883EB0">
        <w:rPr>
          <w:rFonts w:ascii="Cambria" w:hAnsi="Cambria" w:cs="Arial"/>
          <w:sz w:val="24"/>
          <w:szCs w:val="24"/>
        </w:rPr>
        <w:t>se izvaja</w:t>
      </w:r>
      <w:r>
        <w:rPr>
          <w:rFonts w:ascii="Cambria" w:hAnsi="Cambria" w:cs="Arial"/>
          <w:sz w:val="24"/>
          <w:szCs w:val="24"/>
        </w:rPr>
        <w:t xml:space="preserve"> </w:t>
      </w:r>
      <w:r w:rsidRPr="00883EB0">
        <w:rPr>
          <w:rFonts w:ascii="Cambria" w:hAnsi="Cambria" w:cs="Arial"/>
          <w:sz w:val="24"/>
          <w:szCs w:val="24"/>
        </w:rPr>
        <w:t>skladno z navodili proizvajalca</w:t>
      </w:r>
      <w:r>
        <w:rPr>
          <w:rFonts w:ascii="Cambria" w:hAnsi="Cambria" w:cs="Arial"/>
          <w:sz w:val="24"/>
          <w:szCs w:val="24"/>
        </w:rPr>
        <w:t xml:space="preserve"> in zajema redni letni pregled, </w:t>
      </w:r>
      <w:r w:rsidR="00A013C0" w:rsidRPr="00A013C0">
        <w:rPr>
          <w:rFonts w:ascii="Cambria" w:hAnsi="Cambria" w:cs="Arial"/>
          <w:sz w:val="24"/>
          <w:szCs w:val="24"/>
        </w:rPr>
        <w:t>vključno s preverjanjem uhajanja hladiva</w:t>
      </w:r>
      <w:r>
        <w:rPr>
          <w:rFonts w:ascii="Cambria" w:hAnsi="Cambria" w:cs="Arial"/>
          <w:sz w:val="24"/>
          <w:szCs w:val="24"/>
        </w:rPr>
        <w:t xml:space="preserve">. </w:t>
      </w:r>
    </w:p>
    <w:p w14:paraId="03A8EF69" w14:textId="77777777" w:rsidR="001C10E5" w:rsidRDefault="001C10E5" w:rsidP="00CC11F0">
      <w:pPr>
        <w:pStyle w:val="datumtevilka"/>
        <w:spacing w:line="252" w:lineRule="auto"/>
        <w:jc w:val="both"/>
        <w:rPr>
          <w:rFonts w:ascii="Cambria" w:hAnsi="Cambria" w:cs="Arial"/>
          <w:sz w:val="24"/>
          <w:szCs w:val="24"/>
        </w:rPr>
      </w:pPr>
    </w:p>
    <w:p w14:paraId="02F5483E" w14:textId="68392737" w:rsidR="001C10E5" w:rsidRPr="002352A1" w:rsidRDefault="00FF0616" w:rsidP="00CC11F0">
      <w:pPr>
        <w:pStyle w:val="datumtevilka"/>
        <w:spacing w:line="252" w:lineRule="auto"/>
        <w:jc w:val="both"/>
        <w:rPr>
          <w:rFonts w:ascii="Cambria" w:hAnsi="Cambria" w:cs="Arial"/>
          <w:sz w:val="24"/>
          <w:szCs w:val="24"/>
          <w:u w:val="single"/>
        </w:rPr>
      </w:pPr>
      <w:r>
        <w:rPr>
          <w:rFonts w:ascii="Cambria" w:hAnsi="Cambria" w:cs="Arial"/>
          <w:sz w:val="24"/>
          <w:szCs w:val="24"/>
        </w:rPr>
        <w:t>V okviru r</w:t>
      </w:r>
      <w:r w:rsidR="001C10E5" w:rsidRPr="00F53613">
        <w:rPr>
          <w:rFonts w:ascii="Cambria" w:hAnsi="Cambria" w:cs="Arial"/>
          <w:sz w:val="24"/>
          <w:szCs w:val="24"/>
        </w:rPr>
        <w:t>edn</w:t>
      </w:r>
      <w:r>
        <w:rPr>
          <w:rFonts w:ascii="Cambria" w:hAnsi="Cambria" w:cs="Arial"/>
          <w:sz w:val="24"/>
          <w:szCs w:val="24"/>
        </w:rPr>
        <w:t>ega</w:t>
      </w:r>
      <w:r w:rsidR="001C10E5" w:rsidRPr="00F53613">
        <w:rPr>
          <w:rFonts w:ascii="Cambria" w:hAnsi="Cambria" w:cs="Arial"/>
          <w:sz w:val="24"/>
          <w:szCs w:val="24"/>
        </w:rPr>
        <w:t xml:space="preserve"> letn</w:t>
      </w:r>
      <w:r>
        <w:rPr>
          <w:rFonts w:ascii="Cambria" w:hAnsi="Cambria" w:cs="Arial"/>
          <w:sz w:val="24"/>
          <w:szCs w:val="24"/>
        </w:rPr>
        <w:t>ega</w:t>
      </w:r>
      <w:r w:rsidR="001C10E5" w:rsidRPr="00F53613">
        <w:rPr>
          <w:rFonts w:ascii="Cambria" w:hAnsi="Cambria" w:cs="Arial"/>
          <w:sz w:val="24"/>
          <w:szCs w:val="24"/>
        </w:rPr>
        <w:t xml:space="preserve"> pregled</w:t>
      </w:r>
      <w:r>
        <w:rPr>
          <w:rFonts w:ascii="Cambria" w:hAnsi="Cambria" w:cs="Arial"/>
          <w:sz w:val="24"/>
          <w:szCs w:val="24"/>
        </w:rPr>
        <w:t>a</w:t>
      </w:r>
      <w:r w:rsidR="001C10E5" w:rsidRPr="00F53613">
        <w:rPr>
          <w:rFonts w:ascii="Cambria" w:hAnsi="Cambria" w:cs="Arial"/>
          <w:sz w:val="24"/>
          <w:szCs w:val="24"/>
        </w:rPr>
        <w:t xml:space="preserve"> </w:t>
      </w:r>
      <w:r w:rsidR="00A013C0" w:rsidRPr="00F53613">
        <w:rPr>
          <w:rFonts w:ascii="Cambria" w:hAnsi="Cambria" w:cs="Arial"/>
          <w:sz w:val="24"/>
          <w:szCs w:val="24"/>
        </w:rPr>
        <w:t>hladilnih agregatov</w:t>
      </w:r>
      <w:r w:rsidR="001C10E5" w:rsidRPr="00F53613">
        <w:rPr>
          <w:rFonts w:ascii="Cambria" w:hAnsi="Cambria" w:cs="Arial"/>
          <w:sz w:val="24"/>
          <w:szCs w:val="24"/>
        </w:rPr>
        <w:t xml:space="preserve"> </w:t>
      </w:r>
      <w:r>
        <w:rPr>
          <w:rFonts w:ascii="Cambria" w:hAnsi="Cambria" w:cs="Arial"/>
          <w:sz w:val="24"/>
          <w:szCs w:val="24"/>
        </w:rPr>
        <w:t xml:space="preserve">se izvedejo </w:t>
      </w:r>
      <w:r w:rsidR="001C10E5" w:rsidRPr="002352A1">
        <w:rPr>
          <w:rFonts w:ascii="Cambria" w:hAnsi="Cambria" w:cs="Arial"/>
          <w:sz w:val="24"/>
          <w:szCs w:val="24"/>
        </w:rPr>
        <w:t>storitve, predvidene v navodilih proizvajalca</w:t>
      </w:r>
      <w:r w:rsidR="001C10E5">
        <w:rPr>
          <w:rFonts w:ascii="Cambria" w:hAnsi="Cambria" w:cs="Arial"/>
          <w:sz w:val="24"/>
          <w:szCs w:val="24"/>
        </w:rPr>
        <w:t>,</w:t>
      </w:r>
      <w:r w:rsidR="001C10E5" w:rsidRPr="002352A1">
        <w:rPr>
          <w:rFonts w:ascii="Cambria" w:hAnsi="Cambria" w:cs="Arial"/>
          <w:sz w:val="24"/>
          <w:szCs w:val="24"/>
        </w:rPr>
        <w:t xml:space="preserve"> in naslednje</w:t>
      </w:r>
      <w:r w:rsidR="001C10E5" w:rsidRPr="002352A1">
        <w:rPr>
          <w:rStyle w:val="Sprotnaopomba-sklic"/>
          <w:rFonts w:ascii="Cambria" w:hAnsi="Cambria" w:cs="Arial"/>
          <w:sz w:val="24"/>
          <w:szCs w:val="24"/>
        </w:rPr>
        <w:footnoteReference w:id="13"/>
      </w:r>
      <w:r w:rsidR="001C10E5" w:rsidRPr="002352A1">
        <w:rPr>
          <w:rFonts w:ascii="Cambria" w:hAnsi="Cambria" w:cs="Arial"/>
          <w:sz w:val="24"/>
          <w:szCs w:val="24"/>
        </w:rPr>
        <w:t xml:space="preserve">: </w:t>
      </w:r>
    </w:p>
    <w:p w14:paraId="6388A7C8" w14:textId="77777777" w:rsidR="00F53613" w:rsidRPr="00D86318" w:rsidRDefault="00F53613" w:rsidP="00051090">
      <w:pPr>
        <w:pStyle w:val="ZADEVA"/>
        <w:numPr>
          <w:ilvl w:val="0"/>
          <w:numId w:val="114"/>
        </w:numPr>
        <w:tabs>
          <w:tab w:val="clear" w:pos="1701"/>
          <w:tab w:val="left" w:pos="0"/>
        </w:tabs>
        <w:spacing w:line="252" w:lineRule="auto"/>
        <w:jc w:val="both"/>
        <w:rPr>
          <w:rFonts w:ascii="Cambria" w:hAnsi="Cambria" w:cs="Arial"/>
          <w:b w:val="0"/>
          <w:sz w:val="24"/>
          <w:lang w:val="sl-SI"/>
        </w:rPr>
      </w:pPr>
      <w:r w:rsidRPr="00D86318">
        <w:rPr>
          <w:rFonts w:ascii="Cambria" w:hAnsi="Cambria" w:cs="Arial"/>
          <w:b w:val="0"/>
          <w:sz w:val="24"/>
          <w:lang w:val="sl-SI"/>
        </w:rPr>
        <w:t>Kontrola delovanja agregata;</w:t>
      </w:r>
    </w:p>
    <w:p w14:paraId="0C99976D" w14:textId="77777777" w:rsidR="00F53613" w:rsidRPr="00D86318" w:rsidRDefault="00F53613" w:rsidP="00051090">
      <w:pPr>
        <w:pStyle w:val="ZADEVA"/>
        <w:numPr>
          <w:ilvl w:val="0"/>
          <w:numId w:val="114"/>
        </w:numPr>
        <w:tabs>
          <w:tab w:val="clear" w:pos="1701"/>
          <w:tab w:val="left" w:pos="0"/>
        </w:tabs>
        <w:spacing w:line="252" w:lineRule="auto"/>
        <w:jc w:val="both"/>
        <w:rPr>
          <w:rFonts w:ascii="Cambria" w:hAnsi="Cambria" w:cs="Arial"/>
          <w:b w:val="0"/>
          <w:sz w:val="24"/>
          <w:lang w:val="sl-SI"/>
        </w:rPr>
      </w:pPr>
      <w:r w:rsidRPr="00D86318">
        <w:rPr>
          <w:rFonts w:ascii="Cambria" w:hAnsi="Cambria" w:cs="Arial"/>
          <w:b w:val="0"/>
          <w:sz w:val="24"/>
          <w:lang w:val="sl-SI"/>
        </w:rPr>
        <w:t>Kontrola sestavnih delov krmiljenja;</w:t>
      </w:r>
    </w:p>
    <w:p w14:paraId="7B52D60F" w14:textId="77777777" w:rsidR="00F53613" w:rsidRPr="00D86318" w:rsidRDefault="00F53613" w:rsidP="00051090">
      <w:pPr>
        <w:pStyle w:val="ZADEVA"/>
        <w:numPr>
          <w:ilvl w:val="0"/>
          <w:numId w:val="114"/>
        </w:numPr>
        <w:tabs>
          <w:tab w:val="clear" w:pos="1701"/>
          <w:tab w:val="left" w:pos="0"/>
        </w:tabs>
        <w:spacing w:line="252" w:lineRule="auto"/>
        <w:jc w:val="both"/>
        <w:rPr>
          <w:rFonts w:ascii="Cambria" w:hAnsi="Cambria" w:cs="Arial"/>
          <w:b w:val="0"/>
          <w:sz w:val="24"/>
          <w:lang w:val="sl-SI"/>
        </w:rPr>
      </w:pPr>
      <w:r w:rsidRPr="00D86318">
        <w:rPr>
          <w:rFonts w:ascii="Cambria" w:hAnsi="Cambria" w:cs="Arial"/>
          <w:b w:val="0"/>
          <w:sz w:val="24"/>
          <w:lang w:val="sl-SI"/>
        </w:rPr>
        <w:t>Kontrola krmilnih funkcij sistema;</w:t>
      </w:r>
    </w:p>
    <w:p w14:paraId="33EAF6C2" w14:textId="77777777" w:rsidR="00F53613" w:rsidRPr="0073006F" w:rsidRDefault="00F53613" w:rsidP="00051090">
      <w:pPr>
        <w:pStyle w:val="ZADEVA"/>
        <w:numPr>
          <w:ilvl w:val="0"/>
          <w:numId w:val="114"/>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Kontrola hladiln</w:t>
      </w:r>
      <w:r w:rsidRPr="0073006F">
        <w:rPr>
          <w:rFonts w:ascii="Cambria" w:hAnsi="Cambria" w:cs="Arial"/>
          <w:b w:val="0"/>
          <w:sz w:val="24"/>
          <w:lang w:val="sl-SI"/>
        </w:rPr>
        <w:t>ega sistema;</w:t>
      </w:r>
    </w:p>
    <w:p w14:paraId="58094D50" w14:textId="7DFDA005" w:rsidR="00F53613" w:rsidRPr="0073006F" w:rsidRDefault="00F53613" w:rsidP="00051090">
      <w:pPr>
        <w:pStyle w:val="ZADEVA"/>
        <w:numPr>
          <w:ilvl w:val="0"/>
          <w:numId w:val="114"/>
        </w:numPr>
        <w:tabs>
          <w:tab w:val="clear" w:pos="1701"/>
          <w:tab w:val="left" w:pos="0"/>
        </w:tabs>
        <w:spacing w:line="252" w:lineRule="auto"/>
        <w:jc w:val="both"/>
        <w:rPr>
          <w:rFonts w:ascii="Cambria" w:hAnsi="Cambria" w:cs="Arial"/>
          <w:b w:val="0"/>
          <w:sz w:val="24"/>
          <w:lang w:val="sl-SI"/>
        </w:rPr>
      </w:pPr>
      <w:r w:rsidRPr="0073006F">
        <w:rPr>
          <w:rFonts w:ascii="Cambria" w:hAnsi="Cambria" w:cs="Arial"/>
          <w:b w:val="0"/>
          <w:sz w:val="24"/>
          <w:lang w:val="sl-SI"/>
        </w:rPr>
        <w:t>Preverjanje uhajanja hladiva;</w:t>
      </w:r>
    </w:p>
    <w:p w14:paraId="77E7D1EC" w14:textId="77777777" w:rsidR="00F53613" w:rsidRPr="0073006F" w:rsidRDefault="00F53613" w:rsidP="00051090">
      <w:pPr>
        <w:pStyle w:val="ZADEVA"/>
        <w:numPr>
          <w:ilvl w:val="0"/>
          <w:numId w:val="114"/>
        </w:numPr>
        <w:tabs>
          <w:tab w:val="clear" w:pos="1701"/>
          <w:tab w:val="left" w:pos="0"/>
        </w:tabs>
        <w:spacing w:line="252" w:lineRule="auto"/>
        <w:jc w:val="both"/>
        <w:rPr>
          <w:rFonts w:ascii="Cambria" w:hAnsi="Cambria" w:cs="Arial"/>
          <w:b w:val="0"/>
          <w:sz w:val="24"/>
          <w:lang w:val="sl-SI"/>
        </w:rPr>
      </w:pPr>
      <w:r w:rsidRPr="0073006F">
        <w:rPr>
          <w:rFonts w:ascii="Cambria" w:hAnsi="Cambria" w:cs="Arial"/>
          <w:b w:val="0"/>
          <w:sz w:val="24"/>
          <w:lang w:val="sl-SI"/>
        </w:rPr>
        <w:t>Kontrola hidravličnega sistema;</w:t>
      </w:r>
    </w:p>
    <w:p w14:paraId="136D3F1A" w14:textId="77777777" w:rsidR="00F53613" w:rsidRPr="0073006F" w:rsidRDefault="00F53613" w:rsidP="00051090">
      <w:pPr>
        <w:pStyle w:val="ZADEVA"/>
        <w:numPr>
          <w:ilvl w:val="0"/>
          <w:numId w:val="114"/>
        </w:numPr>
        <w:tabs>
          <w:tab w:val="clear" w:pos="1701"/>
          <w:tab w:val="left" w:pos="0"/>
        </w:tabs>
        <w:spacing w:line="252" w:lineRule="auto"/>
        <w:jc w:val="both"/>
        <w:rPr>
          <w:rFonts w:ascii="Cambria" w:hAnsi="Cambria" w:cs="Arial"/>
          <w:b w:val="0"/>
          <w:sz w:val="24"/>
          <w:lang w:val="sl-SI"/>
        </w:rPr>
      </w:pPr>
      <w:r w:rsidRPr="0073006F">
        <w:rPr>
          <w:rFonts w:ascii="Cambria" w:hAnsi="Cambria" w:cs="Arial"/>
          <w:b w:val="0"/>
          <w:sz w:val="24"/>
          <w:lang w:val="sl-SI"/>
        </w:rPr>
        <w:t>Kontrola črpalk;</w:t>
      </w:r>
    </w:p>
    <w:p w14:paraId="611A7F5E" w14:textId="77777777" w:rsidR="00F53613" w:rsidRPr="0073006F" w:rsidRDefault="00F53613" w:rsidP="00051090">
      <w:pPr>
        <w:pStyle w:val="ZADEVA"/>
        <w:numPr>
          <w:ilvl w:val="0"/>
          <w:numId w:val="114"/>
        </w:numPr>
        <w:tabs>
          <w:tab w:val="clear" w:pos="1701"/>
          <w:tab w:val="left" w:pos="0"/>
        </w:tabs>
        <w:spacing w:line="252" w:lineRule="auto"/>
        <w:jc w:val="both"/>
        <w:rPr>
          <w:rFonts w:ascii="Cambria" w:hAnsi="Cambria" w:cs="Arial"/>
          <w:b w:val="0"/>
          <w:sz w:val="24"/>
          <w:lang w:val="sl-SI"/>
        </w:rPr>
      </w:pPr>
      <w:r w:rsidRPr="0073006F">
        <w:rPr>
          <w:rFonts w:ascii="Cambria" w:hAnsi="Cambria" w:cs="Arial"/>
          <w:b w:val="0"/>
          <w:sz w:val="24"/>
          <w:lang w:val="sl-SI"/>
        </w:rPr>
        <w:t>Čiščenje kondenzatorja;</w:t>
      </w:r>
    </w:p>
    <w:p w14:paraId="50951875" w14:textId="77777777" w:rsidR="00F53613" w:rsidRPr="0073006F" w:rsidRDefault="00F53613" w:rsidP="00051090">
      <w:pPr>
        <w:pStyle w:val="ZADEVA"/>
        <w:numPr>
          <w:ilvl w:val="0"/>
          <w:numId w:val="114"/>
        </w:numPr>
        <w:tabs>
          <w:tab w:val="clear" w:pos="1701"/>
          <w:tab w:val="left" w:pos="0"/>
        </w:tabs>
        <w:spacing w:line="252" w:lineRule="auto"/>
        <w:jc w:val="both"/>
        <w:rPr>
          <w:rFonts w:ascii="Cambria" w:hAnsi="Cambria" w:cs="Arial"/>
          <w:b w:val="0"/>
          <w:sz w:val="24"/>
          <w:lang w:val="sl-SI"/>
        </w:rPr>
      </w:pPr>
      <w:r w:rsidRPr="0073006F">
        <w:rPr>
          <w:rFonts w:ascii="Cambria" w:hAnsi="Cambria" w:cs="Arial"/>
          <w:b w:val="0"/>
          <w:sz w:val="24"/>
          <w:lang w:val="sl-SI"/>
        </w:rPr>
        <w:t>Pregled tesnosti in izdaja poročila o rezultatu testiranja (ob vsakem preverjanju uhajanja hladiva).</w:t>
      </w:r>
    </w:p>
    <w:p w14:paraId="003CA435" w14:textId="77777777" w:rsidR="00FF0616" w:rsidRPr="0056378A" w:rsidRDefault="00FF0616" w:rsidP="00CC11F0">
      <w:pPr>
        <w:spacing w:after="0" w:line="252" w:lineRule="auto"/>
        <w:jc w:val="both"/>
        <w:rPr>
          <w:rFonts w:cs="Arial"/>
          <w:color w:val="auto"/>
          <w:sz w:val="24"/>
          <w:szCs w:val="24"/>
        </w:rPr>
      </w:pPr>
    </w:p>
    <w:p w14:paraId="30C37A2C" w14:textId="5F30C601" w:rsidR="00F53613" w:rsidRPr="0056378A" w:rsidRDefault="00FF0616" w:rsidP="00CC11F0">
      <w:pPr>
        <w:spacing w:after="0" w:line="252" w:lineRule="auto"/>
        <w:jc w:val="both"/>
        <w:rPr>
          <w:color w:val="auto"/>
          <w:sz w:val="24"/>
          <w:szCs w:val="24"/>
          <w:lang w:eastAsia="zh-CN"/>
        </w:rPr>
      </w:pPr>
      <w:r w:rsidRPr="0056378A">
        <w:rPr>
          <w:rFonts w:cs="Arial"/>
          <w:color w:val="auto"/>
          <w:sz w:val="24"/>
          <w:szCs w:val="24"/>
        </w:rPr>
        <w:t>Za hladilne agregate iz 2. in 4. točke Tabele 1 se uhajanje hladiva preveri v okviru rednega letnega pregleda in cca. 6 mesecev po rednem letnem pregledu</w:t>
      </w:r>
      <w:r w:rsidR="0056378A">
        <w:rPr>
          <w:rStyle w:val="Sprotnaopomba-sklic"/>
          <w:rFonts w:cs="Arial"/>
          <w:color w:val="auto"/>
          <w:sz w:val="24"/>
          <w:szCs w:val="24"/>
        </w:rPr>
        <w:footnoteReference w:id="14"/>
      </w:r>
      <w:r w:rsidRPr="0056378A">
        <w:rPr>
          <w:rFonts w:cs="Arial"/>
          <w:color w:val="auto"/>
          <w:sz w:val="24"/>
          <w:szCs w:val="24"/>
        </w:rPr>
        <w:t>, torej 2x letno.</w:t>
      </w:r>
    </w:p>
    <w:p w14:paraId="317430B7" w14:textId="77777777" w:rsidR="00FF0616" w:rsidRPr="0056378A" w:rsidRDefault="00FF0616" w:rsidP="00CC11F0">
      <w:pPr>
        <w:spacing w:after="0" w:line="252" w:lineRule="auto"/>
        <w:jc w:val="both"/>
        <w:rPr>
          <w:color w:val="auto"/>
          <w:sz w:val="24"/>
          <w:szCs w:val="24"/>
          <w:lang w:eastAsia="zh-CN"/>
        </w:rPr>
      </w:pPr>
    </w:p>
    <w:p w14:paraId="02D81C25" w14:textId="415C7A88" w:rsidR="00F53613" w:rsidRDefault="00F53613" w:rsidP="00CC11F0">
      <w:pPr>
        <w:spacing w:after="0" w:line="252" w:lineRule="auto"/>
        <w:jc w:val="both"/>
        <w:rPr>
          <w:sz w:val="24"/>
          <w:szCs w:val="24"/>
          <w:lang w:eastAsia="zh-CN"/>
        </w:rPr>
      </w:pPr>
      <w:r w:rsidRPr="0056378A">
        <w:rPr>
          <w:color w:val="auto"/>
          <w:sz w:val="24"/>
          <w:szCs w:val="24"/>
          <w:lang w:eastAsia="zh-CN"/>
        </w:rPr>
        <w:t xml:space="preserve">Redno vzdrževanje </w:t>
      </w:r>
      <w:r w:rsidRPr="0056378A">
        <w:rPr>
          <w:rFonts w:cs="Arial"/>
          <w:color w:val="auto"/>
          <w:sz w:val="24"/>
          <w:szCs w:val="24"/>
        </w:rPr>
        <w:t>hladi</w:t>
      </w:r>
      <w:r w:rsidRPr="009F7B81">
        <w:rPr>
          <w:rFonts w:cs="Arial"/>
          <w:sz w:val="24"/>
          <w:szCs w:val="24"/>
        </w:rPr>
        <w:t>lnih sistemov</w:t>
      </w:r>
      <w:r w:rsidRPr="009F7B81">
        <w:rPr>
          <w:sz w:val="24"/>
          <w:szCs w:val="24"/>
          <w:lang w:eastAsia="zh-CN"/>
        </w:rPr>
        <w:t xml:space="preserve"> </w:t>
      </w:r>
      <w:r>
        <w:rPr>
          <w:sz w:val="24"/>
          <w:szCs w:val="24"/>
          <w:lang w:eastAsia="zh-CN"/>
        </w:rPr>
        <w:t>iz Tabele 2</w:t>
      </w:r>
      <w:r w:rsidRPr="009F7B81">
        <w:rPr>
          <w:sz w:val="24"/>
          <w:szCs w:val="24"/>
          <w:lang w:eastAsia="zh-CN"/>
        </w:rPr>
        <w:t xml:space="preserve"> se izvaja skladno z navodili</w:t>
      </w:r>
      <w:r>
        <w:rPr>
          <w:sz w:val="24"/>
          <w:szCs w:val="24"/>
          <w:lang w:eastAsia="zh-CN"/>
        </w:rPr>
        <w:t xml:space="preserve"> </w:t>
      </w:r>
      <w:r w:rsidRPr="009F7B81">
        <w:rPr>
          <w:sz w:val="24"/>
          <w:szCs w:val="24"/>
          <w:lang w:eastAsia="zh-CN"/>
        </w:rPr>
        <w:t>proizvajalca</w:t>
      </w:r>
      <w:r>
        <w:rPr>
          <w:sz w:val="24"/>
          <w:szCs w:val="24"/>
          <w:lang w:eastAsia="zh-CN"/>
        </w:rPr>
        <w:t xml:space="preserve"> in zajema </w:t>
      </w:r>
      <w:r w:rsidRPr="00837719">
        <w:rPr>
          <w:rFonts w:cs="Arial"/>
          <w:sz w:val="24"/>
          <w:szCs w:val="24"/>
        </w:rPr>
        <w:t>redni mesečni pregled</w:t>
      </w:r>
      <w:r>
        <w:rPr>
          <w:rFonts w:cs="Arial"/>
          <w:sz w:val="24"/>
          <w:szCs w:val="24"/>
        </w:rPr>
        <w:t>.</w:t>
      </w:r>
    </w:p>
    <w:p w14:paraId="53DAE1F3" w14:textId="77777777" w:rsidR="001C10E5" w:rsidRDefault="001C10E5" w:rsidP="00CC11F0">
      <w:pPr>
        <w:spacing w:after="0" w:line="252" w:lineRule="auto"/>
        <w:jc w:val="both"/>
        <w:rPr>
          <w:rFonts w:cs="Arial"/>
          <w:color w:val="auto"/>
          <w:sz w:val="24"/>
          <w:szCs w:val="24"/>
          <w:lang w:eastAsia="zh-CN"/>
        </w:rPr>
      </w:pPr>
    </w:p>
    <w:p w14:paraId="57C3E17C" w14:textId="7688904C" w:rsidR="00F53613" w:rsidRDefault="00FF0616" w:rsidP="00CC11F0">
      <w:pPr>
        <w:spacing w:after="0" w:line="252" w:lineRule="auto"/>
        <w:jc w:val="both"/>
        <w:rPr>
          <w:rFonts w:cs="Arial"/>
          <w:sz w:val="24"/>
          <w:szCs w:val="24"/>
        </w:rPr>
      </w:pPr>
      <w:r>
        <w:rPr>
          <w:rFonts w:cs="Arial"/>
          <w:sz w:val="24"/>
          <w:szCs w:val="24"/>
        </w:rPr>
        <w:t>V okviru r</w:t>
      </w:r>
      <w:r w:rsidR="00F53613" w:rsidRPr="00F53613">
        <w:rPr>
          <w:rFonts w:cs="Arial"/>
          <w:sz w:val="24"/>
          <w:szCs w:val="24"/>
        </w:rPr>
        <w:t>edn</w:t>
      </w:r>
      <w:r>
        <w:rPr>
          <w:rFonts w:cs="Arial"/>
          <w:sz w:val="24"/>
          <w:szCs w:val="24"/>
        </w:rPr>
        <w:t>ega</w:t>
      </w:r>
      <w:r w:rsidR="00F53613" w:rsidRPr="00F53613">
        <w:rPr>
          <w:rFonts w:cs="Arial"/>
          <w:sz w:val="24"/>
          <w:szCs w:val="24"/>
        </w:rPr>
        <w:t xml:space="preserve"> mesečn</w:t>
      </w:r>
      <w:r>
        <w:rPr>
          <w:rFonts w:cs="Arial"/>
          <w:sz w:val="24"/>
          <w:szCs w:val="24"/>
        </w:rPr>
        <w:t>ega</w:t>
      </w:r>
      <w:r w:rsidR="00F53613" w:rsidRPr="00F53613">
        <w:rPr>
          <w:rFonts w:cs="Arial"/>
          <w:sz w:val="24"/>
          <w:szCs w:val="24"/>
        </w:rPr>
        <w:t xml:space="preserve"> pregled</w:t>
      </w:r>
      <w:r>
        <w:rPr>
          <w:rFonts w:cs="Arial"/>
          <w:sz w:val="24"/>
          <w:szCs w:val="24"/>
        </w:rPr>
        <w:t>a</w:t>
      </w:r>
      <w:r w:rsidR="00F53613" w:rsidRPr="00F53613">
        <w:rPr>
          <w:rFonts w:cs="Arial"/>
          <w:sz w:val="24"/>
          <w:szCs w:val="24"/>
        </w:rPr>
        <w:t xml:space="preserve"> hladilnih sistemov </w:t>
      </w:r>
      <w:r>
        <w:rPr>
          <w:rFonts w:cs="Arial"/>
          <w:sz w:val="24"/>
          <w:szCs w:val="24"/>
        </w:rPr>
        <w:t>se izvedejo</w:t>
      </w:r>
      <w:r w:rsidR="00F53613" w:rsidRPr="00F53613">
        <w:rPr>
          <w:rFonts w:cs="Arial"/>
          <w:sz w:val="24"/>
          <w:szCs w:val="24"/>
        </w:rPr>
        <w:t xml:space="preserve"> storitve, predvidene oz. priporočene v navodilih proizvajalca, in naslednje</w:t>
      </w:r>
      <w:r w:rsidR="00F53613">
        <w:rPr>
          <w:rStyle w:val="Sprotnaopomba-sklic"/>
          <w:rFonts w:cs="Arial"/>
          <w:sz w:val="24"/>
          <w:szCs w:val="24"/>
        </w:rPr>
        <w:footnoteReference w:id="15"/>
      </w:r>
      <w:r w:rsidR="00F53613" w:rsidRPr="00F53613">
        <w:rPr>
          <w:rFonts w:cs="Arial"/>
          <w:sz w:val="24"/>
          <w:szCs w:val="24"/>
        </w:rPr>
        <w:t>:</w:t>
      </w:r>
    </w:p>
    <w:p w14:paraId="24BF9EF2" w14:textId="77777777" w:rsidR="00F53613" w:rsidRPr="00F53613" w:rsidRDefault="00F53613" w:rsidP="00051090">
      <w:pPr>
        <w:pStyle w:val="ZADEVA"/>
        <w:numPr>
          <w:ilvl w:val="0"/>
          <w:numId w:val="115"/>
        </w:numPr>
        <w:tabs>
          <w:tab w:val="clear" w:pos="1701"/>
          <w:tab w:val="left" w:pos="0"/>
        </w:tabs>
        <w:spacing w:line="252" w:lineRule="auto"/>
        <w:jc w:val="both"/>
        <w:rPr>
          <w:rFonts w:ascii="Cambria" w:hAnsi="Cambria" w:cs="Arial"/>
          <w:b w:val="0"/>
          <w:sz w:val="24"/>
          <w:lang w:val="sl-SI"/>
        </w:rPr>
      </w:pPr>
      <w:r w:rsidRPr="00F53613">
        <w:rPr>
          <w:rFonts w:ascii="Cambria" w:hAnsi="Cambria" w:cs="Arial"/>
          <w:b w:val="0"/>
          <w:sz w:val="24"/>
          <w:lang w:val="sl-SI"/>
        </w:rPr>
        <w:lastRenderedPageBreak/>
        <w:t>Vizualni pregled in kontrola hladilnega agregata in njegovih vitalnih elementov ter hladilne omare in ventilatorjev po priporočilih proizvajalca;</w:t>
      </w:r>
    </w:p>
    <w:p w14:paraId="0654785D" w14:textId="77777777" w:rsidR="00F53613" w:rsidRPr="00F53613" w:rsidRDefault="00F53613" w:rsidP="00051090">
      <w:pPr>
        <w:pStyle w:val="ZADEVA"/>
        <w:numPr>
          <w:ilvl w:val="0"/>
          <w:numId w:val="115"/>
        </w:numPr>
        <w:tabs>
          <w:tab w:val="clear" w:pos="1701"/>
          <w:tab w:val="left" w:pos="0"/>
        </w:tabs>
        <w:spacing w:line="252" w:lineRule="auto"/>
        <w:jc w:val="both"/>
        <w:rPr>
          <w:rFonts w:ascii="Cambria" w:hAnsi="Cambria" w:cs="Arial"/>
          <w:b w:val="0"/>
          <w:sz w:val="24"/>
          <w:lang w:val="sl-SI"/>
        </w:rPr>
      </w:pPr>
      <w:r w:rsidRPr="00F53613">
        <w:rPr>
          <w:rFonts w:ascii="Cambria" w:hAnsi="Cambria" w:cs="Arial"/>
          <w:b w:val="0"/>
          <w:sz w:val="24"/>
          <w:lang w:val="sl-SI"/>
        </w:rPr>
        <w:t>Preverjanje parametrov delovanja hladilnega agregata in hladilne omare, zgodovine delovanja in alarmov po priporočilih proizvajalca z zabeležko vrednosti;</w:t>
      </w:r>
    </w:p>
    <w:p w14:paraId="15ADBFF8" w14:textId="77777777" w:rsidR="00F53613" w:rsidRPr="00F53613" w:rsidRDefault="00F53613" w:rsidP="00051090">
      <w:pPr>
        <w:pStyle w:val="ZADEVA"/>
        <w:numPr>
          <w:ilvl w:val="0"/>
          <w:numId w:val="115"/>
        </w:numPr>
        <w:tabs>
          <w:tab w:val="clear" w:pos="1701"/>
          <w:tab w:val="left" w:pos="0"/>
        </w:tabs>
        <w:spacing w:line="252" w:lineRule="auto"/>
        <w:jc w:val="both"/>
        <w:rPr>
          <w:rFonts w:ascii="Cambria" w:hAnsi="Cambria" w:cs="Arial"/>
          <w:b w:val="0"/>
          <w:sz w:val="24"/>
          <w:lang w:val="sl-SI"/>
        </w:rPr>
      </w:pPr>
      <w:r w:rsidRPr="00F53613">
        <w:rPr>
          <w:rFonts w:ascii="Cambria" w:hAnsi="Cambria" w:cs="Arial"/>
          <w:b w:val="0"/>
          <w:sz w:val="24"/>
          <w:lang w:val="sl-SI"/>
        </w:rPr>
        <w:t>Kontrola pretoka in vstopno izstopnih temperatur v hladilni omari;</w:t>
      </w:r>
    </w:p>
    <w:p w14:paraId="2ECA4936" w14:textId="77777777" w:rsidR="00F53613" w:rsidRPr="00F53613" w:rsidRDefault="00F53613" w:rsidP="00051090">
      <w:pPr>
        <w:pStyle w:val="ZADEVA"/>
        <w:numPr>
          <w:ilvl w:val="0"/>
          <w:numId w:val="115"/>
        </w:numPr>
        <w:tabs>
          <w:tab w:val="clear" w:pos="1701"/>
          <w:tab w:val="left" w:pos="0"/>
        </w:tabs>
        <w:spacing w:line="252" w:lineRule="auto"/>
        <w:jc w:val="both"/>
        <w:rPr>
          <w:rFonts w:ascii="Cambria" w:hAnsi="Cambria" w:cs="Arial"/>
          <w:b w:val="0"/>
          <w:sz w:val="24"/>
          <w:lang w:val="sl-SI"/>
        </w:rPr>
      </w:pPr>
      <w:r w:rsidRPr="00F53613">
        <w:rPr>
          <w:rFonts w:ascii="Cambria" w:hAnsi="Cambria" w:cs="Arial"/>
          <w:b w:val="0"/>
          <w:sz w:val="24"/>
          <w:lang w:val="sl-SI"/>
        </w:rPr>
        <w:t xml:space="preserve">Kontrola in po potrebi čiščenje </w:t>
      </w:r>
      <w:proofErr w:type="spellStart"/>
      <w:r w:rsidRPr="00F53613">
        <w:rPr>
          <w:rFonts w:ascii="Cambria" w:hAnsi="Cambria" w:cs="Arial"/>
          <w:b w:val="0"/>
          <w:sz w:val="24"/>
          <w:lang w:val="sl-SI"/>
        </w:rPr>
        <w:t>kondenzne</w:t>
      </w:r>
      <w:proofErr w:type="spellEnd"/>
      <w:r w:rsidRPr="00F53613">
        <w:rPr>
          <w:rFonts w:ascii="Cambria" w:hAnsi="Cambria" w:cs="Arial"/>
          <w:b w:val="0"/>
          <w:sz w:val="24"/>
          <w:lang w:val="sl-SI"/>
        </w:rPr>
        <w:t xml:space="preserve"> posode v hladilni omari in lokalne instalacije za odvod </w:t>
      </w:r>
      <w:proofErr w:type="spellStart"/>
      <w:r w:rsidRPr="00F53613">
        <w:rPr>
          <w:rFonts w:ascii="Cambria" w:hAnsi="Cambria" w:cs="Arial"/>
          <w:b w:val="0"/>
          <w:sz w:val="24"/>
          <w:lang w:val="sl-SI"/>
        </w:rPr>
        <w:t>kondenza</w:t>
      </w:r>
      <w:proofErr w:type="spellEnd"/>
      <w:r w:rsidRPr="00F53613">
        <w:rPr>
          <w:rFonts w:ascii="Cambria" w:hAnsi="Cambria" w:cs="Arial"/>
          <w:b w:val="0"/>
          <w:sz w:val="24"/>
          <w:lang w:val="sl-SI"/>
        </w:rPr>
        <w:t xml:space="preserve"> ter izmenjevalca (izvaja se v času delovanja parnega vlažilca); </w:t>
      </w:r>
    </w:p>
    <w:p w14:paraId="39192004" w14:textId="03935CED" w:rsidR="00F53613" w:rsidRPr="00F53613" w:rsidRDefault="00F53613" w:rsidP="00051090">
      <w:pPr>
        <w:pStyle w:val="ZADEVA"/>
        <w:numPr>
          <w:ilvl w:val="0"/>
          <w:numId w:val="115"/>
        </w:numPr>
        <w:tabs>
          <w:tab w:val="clear" w:pos="1701"/>
          <w:tab w:val="left" w:pos="0"/>
        </w:tabs>
        <w:spacing w:line="252" w:lineRule="auto"/>
        <w:jc w:val="both"/>
        <w:rPr>
          <w:rFonts w:ascii="Cambria" w:hAnsi="Cambria" w:cs="Arial"/>
          <w:b w:val="0"/>
          <w:sz w:val="24"/>
          <w:lang w:val="sl-SI"/>
        </w:rPr>
      </w:pPr>
      <w:r w:rsidRPr="00F53613">
        <w:rPr>
          <w:rFonts w:ascii="Cambria" w:hAnsi="Cambria" w:cs="Arial"/>
          <w:b w:val="0"/>
          <w:sz w:val="24"/>
          <w:lang w:val="sl-SI"/>
        </w:rPr>
        <w:t>Kontrola delovanja naprav z zabeležko stanja vseh parametrov hladilne omare in hladilnega agregata.</w:t>
      </w:r>
    </w:p>
    <w:p w14:paraId="13EE11F2" w14:textId="77777777" w:rsidR="00F53613" w:rsidRPr="00F53613" w:rsidRDefault="00F53613" w:rsidP="00CC11F0">
      <w:pPr>
        <w:spacing w:after="0" w:line="252" w:lineRule="auto"/>
        <w:jc w:val="both"/>
        <w:rPr>
          <w:sz w:val="24"/>
          <w:szCs w:val="24"/>
          <w:lang w:eastAsia="zh-CN"/>
        </w:rPr>
      </w:pPr>
    </w:p>
    <w:p w14:paraId="2F33383F" w14:textId="2F523A40" w:rsidR="00F53613" w:rsidRDefault="00F53613" w:rsidP="00CC11F0">
      <w:pPr>
        <w:spacing w:after="0" w:line="252" w:lineRule="auto"/>
        <w:jc w:val="both"/>
        <w:rPr>
          <w:sz w:val="24"/>
          <w:szCs w:val="24"/>
          <w:lang w:eastAsia="zh-CN"/>
        </w:rPr>
      </w:pPr>
      <w:r>
        <w:rPr>
          <w:sz w:val="24"/>
          <w:szCs w:val="24"/>
          <w:lang w:eastAsia="zh-CN"/>
        </w:rPr>
        <w:t>Kot del rednega mesečnega pregleda hladilnih sistemov se vsake 6 mesecev, praviloma pomladi in jeseni, izvede tudi naslednje</w:t>
      </w:r>
      <w:r>
        <w:rPr>
          <w:rStyle w:val="Sprotnaopomba-sklic"/>
          <w:sz w:val="24"/>
          <w:szCs w:val="24"/>
          <w:lang w:eastAsia="zh-CN"/>
        </w:rPr>
        <w:footnoteReference w:id="16"/>
      </w:r>
      <w:r>
        <w:rPr>
          <w:sz w:val="24"/>
          <w:szCs w:val="24"/>
          <w:lang w:eastAsia="zh-CN"/>
        </w:rPr>
        <w:t>:</w:t>
      </w:r>
    </w:p>
    <w:p w14:paraId="63DCB84A" w14:textId="72ED70FE" w:rsidR="00F53613" w:rsidRPr="004129B7" w:rsidRDefault="00F53613" w:rsidP="00051090">
      <w:pPr>
        <w:pStyle w:val="ZADEVA"/>
        <w:numPr>
          <w:ilvl w:val="0"/>
          <w:numId w:val="116"/>
        </w:numPr>
        <w:tabs>
          <w:tab w:val="clear" w:pos="1701"/>
          <w:tab w:val="left" w:pos="0"/>
        </w:tabs>
        <w:spacing w:line="252" w:lineRule="auto"/>
        <w:jc w:val="both"/>
        <w:rPr>
          <w:rFonts w:ascii="Cambria" w:hAnsi="Cambria" w:cs="Arial"/>
          <w:b w:val="0"/>
          <w:sz w:val="24"/>
          <w:lang w:val="sl-SI"/>
        </w:rPr>
      </w:pPr>
      <w:r w:rsidRPr="004129B7">
        <w:rPr>
          <w:rFonts w:ascii="Cambria" w:hAnsi="Cambria" w:cs="Arial"/>
          <w:b w:val="0"/>
          <w:sz w:val="24"/>
          <w:lang w:val="sl-SI"/>
        </w:rPr>
        <w:t xml:space="preserve">Izvajanje naslednjih aktivnosti, ki jih ureja Uredba o uporabi </w:t>
      </w:r>
      <w:proofErr w:type="spellStart"/>
      <w:r w:rsidRPr="004129B7">
        <w:rPr>
          <w:rFonts w:ascii="Cambria" w:hAnsi="Cambria" w:cs="Arial"/>
          <w:b w:val="0"/>
          <w:sz w:val="24"/>
          <w:lang w:val="sl-SI"/>
        </w:rPr>
        <w:t>fluoriranih</w:t>
      </w:r>
      <w:proofErr w:type="spellEnd"/>
      <w:r w:rsidRPr="004129B7">
        <w:rPr>
          <w:rFonts w:ascii="Cambria" w:hAnsi="Cambria" w:cs="Arial"/>
          <w:b w:val="0"/>
          <w:sz w:val="24"/>
          <w:lang w:val="sl-SI"/>
        </w:rPr>
        <w:t xml:space="preserve"> toplogrednih plinov in ozonu škodljivih snoveh (Uradni list RS, št. 60/16</w:t>
      </w:r>
      <w:r w:rsidR="004129B7" w:rsidRPr="004129B7">
        <w:rPr>
          <w:rFonts w:ascii="Cambria" w:hAnsi="Cambria" w:cs="Arial"/>
          <w:b w:val="0"/>
          <w:sz w:val="24"/>
          <w:lang w:val="sl-SI"/>
        </w:rPr>
        <w:t xml:space="preserve"> in 44/22 – ZVO-2</w:t>
      </w:r>
      <w:r w:rsidRPr="004129B7">
        <w:rPr>
          <w:rFonts w:ascii="Cambria" w:hAnsi="Cambria" w:cs="Arial"/>
          <w:b w:val="0"/>
          <w:sz w:val="24"/>
          <w:lang w:val="sl-SI"/>
        </w:rPr>
        <w:t>):</w:t>
      </w:r>
    </w:p>
    <w:p w14:paraId="235B3336" w14:textId="77777777" w:rsidR="00F53613" w:rsidRPr="00F53613" w:rsidRDefault="00F53613" w:rsidP="00051090">
      <w:pPr>
        <w:pStyle w:val="ZADEVA"/>
        <w:numPr>
          <w:ilvl w:val="1"/>
          <w:numId w:val="117"/>
        </w:numPr>
        <w:tabs>
          <w:tab w:val="clear" w:pos="1701"/>
          <w:tab w:val="left" w:pos="0"/>
        </w:tabs>
        <w:spacing w:line="252" w:lineRule="auto"/>
        <w:jc w:val="both"/>
        <w:rPr>
          <w:rFonts w:ascii="Cambria" w:hAnsi="Cambria" w:cs="Arial"/>
          <w:b w:val="0"/>
          <w:sz w:val="24"/>
          <w:lang w:val="sl-SI"/>
        </w:rPr>
      </w:pPr>
      <w:r w:rsidRPr="00F53613">
        <w:rPr>
          <w:rFonts w:ascii="Cambria" w:hAnsi="Cambria" w:cs="Arial"/>
          <w:b w:val="0"/>
          <w:sz w:val="24"/>
          <w:lang w:val="sl-SI"/>
        </w:rPr>
        <w:t xml:space="preserve">preverjanje uhajanja ozonu škodljivih snovi ali </w:t>
      </w:r>
      <w:proofErr w:type="spellStart"/>
      <w:r w:rsidRPr="00F53613">
        <w:rPr>
          <w:rFonts w:ascii="Cambria" w:hAnsi="Cambria" w:cs="Arial"/>
          <w:b w:val="0"/>
          <w:sz w:val="24"/>
          <w:lang w:val="sl-SI"/>
        </w:rPr>
        <w:t>fluoriranih</w:t>
      </w:r>
      <w:proofErr w:type="spellEnd"/>
      <w:r w:rsidRPr="00F53613">
        <w:rPr>
          <w:rFonts w:ascii="Cambria" w:hAnsi="Cambria" w:cs="Arial"/>
          <w:b w:val="0"/>
          <w:sz w:val="24"/>
          <w:lang w:val="sl-SI"/>
        </w:rPr>
        <w:t xml:space="preserve"> toplogrednih plinov;</w:t>
      </w:r>
    </w:p>
    <w:p w14:paraId="2B5FF66D" w14:textId="77777777" w:rsidR="004129B7" w:rsidRDefault="00F53613" w:rsidP="00051090">
      <w:pPr>
        <w:pStyle w:val="ZADEVA"/>
        <w:numPr>
          <w:ilvl w:val="1"/>
          <w:numId w:val="117"/>
        </w:numPr>
        <w:tabs>
          <w:tab w:val="clear" w:pos="1701"/>
          <w:tab w:val="left" w:pos="0"/>
        </w:tabs>
        <w:spacing w:line="252" w:lineRule="auto"/>
        <w:jc w:val="both"/>
        <w:rPr>
          <w:rFonts w:ascii="Cambria" w:hAnsi="Cambria" w:cs="Arial"/>
          <w:b w:val="0"/>
          <w:sz w:val="24"/>
          <w:lang w:val="sl-SI"/>
        </w:rPr>
      </w:pPr>
      <w:r w:rsidRPr="00F53613">
        <w:rPr>
          <w:rFonts w:ascii="Cambria" w:hAnsi="Cambria" w:cs="Arial"/>
          <w:b w:val="0"/>
          <w:sz w:val="24"/>
          <w:lang w:val="sl-SI"/>
        </w:rPr>
        <w:t xml:space="preserve">izdaja in hramba potrdila o izvedenih preverjanjih in letno poročanje o polnjenju in zajemu ozonu škodljivih snovi in </w:t>
      </w:r>
      <w:proofErr w:type="spellStart"/>
      <w:r w:rsidRPr="00F53613">
        <w:rPr>
          <w:rFonts w:ascii="Cambria" w:hAnsi="Cambria" w:cs="Arial"/>
          <w:b w:val="0"/>
          <w:sz w:val="24"/>
          <w:lang w:val="sl-SI"/>
        </w:rPr>
        <w:t>fluoriranih</w:t>
      </w:r>
      <w:proofErr w:type="spellEnd"/>
      <w:r w:rsidRPr="00F53613">
        <w:rPr>
          <w:rFonts w:ascii="Cambria" w:hAnsi="Cambria" w:cs="Arial"/>
          <w:b w:val="0"/>
          <w:sz w:val="24"/>
          <w:lang w:val="sl-SI"/>
        </w:rPr>
        <w:t xml:space="preserve"> toplogrednih plinov;</w:t>
      </w:r>
    </w:p>
    <w:p w14:paraId="5CE34AB5" w14:textId="1B7D7B75" w:rsidR="00F53613" w:rsidRPr="004129B7" w:rsidRDefault="00F53613" w:rsidP="00051090">
      <w:pPr>
        <w:pStyle w:val="ZADEVA"/>
        <w:numPr>
          <w:ilvl w:val="1"/>
          <w:numId w:val="117"/>
        </w:numPr>
        <w:tabs>
          <w:tab w:val="clear" w:pos="1701"/>
          <w:tab w:val="left" w:pos="0"/>
        </w:tabs>
        <w:spacing w:line="252" w:lineRule="auto"/>
        <w:jc w:val="both"/>
        <w:rPr>
          <w:rFonts w:ascii="Cambria" w:hAnsi="Cambria" w:cs="Arial"/>
          <w:b w:val="0"/>
          <w:sz w:val="24"/>
          <w:lang w:val="sl-SI"/>
        </w:rPr>
      </w:pPr>
      <w:r w:rsidRPr="004129B7">
        <w:rPr>
          <w:rFonts w:ascii="Cambria" w:hAnsi="Cambria" w:cs="Arial"/>
          <w:b w:val="0"/>
          <w:sz w:val="24"/>
          <w:lang w:val="sl-SI"/>
        </w:rPr>
        <w:t>pregled tesnosti in izdaja poročila o rezultatu testiranja;</w:t>
      </w:r>
    </w:p>
    <w:p w14:paraId="07463099" w14:textId="77777777" w:rsidR="00F53613" w:rsidRPr="00F53613" w:rsidRDefault="00F53613" w:rsidP="00051090">
      <w:pPr>
        <w:pStyle w:val="ZADEVA"/>
        <w:numPr>
          <w:ilvl w:val="0"/>
          <w:numId w:val="116"/>
        </w:numPr>
        <w:tabs>
          <w:tab w:val="clear" w:pos="1701"/>
          <w:tab w:val="left" w:pos="0"/>
        </w:tabs>
        <w:spacing w:line="252" w:lineRule="auto"/>
        <w:jc w:val="both"/>
        <w:rPr>
          <w:rFonts w:ascii="Cambria" w:hAnsi="Cambria" w:cs="Arial"/>
          <w:b w:val="0"/>
          <w:sz w:val="24"/>
          <w:lang w:val="sl-SI"/>
        </w:rPr>
      </w:pPr>
      <w:r w:rsidRPr="00F53613">
        <w:rPr>
          <w:rFonts w:ascii="Cambria" w:hAnsi="Cambria" w:cs="Arial"/>
          <w:b w:val="0"/>
          <w:sz w:val="24"/>
          <w:lang w:val="sl-SI"/>
        </w:rPr>
        <w:t>Mehanske kontrole – kontrola strojnih elementov hladilnega agregata in hladilne omare ter pregled z namenom detekcije morebitnih mehanskih poškodb oz. puščanja hladilnega sredstva po priporočilih proizvajalca;</w:t>
      </w:r>
    </w:p>
    <w:p w14:paraId="06001A51" w14:textId="77777777" w:rsidR="00F53613" w:rsidRPr="00F53613" w:rsidRDefault="00F53613" w:rsidP="00051090">
      <w:pPr>
        <w:pStyle w:val="ZADEVA"/>
        <w:numPr>
          <w:ilvl w:val="0"/>
          <w:numId w:val="116"/>
        </w:numPr>
        <w:tabs>
          <w:tab w:val="clear" w:pos="1701"/>
          <w:tab w:val="left" w:pos="0"/>
        </w:tabs>
        <w:spacing w:line="252" w:lineRule="auto"/>
        <w:jc w:val="both"/>
        <w:rPr>
          <w:rFonts w:ascii="Cambria" w:hAnsi="Cambria" w:cs="Arial"/>
          <w:b w:val="0"/>
          <w:sz w:val="24"/>
          <w:lang w:val="sl-SI"/>
        </w:rPr>
      </w:pPr>
      <w:r w:rsidRPr="00F53613">
        <w:rPr>
          <w:rFonts w:ascii="Cambria" w:hAnsi="Cambria" w:cs="Arial"/>
          <w:b w:val="0"/>
          <w:sz w:val="24"/>
          <w:lang w:val="sl-SI"/>
        </w:rPr>
        <w:t xml:space="preserve">Električne kontrole – kontrola električnih komponent hladilnega agregata in hladilne omare v elektro omari in pregled ostale </w:t>
      </w:r>
      <w:proofErr w:type="spellStart"/>
      <w:r w:rsidRPr="00F53613">
        <w:rPr>
          <w:rFonts w:ascii="Cambria" w:hAnsi="Cambria" w:cs="Arial"/>
          <w:b w:val="0"/>
          <w:sz w:val="24"/>
          <w:lang w:val="sl-SI"/>
        </w:rPr>
        <w:t>senzorike</w:t>
      </w:r>
      <w:proofErr w:type="spellEnd"/>
      <w:r w:rsidRPr="00F53613">
        <w:rPr>
          <w:rFonts w:ascii="Cambria" w:hAnsi="Cambria" w:cs="Arial"/>
          <w:b w:val="0"/>
          <w:sz w:val="24"/>
          <w:lang w:val="sl-SI"/>
        </w:rPr>
        <w:t xml:space="preserve"> na hladilnem agregatu oz. v hladilni omari po priporočilih proizvajalca;</w:t>
      </w:r>
    </w:p>
    <w:p w14:paraId="64C00A12" w14:textId="77777777" w:rsidR="00F53613" w:rsidRPr="00F53613" w:rsidRDefault="00F53613" w:rsidP="00051090">
      <w:pPr>
        <w:pStyle w:val="ZADEVA"/>
        <w:numPr>
          <w:ilvl w:val="0"/>
          <w:numId w:val="116"/>
        </w:numPr>
        <w:tabs>
          <w:tab w:val="clear" w:pos="1701"/>
          <w:tab w:val="left" w:pos="0"/>
        </w:tabs>
        <w:spacing w:line="252" w:lineRule="auto"/>
        <w:jc w:val="both"/>
        <w:rPr>
          <w:rFonts w:ascii="Cambria" w:hAnsi="Cambria" w:cs="Arial"/>
          <w:b w:val="0"/>
          <w:sz w:val="24"/>
          <w:lang w:val="sl-SI"/>
        </w:rPr>
      </w:pPr>
      <w:r w:rsidRPr="00F53613">
        <w:rPr>
          <w:rFonts w:ascii="Cambria" w:hAnsi="Cambria" w:cs="Arial"/>
          <w:b w:val="0"/>
          <w:sz w:val="24"/>
          <w:lang w:val="sl-SI"/>
        </w:rPr>
        <w:t>Kontrola delovanja vsakega ventilatorja hladilne omare posebej (mehanski in električni pregled);</w:t>
      </w:r>
    </w:p>
    <w:p w14:paraId="5CAEB25A" w14:textId="091016ED" w:rsidR="00F53613" w:rsidRPr="00F53613" w:rsidRDefault="00F53613" w:rsidP="00051090">
      <w:pPr>
        <w:pStyle w:val="ZADEVA"/>
        <w:numPr>
          <w:ilvl w:val="0"/>
          <w:numId w:val="116"/>
        </w:numPr>
        <w:tabs>
          <w:tab w:val="clear" w:pos="1701"/>
          <w:tab w:val="left" w:pos="0"/>
        </w:tabs>
        <w:spacing w:line="252" w:lineRule="auto"/>
        <w:jc w:val="both"/>
        <w:rPr>
          <w:rFonts w:ascii="Cambria" w:hAnsi="Cambria" w:cs="Arial"/>
          <w:b w:val="0"/>
          <w:sz w:val="24"/>
          <w:lang w:val="sl-SI"/>
        </w:rPr>
      </w:pPr>
      <w:r w:rsidRPr="00F53613">
        <w:rPr>
          <w:rFonts w:ascii="Cambria" w:hAnsi="Cambria" w:cs="Arial"/>
          <w:b w:val="0"/>
          <w:sz w:val="24"/>
          <w:lang w:val="sl-SI"/>
        </w:rPr>
        <w:t>Čiščenje kondenzatorjev hladilne omare (po potrebi), pri čemer so čistila in potrošni material vključeni v ceno rednega mesečnega pregleda;</w:t>
      </w:r>
    </w:p>
    <w:p w14:paraId="5585237D" w14:textId="34FD0F8F" w:rsidR="00F53613" w:rsidRPr="00F53613" w:rsidRDefault="00F53613" w:rsidP="00051090">
      <w:pPr>
        <w:pStyle w:val="ZADEVA"/>
        <w:numPr>
          <w:ilvl w:val="0"/>
          <w:numId w:val="116"/>
        </w:numPr>
        <w:tabs>
          <w:tab w:val="clear" w:pos="1701"/>
          <w:tab w:val="left" w:pos="0"/>
        </w:tabs>
        <w:spacing w:line="252" w:lineRule="auto"/>
        <w:jc w:val="both"/>
        <w:rPr>
          <w:rFonts w:ascii="Cambria" w:hAnsi="Cambria" w:cs="Arial"/>
          <w:b w:val="0"/>
          <w:sz w:val="24"/>
          <w:lang w:val="sl-SI"/>
        </w:rPr>
      </w:pPr>
      <w:r w:rsidRPr="00F53613">
        <w:rPr>
          <w:rFonts w:ascii="Cambria" w:hAnsi="Cambria" w:cs="Arial"/>
          <w:b w:val="0"/>
          <w:sz w:val="24"/>
          <w:lang w:val="sl-SI"/>
        </w:rPr>
        <w:t xml:space="preserve">V sklopu hladilne omare pregled </w:t>
      </w:r>
      <w:proofErr w:type="spellStart"/>
      <w:r w:rsidRPr="00F53613">
        <w:rPr>
          <w:rFonts w:ascii="Cambria" w:hAnsi="Cambria" w:cs="Arial"/>
          <w:b w:val="0"/>
          <w:sz w:val="24"/>
          <w:lang w:val="sl-SI"/>
        </w:rPr>
        <w:t>odzračenosti</w:t>
      </w:r>
      <w:proofErr w:type="spellEnd"/>
      <w:r w:rsidRPr="00F53613">
        <w:rPr>
          <w:rFonts w:ascii="Cambria" w:hAnsi="Cambria" w:cs="Arial"/>
          <w:b w:val="0"/>
          <w:sz w:val="24"/>
          <w:lang w:val="sl-SI"/>
        </w:rPr>
        <w:t xml:space="preserve"> sistema in kontrola koncentracije hladilne tekočine z zabeležko vrednosti.</w:t>
      </w:r>
    </w:p>
    <w:p w14:paraId="6FAF467A" w14:textId="77777777" w:rsidR="00F53613" w:rsidRDefault="00F53613" w:rsidP="00CC11F0">
      <w:pPr>
        <w:spacing w:after="0" w:line="252" w:lineRule="auto"/>
        <w:jc w:val="both"/>
        <w:rPr>
          <w:sz w:val="24"/>
          <w:szCs w:val="24"/>
          <w:lang w:eastAsia="zh-CN"/>
        </w:rPr>
      </w:pPr>
    </w:p>
    <w:p w14:paraId="322FAEE2" w14:textId="36B76C26" w:rsidR="00F53613" w:rsidRDefault="00F53613" w:rsidP="00CC11F0">
      <w:pPr>
        <w:spacing w:after="0" w:line="252" w:lineRule="auto"/>
        <w:jc w:val="both"/>
        <w:rPr>
          <w:sz w:val="24"/>
          <w:szCs w:val="24"/>
          <w:lang w:eastAsia="zh-CN"/>
        </w:rPr>
      </w:pPr>
      <w:r>
        <w:rPr>
          <w:sz w:val="24"/>
          <w:szCs w:val="24"/>
          <w:lang w:eastAsia="zh-CN"/>
        </w:rPr>
        <w:t>Enkrat letno se kot del rednega mesečnega pregleda hladilnih sistemov izvede tudi naslednje</w:t>
      </w:r>
      <w:r>
        <w:rPr>
          <w:rStyle w:val="Sprotnaopomba-sklic"/>
          <w:sz w:val="24"/>
          <w:szCs w:val="24"/>
          <w:lang w:eastAsia="zh-CN"/>
        </w:rPr>
        <w:footnoteReference w:id="17"/>
      </w:r>
      <w:r w:rsidR="004129B7">
        <w:rPr>
          <w:sz w:val="24"/>
          <w:szCs w:val="24"/>
          <w:lang w:eastAsia="zh-CN"/>
        </w:rPr>
        <w:t>:</w:t>
      </w:r>
    </w:p>
    <w:p w14:paraId="17ACBB07" w14:textId="77777777" w:rsidR="004129B7" w:rsidRPr="004129B7" w:rsidRDefault="00F53613" w:rsidP="00051090">
      <w:pPr>
        <w:pStyle w:val="ZADEVA"/>
        <w:numPr>
          <w:ilvl w:val="0"/>
          <w:numId w:val="118"/>
        </w:numPr>
        <w:tabs>
          <w:tab w:val="clear" w:pos="1701"/>
          <w:tab w:val="left" w:pos="0"/>
        </w:tabs>
        <w:spacing w:line="252" w:lineRule="auto"/>
        <w:jc w:val="both"/>
        <w:rPr>
          <w:rFonts w:ascii="Cambria" w:hAnsi="Cambria" w:cs="Arial"/>
          <w:b w:val="0"/>
          <w:sz w:val="24"/>
          <w:lang w:val="sl-SI"/>
        </w:rPr>
      </w:pPr>
      <w:r w:rsidRPr="004129B7">
        <w:rPr>
          <w:rFonts w:ascii="Cambria" w:hAnsi="Cambria" w:cs="Arial"/>
          <w:b w:val="0"/>
          <w:iCs/>
          <w:sz w:val="24"/>
          <w:lang w:val="sl-SI"/>
        </w:rPr>
        <w:t>Pregled parnega vlažilca in zamenjava posode parnega vlažilca hladilne omare za vsakega od hladilnih sistemov (praviloma jeseni);</w:t>
      </w:r>
    </w:p>
    <w:p w14:paraId="6ED4F8F2" w14:textId="77777777" w:rsidR="004129B7" w:rsidRPr="004129B7" w:rsidRDefault="00F53613" w:rsidP="00051090">
      <w:pPr>
        <w:pStyle w:val="ZADEVA"/>
        <w:numPr>
          <w:ilvl w:val="0"/>
          <w:numId w:val="118"/>
        </w:numPr>
        <w:tabs>
          <w:tab w:val="clear" w:pos="1701"/>
          <w:tab w:val="left" w:pos="0"/>
        </w:tabs>
        <w:spacing w:line="252" w:lineRule="auto"/>
        <w:jc w:val="both"/>
        <w:rPr>
          <w:rFonts w:ascii="Cambria" w:hAnsi="Cambria" w:cs="Arial"/>
          <w:b w:val="0"/>
          <w:sz w:val="24"/>
          <w:lang w:val="sl-SI"/>
        </w:rPr>
      </w:pPr>
      <w:r w:rsidRPr="004129B7">
        <w:rPr>
          <w:rFonts w:ascii="Cambria" w:hAnsi="Cambria" w:cs="Arial"/>
          <w:b w:val="0"/>
          <w:iCs/>
          <w:sz w:val="24"/>
          <w:lang w:val="sl-SI"/>
        </w:rPr>
        <w:t xml:space="preserve">Pregled in zamenjava zračnih filtrov hladilne omare </w:t>
      </w:r>
      <w:r w:rsidRPr="004129B7">
        <w:rPr>
          <w:rFonts w:ascii="Cambria" w:hAnsi="Cambria" w:cs="Arial"/>
          <w:b w:val="0"/>
          <w:sz w:val="24"/>
          <w:lang w:val="sl-SI"/>
        </w:rPr>
        <w:t xml:space="preserve">in čiščenje notranjosti omare </w:t>
      </w:r>
      <w:r w:rsidRPr="004129B7">
        <w:rPr>
          <w:rFonts w:ascii="Cambria" w:hAnsi="Cambria" w:cs="Arial"/>
          <w:b w:val="0"/>
          <w:iCs/>
          <w:sz w:val="24"/>
          <w:lang w:val="sl-SI"/>
        </w:rPr>
        <w:t>za vsakega od hladilnih sistemov (praviloma jeseni);</w:t>
      </w:r>
    </w:p>
    <w:p w14:paraId="54F97EC0" w14:textId="77777777" w:rsidR="004129B7" w:rsidRPr="004129B7" w:rsidRDefault="00F53613" w:rsidP="00051090">
      <w:pPr>
        <w:pStyle w:val="ZADEVA"/>
        <w:numPr>
          <w:ilvl w:val="0"/>
          <w:numId w:val="118"/>
        </w:numPr>
        <w:tabs>
          <w:tab w:val="clear" w:pos="1701"/>
          <w:tab w:val="left" w:pos="0"/>
        </w:tabs>
        <w:spacing w:line="252" w:lineRule="auto"/>
        <w:jc w:val="both"/>
        <w:rPr>
          <w:rFonts w:ascii="Cambria" w:hAnsi="Cambria" w:cs="Arial"/>
          <w:b w:val="0"/>
          <w:sz w:val="24"/>
          <w:lang w:val="sl-SI"/>
        </w:rPr>
      </w:pPr>
      <w:r w:rsidRPr="004129B7">
        <w:rPr>
          <w:rFonts w:ascii="Cambria" w:hAnsi="Cambria" w:cs="Arial"/>
          <w:b w:val="0"/>
          <w:sz w:val="24"/>
          <w:lang w:val="sl-SI"/>
        </w:rPr>
        <w:t xml:space="preserve">Čiščenje kondenzatorja hladilnega agregata </w:t>
      </w:r>
      <w:r w:rsidRPr="004129B7">
        <w:rPr>
          <w:rFonts w:ascii="Cambria" w:hAnsi="Cambria" w:cs="Arial"/>
          <w:b w:val="0"/>
          <w:iCs/>
          <w:sz w:val="24"/>
          <w:lang w:val="sl-SI"/>
        </w:rPr>
        <w:t>za vsakega od hladilnih sistemov (praviloma pomladi);</w:t>
      </w:r>
    </w:p>
    <w:p w14:paraId="4EAEBCA9" w14:textId="02807567" w:rsidR="00F53613" w:rsidRPr="004129B7" w:rsidRDefault="00F53613" w:rsidP="00051090">
      <w:pPr>
        <w:pStyle w:val="ZADEVA"/>
        <w:numPr>
          <w:ilvl w:val="0"/>
          <w:numId w:val="118"/>
        </w:numPr>
        <w:tabs>
          <w:tab w:val="clear" w:pos="1701"/>
          <w:tab w:val="left" w:pos="0"/>
        </w:tabs>
        <w:spacing w:line="252" w:lineRule="auto"/>
        <w:jc w:val="both"/>
        <w:rPr>
          <w:rFonts w:ascii="Cambria" w:hAnsi="Cambria" w:cs="Arial"/>
          <w:b w:val="0"/>
          <w:sz w:val="24"/>
          <w:lang w:val="sl-SI"/>
        </w:rPr>
      </w:pPr>
      <w:r w:rsidRPr="004129B7">
        <w:rPr>
          <w:rFonts w:ascii="Cambria" w:hAnsi="Cambria" w:cs="Arial"/>
          <w:b w:val="0"/>
          <w:sz w:val="24"/>
          <w:lang w:val="sl-SI"/>
        </w:rPr>
        <w:lastRenderedPageBreak/>
        <w:t>Priprava sistema v skladu z navodili in priporočili proizvajalca – preveritev koncentracije glikolne mešanice, po potrebi polnjenje z glikolom, pregled elektro grelnih kablov hladilnega agregata ter vremenske zaščite hlajenih cevovodov (praviloma jeseni).</w:t>
      </w:r>
    </w:p>
    <w:p w14:paraId="20888620" w14:textId="77777777" w:rsidR="00F53613" w:rsidRDefault="00F53613" w:rsidP="00CC11F0">
      <w:pPr>
        <w:spacing w:after="0" w:line="252" w:lineRule="auto"/>
        <w:contextualSpacing/>
        <w:jc w:val="both"/>
        <w:rPr>
          <w:rFonts w:cs="Arial"/>
          <w:b/>
          <w:color w:val="auto"/>
          <w:sz w:val="24"/>
          <w:szCs w:val="24"/>
        </w:rPr>
      </w:pPr>
    </w:p>
    <w:p w14:paraId="0F1B0C22" w14:textId="77777777" w:rsidR="001C10E5" w:rsidRPr="00FC23D3" w:rsidRDefault="001C10E5" w:rsidP="00CC11F0">
      <w:pPr>
        <w:pStyle w:val="Default"/>
        <w:spacing w:line="252" w:lineRule="auto"/>
        <w:jc w:val="both"/>
        <w:rPr>
          <w:rFonts w:ascii="Cambria" w:hAnsi="Cambria" w:cstheme="minorHAnsi"/>
        </w:rPr>
      </w:pPr>
    </w:p>
    <w:p w14:paraId="1BAD3A90" w14:textId="77777777" w:rsidR="001C10E5" w:rsidRPr="00372A5B" w:rsidRDefault="001C10E5" w:rsidP="00051090">
      <w:pPr>
        <w:pStyle w:val="Default"/>
        <w:numPr>
          <w:ilvl w:val="0"/>
          <w:numId w:val="87"/>
        </w:numPr>
        <w:spacing w:line="252" w:lineRule="auto"/>
        <w:rPr>
          <w:rFonts w:ascii="Cambria" w:hAnsi="Cambria" w:cstheme="minorHAnsi"/>
          <w:b/>
        </w:rPr>
      </w:pPr>
      <w:r w:rsidRPr="00FC23D3">
        <w:rPr>
          <w:rFonts w:ascii="Cambria" w:hAnsi="Cambria" w:cstheme="minorHAnsi"/>
          <w:b/>
        </w:rPr>
        <w:t>Izredno vzdrževanje</w:t>
      </w:r>
      <w:r w:rsidRPr="00372A5B">
        <w:rPr>
          <w:rFonts w:ascii="Cambria" w:hAnsi="Cambria" w:cstheme="minorHAnsi"/>
          <w:b/>
          <w:bCs/>
        </w:rPr>
        <w:t xml:space="preserve"> </w:t>
      </w:r>
    </w:p>
    <w:p w14:paraId="5FAC615B" w14:textId="77777777" w:rsidR="001C10E5" w:rsidRDefault="001C10E5" w:rsidP="00CC11F0">
      <w:pPr>
        <w:spacing w:after="0" w:line="252" w:lineRule="auto"/>
        <w:jc w:val="both"/>
        <w:rPr>
          <w:rFonts w:cstheme="minorHAnsi"/>
          <w:sz w:val="24"/>
          <w:szCs w:val="24"/>
        </w:rPr>
      </w:pPr>
    </w:p>
    <w:p w14:paraId="38C6C074" w14:textId="77777777" w:rsidR="00FF0616" w:rsidRDefault="001C10E5" w:rsidP="00CC11F0">
      <w:pPr>
        <w:spacing w:after="0" w:line="252" w:lineRule="auto"/>
        <w:jc w:val="both"/>
        <w:rPr>
          <w:sz w:val="24"/>
          <w:szCs w:val="24"/>
          <w:lang w:eastAsia="zh-CN"/>
        </w:rPr>
      </w:pPr>
      <w:r w:rsidRPr="00883EB0">
        <w:rPr>
          <w:sz w:val="24"/>
          <w:szCs w:val="24"/>
          <w:lang w:eastAsia="zh-CN"/>
        </w:rPr>
        <w:t>Za izredn</w:t>
      </w:r>
      <w:r>
        <w:rPr>
          <w:sz w:val="24"/>
          <w:szCs w:val="24"/>
          <w:lang w:eastAsia="zh-CN"/>
        </w:rPr>
        <w:t>o</w:t>
      </w:r>
      <w:r w:rsidRPr="00883EB0">
        <w:rPr>
          <w:sz w:val="24"/>
          <w:szCs w:val="24"/>
          <w:lang w:eastAsia="zh-CN"/>
        </w:rPr>
        <w:t xml:space="preserve"> </w:t>
      </w:r>
      <w:r>
        <w:rPr>
          <w:sz w:val="24"/>
          <w:szCs w:val="24"/>
          <w:lang w:eastAsia="zh-CN"/>
        </w:rPr>
        <w:t>vzdrževanje</w:t>
      </w:r>
      <w:r w:rsidRPr="00883EB0">
        <w:rPr>
          <w:sz w:val="24"/>
          <w:szCs w:val="24"/>
          <w:lang w:eastAsia="zh-CN"/>
        </w:rPr>
        <w:t xml:space="preserve"> </w:t>
      </w:r>
      <w:r>
        <w:rPr>
          <w:sz w:val="24"/>
          <w:szCs w:val="24"/>
          <w:lang w:eastAsia="zh-CN"/>
        </w:rPr>
        <w:t>(</w:t>
      </w:r>
      <w:r w:rsidRPr="00883EB0">
        <w:rPr>
          <w:sz w:val="24"/>
          <w:szCs w:val="24"/>
          <w:lang w:eastAsia="zh-CN"/>
        </w:rPr>
        <w:t>odpravo okvar</w:t>
      </w:r>
      <w:r>
        <w:rPr>
          <w:sz w:val="24"/>
          <w:szCs w:val="24"/>
          <w:lang w:eastAsia="zh-CN"/>
        </w:rPr>
        <w:t>e,</w:t>
      </w:r>
      <w:r w:rsidRPr="00883EB0">
        <w:rPr>
          <w:sz w:val="24"/>
          <w:szCs w:val="24"/>
          <w:lang w:eastAsia="zh-CN"/>
        </w:rPr>
        <w:t xml:space="preserve"> </w:t>
      </w:r>
      <w:r w:rsidRPr="00BB30A7">
        <w:rPr>
          <w:sz w:val="24"/>
          <w:szCs w:val="24"/>
          <w:lang w:eastAsia="zh-CN"/>
        </w:rPr>
        <w:t>napake oz. motnje v delovanju</w:t>
      </w:r>
      <w:r w:rsidRPr="00883EB0">
        <w:rPr>
          <w:sz w:val="24"/>
          <w:szCs w:val="24"/>
          <w:lang w:eastAsia="zh-CN"/>
        </w:rPr>
        <w:t xml:space="preserve">) </w:t>
      </w:r>
      <w:r w:rsidR="004129B7" w:rsidRPr="00E46B33">
        <w:rPr>
          <w:sz w:val="24"/>
          <w:szCs w:val="24"/>
          <w:lang w:eastAsia="zh-CN"/>
        </w:rPr>
        <w:t>h</w:t>
      </w:r>
      <w:r w:rsidR="004129B7">
        <w:rPr>
          <w:sz w:val="24"/>
          <w:szCs w:val="24"/>
          <w:lang w:eastAsia="zh-CN"/>
        </w:rPr>
        <w:t>ladilnih</w:t>
      </w:r>
      <w:r w:rsidR="004129B7" w:rsidRPr="00E46B33">
        <w:rPr>
          <w:sz w:val="24"/>
          <w:szCs w:val="24"/>
          <w:lang w:eastAsia="zh-CN"/>
        </w:rPr>
        <w:t xml:space="preserve"> s</w:t>
      </w:r>
      <w:r w:rsidR="004129B7">
        <w:rPr>
          <w:sz w:val="24"/>
          <w:szCs w:val="24"/>
          <w:lang w:eastAsia="zh-CN"/>
        </w:rPr>
        <w:t>istemov</w:t>
      </w:r>
      <w:r w:rsidR="004129B7" w:rsidRPr="00E46B33">
        <w:rPr>
          <w:sz w:val="24"/>
          <w:szCs w:val="24"/>
          <w:lang w:eastAsia="zh-CN"/>
        </w:rPr>
        <w:t xml:space="preserve"> </w:t>
      </w:r>
      <w:r w:rsidR="004129B7">
        <w:rPr>
          <w:sz w:val="24"/>
          <w:szCs w:val="24"/>
          <w:lang w:eastAsia="zh-CN"/>
        </w:rPr>
        <w:t xml:space="preserve">iz Tabele 2 </w:t>
      </w:r>
      <w:r w:rsidR="004129B7" w:rsidRPr="00E46B33">
        <w:rPr>
          <w:sz w:val="24"/>
          <w:szCs w:val="24"/>
          <w:lang w:eastAsia="zh-CN"/>
        </w:rPr>
        <w:t>mora izvajalec zagotavljati pripravljenosti vse dni v letu, torej 24 ur na dan, 7 dni na teden, vse dni v letu (24/7/365)</w:t>
      </w:r>
      <w:r w:rsidR="004129B7">
        <w:rPr>
          <w:rStyle w:val="Sprotnaopomba-sklic"/>
          <w:sz w:val="24"/>
          <w:szCs w:val="24"/>
          <w:lang w:eastAsia="zh-CN"/>
        </w:rPr>
        <w:footnoteReference w:id="18"/>
      </w:r>
      <w:r w:rsidR="004129B7">
        <w:rPr>
          <w:sz w:val="24"/>
          <w:szCs w:val="24"/>
          <w:lang w:eastAsia="zh-CN"/>
        </w:rPr>
        <w:t xml:space="preserve">. </w:t>
      </w:r>
    </w:p>
    <w:p w14:paraId="3AA1D0F6" w14:textId="3BD1F8AF" w:rsidR="004129B7" w:rsidRDefault="004129B7" w:rsidP="00CC11F0">
      <w:pPr>
        <w:spacing w:after="0" w:line="252" w:lineRule="auto"/>
        <w:jc w:val="both"/>
        <w:rPr>
          <w:sz w:val="24"/>
          <w:szCs w:val="24"/>
          <w:lang w:eastAsia="zh-CN"/>
        </w:rPr>
      </w:pPr>
      <w:r>
        <w:rPr>
          <w:sz w:val="24"/>
          <w:szCs w:val="24"/>
          <w:lang w:eastAsia="zh-CN"/>
        </w:rPr>
        <w:t>V primeru sočasnih napak oz. okvar na hladilnem agregatu iz Tabele 1 in hladilnem sistemu iz Tabele 2, se prednostno odpravlja napaka oz. okvara hladilnega sistema oz. kritična napaka</w:t>
      </w:r>
      <w:r w:rsidRPr="00E46B33">
        <w:rPr>
          <w:rFonts w:cs="Arial"/>
          <w:color w:val="auto"/>
          <w:sz w:val="24"/>
          <w:szCs w:val="24"/>
        </w:rPr>
        <w:t>.</w:t>
      </w:r>
    </w:p>
    <w:p w14:paraId="23EEF56F" w14:textId="23550D57" w:rsidR="001C10E5" w:rsidRPr="00883EB0" w:rsidRDefault="001C10E5"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w:t>
      </w:r>
      <w:r>
        <w:rPr>
          <w:rFonts w:ascii="Cambria" w:eastAsia="Calibri" w:hAnsi="Cambria" w:cs="Cambria"/>
          <w:color w:val="000000"/>
          <w:sz w:val="24"/>
          <w:szCs w:val="24"/>
          <w:lang w:eastAsia="zh-CN"/>
        </w:rPr>
        <w:t xml:space="preserve"> odpravo napake, okvare oz. motnje </w:t>
      </w:r>
      <w:r w:rsidR="004129B7">
        <w:rPr>
          <w:rFonts w:ascii="Cambria" w:eastAsia="Calibri" w:hAnsi="Cambria" w:cs="Cambria"/>
          <w:color w:val="000000"/>
          <w:sz w:val="24"/>
          <w:szCs w:val="24"/>
          <w:lang w:eastAsia="zh-CN"/>
        </w:rPr>
        <w:t xml:space="preserve">hladilnega agregata iz Tabele 1 </w:t>
      </w:r>
      <w:r>
        <w:rPr>
          <w:rFonts w:ascii="Cambria" w:eastAsia="Calibri" w:hAnsi="Cambria" w:cs="Cambria"/>
          <w:color w:val="000000"/>
          <w:sz w:val="24"/>
          <w:szCs w:val="24"/>
          <w:lang w:eastAsia="zh-CN"/>
        </w:rPr>
        <w:t>je 24 ur.</w:t>
      </w:r>
    </w:p>
    <w:p w14:paraId="144DB533" w14:textId="7C42FE1B" w:rsidR="004129B7" w:rsidRPr="00883EB0" w:rsidRDefault="004129B7"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w:t>
      </w:r>
      <w:r>
        <w:rPr>
          <w:rFonts w:ascii="Cambria" w:eastAsia="Calibri" w:hAnsi="Cambria" w:cs="Cambria"/>
          <w:color w:val="000000"/>
          <w:sz w:val="24"/>
          <w:szCs w:val="24"/>
          <w:lang w:eastAsia="zh-CN"/>
        </w:rPr>
        <w:t xml:space="preserve"> odpravo napake, okvare oz. motnje hladilnega sistema iz Tabele 2 je 2 uri.</w:t>
      </w:r>
    </w:p>
    <w:p w14:paraId="214A712D" w14:textId="221BF751" w:rsidR="001C10E5" w:rsidRDefault="001C10E5"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 xml:space="preserve">Rok za odpravo </w:t>
      </w:r>
      <w:r>
        <w:rPr>
          <w:rFonts w:ascii="Cambria" w:eastAsia="Calibri" w:hAnsi="Cambria" w:cs="Cambria"/>
          <w:color w:val="000000"/>
          <w:sz w:val="24"/>
          <w:szCs w:val="24"/>
          <w:lang w:eastAsia="zh-CN"/>
        </w:rPr>
        <w:t>o</w:t>
      </w:r>
      <w:r w:rsidRPr="00BB30A7">
        <w:rPr>
          <w:rFonts w:ascii="Cambria" w:eastAsia="Calibri" w:hAnsi="Cambria" w:cs="Cambria"/>
          <w:color w:val="000000"/>
          <w:sz w:val="24"/>
          <w:szCs w:val="24"/>
          <w:lang w:eastAsia="zh-CN"/>
        </w:rPr>
        <w:t>kvare, napake oz. motnje v delovanju</w:t>
      </w:r>
      <w:r>
        <w:rPr>
          <w:rFonts w:ascii="Cambria" w:eastAsia="Calibri" w:hAnsi="Cambria" w:cs="Cambria"/>
          <w:color w:val="000000"/>
          <w:sz w:val="24"/>
          <w:szCs w:val="24"/>
          <w:lang w:eastAsia="zh-CN"/>
        </w:rPr>
        <w:t xml:space="preserve"> </w:t>
      </w:r>
      <w:r w:rsidR="004129B7">
        <w:rPr>
          <w:rFonts w:ascii="Cambria" w:eastAsia="Calibri" w:hAnsi="Cambria" w:cs="Cambria"/>
          <w:color w:val="000000"/>
          <w:sz w:val="24"/>
          <w:szCs w:val="24"/>
          <w:lang w:eastAsia="zh-CN"/>
        </w:rPr>
        <w:t xml:space="preserve">hladilnega agregata iz Tabele 1 </w:t>
      </w:r>
      <w:r w:rsidRPr="00883EB0">
        <w:rPr>
          <w:rFonts w:ascii="Cambria" w:eastAsia="Calibri" w:hAnsi="Cambria" w:cs="Cambria"/>
          <w:color w:val="000000"/>
          <w:sz w:val="24"/>
          <w:szCs w:val="24"/>
          <w:lang w:eastAsia="zh-CN"/>
        </w:rPr>
        <w:t xml:space="preserve">je </w:t>
      </w:r>
      <w:r w:rsidR="004129B7">
        <w:rPr>
          <w:rFonts w:ascii="Cambria" w:eastAsia="Calibri" w:hAnsi="Cambria" w:cs="Cambria"/>
          <w:color w:val="000000"/>
          <w:sz w:val="24"/>
          <w:szCs w:val="24"/>
          <w:lang w:eastAsia="zh-CN"/>
        </w:rPr>
        <w:t>3</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delovn</w:t>
      </w:r>
      <w:r w:rsidR="004813B1">
        <w:rPr>
          <w:rFonts w:ascii="Cambria" w:eastAsia="Calibri" w:hAnsi="Cambria" w:cs="Cambria"/>
          <w:color w:val="000000"/>
          <w:sz w:val="24"/>
          <w:szCs w:val="24"/>
          <w:lang w:eastAsia="zh-CN"/>
        </w:rPr>
        <w:t>e</w:t>
      </w:r>
      <w:r w:rsidRPr="00883EB0">
        <w:rPr>
          <w:rFonts w:ascii="Cambria" w:eastAsia="Calibri" w:hAnsi="Cambria" w:cs="Cambria"/>
          <w:color w:val="000000"/>
          <w:sz w:val="24"/>
          <w:szCs w:val="24"/>
          <w:lang w:eastAsia="zh-CN"/>
        </w:rPr>
        <w:t xml:space="preserve"> dni.</w:t>
      </w:r>
    </w:p>
    <w:p w14:paraId="3DA867FD" w14:textId="77777777" w:rsidR="004129B7" w:rsidRPr="00883EB0" w:rsidRDefault="004129B7"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 xml:space="preserve">Rok za odpravo </w:t>
      </w:r>
      <w:r>
        <w:rPr>
          <w:rFonts w:ascii="Cambria" w:eastAsia="Calibri" w:hAnsi="Cambria" w:cs="Cambria"/>
          <w:color w:val="000000"/>
          <w:sz w:val="24"/>
          <w:szCs w:val="24"/>
          <w:lang w:eastAsia="zh-CN"/>
        </w:rPr>
        <w:t>o</w:t>
      </w:r>
      <w:r w:rsidRPr="00BB30A7">
        <w:rPr>
          <w:rFonts w:ascii="Cambria" w:eastAsia="Calibri" w:hAnsi="Cambria" w:cs="Cambria"/>
          <w:color w:val="000000"/>
          <w:sz w:val="24"/>
          <w:szCs w:val="24"/>
          <w:lang w:eastAsia="zh-CN"/>
        </w:rPr>
        <w:t>kvare, napake oz. motnje v delovanju</w:t>
      </w:r>
      <w:r>
        <w:rPr>
          <w:rFonts w:ascii="Cambria" w:eastAsia="Calibri" w:hAnsi="Cambria" w:cs="Cambria"/>
          <w:color w:val="000000"/>
          <w:sz w:val="24"/>
          <w:szCs w:val="24"/>
          <w:lang w:eastAsia="zh-CN"/>
        </w:rPr>
        <w:t xml:space="preserve"> hladilnega sistema iz Tabele 2, ki je kritične narave, </w:t>
      </w:r>
      <w:r w:rsidRPr="00883EB0">
        <w:rPr>
          <w:rFonts w:ascii="Cambria" w:eastAsia="Calibri" w:hAnsi="Cambria" w:cs="Cambria"/>
          <w:color w:val="000000"/>
          <w:sz w:val="24"/>
          <w:szCs w:val="24"/>
          <w:lang w:eastAsia="zh-CN"/>
        </w:rPr>
        <w:t xml:space="preserve">je </w:t>
      </w:r>
      <w:r>
        <w:rPr>
          <w:rFonts w:ascii="Cambria" w:eastAsia="Calibri" w:hAnsi="Cambria" w:cs="Cambria"/>
          <w:color w:val="000000"/>
          <w:sz w:val="24"/>
          <w:szCs w:val="24"/>
          <w:lang w:eastAsia="zh-CN"/>
        </w:rPr>
        <w:t>24 ur</w:t>
      </w:r>
      <w:r w:rsidRPr="00883EB0">
        <w:rPr>
          <w:rFonts w:ascii="Cambria" w:eastAsia="Calibri" w:hAnsi="Cambria" w:cs="Cambria"/>
          <w:color w:val="000000"/>
          <w:sz w:val="24"/>
          <w:szCs w:val="24"/>
          <w:lang w:eastAsia="zh-CN"/>
        </w:rPr>
        <w:t>.</w:t>
      </w:r>
    </w:p>
    <w:p w14:paraId="72098492" w14:textId="0E5CDB76" w:rsidR="004129B7" w:rsidRPr="00883EB0" w:rsidRDefault="004129B7"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 xml:space="preserve">Rok za odpravo </w:t>
      </w:r>
      <w:r>
        <w:rPr>
          <w:rFonts w:ascii="Cambria" w:eastAsia="Calibri" w:hAnsi="Cambria" w:cs="Cambria"/>
          <w:color w:val="000000"/>
          <w:sz w:val="24"/>
          <w:szCs w:val="24"/>
          <w:lang w:eastAsia="zh-CN"/>
        </w:rPr>
        <w:t>o</w:t>
      </w:r>
      <w:r w:rsidRPr="00BB30A7">
        <w:rPr>
          <w:rFonts w:ascii="Cambria" w:eastAsia="Calibri" w:hAnsi="Cambria" w:cs="Cambria"/>
          <w:color w:val="000000"/>
          <w:sz w:val="24"/>
          <w:szCs w:val="24"/>
          <w:lang w:eastAsia="zh-CN"/>
        </w:rPr>
        <w:t>kvare, napake oz. motnje v delovanju</w:t>
      </w:r>
      <w:r>
        <w:rPr>
          <w:rFonts w:ascii="Cambria" w:eastAsia="Calibri" w:hAnsi="Cambria" w:cs="Cambria"/>
          <w:color w:val="000000"/>
          <w:sz w:val="24"/>
          <w:szCs w:val="24"/>
          <w:lang w:eastAsia="zh-CN"/>
        </w:rPr>
        <w:t xml:space="preserve"> hladilnega sistema iz Tabele 2, ki ni kritične narave, </w:t>
      </w:r>
      <w:r w:rsidRPr="00883EB0">
        <w:rPr>
          <w:rFonts w:ascii="Cambria" w:eastAsia="Calibri" w:hAnsi="Cambria" w:cs="Cambria"/>
          <w:color w:val="000000"/>
          <w:sz w:val="24"/>
          <w:szCs w:val="24"/>
          <w:lang w:eastAsia="zh-CN"/>
        </w:rPr>
        <w:t xml:space="preserve">je </w:t>
      </w:r>
      <w:r>
        <w:rPr>
          <w:rFonts w:ascii="Cambria" w:eastAsia="Calibri" w:hAnsi="Cambria" w:cs="Cambria"/>
          <w:color w:val="000000"/>
          <w:sz w:val="24"/>
          <w:szCs w:val="24"/>
          <w:lang w:eastAsia="zh-CN"/>
        </w:rPr>
        <w:t xml:space="preserve">3 </w:t>
      </w:r>
      <w:r w:rsidRPr="00883EB0">
        <w:rPr>
          <w:rFonts w:ascii="Cambria" w:eastAsia="Calibri" w:hAnsi="Cambria" w:cs="Cambria"/>
          <w:color w:val="000000"/>
          <w:sz w:val="24"/>
          <w:szCs w:val="24"/>
          <w:lang w:eastAsia="zh-CN"/>
        </w:rPr>
        <w:t>delovn</w:t>
      </w:r>
      <w:r w:rsidR="004813B1">
        <w:rPr>
          <w:rFonts w:ascii="Cambria" w:eastAsia="Calibri" w:hAnsi="Cambria" w:cs="Cambria"/>
          <w:color w:val="000000"/>
          <w:sz w:val="24"/>
          <w:szCs w:val="24"/>
          <w:lang w:eastAsia="zh-CN"/>
        </w:rPr>
        <w:t>e</w:t>
      </w:r>
      <w:r w:rsidRPr="00883EB0">
        <w:rPr>
          <w:rFonts w:ascii="Cambria" w:eastAsia="Calibri" w:hAnsi="Cambria" w:cs="Cambria"/>
          <w:color w:val="000000"/>
          <w:sz w:val="24"/>
          <w:szCs w:val="24"/>
          <w:lang w:eastAsia="zh-CN"/>
        </w:rPr>
        <w:t xml:space="preserve"> dni.</w:t>
      </w:r>
    </w:p>
    <w:p w14:paraId="249B39EA" w14:textId="77777777" w:rsidR="004129B7" w:rsidRPr="00883EB0" w:rsidRDefault="004129B7" w:rsidP="00CC11F0">
      <w:pPr>
        <w:pStyle w:val="datumtevilka"/>
        <w:spacing w:line="252" w:lineRule="auto"/>
        <w:jc w:val="both"/>
        <w:rPr>
          <w:rFonts w:ascii="Cambria" w:eastAsia="Calibri" w:hAnsi="Cambria" w:cs="Cambria"/>
          <w:color w:val="000000"/>
          <w:sz w:val="24"/>
          <w:szCs w:val="24"/>
          <w:lang w:eastAsia="zh-CN"/>
        </w:rPr>
      </w:pPr>
    </w:p>
    <w:p w14:paraId="3F60A156" w14:textId="77777777" w:rsidR="00B53DCF" w:rsidRDefault="00B53DCF" w:rsidP="00CC11F0">
      <w:pPr>
        <w:spacing w:after="0" w:line="252" w:lineRule="auto"/>
        <w:jc w:val="both"/>
        <w:rPr>
          <w:b/>
          <w:sz w:val="24"/>
          <w:szCs w:val="24"/>
        </w:rPr>
      </w:pPr>
    </w:p>
    <w:p w14:paraId="4FBF33D3" w14:textId="49C9651B" w:rsidR="00B53DCF" w:rsidRPr="00C262A7" w:rsidRDefault="00B53DCF" w:rsidP="00B53DCF">
      <w:pPr>
        <w:pStyle w:val="Slog3"/>
        <w:rPr>
          <w:rStyle w:val="Neenpoudarek"/>
          <w:rFonts w:asciiTheme="majorHAnsi" w:hAnsiTheme="majorHAnsi" w:cs="Arial"/>
          <w:bCs w:val="0"/>
          <w:i/>
          <w:iCs/>
          <w:color w:val="auto"/>
          <w:sz w:val="22"/>
          <w:szCs w:val="22"/>
        </w:rPr>
      </w:pPr>
      <w:bookmarkStart w:id="37" w:name="_Toc164950146"/>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2 – sklop 8</w:t>
      </w:r>
      <w:bookmarkEnd w:id="37"/>
    </w:p>
    <w:p w14:paraId="7533FF6A" w14:textId="77777777" w:rsidR="00B53DCF" w:rsidRPr="00C262A7" w:rsidRDefault="00B53DCF" w:rsidP="00B53DCF">
      <w:pPr>
        <w:pStyle w:val="Intenzivencitat"/>
      </w:pPr>
      <w:bookmarkStart w:id="38" w:name="_Toc164950147"/>
      <w:r>
        <w:t>TEHNIČNE SPECIFIKACIJE</w:t>
      </w:r>
      <w:bookmarkEnd w:id="38"/>
    </w:p>
    <w:p w14:paraId="40EB6B19" w14:textId="77777777" w:rsidR="00CC11F0" w:rsidRDefault="00CC11F0" w:rsidP="00CC11F0">
      <w:pPr>
        <w:spacing w:after="0" w:line="252" w:lineRule="auto"/>
        <w:jc w:val="both"/>
        <w:rPr>
          <w:b/>
          <w:sz w:val="24"/>
          <w:szCs w:val="24"/>
        </w:rPr>
      </w:pPr>
    </w:p>
    <w:p w14:paraId="6603C2FC" w14:textId="586A20F7" w:rsidR="00B53DCF" w:rsidRDefault="00B53DCF" w:rsidP="00CC11F0">
      <w:pPr>
        <w:spacing w:after="0" w:line="252" w:lineRule="auto"/>
        <w:jc w:val="both"/>
        <w:rPr>
          <w:b/>
          <w:sz w:val="24"/>
          <w:szCs w:val="24"/>
        </w:rPr>
      </w:pPr>
      <w:r w:rsidRPr="00763AB3">
        <w:rPr>
          <w:b/>
          <w:sz w:val="24"/>
          <w:szCs w:val="24"/>
        </w:rPr>
        <w:t>T</w:t>
      </w:r>
      <w:r>
        <w:rPr>
          <w:b/>
          <w:sz w:val="24"/>
          <w:szCs w:val="24"/>
        </w:rPr>
        <w:t>ehnične specifikacije za sklop 8</w:t>
      </w:r>
      <w:r w:rsidRPr="00763AB3">
        <w:rPr>
          <w:b/>
          <w:sz w:val="24"/>
          <w:szCs w:val="24"/>
        </w:rPr>
        <w:t xml:space="preserve">: </w:t>
      </w:r>
      <w:r w:rsidRPr="00B53DCF">
        <w:rPr>
          <w:b/>
          <w:sz w:val="24"/>
          <w:szCs w:val="24"/>
        </w:rPr>
        <w:t>Vzdrževanje hladilnih agregatov v Dunajskih kristalih, št. naročila 403/24-127</w:t>
      </w:r>
    </w:p>
    <w:p w14:paraId="2BE79AD5" w14:textId="77777777" w:rsidR="00CC11F0" w:rsidRDefault="00CC11F0" w:rsidP="00CC11F0">
      <w:pPr>
        <w:pStyle w:val="Default"/>
        <w:spacing w:line="252" w:lineRule="auto"/>
        <w:jc w:val="both"/>
        <w:rPr>
          <w:rFonts w:ascii="Cambria" w:hAnsi="Cambria" w:cstheme="minorHAnsi"/>
          <w:color w:val="auto"/>
        </w:rPr>
      </w:pPr>
    </w:p>
    <w:p w14:paraId="400CA658" w14:textId="22A7CA9C" w:rsidR="001C10E5" w:rsidRPr="00EF20F5" w:rsidRDefault="001C10E5" w:rsidP="00CC11F0">
      <w:pPr>
        <w:pStyle w:val="Default"/>
        <w:spacing w:line="252" w:lineRule="auto"/>
        <w:jc w:val="both"/>
        <w:rPr>
          <w:rFonts w:ascii="Cambria" w:hAnsi="Cambria" w:cstheme="minorHAnsi"/>
          <w:color w:val="00B0F0"/>
        </w:rPr>
      </w:pPr>
      <w:r w:rsidRPr="00B53DCF">
        <w:rPr>
          <w:rFonts w:ascii="Cambria" w:hAnsi="Cambria" w:cstheme="minorHAnsi"/>
          <w:color w:val="auto"/>
        </w:rPr>
        <w:t xml:space="preserve">Storitve vzdrževanja vključujejo redno in izredno vzdrževanje </w:t>
      </w:r>
      <w:r w:rsidR="00FF0616">
        <w:rPr>
          <w:rFonts w:ascii="Cambria" w:hAnsi="Cambria"/>
        </w:rPr>
        <w:t>hladilnih agregatov</w:t>
      </w:r>
      <w:r w:rsidR="00FF0616" w:rsidRPr="00BF44E7">
        <w:rPr>
          <w:rFonts w:ascii="Cambria" w:hAnsi="Cambria"/>
        </w:rPr>
        <w:t xml:space="preserve"> znamke </w:t>
      </w:r>
      <w:proofErr w:type="spellStart"/>
      <w:r w:rsidR="00FF0616">
        <w:rPr>
          <w:rFonts w:ascii="Cambria" w:hAnsi="Cambria"/>
        </w:rPr>
        <w:t>Systemair</w:t>
      </w:r>
      <w:proofErr w:type="spellEnd"/>
      <w:r w:rsidR="00FF0616">
        <w:rPr>
          <w:rFonts w:ascii="Cambria" w:hAnsi="Cambria"/>
        </w:rPr>
        <w:t xml:space="preserve"> (2 kosa)</w:t>
      </w:r>
      <w:r w:rsidRPr="00B53DCF">
        <w:rPr>
          <w:rFonts w:ascii="Cambria" w:hAnsi="Cambria" w:cstheme="minorHAnsi"/>
          <w:color w:val="auto"/>
        </w:rPr>
        <w:t xml:space="preserve">, ki so instalirani v </w:t>
      </w:r>
      <w:r w:rsidR="00DB7836" w:rsidRPr="00DB7836">
        <w:rPr>
          <w:rFonts w:ascii="Cambria" w:hAnsi="Cambria" w:cstheme="minorHAnsi"/>
        </w:rPr>
        <w:t>delu poslovnega kompleksa</w:t>
      </w:r>
      <w:r w:rsidRPr="00B53DCF">
        <w:rPr>
          <w:rFonts w:ascii="Cambria" w:hAnsi="Cambria" w:cstheme="minorHAnsi"/>
          <w:color w:val="auto"/>
        </w:rPr>
        <w:t xml:space="preserve"> </w:t>
      </w:r>
      <w:r w:rsidR="00FF0616" w:rsidRPr="00FF0616">
        <w:rPr>
          <w:rFonts w:ascii="Cambria" w:hAnsi="Cambria" w:cstheme="minorHAnsi"/>
          <w:color w:val="auto"/>
        </w:rPr>
        <w:t xml:space="preserve">Dunajski kristali, Štukljeva </w:t>
      </w:r>
      <w:r w:rsidR="00442E69">
        <w:rPr>
          <w:rFonts w:ascii="Cambria" w:hAnsi="Cambria" w:cstheme="minorHAnsi"/>
          <w:color w:val="auto"/>
        </w:rPr>
        <w:t xml:space="preserve">cesta </w:t>
      </w:r>
      <w:r w:rsidR="00FF0616" w:rsidRPr="00FF0616">
        <w:rPr>
          <w:rFonts w:ascii="Cambria" w:hAnsi="Cambria" w:cstheme="minorHAnsi"/>
          <w:color w:val="auto"/>
        </w:rPr>
        <w:t>40, 42 in 44, Ljubljana</w:t>
      </w:r>
      <w:r w:rsidR="00442E69">
        <w:rPr>
          <w:rFonts w:ascii="Cambria" w:hAnsi="Cambria" w:cstheme="minorHAnsi"/>
          <w:color w:val="auto"/>
        </w:rPr>
        <w:t>,</w:t>
      </w:r>
      <w:r w:rsidR="00FF0616" w:rsidRPr="00FF0616">
        <w:rPr>
          <w:rFonts w:ascii="Cambria" w:hAnsi="Cambria" w:cstheme="minorHAnsi"/>
          <w:color w:val="auto"/>
        </w:rPr>
        <w:t xml:space="preserve"> </w:t>
      </w:r>
      <w:r w:rsidRPr="00B53DCF">
        <w:rPr>
          <w:rFonts w:ascii="Cambria" w:hAnsi="Cambria" w:cstheme="minorHAnsi"/>
          <w:color w:val="auto"/>
        </w:rPr>
        <w:t>in so navedeni v Tabeli 1.</w:t>
      </w:r>
      <w:r w:rsidR="00EF20F5">
        <w:rPr>
          <w:rFonts w:ascii="Cambria" w:hAnsi="Cambria" w:cstheme="minorHAnsi"/>
          <w:color w:val="auto"/>
        </w:rPr>
        <w:t xml:space="preserve"> </w:t>
      </w:r>
    </w:p>
    <w:p w14:paraId="40565CFA" w14:textId="77777777" w:rsidR="001C10E5" w:rsidRPr="00B53DCF" w:rsidRDefault="001C10E5" w:rsidP="00CC11F0">
      <w:pPr>
        <w:pStyle w:val="Default"/>
        <w:tabs>
          <w:tab w:val="left" w:pos="2715"/>
        </w:tabs>
        <w:spacing w:line="252" w:lineRule="auto"/>
        <w:ind w:left="1410" w:hanging="1410"/>
        <w:jc w:val="both"/>
        <w:rPr>
          <w:rFonts w:ascii="Cambria" w:hAnsi="Cambria" w:cstheme="minorHAnsi"/>
          <w:b/>
          <w:bCs/>
          <w:color w:val="auto"/>
        </w:rPr>
      </w:pPr>
      <w:r>
        <w:rPr>
          <w:rFonts w:ascii="Cambria" w:hAnsi="Cambria" w:cstheme="minorHAnsi"/>
          <w:b/>
          <w:bCs/>
          <w:color w:val="auto"/>
        </w:rPr>
        <w:tab/>
      </w:r>
      <w:r>
        <w:rPr>
          <w:rFonts w:ascii="Cambria" w:hAnsi="Cambria" w:cstheme="minorHAnsi"/>
          <w:b/>
          <w:bCs/>
          <w:color w:val="auto"/>
        </w:rPr>
        <w:tab/>
      </w:r>
    </w:p>
    <w:p w14:paraId="4C39C8F2" w14:textId="77777777" w:rsidR="001C10E5" w:rsidRPr="00B53DCF" w:rsidRDefault="001C10E5" w:rsidP="00CC11F0">
      <w:pPr>
        <w:spacing w:after="0" w:line="252" w:lineRule="auto"/>
        <w:jc w:val="both"/>
        <w:rPr>
          <w:rFonts w:cs="Arial"/>
          <w:color w:val="auto"/>
          <w:sz w:val="24"/>
          <w:szCs w:val="24"/>
          <w:lang w:eastAsia="zh-CN"/>
        </w:rPr>
      </w:pPr>
      <w:r w:rsidRPr="00B53DCF">
        <w:rPr>
          <w:color w:val="auto"/>
          <w:sz w:val="24"/>
          <w:szCs w:val="24"/>
        </w:rPr>
        <w:t>Ne glede na naročnikove navedbe tipov, modelov in blagovnih znamk sistemov oz. naprav ter njihovih sestavnih delov mora izvajalec pri izrednem vzdrževanju in eventualni p</w:t>
      </w:r>
      <w:r w:rsidRPr="00B53DCF">
        <w:rPr>
          <w:rFonts w:cstheme="minorHAnsi"/>
          <w:color w:val="auto"/>
          <w:sz w:val="24"/>
          <w:szCs w:val="24"/>
        </w:rPr>
        <w:t xml:space="preserve">osodobitvi, nadgradnji ali razširitvi </w:t>
      </w:r>
      <w:r w:rsidRPr="00B53DCF">
        <w:rPr>
          <w:color w:val="auto"/>
          <w:sz w:val="24"/>
          <w:szCs w:val="24"/>
        </w:rPr>
        <w:t xml:space="preserve">dobaviti takšne naprave in sestavne dele, ki so kompatibilni z naročnikovim </w:t>
      </w:r>
      <w:r w:rsidRPr="00B53DCF">
        <w:rPr>
          <w:rFonts w:cs="Arial"/>
          <w:color w:val="auto"/>
          <w:sz w:val="24"/>
          <w:szCs w:val="24"/>
          <w:lang w:eastAsia="zh-CN"/>
        </w:rPr>
        <w:t>sistemom oz. napravo.</w:t>
      </w:r>
    </w:p>
    <w:p w14:paraId="5FDEDBDB" w14:textId="77777777" w:rsidR="001C10E5" w:rsidRDefault="001C10E5" w:rsidP="00CC11F0">
      <w:pPr>
        <w:pStyle w:val="Default"/>
        <w:spacing w:line="252" w:lineRule="auto"/>
        <w:ind w:left="1410" w:hanging="1410"/>
        <w:jc w:val="both"/>
        <w:rPr>
          <w:rFonts w:ascii="Cambria" w:hAnsi="Cambria" w:cstheme="minorHAnsi"/>
          <w:b/>
          <w:bCs/>
          <w:color w:val="auto"/>
        </w:rPr>
      </w:pPr>
    </w:p>
    <w:p w14:paraId="03A548A3" w14:textId="4AE6E8CE" w:rsidR="001C10E5" w:rsidRDefault="001C10E5" w:rsidP="00CC11F0">
      <w:pPr>
        <w:pStyle w:val="Default"/>
        <w:spacing w:line="252" w:lineRule="auto"/>
        <w:ind w:left="1410" w:hanging="1410"/>
        <w:jc w:val="both"/>
        <w:rPr>
          <w:rFonts w:ascii="Cambria" w:hAnsi="Cambria" w:cstheme="minorHAnsi"/>
          <w:b/>
        </w:rPr>
      </w:pPr>
      <w:r w:rsidRPr="009E4E4D">
        <w:rPr>
          <w:rFonts w:ascii="Cambria" w:hAnsi="Cambria" w:cstheme="minorHAnsi"/>
          <w:b/>
          <w:bCs/>
          <w:color w:val="auto"/>
        </w:rPr>
        <w:t xml:space="preserve">Tabela 1: </w:t>
      </w:r>
      <w:r w:rsidRPr="009E4E4D">
        <w:rPr>
          <w:rFonts w:ascii="Cambria" w:hAnsi="Cambria" w:cstheme="minorHAnsi"/>
          <w:b/>
          <w:bCs/>
          <w:color w:val="auto"/>
        </w:rPr>
        <w:tab/>
      </w:r>
      <w:r w:rsidR="00FF0616">
        <w:rPr>
          <w:rFonts w:ascii="Cambria" w:hAnsi="Cambria" w:cstheme="minorHAnsi"/>
          <w:b/>
          <w:bCs/>
          <w:color w:val="auto"/>
        </w:rPr>
        <w:t>Hladilni agregati</w:t>
      </w:r>
      <w:r>
        <w:rPr>
          <w:rFonts w:ascii="Cambria" w:hAnsi="Cambria" w:cstheme="minorHAnsi"/>
          <w:b/>
          <w:bCs/>
          <w:color w:val="auto"/>
        </w:rPr>
        <w:t>,</w:t>
      </w:r>
      <w:r w:rsidRPr="009E4E4D">
        <w:rPr>
          <w:rFonts w:ascii="Cambria" w:hAnsi="Cambria" w:cstheme="minorHAnsi"/>
          <w:b/>
        </w:rPr>
        <w:t xml:space="preserve"> ki so predmet v</w:t>
      </w:r>
      <w:r>
        <w:rPr>
          <w:rFonts w:ascii="Cambria" w:hAnsi="Cambria" w:cstheme="minorHAnsi"/>
          <w:b/>
        </w:rPr>
        <w:t>zdrževanja</w:t>
      </w:r>
    </w:p>
    <w:tbl>
      <w:tblPr>
        <w:tblW w:w="8931" w:type="dxa"/>
        <w:tblInd w:w="-5" w:type="dxa"/>
        <w:tblCellMar>
          <w:left w:w="70" w:type="dxa"/>
          <w:right w:w="70" w:type="dxa"/>
        </w:tblCellMar>
        <w:tblLook w:val="04A0" w:firstRow="1" w:lastRow="0" w:firstColumn="1" w:lastColumn="0" w:noHBand="0" w:noVBand="1"/>
      </w:tblPr>
      <w:tblGrid>
        <w:gridCol w:w="580"/>
        <w:gridCol w:w="2114"/>
        <w:gridCol w:w="1417"/>
        <w:gridCol w:w="1276"/>
        <w:gridCol w:w="1276"/>
        <w:gridCol w:w="1417"/>
        <w:gridCol w:w="851"/>
      </w:tblGrid>
      <w:tr w:rsidR="00FF0616" w:rsidRPr="007B4E85" w14:paraId="21791A9E" w14:textId="77777777" w:rsidTr="00202E8B">
        <w:trPr>
          <w:trHeight w:val="900"/>
        </w:trPr>
        <w:tc>
          <w:tcPr>
            <w:tcW w:w="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76A47E" w14:textId="77777777" w:rsidR="00FF0616" w:rsidRPr="007B4E85" w:rsidRDefault="00FF0616" w:rsidP="00CC11F0">
            <w:pPr>
              <w:spacing w:after="0" w:line="252" w:lineRule="auto"/>
              <w:jc w:val="center"/>
              <w:rPr>
                <w:rFonts w:eastAsia="Times New Roman" w:cs="Calibri"/>
                <w:b/>
                <w:bCs/>
                <w:lang w:eastAsia="sl-SI"/>
              </w:rPr>
            </w:pPr>
            <w:proofErr w:type="spellStart"/>
            <w:r w:rsidRPr="007B4E85">
              <w:rPr>
                <w:rFonts w:eastAsia="Times New Roman" w:cs="Calibri"/>
                <w:b/>
                <w:bCs/>
                <w:lang w:eastAsia="sl-SI"/>
              </w:rPr>
              <w:t>Zap</w:t>
            </w:r>
            <w:proofErr w:type="spellEnd"/>
            <w:r w:rsidRPr="007B4E85">
              <w:rPr>
                <w:rFonts w:eastAsia="Times New Roman" w:cs="Calibri"/>
                <w:b/>
                <w:bCs/>
                <w:lang w:eastAsia="sl-SI"/>
              </w:rPr>
              <w:t>. št.</w:t>
            </w:r>
          </w:p>
        </w:tc>
        <w:tc>
          <w:tcPr>
            <w:tcW w:w="211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1913E3A" w14:textId="55832AA6" w:rsidR="00FF0616" w:rsidRPr="007B4E85" w:rsidRDefault="00B6401D" w:rsidP="00CC11F0">
            <w:pPr>
              <w:spacing w:after="0" w:line="252" w:lineRule="auto"/>
              <w:jc w:val="center"/>
              <w:rPr>
                <w:rFonts w:eastAsia="Times New Roman" w:cs="Calibri"/>
                <w:b/>
                <w:bCs/>
                <w:lang w:eastAsia="sl-SI"/>
              </w:rPr>
            </w:pPr>
            <w:r>
              <w:rPr>
                <w:rFonts w:eastAsia="Times New Roman" w:cs="Calibri"/>
                <w:b/>
                <w:bCs/>
                <w:lang w:eastAsia="sl-SI"/>
              </w:rPr>
              <w:t>Lokacija</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C0D29B6" w14:textId="77777777" w:rsidR="00FF0616" w:rsidRPr="007B4E85" w:rsidRDefault="00FF0616" w:rsidP="00CC11F0">
            <w:pPr>
              <w:spacing w:after="0" w:line="252" w:lineRule="auto"/>
              <w:jc w:val="center"/>
              <w:rPr>
                <w:rFonts w:eastAsia="Times New Roman" w:cs="Calibri"/>
                <w:b/>
                <w:bCs/>
                <w:lang w:eastAsia="sl-SI"/>
              </w:rPr>
            </w:pPr>
            <w:r w:rsidRPr="007B4E85">
              <w:rPr>
                <w:rFonts w:eastAsia="Times New Roman" w:cs="Calibri"/>
                <w:b/>
                <w:bCs/>
                <w:lang w:eastAsia="sl-SI"/>
              </w:rPr>
              <w:t>Proizvajalec</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0060183" w14:textId="77777777" w:rsidR="00FF0616" w:rsidRPr="007B4E85" w:rsidRDefault="00FF0616" w:rsidP="00CC11F0">
            <w:pPr>
              <w:spacing w:after="0" w:line="252" w:lineRule="auto"/>
              <w:jc w:val="center"/>
              <w:rPr>
                <w:rFonts w:eastAsia="Times New Roman" w:cs="Calibri"/>
                <w:b/>
                <w:bCs/>
                <w:lang w:eastAsia="sl-SI"/>
              </w:rPr>
            </w:pPr>
            <w:r w:rsidRPr="007B4E85">
              <w:rPr>
                <w:rFonts w:eastAsia="Times New Roman" w:cs="Calibri"/>
                <w:b/>
                <w:bCs/>
                <w:lang w:eastAsia="sl-SI"/>
              </w:rPr>
              <w:t>Tip/ model</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174C29F" w14:textId="77777777" w:rsidR="00FF0616" w:rsidRPr="007B4E85" w:rsidRDefault="00FF0616" w:rsidP="00CC11F0">
            <w:pPr>
              <w:spacing w:after="0" w:line="252" w:lineRule="auto"/>
              <w:jc w:val="center"/>
              <w:rPr>
                <w:rFonts w:eastAsia="Times New Roman" w:cs="Calibri"/>
                <w:b/>
                <w:bCs/>
                <w:lang w:eastAsia="sl-SI"/>
              </w:rPr>
            </w:pPr>
            <w:r w:rsidRPr="007B4E85">
              <w:rPr>
                <w:rFonts w:eastAsia="Times New Roman" w:cs="Calibri"/>
                <w:b/>
                <w:bCs/>
                <w:lang w:eastAsia="sl-SI"/>
              </w:rPr>
              <w:t>Leto izdelave/ vgradnje</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75B4B45" w14:textId="77777777" w:rsidR="00FF0616" w:rsidRPr="007B4E85" w:rsidRDefault="00FF0616" w:rsidP="00CC11F0">
            <w:pPr>
              <w:spacing w:after="0" w:line="252" w:lineRule="auto"/>
              <w:jc w:val="center"/>
              <w:rPr>
                <w:rFonts w:eastAsia="Times New Roman" w:cs="Calibri"/>
                <w:b/>
                <w:bCs/>
                <w:lang w:eastAsia="sl-SI"/>
              </w:rPr>
            </w:pPr>
            <w:r w:rsidRPr="007B4E85">
              <w:rPr>
                <w:rFonts w:eastAsia="Times New Roman" w:cs="Calibri"/>
                <w:b/>
                <w:bCs/>
                <w:lang w:eastAsia="sl-SI"/>
              </w:rPr>
              <w:t>Velikost -hladilna kapaciteta (kW)</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4635321" w14:textId="77777777" w:rsidR="00FF0616" w:rsidRPr="007B4E85" w:rsidRDefault="00FF0616" w:rsidP="00CC11F0">
            <w:pPr>
              <w:spacing w:after="0" w:line="252" w:lineRule="auto"/>
              <w:jc w:val="center"/>
              <w:rPr>
                <w:rFonts w:eastAsia="Times New Roman" w:cs="Calibri"/>
                <w:b/>
                <w:bCs/>
                <w:lang w:eastAsia="sl-SI"/>
              </w:rPr>
            </w:pPr>
            <w:r w:rsidRPr="007B4E85">
              <w:rPr>
                <w:rFonts w:eastAsia="Times New Roman" w:cs="Calibri"/>
                <w:b/>
                <w:bCs/>
                <w:lang w:eastAsia="sl-SI"/>
              </w:rPr>
              <w:t>Število</w:t>
            </w:r>
          </w:p>
        </w:tc>
      </w:tr>
      <w:tr w:rsidR="00FF0616" w:rsidRPr="007B4E85" w14:paraId="4523339D" w14:textId="77777777" w:rsidTr="00202E8B">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DFEDC2A" w14:textId="77777777" w:rsidR="00FF0616" w:rsidRPr="007B4E85" w:rsidRDefault="00FF0616" w:rsidP="00CC11F0">
            <w:pPr>
              <w:spacing w:after="0" w:line="252" w:lineRule="auto"/>
              <w:rPr>
                <w:rFonts w:eastAsia="Times New Roman" w:cs="Calibri"/>
                <w:lang w:eastAsia="sl-SI"/>
              </w:rPr>
            </w:pPr>
            <w:r w:rsidRPr="007B4E85">
              <w:rPr>
                <w:rFonts w:eastAsia="Times New Roman" w:cs="Calibri"/>
                <w:lang w:eastAsia="sl-SI"/>
              </w:rPr>
              <w:t>1.</w:t>
            </w:r>
          </w:p>
        </w:tc>
        <w:tc>
          <w:tcPr>
            <w:tcW w:w="2114" w:type="dxa"/>
            <w:tcBorders>
              <w:top w:val="nil"/>
              <w:left w:val="nil"/>
              <w:bottom w:val="single" w:sz="4" w:space="0" w:color="auto"/>
              <w:right w:val="single" w:sz="4" w:space="0" w:color="auto"/>
            </w:tcBorders>
            <w:shd w:val="clear" w:color="auto" w:fill="auto"/>
            <w:noWrap/>
            <w:vAlign w:val="center"/>
            <w:hideMark/>
          </w:tcPr>
          <w:p w14:paraId="75511D02" w14:textId="77777777" w:rsidR="00FF0616" w:rsidRPr="007B4E85" w:rsidRDefault="00FF0616" w:rsidP="00CC11F0">
            <w:pPr>
              <w:spacing w:after="0" w:line="252" w:lineRule="auto"/>
              <w:rPr>
                <w:rFonts w:eastAsia="Times New Roman" w:cs="Calibri"/>
                <w:lang w:eastAsia="sl-SI"/>
              </w:rPr>
            </w:pPr>
            <w:r w:rsidRPr="007B4E85">
              <w:rPr>
                <w:rFonts w:eastAsia="Times New Roman" w:cs="Calibri"/>
                <w:lang w:eastAsia="sl-SI"/>
              </w:rPr>
              <w:t>Dunajski Kristali S3</w:t>
            </w:r>
          </w:p>
        </w:tc>
        <w:tc>
          <w:tcPr>
            <w:tcW w:w="1417" w:type="dxa"/>
            <w:tcBorders>
              <w:top w:val="nil"/>
              <w:left w:val="nil"/>
              <w:bottom w:val="single" w:sz="4" w:space="0" w:color="auto"/>
              <w:right w:val="single" w:sz="4" w:space="0" w:color="auto"/>
            </w:tcBorders>
            <w:shd w:val="clear" w:color="auto" w:fill="auto"/>
            <w:noWrap/>
            <w:vAlign w:val="center"/>
            <w:hideMark/>
          </w:tcPr>
          <w:p w14:paraId="43D2C931" w14:textId="77777777" w:rsidR="00FF0616" w:rsidRPr="007B4E85" w:rsidRDefault="00FF0616" w:rsidP="00CC11F0">
            <w:pPr>
              <w:spacing w:after="0" w:line="252" w:lineRule="auto"/>
              <w:rPr>
                <w:rFonts w:eastAsia="Times New Roman" w:cs="Calibri"/>
                <w:lang w:eastAsia="sl-SI"/>
              </w:rPr>
            </w:pPr>
            <w:proofErr w:type="spellStart"/>
            <w:r w:rsidRPr="007B4E85">
              <w:rPr>
                <w:rFonts w:eastAsia="Times New Roman" w:cs="Calibri"/>
                <w:lang w:eastAsia="sl-SI"/>
              </w:rPr>
              <w:t>Carrier</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087D3332" w14:textId="77777777" w:rsidR="00FF0616" w:rsidRPr="007B4E85" w:rsidRDefault="00FF0616" w:rsidP="00CC11F0">
            <w:pPr>
              <w:spacing w:after="0" w:line="252" w:lineRule="auto"/>
              <w:rPr>
                <w:rFonts w:eastAsia="Times New Roman" w:cs="Calibri"/>
                <w:lang w:eastAsia="sl-SI"/>
              </w:rPr>
            </w:pPr>
            <w:r w:rsidRPr="007B4E85">
              <w:rPr>
                <w:rFonts w:eastAsia="Times New Roman" w:cs="Calibri"/>
                <w:lang w:eastAsia="sl-SI"/>
              </w:rPr>
              <w:t>30RB0602</w:t>
            </w:r>
          </w:p>
        </w:tc>
        <w:tc>
          <w:tcPr>
            <w:tcW w:w="1276" w:type="dxa"/>
            <w:tcBorders>
              <w:top w:val="nil"/>
              <w:left w:val="nil"/>
              <w:bottom w:val="single" w:sz="4" w:space="0" w:color="auto"/>
              <w:right w:val="single" w:sz="4" w:space="0" w:color="auto"/>
            </w:tcBorders>
            <w:shd w:val="clear" w:color="auto" w:fill="auto"/>
            <w:noWrap/>
            <w:vAlign w:val="center"/>
            <w:hideMark/>
          </w:tcPr>
          <w:p w14:paraId="4621C933" w14:textId="77777777" w:rsidR="00FF0616" w:rsidRPr="007B4E85" w:rsidRDefault="00FF0616" w:rsidP="00CC11F0">
            <w:pPr>
              <w:spacing w:after="0" w:line="252" w:lineRule="auto"/>
              <w:jc w:val="center"/>
              <w:rPr>
                <w:rFonts w:eastAsia="Times New Roman" w:cs="Calibri"/>
                <w:lang w:eastAsia="sl-SI"/>
              </w:rPr>
            </w:pPr>
            <w:r w:rsidRPr="007B4E85">
              <w:rPr>
                <w:rFonts w:eastAsia="Times New Roman" w:cs="Calibri"/>
                <w:lang w:eastAsia="sl-SI"/>
              </w:rPr>
              <w:t>2010</w:t>
            </w:r>
          </w:p>
        </w:tc>
        <w:tc>
          <w:tcPr>
            <w:tcW w:w="1417" w:type="dxa"/>
            <w:tcBorders>
              <w:top w:val="nil"/>
              <w:left w:val="nil"/>
              <w:bottom w:val="single" w:sz="4" w:space="0" w:color="auto"/>
              <w:right w:val="single" w:sz="4" w:space="0" w:color="auto"/>
            </w:tcBorders>
            <w:shd w:val="clear" w:color="auto" w:fill="auto"/>
            <w:noWrap/>
            <w:vAlign w:val="center"/>
            <w:hideMark/>
          </w:tcPr>
          <w:p w14:paraId="193080AC" w14:textId="77777777" w:rsidR="00FF0616" w:rsidRPr="007B4E85" w:rsidRDefault="00FF0616" w:rsidP="00CC11F0">
            <w:pPr>
              <w:spacing w:after="0" w:line="252" w:lineRule="auto"/>
              <w:jc w:val="center"/>
              <w:rPr>
                <w:rFonts w:eastAsia="Times New Roman" w:cs="Calibri"/>
                <w:lang w:eastAsia="sl-SI"/>
              </w:rPr>
            </w:pPr>
            <w:r w:rsidRPr="007B4E85">
              <w:rPr>
                <w:rFonts w:eastAsia="Times New Roman" w:cs="Calibri"/>
                <w:lang w:eastAsia="sl-SI"/>
              </w:rPr>
              <w:t>566,6</w:t>
            </w:r>
          </w:p>
        </w:tc>
        <w:tc>
          <w:tcPr>
            <w:tcW w:w="851" w:type="dxa"/>
            <w:tcBorders>
              <w:top w:val="nil"/>
              <w:left w:val="nil"/>
              <w:bottom w:val="single" w:sz="4" w:space="0" w:color="auto"/>
              <w:right w:val="single" w:sz="4" w:space="0" w:color="auto"/>
            </w:tcBorders>
            <w:shd w:val="clear" w:color="auto" w:fill="auto"/>
            <w:noWrap/>
            <w:vAlign w:val="center"/>
            <w:hideMark/>
          </w:tcPr>
          <w:p w14:paraId="74C50379" w14:textId="77777777" w:rsidR="00FF0616" w:rsidRPr="007B4E85" w:rsidRDefault="00FF0616" w:rsidP="00CC11F0">
            <w:pPr>
              <w:spacing w:after="0" w:line="252" w:lineRule="auto"/>
              <w:jc w:val="center"/>
              <w:rPr>
                <w:rFonts w:eastAsia="Times New Roman" w:cs="Calibri"/>
                <w:lang w:eastAsia="sl-SI"/>
              </w:rPr>
            </w:pPr>
            <w:r w:rsidRPr="007B4E85">
              <w:rPr>
                <w:rFonts w:eastAsia="Times New Roman" w:cs="Calibri"/>
                <w:lang w:eastAsia="sl-SI"/>
              </w:rPr>
              <w:t>1</w:t>
            </w:r>
          </w:p>
        </w:tc>
      </w:tr>
      <w:tr w:rsidR="00FF0616" w:rsidRPr="007B4E85" w14:paraId="37E28F18" w14:textId="77777777" w:rsidTr="00202E8B">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27FF535" w14:textId="77777777" w:rsidR="00FF0616" w:rsidRPr="007B4E85" w:rsidRDefault="00FF0616" w:rsidP="00CC11F0">
            <w:pPr>
              <w:spacing w:after="0" w:line="252" w:lineRule="auto"/>
              <w:rPr>
                <w:rFonts w:eastAsia="Times New Roman" w:cs="Calibri"/>
                <w:lang w:eastAsia="sl-SI"/>
              </w:rPr>
            </w:pPr>
            <w:r w:rsidRPr="007B4E85">
              <w:rPr>
                <w:rFonts w:eastAsia="Times New Roman" w:cs="Calibri"/>
                <w:lang w:eastAsia="sl-SI"/>
              </w:rPr>
              <w:t>2.</w:t>
            </w:r>
          </w:p>
        </w:tc>
        <w:tc>
          <w:tcPr>
            <w:tcW w:w="2114" w:type="dxa"/>
            <w:tcBorders>
              <w:top w:val="nil"/>
              <w:left w:val="nil"/>
              <w:bottom w:val="single" w:sz="4" w:space="0" w:color="auto"/>
              <w:right w:val="single" w:sz="4" w:space="0" w:color="auto"/>
            </w:tcBorders>
            <w:shd w:val="clear" w:color="auto" w:fill="auto"/>
            <w:noWrap/>
            <w:vAlign w:val="center"/>
            <w:hideMark/>
          </w:tcPr>
          <w:p w14:paraId="31EEF707" w14:textId="77777777" w:rsidR="00FF0616" w:rsidRPr="007B4E85" w:rsidRDefault="00FF0616" w:rsidP="00CC11F0">
            <w:pPr>
              <w:spacing w:after="0" w:line="252" w:lineRule="auto"/>
              <w:rPr>
                <w:rFonts w:eastAsia="Times New Roman" w:cs="Calibri"/>
                <w:lang w:eastAsia="sl-SI"/>
              </w:rPr>
            </w:pPr>
            <w:r w:rsidRPr="007B4E85">
              <w:rPr>
                <w:rFonts w:eastAsia="Times New Roman" w:cs="Calibri"/>
                <w:lang w:eastAsia="sl-SI"/>
              </w:rPr>
              <w:t>Dunajski Kristali S4</w:t>
            </w:r>
          </w:p>
        </w:tc>
        <w:tc>
          <w:tcPr>
            <w:tcW w:w="1417" w:type="dxa"/>
            <w:tcBorders>
              <w:top w:val="nil"/>
              <w:left w:val="nil"/>
              <w:bottom w:val="single" w:sz="4" w:space="0" w:color="auto"/>
              <w:right w:val="single" w:sz="4" w:space="0" w:color="auto"/>
            </w:tcBorders>
            <w:shd w:val="clear" w:color="auto" w:fill="auto"/>
            <w:noWrap/>
            <w:vAlign w:val="center"/>
            <w:hideMark/>
          </w:tcPr>
          <w:p w14:paraId="37879C4A" w14:textId="77777777" w:rsidR="00FF0616" w:rsidRPr="007B4E85" w:rsidRDefault="00FF0616" w:rsidP="00CC11F0">
            <w:pPr>
              <w:spacing w:after="0" w:line="252" w:lineRule="auto"/>
              <w:rPr>
                <w:rFonts w:eastAsia="Times New Roman" w:cs="Calibri"/>
                <w:lang w:eastAsia="sl-SI"/>
              </w:rPr>
            </w:pPr>
            <w:proofErr w:type="spellStart"/>
            <w:r w:rsidRPr="007B4E85">
              <w:rPr>
                <w:rFonts w:eastAsia="Times New Roman" w:cs="Calibri"/>
                <w:lang w:eastAsia="sl-SI"/>
              </w:rPr>
              <w:t>Carrier</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68838711" w14:textId="77777777" w:rsidR="00FF0616" w:rsidRPr="007B4E85" w:rsidRDefault="00FF0616" w:rsidP="00CC11F0">
            <w:pPr>
              <w:spacing w:after="0" w:line="252" w:lineRule="auto"/>
              <w:rPr>
                <w:rFonts w:eastAsia="Times New Roman" w:cs="Calibri"/>
                <w:lang w:eastAsia="sl-SI"/>
              </w:rPr>
            </w:pPr>
            <w:r w:rsidRPr="007B4E85">
              <w:rPr>
                <w:rFonts w:eastAsia="Times New Roman" w:cs="Calibri"/>
                <w:lang w:eastAsia="sl-SI"/>
              </w:rPr>
              <w:t>30RB0432</w:t>
            </w:r>
          </w:p>
        </w:tc>
        <w:tc>
          <w:tcPr>
            <w:tcW w:w="1276" w:type="dxa"/>
            <w:tcBorders>
              <w:top w:val="nil"/>
              <w:left w:val="nil"/>
              <w:bottom w:val="single" w:sz="4" w:space="0" w:color="auto"/>
              <w:right w:val="single" w:sz="4" w:space="0" w:color="auto"/>
            </w:tcBorders>
            <w:shd w:val="clear" w:color="auto" w:fill="auto"/>
            <w:noWrap/>
            <w:vAlign w:val="center"/>
            <w:hideMark/>
          </w:tcPr>
          <w:p w14:paraId="18E17C42" w14:textId="77777777" w:rsidR="00FF0616" w:rsidRPr="007B4E85" w:rsidRDefault="00FF0616" w:rsidP="00CC11F0">
            <w:pPr>
              <w:spacing w:after="0" w:line="252" w:lineRule="auto"/>
              <w:jc w:val="center"/>
              <w:rPr>
                <w:rFonts w:eastAsia="Times New Roman" w:cs="Calibri"/>
                <w:lang w:eastAsia="sl-SI"/>
              </w:rPr>
            </w:pPr>
            <w:r w:rsidRPr="007B4E85">
              <w:rPr>
                <w:rFonts w:eastAsia="Times New Roman" w:cs="Calibri"/>
                <w:lang w:eastAsia="sl-SI"/>
              </w:rPr>
              <w:t>2010</w:t>
            </w:r>
          </w:p>
        </w:tc>
        <w:tc>
          <w:tcPr>
            <w:tcW w:w="1417" w:type="dxa"/>
            <w:tcBorders>
              <w:top w:val="nil"/>
              <w:left w:val="nil"/>
              <w:bottom w:val="single" w:sz="4" w:space="0" w:color="auto"/>
              <w:right w:val="single" w:sz="4" w:space="0" w:color="auto"/>
            </w:tcBorders>
            <w:shd w:val="clear" w:color="auto" w:fill="auto"/>
            <w:noWrap/>
            <w:vAlign w:val="center"/>
            <w:hideMark/>
          </w:tcPr>
          <w:p w14:paraId="1D68A4BB" w14:textId="77777777" w:rsidR="00FF0616" w:rsidRPr="007B4E85" w:rsidRDefault="00FF0616" w:rsidP="00CC11F0">
            <w:pPr>
              <w:spacing w:after="0" w:line="252" w:lineRule="auto"/>
              <w:jc w:val="center"/>
              <w:rPr>
                <w:rFonts w:eastAsia="Times New Roman" w:cs="Calibri"/>
                <w:lang w:eastAsia="sl-SI"/>
              </w:rPr>
            </w:pPr>
            <w:r w:rsidRPr="007B4E85">
              <w:rPr>
                <w:rFonts w:eastAsia="Times New Roman" w:cs="Calibri"/>
                <w:lang w:eastAsia="sl-SI"/>
              </w:rPr>
              <w:t>390,6</w:t>
            </w:r>
          </w:p>
        </w:tc>
        <w:tc>
          <w:tcPr>
            <w:tcW w:w="851" w:type="dxa"/>
            <w:tcBorders>
              <w:top w:val="nil"/>
              <w:left w:val="nil"/>
              <w:bottom w:val="single" w:sz="4" w:space="0" w:color="auto"/>
              <w:right w:val="single" w:sz="4" w:space="0" w:color="auto"/>
            </w:tcBorders>
            <w:shd w:val="clear" w:color="auto" w:fill="auto"/>
            <w:noWrap/>
            <w:vAlign w:val="center"/>
            <w:hideMark/>
          </w:tcPr>
          <w:p w14:paraId="5284489D" w14:textId="77777777" w:rsidR="00FF0616" w:rsidRPr="007B4E85" w:rsidRDefault="00FF0616" w:rsidP="00CC11F0">
            <w:pPr>
              <w:spacing w:after="0" w:line="252" w:lineRule="auto"/>
              <w:jc w:val="center"/>
              <w:rPr>
                <w:rFonts w:eastAsia="Times New Roman" w:cs="Calibri"/>
                <w:lang w:eastAsia="sl-SI"/>
              </w:rPr>
            </w:pPr>
            <w:r w:rsidRPr="007B4E85">
              <w:rPr>
                <w:rFonts w:eastAsia="Times New Roman" w:cs="Calibri"/>
                <w:lang w:eastAsia="sl-SI"/>
              </w:rPr>
              <w:t>1</w:t>
            </w:r>
          </w:p>
        </w:tc>
      </w:tr>
    </w:tbl>
    <w:p w14:paraId="76E05427" w14:textId="77777777" w:rsidR="001C10E5" w:rsidRDefault="001C10E5" w:rsidP="00CC11F0">
      <w:pPr>
        <w:spacing w:after="0" w:line="252" w:lineRule="auto"/>
        <w:jc w:val="both"/>
        <w:rPr>
          <w:b/>
          <w:sz w:val="24"/>
          <w:szCs w:val="24"/>
        </w:rPr>
      </w:pPr>
    </w:p>
    <w:p w14:paraId="17094C30" w14:textId="77777777" w:rsidR="001C10E5" w:rsidRPr="00FC23D3" w:rsidRDefault="001C10E5" w:rsidP="00CC11F0">
      <w:pPr>
        <w:pStyle w:val="Default"/>
        <w:spacing w:line="252" w:lineRule="auto"/>
        <w:rPr>
          <w:rFonts w:ascii="Cambria" w:hAnsi="Cambria" w:cstheme="minorHAnsi"/>
          <w:b/>
        </w:rPr>
      </w:pPr>
    </w:p>
    <w:p w14:paraId="5ABC9631" w14:textId="77777777" w:rsidR="001C10E5" w:rsidRPr="00FC23D3" w:rsidRDefault="001C10E5" w:rsidP="00051090">
      <w:pPr>
        <w:pStyle w:val="Default"/>
        <w:numPr>
          <w:ilvl w:val="0"/>
          <w:numId w:val="89"/>
        </w:numPr>
        <w:spacing w:line="252" w:lineRule="auto"/>
        <w:rPr>
          <w:rFonts w:ascii="Cambria" w:hAnsi="Cambria" w:cstheme="minorHAnsi"/>
          <w:b/>
        </w:rPr>
      </w:pPr>
      <w:r w:rsidRPr="00FC23D3">
        <w:rPr>
          <w:rFonts w:ascii="Cambria" w:hAnsi="Cambria" w:cstheme="minorHAnsi"/>
          <w:b/>
        </w:rPr>
        <w:t>Redno vzdrževanje</w:t>
      </w:r>
    </w:p>
    <w:p w14:paraId="0FDABDF4" w14:textId="77777777" w:rsidR="001C10E5" w:rsidRPr="00FC23D3" w:rsidRDefault="001C10E5" w:rsidP="00CC11F0">
      <w:pPr>
        <w:pStyle w:val="Default"/>
        <w:spacing w:line="252" w:lineRule="auto"/>
        <w:rPr>
          <w:rFonts w:ascii="Cambria" w:hAnsi="Cambria" w:cstheme="minorHAnsi"/>
          <w:b/>
        </w:rPr>
      </w:pPr>
    </w:p>
    <w:p w14:paraId="55B5FF8C" w14:textId="77777777" w:rsidR="001C10E5" w:rsidRDefault="001C10E5" w:rsidP="00051090">
      <w:pPr>
        <w:pStyle w:val="Odstavekseznama"/>
        <w:numPr>
          <w:ilvl w:val="0"/>
          <w:numId w:val="90"/>
        </w:numPr>
        <w:spacing w:after="0" w:line="252" w:lineRule="auto"/>
        <w:jc w:val="both"/>
        <w:rPr>
          <w:rFonts w:cstheme="minorHAnsi"/>
          <w:sz w:val="24"/>
          <w:szCs w:val="24"/>
          <w:u w:val="single"/>
        </w:rPr>
      </w:pPr>
      <w:r w:rsidRPr="00FC23D3">
        <w:rPr>
          <w:rFonts w:cstheme="minorHAnsi"/>
          <w:sz w:val="24"/>
          <w:szCs w:val="24"/>
          <w:u w:val="single"/>
        </w:rPr>
        <w:t>Termin izvajanja storitev rednega vzdrževanja</w:t>
      </w:r>
      <w:r>
        <w:rPr>
          <w:rFonts w:cstheme="minorHAnsi"/>
          <w:sz w:val="24"/>
          <w:szCs w:val="24"/>
          <w:u w:val="single"/>
        </w:rPr>
        <w:t>:</w:t>
      </w:r>
    </w:p>
    <w:p w14:paraId="421989C2" w14:textId="685D73D4" w:rsidR="001C10E5" w:rsidRPr="00BA48BA" w:rsidRDefault="001C10E5" w:rsidP="00CC11F0">
      <w:pPr>
        <w:spacing w:after="0" w:line="252" w:lineRule="auto"/>
        <w:jc w:val="both"/>
        <w:rPr>
          <w:rFonts w:cs="Arial"/>
          <w:strike/>
          <w:color w:val="auto"/>
          <w:sz w:val="24"/>
          <w:szCs w:val="24"/>
        </w:rPr>
      </w:pPr>
      <w:r w:rsidRPr="00BA48BA">
        <w:rPr>
          <w:rFonts w:cstheme="minorHAnsi"/>
          <w:color w:val="auto"/>
          <w:sz w:val="24"/>
          <w:szCs w:val="24"/>
        </w:rPr>
        <w:t xml:space="preserve">Redni </w:t>
      </w:r>
      <w:r w:rsidR="00BA48BA" w:rsidRPr="00BA48BA">
        <w:rPr>
          <w:rFonts w:cstheme="minorHAnsi"/>
          <w:color w:val="auto"/>
          <w:sz w:val="24"/>
          <w:szCs w:val="24"/>
        </w:rPr>
        <w:t>dvo</w:t>
      </w:r>
      <w:r w:rsidR="00EF20F5" w:rsidRPr="00BA48BA">
        <w:rPr>
          <w:rFonts w:cstheme="minorHAnsi"/>
          <w:color w:val="auto"/>
          <w:sz w:val="24"/>
          <w:szCs w:val="24"/>
        </w:rPr>
        <w:t>mesečni</w:t>
      </w:r>
      <w:r w:rsidRPr="00BA48BA">
        <w:rPr>
          <w:rFonts w:cstheme="minorHAnsi"/>
          <w:color w:val="auto"/>
          <w:sz w:val="24"/>
          <w:szCs w:val="24"/>
        </w:rPr>
        <w:t xml:space="preserve"> pregled</w:t>
      </w:r>
      <w:r w:rsidR="00442E69" w:rsidRPr="00BA48BA">
        <w:rPr>
          <w:rFonts w:cstheme="minorHAnsi"/>
          <w:color w:val="auto"/>
          <w:sz w:val="24"/>
          <w:szCs w:val="24"/>
        </w:rPr>
        <w:t>i</w:t>
      </w:r>
      <w:r w:rsidRPr="00BA48BA">
        <w:rPr>
          <w:rFonts w:cstheme="minorHAnsi"/>
          <w:color w:val="auto"/>
          <w:sz w:val="24"/>
          <w:szCs w:val="24"/>
        </w:rPr>
        <w:t xml:space="preserve"> </w:t>
      </w:r>
      <w:r w:rsidR="00EF20F5" w:rsidRPr="00BA48BA">
        <w:rPr>
          <w:rFonts w:cstheme="minorHAnsi"/>
          <w:color w:val="auto"/>
          <w:sz w:val="24"/>
          <w:szCs w:val="24"/>
        </w:rPr>
        <w:t xml:space="preserve">hladilnih agregatov se </w:t>
      </w:r>
      <w:r w:rsidRPr="00BA48BA">
        <w:rPr>
          <w:rFonts w:cstheme="minorHAnsi"/>
          <w:color w:val="auto"/>
          <w:sz w:val="24"/>
          <w:szCs w:val="24"/>
        </w:rPr>
        <w:t>izvaja</w:t>
      </w:r>
      <w:r w:rsidR="00442E69" w:rsidRPr="00BA48BA">
        <w:rPr>
          <w:rFonts w:cstheme="minorHAnsi"/>
          <w:color w:val="auto"/>
          <w:sz w:val="24"/>
          <w:szCs w:val="24"/>
        </w:rPr>
        <w:t>jo</w:t>
      </w:r>
      <w:r w:rsidRPr="00BA48BA">
        <w:rPr>
          <w:rFonts w:cstheme="minorHAnsi"/>
          <w:color w:val="auto"/>
          <w:sz w:val="24"/>
          <w:szCs w:val="24"/>
        </w:rPr>
        <w:t xml:space="preserve"> v </w:t>
      </w:r>
      <w:r w:rsidR="00EF20F5" w:rsidRPr="00BA48BA">
        <w:rPr>
          <w:rFonts w:cstheme="minorHAnsi"/>
          <w:color w:val="auto"/>
          <w:sz w:val="24"/>
          <w:szCs w:val="24"/>
        </w:rPr>
        <w:t xml:space="preserve">času delovanja hladilnih agregatov, tj. praviloma </w:t>
      </w:r>
      <w:r w:rsidR="00442E69" w:rsidRPr="00BA48BA">
        <w:rPr>
          <w:rFonts w:cstheme="minorHAnsi"/>
          <w:color w:val="auto"/>
          <w:sz w:val="24"/>
          <w:szCs w:val="24"/>
        </w:rPr>
        <w:t>v</w:t>
      </w:r>
      <w:r w:rsidR="00EF20F5" w:rsidRPr="00BA48BA">
        <w:rPr>
          <w:rFonts w:cstheme="minorHAnsi"/>
          <w:color w:val="auto"/>
          <w:sz w:val="24"/>
          <w:szCs w:val="24"/>
        </w:rPr>
        <w:t xml:space="preserve"> obdobju od marca do </w:t>
      </w:r>
      <w:r w:rsidR="00BA48BA" w:rsidRPr="00BA48BA">
        <w:rPr>
          <w:rFonts w:cstheme="minorHAnsi"/>
          <w:color w:val="auto"/>
          <w:sz w:val="24"/>
          <w:szCs w:val="24"/>
        </w:rPr>
        <w:t>novembra</w:t>
      </w:r>
      <w:r w:rsidR="00EF20F5" w:rsidRPr="00BA48BA">
        <w:rPr>
          <w:rFonts w:cstheme="minorHAnsi"/>
          <w:color w:val="auto"/>
          <w:sz w:val="24"/>
          <w:szCs w:val="24"/>
        </w:rPr>
        <w:t xml:space="preserve"> (</w:t>
      </w:r>
      <w:r w:rsidR="00BA48BA" w:rsidRPr="00BA48BA">
        <w:rPr>
          <w:rFonts w:cstheme="minorHAnsi"/>
          <w:color w:val="auto"/>
          <w:sz w:val="24"/>
          <w:szCs w:val="24"/>
        </w:rPr>
        <w:t>9</w:t>
      </w:r>
      <w:r w:rsidR="00EF20F5" w:rsidRPr="00BA48BA">
        <w:rPr>
          <w:rFonts w:cstheme="minorHAnsi"/>
          <w:color w:val="auto"/>
          <w:sz w:val="24"/>
          <w:szCs w:val="24"/>
        </w:rPr>
        <w:t xml:space="preserve"> mesecev)</w:t>
      </w:r>
      <w:r w:rsidRPr="00BA48BA">
        <w:rPr>
          <w:rFonts w:cstheme="minorHAnsi"/>
          <w:color w:val="auto"/>
          <w:sz w:val="24"/>
          <w:szCs w:val="24"/>
        </w:rPr>
        <w:t xml:space="preserve">. </w:t>
      </w:r>
    </w:p>
    <w:p w14:paraId="27095F12" w14:textId="77777777" w:rsidR="001C10E5" w:rsidRPr="00FC23D3" w:rsidRDefault="001C10E5" w:rsidP="00CC11F0">
      <w:pPr>
        <w:spacing w:after="0" w:line="252" w:lineRule="auto"/>
        <w:jc w:val="both"/>
        <w:rPr>
          <w:rFonts w:cstheme="minorHAnsi"/>
          <w:sz w:val="24"/>
          <w:szCs w:val="24"/>
        </w:rPr>
      </w:pPr>
      <w:r w:rsidRPr="00FC23D3">
        <w:rPr>
          <w:rFonts w:cstheme="minorHAnsi"/>
          <w:sz w:val="24"/>
          <w:szCs w:val="24"/>
        </w:rPr>
        <w:t>Termin izvedbe storitve izvajalec in naročnik določita sporazumno.</w:t>
      </w:r>
    </w:p>
    <w:p w14:paraId="2D90EAF7" w14:textId="77777777" w:rsidR="001C10E5" w:rsidRDefault="001C10E5" w:rsidP="00CC11F0">
      <w:pPr>
        <w:pStyle w:val="Default"/>
        <w:spacing w:line="252" w:lineRule="auto"/>
        <w:jc w:val="both"/>
        <w:rPr>
          <w:rFonts w:ascii="Cambria" w:hAnsi="Cambria" w:cstheme="minorHAnsi"/>
        </w:rPr>
      </w:pPr>
    </w:p>
    <w:p w14:paraId="2B92CCC4" w14:textId="77777777" w:rsidR="001C10E5" w:rsidRPr="00BA48BA" w:rsidRDefault="001C10E5" w:rsidP="00CC11F0">
      <w:pPr>
        <w:pStyle w:val="Default"/>
        <w:spacing w:line="252" w:lineRule="auto"/>
        <w:jc w:val="both"/>
        <w:rPr>
          <w:rFonts w:ascii="Cambria" w:hAnsi="Cambria" w:cstheme="minorHAnsi"/>
          <w:color w:val="auto"/>
        </w:rPr>
      </w:pPr>
      <w:r w:rsidRPr="00BA48BA">
        <w:rPr>
          <w:rFonts w:ascii="Cambria" w:hAnsi="Cambria" w:cstheme="minorHAnsi"/>
          <w:color w:val="auto"/>
        </w:rPr>
        <w:t xml:space="preserve">Redno vzdrževanje se izvaja ob delovnikih, in sicer med 8. in 15. uro. </w:t>
      </w:r>
    </w:p>
    <w:p w14:paraId="39C6362C" w14:textId="77777777" w:rsidR="001C10E5" w:rsidRDefault="001C10E5" w:rsidP="00CC11F0">
      <w:pPr>
        <w:pStyle w:val="Default"/>
        <w:spacing w:line="252" w:lineRule="auto"/>
        <w:jc w:val="both"/>
        <w:rPr>
          <w:rFonts w:ascii="Cambria" w:hAnsi="Cambria" w:cstheme="minorHAnsi"/>
        </w:rPr>
      </w:pPr>
    </w:p>
    <w:p w14:paraId="04190DF4" w14:textId="77777777" w:rsidR="001C10E5" w:rsidRPr="00FC23D3" w:rsidRDefault="001C10E5" w:rsidP="00CC11F0">
      <w:pPr>
        <w:pStyle w:val="Default"/>
        <w:spacing w:line="252" w:lineRule="auto"/>
        <w:jc w:val="both"/>
        <w:rPr>
          <w:rFonts w:ascii="Cambria" w:hAnsi="Cambria" w:cstheme="minorHAnsi"/>
        </w:rPr>
      </w:pPr>
    </w:p>
    <w:p w14:paraId="5039068F" w14:textId="77777777" w:rsidR="001C10E5" w:rsidRPr="00FC23D3" w:rsidRDefault="001C10E5" w:rsidP="00051090">
      <w:pPr>
        <w:pStyle w:val="Odstavekseznama"/>
        <w:numPr>
          <w:ilvl w:val="0"/>
          <w:numId w:val="90"/>
        </w:numPr>
        <w:spacing w:after="0" w:line="252" w:lineRule="auto"/>
        <w:jc w:val="both"/>
        <w:rPr>
          <w:rFonts w:cstheme="minorHAnsi"/>
          <w:sz w:val="24"/>
          <w:szCs w:val="24"/>
          <w:u w:val="single"/>
        </w:rPr>
      </w:pPr>
      <w:r w:rsidRPr="00FC23D3">
        <w:rPr>
          <w:rFonts w:cstheme="minorHAnsi"/>
          <w:sz w:val="24"/>
          <w:szCs w:val="24"/>
          <w:u w:val="single"/>
        </w:rPr>
        <w:t>Specifikacija del pri rednem vzdrževanju</w:t>
      </w:r>
      <w:r>
        <w:rPr>
          <w:rFonts w:cstheme="minorHAnsi"/>
          <w:sz w:val="24"/>
          <w:szCs w:val="24"/>
          <w:u w:val="single"/>
        </w:rPr>
        <w:t>:</w:t>
      </w:r>
    </w:p>
    <w:p w14:paraId="36BD6947" w14:textId="77777777" w:rsidR="001C10E5" w:rsidRPr="00FC23D3" w:rsidRDefault="001C10E5" w:rsidP="00CC11F0">
      <w:pPr>
        <w:pStyle w:val="Default"/>
        <w:spacing w:line="252" w:lineRule="auto"/>
        <w:jc w:val="both"/>
        <w:rPr>
          <w:rFonts w:ascii="Cambria" w:hAnsi="Cambria" w:cstheme="minorHAnsi"/>
        </w:rPr>
      </w:pPr>
    </w:p>
    <w:p w14:paraId="1B7C8DA8" w14:textId="5A05A739" w:rsidR="001C10E5" w:rsidRDefault="001C10E5" w:rsidP="00CC11F0">
      <w:pPr>
        <w:pStyle w:val="datumtevilka"/>
        <w:spacing w:line="252" w:lineRule="auto"/>
        <w:jc w:val="both"/>
        <w:rPr>
          <w:rFonts w:ascii="Cambria" w:hAnsi="Cambria" w:cs="Arial"/>
          <w:sz w:val="24"/>
          <w:szCs w:val="24"/>
        </w:rPr>
      </w:pPr>
      <w:r>
        <w:rPr>
          <w:rFonts w:ascii="Cambria" w:hAnsi="Cambria" w:cs="Arial"/>
          <w:sz w:val="24"/>
          <w:szCs w:val="24"/>
        </w:rPr>
        <w:t>Redno v</w:t>
      </w:r>
      <w:r w:rsidRPr="00883EB0">
        <w:rPr>
          <w:rFonts w:ascii="Cambria" w:hAnsi="Cambria" w:cs="Arial"/>
          <w:sz w:val="24"/>
          <w:szCs w:val="24"/>
        </w:rPr>
        <w:t xml:space="preserve">zdrževanje </w:t>
      </w:r>
      <w:r w:rsidR="00EF20F5">
        <w:rPr>
          <w:rFonts w:ascii="Cambria" w:hAnsi="Cambria" w:cs="Arial"/>
          <w:sz w:val="24"/>
          <w:szCs w:val="24"/>
        </w:rPr>
        <w:t>hladilnih agregatov</w:t>
      </w:r>
      <w:r w:rsidRPr="00883EB0">
        <w:rPr>
          <w:rFonts w:ascii="Cambria" w:hAnsi="Cambria" w:cs="Arial"/>
          <w:sz w:val="24"/>
          <w:szCs w:val="24"/>
        </w:rPr>
        <w:t xml:space="preserve"> se izvaja</w:t>
      </w:r>
      <w:r>
        <w:rPr>
          <w:rFonts w:ascii="Cambria" w:hAnsi="Cambria" w:cs="Arial"/>
          <w:sz w:val="24"/>
          <w:szCs w:val="24"/>
        </w:rPr>
        <w:t xml:space="preserve"> </w:t>
      </w:r>
      <w:r w:rsidRPr="00883EB0">
        <w:rPr>
          <w:rFonts w:ascii="Cambria" w:hAnsi="Cambria" w:cs="Arial"/>
          <w:sz w:val="24"/>
          <w:szCs w:val="24"/>
        </w:rPr>
        <w:t>skladno z navodili proizvajalca</w:t>
      </w:r>
      <w:r>
        <w:rPr>
          <w:rFonts w:ascii="Cambria" w:hAnsi="Cambria" w:cs="Arial"/>
          <w:sz w:val="24"/>
          <w:szCs w:val="24"/>
        </w:rPr>
        <w:t xml:space="preserve"> in zajema redni </w:t>
      </w:r>
      <w:r w:rsidR="00BA48BA">
        <w:rPr>
          <w:rFonts w:ascii="Cambria" w:hAnsi="Cambria" w:cs="Arial"/>
          <w:sz w:val="24"/>
          <w:szCs w:val="24"/>
        </w:rPr>
        <w:t>dvo</w:t>
      </w:r>
      <w:r w:rsidR="00EF20F5">
        <w:rPr>
          <w:rFonts w:ascii="Cambria" w:hAnsi="Cambria" w:cs="Arial"/>
          <w:sz w:val="24"/>
          <w:szCs w:val="24"/>
        </w:rPr>
        <w:t>mesečni</w:t>
      </w:r>
      <w:r>
        <w:rPr>
          <w:rFonts w:ascii="Cambria" w:hAnsi="Cambria" w:cs="Arial"/>
          <w:sz w:val="24"/>
          <w:szCs w:val="24"/>
        </w:rPr>
        <w:t xml:space="preserve"> pregled</w:t>
      </w:r>
      <w:r w:rsidR="00BA48BA">
        <w:rPr>
          <w:rFonts w:ascii="Cambria" w:hAnsi="Cambria" w:cs="Arial"/>
          <w:sz w:val="24"/>
          <w:szCs w:val="24"/>
        </w:rPr>
        <w:t xml:space="preserve"> v času delovanje hladilnih agregatov</w:t>
      </w:r>
      <w:r>
        <w:rPr>
          <w:rFonts w:ascii="Cambria" w:hAnsi="Cambria" w:cs="Arial"/>
          <w:sz w:val="24"/>
          <w:szCs w:val="24"/>
        </w:rPr>
        <w:t xml:space="preserve">, </w:t>
      </w:r>
      <w:r w:rsidR="00EF20F5" w:rsidRPr="00EF20F5">
        <w:rPr>
          <w:rFonts w:ascii="Cambria" w:hAnsi="Cambria" w:cs="Arial"/>
          <w:sz w:val="24"/>
          <w:szCs w:val="24"/>
        </w:rPr>
        <w:t>vključno s polletnim preverjanjem uhajanja hladiva</w:t>
      </w:r>
      <w:r>
        <w:rPr>
          <w:rFonts w:ascii="Cambria" w:hAnsi="Cambria" w:cs="Arial"/>
          <w:sz w:val="24"/>
          <w:szCs w:val="24"/>
        </w:rPr>
        <w:t xml:space="preserve">. </w:t>
      </w:r>
    </w:p>
    <w:p w14:paraId="145316BD" w14:textId="77777777" w:rsidR="001C10E5" w:rsidRDefault="001C10E5" w:rsidP="00CC11F0">
      <w:pPr>
        <w:pStyle w:val="datumtevilka"/>
        <w:spacing w:line="252" w:lineRule="auto"/>
        <w:jc w:val="both"/>
        <w:rPr>
          <w:rFonts w:ascii="Cambria" w:hAnsi="Cambria" w:cs="Arial"/>
          <w:sz w:val="24"/>
          <w:szCs w:val="24"/>
        </w:rPr>
      </w:pPr>
    </w:p>
    <w:p w14:paraId="529C06AF" w14:textId="25ED26C7" w:rsidR="001C10E5" w:rsidRPr="002352A1" w:rsidRDefault="00EF20F5" w:rsidP="00CC11F0">
      <w:pPr>
        <w:pStyle w:val="datumtevilka"/>
        <w:spacing w:line="252" w:lineRule="auto"/>
        <w:jc w:val="both"/>
        <w:rPr>
          <w:rFonts w:ascii="Cambria" w:hAnsi="Cambria" w:cs="Arial"/>
          <w:sz w:val="24"/>
          <w:szCs w:val="24"/>
          <w:u w:val="single"/>
        </w:rPr>
      </w:pPr>
      <w:r w:rsidRPr="00442E69">
        <w:rPr>
          <w:rFonts w:ascii="Cambria" w:hAnsi="Cambria" w:cs="Arial"/>
          <w:sz w:val="24"/>
          <w:szCs w:val="24"/>
        </w:rPr>
        <w:t>V okviru rednega</w:t>
      </w:r>
      <w:r w:rsidR="001C10E5" w:rsidRPr="00442E69">
        <w:rPr>
          <w:rFonts w:ascii="Cambria" w:hAnsi="Cambria" w:cs="Arial"/>
          <w:sz w:val="24"/>
          <w:szCs w:val="24"/>
        </w:rPr>
        <w:t xml:space="preserve"> </w:t>
      </w:r>
      <w:r w:rsidR="00BA48BA">
        <w:rPr>
          <w:rFonts w:ascii="Cambria" w:hAnsi="Cambria" w:cs="Arial"/>
          <w:sz w:val="24"/>
          <w:szCs w:val="24"/>
        </w:rPr>
        <w:t>dvo</w:t>
      </w:r>
      <w:r w:rsidRPr="00442E69">
        <w:rPr>
          <w:rFonts w:ascii="Cambria" w:hAnsi="Cambria" w:cs="Arial"/>
          <w:sz w:val="24"/>
          <w:szCs w:val="24"/>
        </w:rPr>
        <w:t>mesečnega</w:t>
      </w:r>
      <w:r w:rsidR="001C10E5" w:rsidRPr="00442E69">
        <w:rPr>
          <w:rFonts w:ascii="Cambria" w:hAnsi="Cambria" w:cs="Arial"/>
          <w:sz w:val="24"/>
          <w:szCs w:val="24"/>
        </w:rPr>
        <w:t xml:space="preserve"> pregled</w:t>
      </w:r>
      <w:r w:rsidRPr="00442E69">
        <w:rPr>
          <w:rFonts w:ascii="Cambria" w:hAnsi="Cambria" w:cs="Arial"/>
          <w:sz w:val="24"/>
          <w:szCs w:val="24"/>
        </w:rPr>
        <w:t>a</w:t>
      </w:r>
      <w:r w:rsidR="001C10E5" w:rsidRPr="00442E69">
        <w:rPr>
          <w:rFonts w:ascii="Cambria" w:hAnsi="Cambria" w:cs="Arial"/>
          <w:sz w:val="24"/>
          <w:szCs w:val="24"/>
        </w:rPr>
        <w:t xml:space="preserve"> </w:t>
      </w:r>
      <w:r w:rsidRPr="00442E69">
        <w:rPr>
          <w:rFonts w:ascii="Cambria" w:hAnsi="Cambria" w:cs="Arial"/>
          <w:sz w:val="24"/>
          <w:szCs w:val="24"/>
        </w:rPr>
        <w:t>hladilnih agregatov se izvedejo</w:t>
      </w:r>
      <w:r w:rsidRPr="00B6401D">
        <w:rPr>
          <w:rFonts w:ascii="Cambria" w:hAnsi="Cambria" w:cs="Arial"/>
          <w:b/>
          <w:sz w:val="24"/>
          <w:szCs w:val="24"/>
        </w:rPr>
        <w:t xml:space="preserve"> </w:t>
      </w:r>
      <w:r w:rsidR="001C10E5" w:rsidRPr="002352A1">
        <w:rPr>
          <w:rFonts w:ascii="Cambria" w:hAnsi="Cambria" w:cs="Arial"/>
          <w:sz w:val="24"/>
          <w:szCs w:val="24"/>
        </w:rPr>
        <w:t>storitve, predvidene v navodilih proizvajalca</w:t>
      </w:r>
      <w:r w:rsidR="001C10E5">
        <w:rPr>
          <w:rFonts w:ascii="Cambria" w:hAnsi="Cambria" w:cs="Arial"/>
          <w:sz w:val="24"/>
          <w:szCs w:val="24"/>
        </w:rPr>
        <w:t>,</w:t>
      </w:r>
      <w:r w:rsidR="001C10E5" w:rsidRPr="002352A1">
        <w:rPr>
          <w:rFonts w:ascii="Cambria" w:hAnsi="Cambria" w:cs="Arial"/>
          <w:sz w:val="24"/>
          <w:szCs w:val="24"/>
        </w:rPr>
        <w:t xml:space="preserve"> in naslednje</w:t>
      </w:r>
      <w:r w:rsidR="001C10E5" w:rsidRPr="002352A1">
        <w:rPr>
          <w:rStyle w:val="Sprotnaopomba-sklic"/>
          <w:rFonts w:ascii="Cambria" w:hAnsi="Cambria" w:cs="Arial"/>
          <w:sz w:val="24"/>
          <w:szCs w:val="24"/>
        </w:rPr>
        <w:footnoteReference w:id="19"/>
      </w:r>
      <w:r w:rsidR="001C10E5" w:rsidRPr="002352A1">
        <w:rPr>
          <w:rFonts w:ascii="Cambria" w:hAnsi="Cambria" w:cs="Arial"/>
          <w:sz w:val="24"/>
          <w:szCs w:val="24"/>
        </w:rPr>
        <w:t xml:space="preserve">: </w:t>
      </w:r>
    </w:p>
    <w:p w14:paraId="4FAB8C62" w14:textId="77777777" w:rsidR="00EF20F5" w:rsidRPr="00831B32" w:rsidRDefault="00EF20F5" w:rsidP="00051090">
      <w:pPr>
        <w:pStyle w:val="Odstavekseznama"/>
        <w:numPr>
          <w:ilvl w:val="0"/>
          <w:numId w:val="91"/>
        </w:numPr>
        <w:spacing w:after="0" w:line="252" w:lineRule="auto"/>
        <w:contextualSpacing/>
        <w:jc w:val="both"/>
        <w:rPr>
          <w:rFonts w:cs="Arial"/>
          <w:color w:val="auto"/>
          <w:sz w:val="24"/>
          <w:szCs w:val="24"/>
        </w:rPr>
      </w:pPr>
      <w:r>
        <w:rPr>
          <w:rFonts w:cs="Arial"/>
          <w:color w:val="auto"/>
          <w:sz w:val="24"/>
          <w:szCs w:val="24"/>
        </w:rPr>
        <w:lastRenderedPageBreak/>
        <w:t>V</w:t>
      </w:r>
      <w:r w:rsidRPr="00831B32">
        <w:rPr>
          <w:rFonts w:cs="Arial"/>
          <w:color w:val="auto"/>
          <w:sz w:val="24"/>
          <w:szCs w:val="24"/>
        </w:rPr>
        <w:t>izualni pregled in kontrola hladilnega agregata ter njegovih vitalnih elementov po priporočilih proizvajalca;</w:t>
      </w:r>
    </w:p>
    <w:p w14:paraId="03355D47" w14:textId="77777777" w:rsidR="00EF20F5" w:rsidRPr="00831B32" w:rsidRDefault="00EF20F5" w:rsidP="00051090">
      <w:pPr>
        <w:pStyle w:val="Odstavekseznama"/>
        <w:numPr>
          <w:ilvl w:val="0"/>
          <w:numId w:val="91"/>
        </w:numPr>
        <w:spacing w:after="0" w:line="252" w:lineRule="auto"/>
        <w:contextualSpacing/>
        <w:jc w:val="both"/>
        <w:rPr>
          <w:rFonts w:cs="Arial"/>
          <w:color w:val="auto"/>
          <w:sz w:val="24"/>
          <w:szCs w:val="24"/>
        </w:rPr>
      </w:pPr>
      <w:r>
        <w:rPr>
          <w:rFonts w:cs="Arial"/>
          <w:color w:val="auto"/>
          <w:sz w:val="24"/>
          <w:szCs w:val="24"/>
        </w:rPr>
        <w:t>P</w:t>
      </w:r>
      <w:r w:rsidRPr="00831B32">
        <w:rPr>
          <w:rFonts w:cs="Arial"/>
          <w:color w:val="auto"/>
          <w:sz w:val="24"/>
          <w:szCs w:val="24"/>
        </w:rPr>
        <w:t>reverjanje parametrov delovanja, zgodovine delovanja in alarmov po priporočilih proizvajalca z zabeležko vrednosti</w:t>
      </w:r>
      <w:r>
        <w:rPr>
          <w:rFonts w:cs="Arial"/>
          <w:color w:val="auto"/>
          <w:sz w:val="24"/>
          <w:szCs w:val="24"/>
        </w:rPr>
        <w:t>.</w:t>
      </w:r>
    </w:p>
    <w:p w14:paraId="6BD72245" w14:textId="77777777" w:rsidR="001C10E5" w:rsidRDefault="001C10E5" w:rsidP="00CC11F0">
      <w:pPr>
        <w:spacing w:after="0" w:line="252" w:lineRule="auto"/>
        <w:jc w:val="both"/>
        <w:rPr>
          <w:rFonts w:cs="Arial"/>
          <w:color w:val="auto"/>
          <w:sz w:val="24"/>
          <w:szCs w:val="24"/>
          <w:lang w:eastAsia="zh-CN"/>
        </w:rPr>
      </w:pPr>
    </w:p>
    <w:p w14:paraId="57270B8A" w14:textId="15F55771" w:rsidR="00EF20F5" w:rsidRDefault="00EF20F5" w:rsidP="00CC11F0">
      <w:pPr>
        <w:spacing w:after="0" w:line="252" w:lineRule="auto"/>
        <w:jc w:val="both"/>
        <w:rPr>
          <w:sz w:val="24"/>
          <w:szCs w:val="24"/>
          <w:lang w:eastAsia="zh-CN"/>
        </w:rPr>
      </w:pPr>
      <w:r>
        <w:rPr>
          <w:sz w:val="24"/>
          <w:szCs w:val="24"/>
          <w:lang w:eastAsia="zh-CN"/>
        </w:rPr>
        <w:t xml:space="preserve">Kot del rednega </w:t>
      </w:r>
      <w:r w:rsidR="00BA48BA">
        <w:rPr>
          <w:sz w:val="24"/>
          <w:szCs w:val="24"/>
          <w:lang w:eastAsia="zh-CN"/>
        </w:rPr>
        <w:t>dvo</w:t>
      </w:r>
      <w:r>
        <w:rPr>
          <w:sz w:val="24"/>
          <w:szCs w:val="24"/>
          <w:lang w:eastAsia="zh-CN"/>
        </w:rPr>
        <w:t>mesečnega pregleda hladilnih agregatov se vsake 6 mesecev, praviloma pomladi in jeseni, izvede tudi naslednje</w:t>
      </w:r>
      <w:r>
        <w:rPr>
          <w:rStyle w:val="Sprotnaopomba-sklic"/>
          <w:sz w:val="24"/>
          <w:szCs w:val="24"/>
          <w:lang w:eastAsia="zh-CN"/>
        </w:rPr>
        <w:footnoteReference w:id="20"/>
      </w:r>
      <w:r>
        <w:rPr>
          <w:sz w:val="24"/>
          <w:szCs w:val="24"/>
          <w:lang w:eastAsia="zh-CN"/>
        </w:rPr>
        <w:t>:</w:t>
      </w:r>
    </w:p>
    <w:p w14:paraId="0FF2809B" w14:textId="6D414FCE" w:rsidR="00EF20F5" w:rsidRPr="00831B32" w:rsidRDefault="00EF20F5" w:rsidP="00051090">
      <w:pPr>
        <w:pStyle w:val="Odstavekseznama"/>
        <w:numPr>
          <w:ilvl w:val="0"/>
          <w:numId w:val="120"/>
        </w:numPr>
        <w:spacing w:after="0" w:line="252" w:lineRule="auto"/>
        <w:contextualSpacing/>
        <w:jc w:val="both"/>
        <w:rPr>
          <w:rFonts w:cs="Arial"/>
          <w:color w:val="auto"/>
          <w:sz w:val="24"/>
          <w:szCs w:val="24"/>
        </w:rPr>
      </w:pPr>
      <w:r>
        <w:rPr>
          <w:rFonts w:cs="Arial"/>
          <w:color w:val="auto"/>
          <w:sz w:val="24"/>
          <w:szCs w:val="24"/>
        </w:rPr>
        <w:t>I</w:t>
      </w:r>
      <w:r w:rsidRPr="00831B32">
        <w:rPr>
          <w:rFonts w:cs="Arial"/>
          <w:color w:val="auto"/>
          <w:sz w:val="24"/>
          <w:szCs w:val="24"/>
        </w:rPr>
        <w:t xml:space="preserve">zvajanje naslednjih aktivnosti, ki jih ureja Uredba o uporabi </w:t>
      </w:r>
      <w:proofErr w:type="spellStart"/>
      <w:r w:rsidRPr="00831B32">
        <w:rPr>
          <w:rFonts w:cs="Arial"/>
          <w:color w:val="auto"/>
          <w:sz w:val="24"/>
          <w:szCs w:val="24"/>
        </w:rPr>
        <w:t>fluoriranih</w:t>
      </w:r>
      <w:proofErr w:type="spellEnd"/>
      <w:r w:rsidRPr="00831B32">
        <w:rPr>
          <w:rFonts w:cs="Arial"/>
          <w:color w:val="auto"/>
          <w:sz w:val="24"/>
          <w:szCs w:val="24"/>
        </w:rPr>
        <w:t xml:space="preserve"> toplogrednih plinov in ozonu škodljivih snoveh (Uradni list RS, št. 60/16</w:t>
      </w:r>
      <w:r>
        <w:rPr>
          <w:rFonts w:cs="Arial"/>
          <w:color w:val="auto"/>
          <w:sz w:val="24"/>
          <w:szCs w:val="24"/>
        </w:rPr>
        <w:t xml:space="preserve"> </w:t>
      </w:r>
      <w:r w:rsidRPr="00EF20F5">
        <w:rPr>
          <w:rFonts w:cs="Arial"/>
          <w:color w:val="auto"/>
          <w:sz w:val="24"/>
          <w:szCs w:val="24"/>
        </w:rPr>
        <w:t>in 44/22 – ZVO-2</w:t>
      </w:r>
      <w:r w:rsidRPr="00831B32">
        <w:rPr>
          <w:rFonts w:cs="Arial"/>
          <w:color w:val="auto"/>
          <w:sz w:val="24"/>
          <w:szCs w:val="24"/>
        </w:rPr>
        <w:t>):</w:t>
      </w:r>
    </w:p>
    <w:p w14:paraId="653C7B1F" w14:textId="77777777" w:rsidR="00EF20F5" w:rsidRPr="00831B32" w:rsidRDefault="00EF20F5" w:rsidP="00051090">
      <w:pPr>
        <w:pStyle w:val="Odstavekseznama"/>
        <w:numPr>
          <w:ilvl w:val="1"/>
          <w:numId w:val="119"/>
        </w:numPr>
        <w:tabs>
          <w:tab w:val="left" w:pos="284"/>
        </w:tabs>
        <w:spacing w:after="0" w:line="252" w:lineRule="auto"/>
        <w:contextualSpacing/>
        <w:jc w:val="both"/>
        <w:rPr>
          <w:rFonts w:cs="Arial"/>
          <w:color w:val="auto"/>
          <w:sz w:val="24"/>
          <w:szCs w:val="24"/>
          <w:u w:val="single"/>
        </w:rPr>
      </w:pPr>
      <w:r w:rsidRPr="00831B32">
        <w:rPr>
          <w:rFonts w:cs="Arial"/>
          <w:color w:val="auto"/>
          <w:sz w:val="24"/>
          <w:szCs w:val="24"/>
        </w:rPr>
        <w:t xml:space="preserve">preverjanje uhajanja ozonu škodljivih snovi ali </w:t>
      </w:r>
      <w:proofErr w:type="spellStart"/>
      <w:r w:rsidRPr="00831B32">
        <w:rPr>
          <w:rFonts w:cs="Arial"/>
          <w:color w:val="auto"/>
          <w:sz w:val="24"/>
          <w:szCs w:val="24"/>
        </w:rPr>
        <w:t>fluoriranih</w:t>
      </w:r>
      <w:proofErr w:type="spellEnd"/>
      <w:r w:rsidRPr="00831B32">
        <w:rPr>
          <w:rFonts w:cs="Arial"/>
          <w:color w:val="auto"/>
          <w:sz w:val="24"/>
          <w:szCs w:val="24"/>
        </w:rPr>
        <w:t xml:space="preserve"> toplogrednih plinov;</w:t>
      </w:r>
    </w:p>
    <w:p w14:paraId="5C4C32AC" w14:textId="77777777" w:rsidR="00EF20F5" w:rsidRPr="00867635" w:rsidRDefault="00EF20F5" w:rsidP="00051090">
      <w:pPr>
        <w:pStyle w:val="Odstavekseznama"/>
        <w:numPr>
          <w:ilvl w:val="1"/>
          <w:numId w:val="119"/>
        </w:numPr>
        <w:tabs>
          <w:tab w:val="left" w:pos="284"/>
        </w:tabs>
        <w:spacing w:after="0" w:line="252" w:lineRule="auto"/>
        <w:contextualSpacing/>
        <w:jc w:val="both"/>
        <w:rPr>
          <w:rFonts w:cs="Arial"/>
          <w:color w:val="auto"/>
          <w:sz w:val="24"/>
          <w:szCs w:val="24"/>
          <w:u w:val="single"/>
        </w:rPr>
      </w:pPr>
      <w:r w:rsidRPr="00831B32">
        <w:rPr>
          <w:rFonts w:cs="Arial"/>
          <w:color w:val="auto"/>
          <w:sz w:val="24"/>
          <w:szCs w:val="24"/>
        </w:rPr>
        <w:t xml:space="preserve">izdaja in hramba potrdila o izvedenih preverjanjih in letno poročanje o polnjenju in zajemu ozonu škodljivih snovi in </w:t>
      </w:r>
      <w:proofErr w:type="spellStart"/>
      <w:r w:rsidRPr="00831B32">
        <w:rPr>
          <w:rFonts w:cs="Arial"/>
          <w:color w:val="auto"/>
          <w:sz w:val="24"/>
          <w:szCs w:val="24"/>
        </w:rPr>
        <w:t>fluoriranih</w:t>
      </w:r>
      <w:proofErr w:type="spellEnd"/>
      <w:r w:rsidRPr="00831B32">
        <w:rPr>
          <w:rFonts w:cs="Arial"/>
          <w:color w:val="auto"/>
          <w:sz w:val="24"/>
          <w:szCs w:val="24"/>
        </w:rPr>
        <w:t xml:space="preserve"> toplogrednih plinov;</w:t>
      </w:r>
    </w:p>
    <w:p w14:paraId="7240C53A" w14:textId="77777777" w:rsidR="00EF20F5" w:rsidRPr="00A20EBB" w:rsidRDefault="00EF20F5" w:rsidP="00051090">
      <w:pPr>
        <w:pStyle w:val="Odstavekseznama"/>
        <w:numPr>
          <w:ilvl w:val="1"/>
          <w:numId w:val="119"/>
        </w:numPr>
        <w:tabs>
          <w:tab w:val="left" w:pos="284"/>
        </w:tabs>
        <w:spacing w:after="0" w:line="252" w:lineRule="auto"/>
        <w:contextualSpacing/>
        <w:jc w:val="both"/>
        <w:rPr>
          <w:rFonts w:cs="Arial"/>
          <w:color w:val="auto"/>
          <w:sz w:val="24"/>
          <w:szCs w:val="24"/>
          <w:u w:val="single"/>
        </w:rPr>
      </w:pPr>
      <w:r>
        <w:rPr>
          <w:rFonts w:cs="Arial"/>
          <w:color w:val="auto"/>
          <w:sz w:val="24"/>
          <w:szCs w:val="24"/>
        </w:rPr>
        <w:t>pregled tesnosti in izdaja poročila o rezultatu testiranja;</w:t>
      </w:r>
    </w:p>
    <w:p w14:paraId="39DB2C9E" w14:textId="77777777" w:rsidR="00EF20F5" w:rsidRPr="00831B32" w:rsidRDefault="00EF20F5" w:rsidP="00051090">
      <w:pPr>
        <w:pStyle w:val="Odstavekseznama"/>
        <w:numPr>
          <w:ilvl w:val="0"/>
          <w:numId w:val="120"/>
        </w:numPr>
        <w:spacing w:after="0" w:line="252" w:lineRule="auto"/>
        <w:contextualSpacing/>
        <w:jc w:val="both"/>
        <w:rPr>
          <w:rFonts w:cs="Arial"/>
          <w:color w:val="auto"/>
          <w:sz w:val="24"/>
          <w:szCs w:val="24"/>
        </w:rPr>
      </w:pPr>
      <w:r>
        <w:rPr>
          <w:rFonts w:cs="Arial"/>
          <w:color w:val="auto"/>
          <w:sz w:val="24"/>
          <w:szCs w:val="24"/>
        </w:rPr>
        <w:t>M</w:t>
      </w:r>
      <w:r w:rsidRPr="00831B32">
        <w:rPr>
          <w:rFonts w:cs="Arial"/>
          <w:color w:val="auto"/>
          <w:sz w:val="24"/>
          <w:szCs w:val="24"/>
        </w:rPr>
        <w:t>ehanske kontrole – kontrola strojnih elementov ter pregled z namenom detekcije morebitnih mehanskih poškodb oz</w:t>
      </w:r>
      <w:r>
        <w:rPr>
          <w:rFonts w:cs="Arial"/>
          <w:color w:val="auto"/>
          <w:sz w:val="24"/>
          <w:szCs w:val="24"/>
        </w:rPr>
        <w:t>.</w:t>
      </w:r>
      <w:r w:rsidRPr="00831B32">
        <w:rPr>
          <w:rFonts w:cs="Arial"/>
          <w:color w:val="auto"/>
          <w:sz w:val="24"/>
          <w:szCs w:val="24"/>
        </w:rPr>
        <w:t xml:space="preserve"> puščanja hladilnega sredstva po priporočilih proizvajalca;</w:t>
      </w:r>
    </w:p>
    <w:p w14:paraId="284B8EA1" w14:textId="77777777" w:rsidR="00EF20F5" w:rsidRPr="00831B32" w:rsidRDefault="00EF20F5" w:rsidP="00051090">
      <w:pPr>
        <w:pStyle w:val="Odstavekseznama"/>
        <w:numPr>
          <w:ilvl w:val="0"/>
          <w:numId w:val="120"/>
        </w:numPr>
        <w:spacing w:after="0" w:line="252" w:lineRule="auto"/>
        <w:contextualSpacing/>
        <w:jc w:val="both"/>
        <w:rPr>
          <w:rFonts w:cs="Arial"/>
          <w:color w:val="auto"/>
          <w:sz w:val="24"/>
          <w:szCs w:val="24"/>
        </w:rPr>
      </w:pPr>
      <w:r>
        <w:rPr>
          <w:rFonts w:cs="Arial"/>
          <w:color w:val="auto"/>
          <w:sz w:val="24"/>
          <w:szCs w:val="24"/>
        </w:rPr>
        <w:t>E</w:t>
      </w:r>
      <w:r w:rsidRPr="00831B32">
        <w:rPr>
          <w:rFonts w:cs="Arial"/>
          <w:color w:val="auto"/>
          <w:sz w:val="24"/>
          <w:szCs w:val="24"/>
        </w:rPr>
        <w:t xml:space="preserve">lektrične kontrole – kontrola električnih komponent v elektro omari in pregled ostale </w:t>
      </w:r>
      <w:proofErr w:type="spellStart"/>
      <w:r w:rsidRPr="00831B32">
        <w:rPr>
          <w:rFonts w:cs="Arial"/>
          <w:color w:val="auto"/>
          <w:sz w:val="24"/>
          <w:szCs w:val="24"/>
        </w:rPr>
        <w:t>senzorike</w:t>
      </w:r>
      <w:proofErr w:type="spellEnd"/>
      <w:r w:rsidRPr="00831B32">
        <w:rPr>
          <w:rFonts w:cs="Arial"/>
          <w:color w:val="auto"/>
          <w:sz w:val="24"/>
          <w:szCs w:val="24"/>
        </w:rPr>
        <w:t xml:space="preserve"> na hladilnem agregatu po priporočilih proizvajalca;</w:t>
      </w:r>
    </w:p>
    <w:p w14:paraId="75AB792C" w14:textId="77777777" w:rsidR="00EF20F5" w:rsidRPr="00F120BF" w:rsidRDefault="00EF20F5" w:rsidP="00CC11F0">
      <w:pPr>
        <w:pStyle w:val="Odstavekseznama"/>
        <w:tabs>
          <w:tab w:val="left" w:pos="284"/>
        </w:tabs>
        <w:spacing w:after="0" w:line="252" w:lineRule="auto"/>
        <w:contextualSpacing/>
        <w:jc w:val="both"/>
        <w:rPr>
          <w:rFonts w:cs="Arial"/>
          <w:color w:val="auto"/>
          <w:sz w:val="24"/>
          <w:szCs w:val="24"/>
          <w:u w:val="single"/>
        </w:rPr>
      </w:pPr>
    </w:p>
    <w:p w14:paraId="4E548026" w14:textId="002857E8" w:rsidR="00EF20F5" w:rsidRPr="00F120BF" w:rsidRDefault="00EF20F5" w:rsidP="00CC11F0">
      <w:pPr>
        <w:spacing w:after="0" w:line="252" w:lineRule="auto"/>
        <w:jc w:val="both"/>
        <w:rPr>
          <w:sz w:val="24"/>
          <w:szCs w:val="24"/>
          <w:lang w:eastAsia="zh-CN"/>
        </w:rPr>
      </w:pPr>
      <w:r w:rsidRPr="00F120BF">
        <w:rPr>
          <w:sz w:val="24"/>
          <w:szCs w:val="24"/>
          <w:lang w:eastAsia="zh-CN"/>
        </w:rPr>
        <w:t xml:space="preserve">Enkrat letno se kot del se kot rednega </w:t>
      </w:r>
      <w:r w:rsidR="00BA48BA">
        <w:rPr>
          <w:sz w:val="24"/>
          <w:szCs w:val="24"/>
          <w:lang w:eastAsia="zh-CN"/>
        </w:rPr>
        <w:t>dvo</w:t>
      </w:r>
      <w:r w:rsidRPr="00F120BF">
        <w:rPr>
          <w:sz w:val="24"/>
          <w:szCs w:val="24"/>
          <w:lang w:eastAsia="zh-CN"/>
        </w:rPr>
        <w:t xml:space="preserve">mesečnega pregleda hladilnih </w:t>
      </w:r>
      <w:r>
        <w:rPr>
          <w:sz w:val="24"/>
          <w:szCs w:val="24"/>
          <w:lang w:eastAsia="zh-CN"/>
        </w:rPr>
        <w:t>agregatov</w:t>
      </w:r>
      <w:r w:rsidRPr="00F120BF">
        <w:rPr>
          <w:sz w:val="24"/>
          <w:szCs w:val="24"/>
          <w:lang w:eastAsia="zh-CN"/>
        </w:rPr>
        <w:t xml:space="preserve"> izvede tudi naslednje</w:t>
      </w:r>
      <w:r>
        <w:rPr>
          <w:rStyle w:val="Sprotnaopomba-sklic"/>
          <w:sz w:val="24"/>
          <w:szCs w:val="24"/>
          <w:lang w:eastAsia="zh-CN"/>
        </w:rPr>
        <w:footnoteReference w:id="21"/>
      </w:r>
      <w:r w:rsidRPr="00F120BF">
        <w:rPr>
          <w:sz w:val="24"/>
          <w:szCs w:val="24"/>
          <w:lang w:eastAsia="zh-CN"/>
        </w:rPr>
        <w:t>:</w:t>
      </w:r>
    </w:p>
    <w:p w14:paraId="1AC512B1" w14:textId="77777777" w:rsidR="00EF20F5" w:rsidRPr="00F120BF" w:rsidRDefault="00EF20F5" w:rsidP="00051090">
      <w:pPr>
        <w:pStyle w:val="Odstavekseznama"/>
        <w:numPr>
          <w:ilvl w:val="0"/>
          <w:numId w:val="121"/>
        </w:numPr>
        <w:spacing w:after="0" w:line="252" w:lineRule="auto"/>
        <w:jc w:val="both"/>
        <w:rPr>
          <w:rFonts w:cs="Arial"/>
          <w:color w:val="auto"/>
          <w:sz w:val="24"/>
          <w:szCs w:val="24"/>
        </w:rPr>
      </w:pPr>
      <w:r w:rsidRPr="00F120BF">
        <w:rPr>
          <w:rFonts w:cs="Arial"/>
          <w:color w:val="auto"/>
          <w:sz w:val="24"/>
          <w:szCs w:val="24"/>
        </w:rPr>
        <w:t>Priprava sistema v skladu z navodili in priporočili proizvajalca – preveritev koncentracije glikolne mešanice, po potrebi polnjenje z glikolom, pregled elektro grelnih kablov hladilnega agregata ter vremenske zaščite hlajen</w:t>
      </w:r>
      <w:r>
        <w:rPr>
          <w:rFonts w:cs="Arial"/>
          <w:color w:val="auto"/>
          <w:sz w:val="24"/>
          <w:szCs w:val="24"/>
        </w:rPr>
        <w:t>ih cevovodov (praviloma jeseni);</w:t>
      </w:r>
    </w:p>
    <w:p w14:paraId="156ABE76" w14:textId="494C3EA4" w:rsidR="00EF20F5" w:rsidRPr="00226F2B" w:rsidRDefault="00EF20F5" w:rsidP="00051090">
      <w:pPr>
        <w:pStyle w:val="Odstavekseznama"/>
        <w:numPr>
          <w:ilvl w:val="0"/>
          <w:numId w:val="121"/>
        </w:numPr>
        <w:spacing w:after="0" w:line="252" w:lineRule="auto"/>
        <w:contextualSpacing/>
        <w:jc w:val="both"/>
        <w:rPr>
          <w:rFonts w:cs="Arial"/>
          <w:color w:val="auto"/>
          <w:sz w:val="24"/>
          <w:szCs w:val="24"/>
        </w:rPr>
      </w:pPr>
      <w:r>
        <w:rPr>
          <w:rFonts w:cs="Arial"/>
          <w:color w:val="auto"/>
          <w:sz w:val="24"/>
          <w:szCs w:val="24"/>
        </w:rPr>
        <w:t>Č</w:t>
      </w:r>
      <w:r w:rsidRPr="00226F2B">
        <w:rPr>
          <w:rFonts w:cs="Arial"/>
          <w:color w:val="auto"/>
          <w:sz w:val="24"/>
          <w:szCs w:val="24"/>
        </w:rPr>
        <w:t xml:space="preserve">iščenje </w:t>
      </w:r>
      <w:r>
        <w:rPr>
          <w:rFonts w:cs="Arial"/>
          <w:color w:val="auto"/>
          <w:sz w:val="24"/>
          <w:szCs w:val="24"/>
        </w:rPr>
        <w:t xml:space="preserve">izmenjevalca </w:t>
      </w:r>
      <w:r w:rsidRPr="00226F2B">
        <w:rPr>
          <w:rFonts w:cs="Arial"/>
          <w:color w:val="auto"/>
          <w:sz w:val="24"/>
          <w:szCs w:val="24"/>
        </w:rPr>
        <w:t>hladilne</w:t>
      </w:r>
      <w:r>
        <w:rPr>
          <w:rFonts w:cs="Arial"/>
          <w:color w:val="auto"/>
          <w:sz w:val="24"/>
          <w:szCs w:val="24"/>
        </w:rPr>
        <w:t>ga agregata,</w:t>
      </w:r>
      <w:r w:rsidRPr="00226F2B">
        <w:rPr>
          <w:rFonts w:cs="Arial"/>
          <w:color w:val="auto"/>
          <w:sz w:val="24"/>
          <w:szCs w:val="24"/>
        </w:rPr>
        <w:t xml:space="preserve"> </w:t>
      </w:r>
      <w:r w:rsidRPr="00A20EBB">
        <w:rPr>
          <w:rFonts w:cs="Arial"/>
          <w:color w:val="auto"/>
          <w:sz w:val="24"/>
          <w:szCs w:val="24"/>
        </w:rPr>
        <w:t>pri čemer so čistila in potrošni material vključeni v ceno</w:t>
      </w:r>
      <w:r>
        <w:rPr>
          <w:rFonts w:cs="Arial"/>
          <w:color w:val="auto"/>
          <w:sz w:val="24"/>
          <w:szCs w:val="24"/>
        </w:rPr>
        <w:t xml:space="preserve"> rednega mesečnega pregleda (praviloma pomladi).</w:t>
      </w:r>
    </w:p>
    <w:p w14:paraId="253AADB7" w14:textId="77777777" w:rsidR="00EF20F5" w:rsidRPr="00B53DCF" w:rsidRDefault="00EF20F5" w:rsidP="00CC11F0">
      <w:pPr>
        <w:spacing w:after="0" w:line="252" w:lineRule="auto"/>
        <w:jc w:val="both"/>
        <w:rPr>
          <w:rFonts w:cs="Arial"/>
          <w:color w:val="auto"/>
          <w:sz w:val="24"/>
          <w:szCs w:val="24"/>
          <w:lang w:eastAsia="zh-CN"/>
        </w:rPr>
      </w:pPr>
    </w:p>
    <w:p w14:paraId="374A9C84" w14:textId="77777777" w:rsidR="001C10E5" w:rsidRPr="00FC23D3" w:rsidRDefault="001C10E5" w:rsidP="00CC11F0">
      <w:pPr>
        <w:pStyle w:val="Default"/>
        <w:spacing w:line="252" w:lineRule="auto"/>
        <w:jc w:val="both"/>
        <w:rPr>
          <w:rFonts w:ascii="Cambria" w:hAnsi="Cambria" w:cstheme="minorHAnsi"/>
        </w:rPr>
      </w:pPr>
    </w:p>
    <w:p w14:paraId="446339B6" w14:textId="77777777" w:rsidR="001C10E5" w:rsidRPr="00372A5B" w:rsidRDefault="001C10E5" w:rsidP="00051090">
      <w:pPr>
        <w:pStyle w:val="Default"/>
        <w:numPr>
          <w:ilvl w:val="0"/>
          <w:numId w:val="89"/>
        </w:numPr>
        <w:spacing w:line="252" w:lineRule="auto"/>
        <w:rPr>
          <w:rFonts w:ascii="Cambria" w:hAnsi="Cambria" w:cstheme="minorHAnsi"/>
          <w:b/>
        </w:rPr>
      </w:pPr>
      <w:r w:rsidRPr="00FC23D3">
        <w:rPr>
          <w:rFonts w:ascii="Cambria" w:hAnsi="Cambria" w:cstheme="minorHAnsi"/>
          <w:b/>
        </w:rPr>
        <w:t>Izredno vzdrževanje</w:t>
      </w:r>
      <w:r w:rsidRPr="00372A5B">
        <w:rPr>
          <w:rFonts w:ascii="Cambria" w:hAnsi="Cambria" w:cstheme="minorHAnsi"/>
          <w:b/>
          <w:bCs/>
        </w:rPr>
        <w:t xml:space="preserve"> </w:t>
      </w:r>
    </w:p>
    <w:p w14:paraId="2DA9D914" w14:textId="77777777" w:rsidR="001C10E5" w:rsidRDefault="001C10E5" w:rsidP="00CC11F0">
      <w:pPr>
        <w:spacing w:after="0" w:line="252" w:lineRule="auto"/>
        <w:jc w:val="both"/>
        <w:rPr>
          <w:rFonts w:cstheme="minorHAnsi"/>
          <w:sz w:val="24"/>
          <w:szCs w:val="24"/>
        </w:rPr>
      </w:pPr>
    </w:p>
    <w:p w14:paraId="67F9A590" w14:textId="1F09666A" w:rsidR="001C10E5" w:rsidRPr="00883EB0" w:rsidRDefault="001C10E5" w:rsidP="00CC11F0">
      <w:pPr>
        <w:spacing w:after="0" w:line="252" w:lineRule="auto"/>
        <w:jc w:val="both"/>
        <w:rPr>
          <w:sz w:val="24"/>
          <w:szCs w:val="24"/>
          <w:lang w:eastAsia="zh-CN"/>
        </w:rPr>
      </w:pPr>
      <w:r w:rsidRPr="00883EB0">
        <w:rPr>
          <w:sz w:val="24"/>
          <w:szCs w:val="24"/>
          <w:lang w:eastAsia="zh-CN"/>
        </w:rPr>
        <w:t>Za izredn</w:t>
      </w:r>
      <w:r>
        <w:rPr>
          <w:sz w:val="24"/>
          <w:szCs w:val="24"/>
          <w:lang w:eastAsia="zh-CN"/>
        </w:rPr>
        <w:t>o</w:t>
      </w:r>
      <w:r w:rsidRPr="00883EB0">
        <w:rPr>
          <w:sz w:val="24"/>
          <w:szCs w:val="24"/>
          <w:lang w:eastAsia="zh-CN"/>
        </w:rPr>
        <w:t xml:space="preserve"> </w:t>
      </w:r>
      <w:r>
        <w:rPr>
          <w:sz w:val="24"/>
          <w:szCs w:val="24"/>
          <w:lang w:eastAsia="zh-CN"/>
        </w:rPr>
        <w:t>vzdrževanje</w:t>
      </w:r>
      <w:r w:rsidRPr="00883EB0">
        <w:rPr>
          <w:sz w:val="24"/>
          <w:szCs w:val="24"/>
          <w:lang w:eastAsia="zh-CN"/>
        </w:rPr>
        <w:t xml:space="preserve"> </w:t>
      </w:r>
      <w:r>
        <w:rPr>
          <w:sz w:val="24"/>
          <w:szCs w:val="24"/>
          <w:lang w:eastAsia="zh-CN"/>
        </w:rPr>
        <w:t>(</w:t>
      </w:r>
      <w:r w:rsidRPr="00883EB0">
        <w:rPr>
          <w:sz w:val="24"/>
          <w:szCs w:val="24"/>
          <w:lang w:eastAsia="zh-CN"/>
        </w:rPr>
        <w:t>odpravo okvar</w:t>
      </w:r>
      <w:r>
        <w:rPr>
          <w:sz w:val="24"/>
          <w:szCs w:val="24"/>
          <w:lang w:eastAsia="zh-CN"/>
        </w:rPr>
        <w:t>e,</w:t>
      </w:r>
      <w:r w:rsidRPr="00883EB0">
        <w:rPr>
          <w:sz w:val="24"/>
          <w:szCs w:val="24"/>
          <w:lang w:eastAsia="zh-CN"/>
        </w:rPr>
        <w:t xml:space="preserve"> </w:t>
      </w:r>
      <w:r w:rsidRPr="00BB30A7">
        <w:rPr>
          <w:sz w:val="24"/>
          <w:szCs w:val="24"/>
          <w:lang w:eastAsia="zh-CN"/>
        </w:rPr>
        <w:t>napake oz. motnje v delovanju</w:t>
      </w:r>
      <w:r w:rsidRPr="00883EB0">
        <w:rPr>
          <w:sz w:val="24"/>
          <w:szCs w:val="24"/>
          <w:lang w:eastAsia="zh-CN"/>
        </w:rPr>
        <w:t xml:space="preserve">) </w:t>
      </w:r>
      <w:r w:rsidR="00EF20F5">
        <w:rPr>
          <w:sz w:val="24"/>
          <w:szCs w:val="24"/>
          <w:lang w:eastAsia="zh-CN"/>
        </w:rPr>
        <w:t>hladilnih agregatov</w:t>
      </w:r>
      <w:r w:rsidRPr="00883EB0">
        <w:rPr>
          <w:sz w:val="24"/>
          <w:szCs w:val="24"/>
          <w:lang w:eastAsia="zh-CN"/>
        </w:rPr>
        <w:t xml:space="preserve"> </w:t>
      </w:r>
      <w:r w:rsidR="00EF20F5">
        <w:rPr>
          <w:sz w:val="24"/>
          <w:szCs w:val="24"/>
          <w:lang w:eastAsia="zh-CN"/>
        </w:rPr>
        <w:t xml:space="preserve">mora </w:t>
      </w:r>
      <w:r w:rsidRPr="00883EB0">
        <w:rPr>
          <w:sz w:val="24"/>
          <w:szCs w:val="24"/>
          <w:lang w:eastAsia="zh-CN"/>
        </w:rPr>
        <w:t>izvajal</w:t>
      </w:r>
      <w:r w:rsidR="00EF20F5">
        <w:rPr>
          <w:sz w:val="24"/>
          <w:szCs w:val="24"/>
          <w:lang w:eastAsia="zh-CN"/>
        </w:rPr>
        <w:t>e</w:t>
      </w:r>
      <w:r w:rsidRPr="00883EB0">
        <w:rPr>
          <w:sz w:val="24"/>
          <w:szCs w:val="24"/>
          <w:lang w:eastAsia="zh-CN"/>
        </w:rPr>
        <w:t>c zagotavljati pripravljenost vse dni v letu, torej 24 ur na dan, 7 dni na teden, vse dni v letu (24/7/365).</w:t>
      </w:r>
    </w:p>
    <w:p w14:paraId="6F516239" w14:textId="1BBDC815" w:rsidR="001C10E5" w:rsidRDefault="001C10E5"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w:t>
      </w:r>
      <w:r>
        <w:rPr>
          <w:rFonts w:ascii="Cambria" w:eastAsia="Calibri" w:hAnsi="Cambria" w:cs="Cambria"/>
          <w:color w:val="000000"/>
          <w:sz w:val="24"/>
          <w:szCs w:val="24"/>
          <w:lang w:eastAsia="zh-CN"/>
        </w:rPr>
        <w:t xml:space="preserve"> odpravo napake, okvare oz. motnje je 2 ur</w:t>
      </w:r>
      <w:r w:rsidR="00EF20F5">
        <w:rPr>
          <w:rFonts w:ascii="Cambria" w:eastAsia="Calibri" w:hAnsi="Cambria" w:cs="Cambria"/>
          <w:color w:val="000000"/>
          <w:sz w:val="24"/>
          <w:szCs w:val="24"/>
          <w:lang w:eastAsia="zh-CN"/>
        </w:rPr>
        <w:t>i</w:t>
      </w:r>
      <w:r>
        <w:rPr>
          <w:rFonts w:ascii="Cambria" w:eastAsia="Calibri" w:hAnsi="Cambria" w:cs="Cambria"/>
          <w:color w:val="000000"/>
          <w:sz w:val="24"/>
          <w:szCs w:val="24"/>
          <w:lang w:eastAsia="zh-CN"/>
        </w:rPr>
        <w:t>.</w:t>
      </w:r>
    </w:p>
    <w:p w14:paraId="4F265EAF" w14:textId="6C098D9B" w:rsidR="00EF20F5" w:rsidRPr="00883EB0" w:rsidRDefault="00EF20F5"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 xml:space="preserve">Rok za odpravo </w:t>
      </w:r>
      <w:r>
        <w:rPr>
          <w:rFonts w:ascii="Cambria" w:eastAsia="Calibri" w:hAnsi="Cambria" w:cs="Cambria"/>
          <w:color w:val="000000"/>
          <w:sz w:val="24"/>
          <w:szCs w:val="24"/>
          <w:lang w:eastAsia="zh-CN"/>
        </w:rPr>
        <w:t>o</w:t>
      </w:r>
      <w:r w:rsidRPr="00BB30A7">
        <w:rPr>
          <w:rFonts w:ascii="Cambria" w:eastAsia="Calibri" w:hAnsi="Cambria" w:cs="Cambria"/>
          <w:color w:val="000000"/>
          <w:sz w:val="24"/>
          <w:szCs w:val="24"/>
          <w:lang w:eastAsia="zh-CN"/>
        </w:rPr>
        <w:t>kvare, napake oz. motnje v delovanju</w:t>
      </w:r>
      <w:r>
        <w:rPr>
          <w:rFonts w:ascii="Cambria" w:eastAsia="Calibri" w:hAnsi="Cambria" w:cs="Cambria"/>
          <w:color w:val="000000"/>
          <w:sz w:val="24"/>
          <w:szCs w:val="24"/>
          <w:lang w:eastAsia="zh-CN"/>
        </w:rPr>
        <w:t xml:space="preserve">, ki </w:t>
      </w:r>
      <w:r w:rsidR="00B6401D">
        <w:rPr>
          <w:rFonts w:ascii="Cambria" w:eastAsia="Calibri" w:hAnsi="Cambria" w:cs="Cambria"/>
          <w:color w:val="000000"/>
          <w:sz w:val="24"/>
          <w:szCs w:val="24"/>
          <w:lang w:eastAsia="zh-CN"/>
        </w:rPr>
        <w:t>je</w:t>
      </w:r>
      <w:r>
        <w:rPr>
          <w:rFonts w:ascii="Cambria" w:eastAsia="Calibri" w:hAnsi="Cambria" w:cs="Cambria"/>
          <w:color w:val="000000"/>
          <w:sz w:val="24"/>
          <w:szCs w:val="24"/>
          <w:lang w:eastAsia="zh-CN"/>
        </w:rPr>
        <w:t xml:space="preserve"> kritične narave, </w:t>
      </w:r>
      <w:r w:rsidRPr="00883EB0">
        <w:rPr>
          <w:rFonts w:ascii="Cambria" w:eastAsia="Calibri" w:hAnsi="Cambria" w:cs="Cambria"/>
          <w:color w:val="000000"/>
          <w:sz w:val="24"/>
          <w:szCs w:val="24"/>
          <w:lang w:eastAsia="zh-CN"/>
        </w:rPr>
        <w:t xml:space="preserve">je </w:t>
      </w:r>
      <w:r w:rsidR="00B6401D">
        <w:rPr>
          <w:rFonts w:ascii="Cambria" w:eastAsia="Calibri" w:hAnsi="Cambria" w:cs="Cambria"/>
          <w:color w:val="000000"/>
          <w:sz w:val="24"/>
          <w:szCs w:val="24"/>
          <w:lang w:eastAsia="zh-CN"/>
        </w:rPr>
        <w:t>24</w:t>
      </w:r>
      <w:r w:rsidRPr="00883EB0">
        <w:rPr>
          <w:rFonts w:ascii="Cambria" w:eastAsia="Calibri" w:hAnsi="Cambria" w:cs="Cambria"/>
          <w:color w:val="000000"/>
          <w:sz w:val="24"/>
          <w:szCs w:val="24"/>
          <w:lang w:eastAsia="zh-CN"/>
        </w:rPr>
        <w:t xml:space="preserve"> </w:t>
      </w:r>
      <w:r w:rsidR="00B6401D">
        <w:rPr>
          <w:rFonts w:ascii="Cambria" w:eastAsia="Calibri" w:hAnsi="Cambria" w:cs="Cambria"/>
          <w:color w:val="000000"/>
          <w:sz w:val="24"/>
          <w:szCs w:val="24"/>
          <w:lang w:eastAsia="zh-CN"/>
        </w:rPr>
        <w:t>ur</w:t>
      </w:r>
      <w:r w:rsidRPr="00883EB0">
        <w:rPr>
          <w:rFonts w:ascii="Cambria" w:eastAsia="Calibri" w:hAnsi="Cambria" w:cs="Cambria"/>
          <w:color w:val="000000"/>
          <w:sz w:val="24"/>
          <w:szCs w:val="24"/>
          <w:lang w:eastAsia="zh-CN"/>
        </w:rPr>
        <w:t>.</w:t>
      </w:r>
    </w:p>
    <w:p w14:paraId="6279199A" w14:textId="291ED28B" w:rsidR="00B53DCF" w:rsidRDefault="001C10E5" w:rsidP="00CC11F0">
      <w:pPr>
        <w:pStyle w:val="datumtevilka"/>
        <w:spacing w:line="252" w:lineRule="auto"/>
        <w:jc w:val="both"/>
        <w:rPr>
          <w:b/>
          <w:sz w:val="24"/>
          <w:szCs w:val="24"/>
        </w:rPr>
      </w:pPr>
      <w:r w:rsidRPr="00883EB0">
        <w:rPr>
          <w:rFonts w:ascii="Cambria" w:eastAsia="Calibri" w:hAnsi="Cambria" w:cs="Cambria"/>
          <w:color w:val="000000"/>
          <w:sz w:val="24"/>
          <w:szCs w:val="24"/>
          <w:lang w:eastAsia="zh-CN"/>
        </w:rPr>
        <w:t xml:space="preserve">Rok za odpravo </w:t>
      </w:r>
      <w:r>
        <w:rPr>
          <w:rFonts w:ascii="Cambria" w:eastAsia="Calibri" w:hAnsi="Cambria" w:cs="Cambria"/>
          <w:color w:val="000000"/>
          <w:sz w:val="24"/>
          <w:szCs w:val="24"/>
          <w:lang w:eastAsia="zh-CN"/>
        </w:rPr>
        <w:t>o</w:t>
      </w:r>
      <w:r w:rsidRPr="00BB30A7">
        <w:rPr>
          <w:rFonts w:ascii="Cambria" w:eastAsia="Calibri" w:hAnsi="Cambria" w:cs="Cambria"/>
          <w:color w:val="000000"/>
          <w:sz w:val="24"/>
          <w:szCs w:val="24"/>
          <w:lang w:eastAsia="zh-CN"/>
        </w:rPr>
        <w:t>kvare, napake oz. motnje v delovanju</w:t>
      </w:r>
      <w:r w:rsidR="00EF20F5">
        <w:rPr>
          <w:rFonts w:ascii="Cambria" w:eastAsia="Calibri" w:hAnsi="Cambria" w:cs="Cambria"/>
          <w:color w:val="000000"/>
          <w:sz w:val="24"/>
          <w:szCs w:val="24"/>
          <w:lang w:eastAsia="zh-CN"/>
        </w:rPr>
        <w:t xml:space="preserve">, ki ni kritične narave, </w:t>
      </w:r>
      <w:r w:rsidRPr="00883EB0">
        <w:rPr>
          <w:rFonts w:ascii="Cambria" w:eastAsia="Calibri" w:hAnsi="Cambria" w:cs="Cambria"/>
          <w:color w:val="000000"/>
          <w:sz w:val="24"/>
          <w:szCs w:val="24"/>
          <w:lang w:eastAsia="zh-CN"/>
        </w:rPr>
        <w:t xml:space="preserve">je </w:t>
      </w:r>
      <w:r w:rsidR="00EF20F5">
        <w:rPr>
          <w:rFonts w:ascii="Cambria" w:eastAsia="Calibri" w:hAnsi="Cambria" w:cs="Cambria"/>
          <w:color w:val="000000"/>
          <w:sz w:val="24"/>
          <w:szCs w:val="24"/>
          <w:lang w:eastAsia="zh-CN"/>
        </w:rPr>
        <w:t>3</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delovn</w:t>
      </w:r>
      <w:r w:rsidR="004813B1">
        <w:rPr>
          <w:rFonts w:ascii="Cambria" w:eastAsia="Calibri" w:hAnsi="Cambria" w:cs="Cambria"/>
          <w:color w:val="000000"/>
          <w:sz w:val="24"/>
          <w:szCs w:val="24"/>
          <w:lang w:eastAsia="zh-CN"/>
        </w:rPr>
        <w:t>e</w:t>
      </w:r>
      <w:r w:rsidRPr="00883EB0">
        <w:rPr>
          <w:rFonts w:ascii="Cambria" w:eastAsia="Calibri" w:hAnsi="Cambria" w:cs="Cambria"/>
          <w:color w:val="000000"/>
          <w:sz w:val="24"/>
          <w:szCs w:val="24"/>
          <w:lang w:eastAsia="zh-CN"/>
        </w:rPr>
        <w:t xml:space="preserve"> dni.</w:t>
      </w:r>
    </w:p>
    <w:p w14:paraId="395C38BB" w14:textId="6E53D4D1" w:rsidR="00B53DCF" w:rsidRPr="00C262A7" w:rsidRDefault="00B53DCF" w:rsidP="00B53DCF">
      <w:pPr>
        <w:pStyle w:val="Slog3"/>
        <w:rPr>
          <w:rStyle w:val="Neenpoudarek"/>
          <w:rFonts w:asciiTheme="majorHAnsi" w:hAnsiTheme="majorHAnsi" w:cs="Arial"/>
          <w:bCs w:val="0"/>
          <w:i/>
          <w:iCs/>
          <w:color w:val="auto"/>
          <w:sz w:val="22"/>
          <w:szCs w:val="22"/>
        </w:rPr>
      </w:pPr>
      <w:bookmarkStart w:id="39" w:name="_Toc164950148"/>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2 – sklop 9</w:t>
      </w:r>
      <w:bookmarkEnd w:id="39"/>
    </w:p>
    <w:p w14:paraId="21F92917" w14:textId="77777777" w:rsidR="00B53DCF" w:rsidRPr="00C262A7" w:rsidRDefault="00B53DCF" w:rsidP="00B53DCF">
      <w:pPr>
        <w:pStyle w:val="Intenzivencitat"/>
      </w:pPr>
      <w:bookmarkStart w:id="40" w:name="_Toc164950149"/>
      <w:r>
        <w:t>TEHNIČNE SPECIFIKACIJE</w:t>
      </w:r>
      <w:bookmarkEnd w:id="40"/>
    </w:p>
    <w:p w14:paraId="2F97DA18" w14:textId="77777777" w:rsidR="00B53DCF" w:rsidRDefault="00B53DCF" w:rsidP="00CC11F0">
      <w:pPr>
        <w:spacing w:after="0" w:line="252" w:lineRule="auto"/>
        <w:jc w:val="both"/>
        <w:rPr>
          <w:b/>
          <w:sz w:val="24"/>
          <w:szCs w:val="24"/>
        </w:rPr>
      </w:pPr>
    </w:p>
    <w:p w14:paraId="0D7F72C5" w14:textId="5A60E31D" w:rsidR="00B53DCF" w:rsidRDefault="00B53DCF" w:rsidP="00CC11F0">
      <w:pPr>
        <w:spacing w:after="0" w:line="252" w:lineRule="auto"/>
        <w:jc w:val="both"/>
        <w:rPr>
          <w:b/>
          <w:sz w:val="24"/>
          <w:szCs w:val="24"/>
        </w:rPr>
      </w:pPr>
      <w:r w:rsidRPr="00763AB3">
        <w:rPr>
          <w:b/>
          <w:sz w:val="24"/>
          <w:szCs w:val="24"/>
        </w:rPr>
        <w:t>T</w:t>
      </w:r>
      <w:r>
        <w:rPr>
          <w:b/>
          <w:sz w:val="24"/>
          <w:szCs w:val="24"/>
        </w:rPr>
        <w:t>ehnične specifikacije za sklop 9</w:t>
      </w:r>
      <w:r w:rsidRPr="00763AB3">
        <w:rPr>
          <w:b/>
          <w:sz w:val="24"/>
          <w:szCs w:val="24"/>
        </w:rPr>
        <w:t xml:space="preserve">: </w:t>
      </w:r>
      <w:r w:rsidRPr="00B53DCF">
        <w:rPr>
          <w:b/>
          <w:sz w:val="24"/>
          <w:szCs w:val="24"/>
        </w:rPr>
        <w:t xml:space="preserve">Vzdrževanje hladilnih agregatov v </w:t>
      </w:r>
      <w:r>
        <w:rPr>
          <w:b/>
          <w:sz w:val="24"/>
          <w:szCs w:val="24"/>
        </w:rPr>
        <w:t>Smeltu, št. naročila 403/24-128</w:t>
      </w:r>
    </w:p>
    <w:p w14:paraId="6F5319D8" w14:textId="77777777" w:rsidR="00CC11F0" w:rsidRDefault="00CC11F0" w:rsidP="00CC11F0">
      <w:pPr>
        <w:pStyle w:val="Default"/>
        <w:spacing w:line="252" w:lineRule="auto"/>
        <w:jc w:val="both"/>
        <w:rPr>
          <w:rFonts w:ascii="Cambria" w:hAnsi="Cambria" w:cstheme="minorHAnsi"/>
          <w:color w:val="auto"/>
        </w:rPr>
      </w:pPr>
    </w:p>
    <w:p w14:paraId="5D7B478B" w14:textId="3A8EEB12" w:rsidR="001C10E5" w:rsidRPr="00B53DCF" w:rsidRDefault="001C10E5" w:rsidP="00CC11F0">
      <w:pPr>
        <w:pStyle w:val="Default"/>
        <w:spacing w:line="252" w:lineRule="auto"/>
        <w:jc w:val="both"/>
        <w:rPr>
          <w:rFonts w:ascii="Cambria" w:hAnsi="Cambria" w:cstheme="minorHAnsi"/>
          <w:color w:val="auto"/>
        </w:rPr>
      </w:pPr>
      <w:r w:rsidRPr="00B53DCF">
        <w:rPr>
          <w:rFonts w:ascii="Cambria" w:hAnsi="Cambria" w:cstheme="minorHAnsi"/>
          <w:color w:val="auto"/>
        </w:rPr>
        <w:t xml:space="preserve">Storitve vzdrževanja vključujejo redno in izredno vzdrževanje </w:t>
      </w:r>
      <w:r w:rsidR="00B6401D">
        <w:rPr>
          <w:rFonts w:ascii="Cambria" w:hAnsi="Cambria"/>
        </w:rPr>
        <w:t>hladilnih agregatov</w:t>
      </w:r>
      <w:r w:rsidRPr="00BF44E7">
        <w:rPr>
          <w:rFonts w:ascii="Cambria" w:hAnsi="Cambria"/>
        </w:rPr>
        <w:t xml:space="preserve"> </w:t>
      </w:r>
      <w:r w:rsidR="00B6401D" w:rsidRPr="00BF44E7">
        <w:rPr>
          <w:rFonts w:ascii="Cambria" w:hAnsi="Cambria"/>
        </w:rPr>
        <w:t xml:space="preserve">znamke </w:t>
      </w:r>
      <w:r w:rsidR="00B6401D">
        <w:rPr>
          <w:rFonts w:ascii="Cambria" w:hAnsi="Cambria"/>
        </w:rPr>
        <w:t xml:space="preserve">KTK (3 kosi) in znamke </w:t>
      </w:r>
      <w:proofErr w:type="spellStart"/>
      <w:r w:rsidR="00B6401D">
        <w:rPr>
          <w:rFonts w:ascii="Cambria" w:hAnsi="Cambria"/>
        </w:rPr>
        <w:t>Carrier</w:t>
      </w:r>
      <w:proofErr w:type="spellEnd"/>
      <w:r w:rsidR="00B6401D">
        <w:rPr>
          <w:rFonts w:ascii="Cambria" w:hAnsi="Cambria"/>
        </w:rPr>
        <w:t xml:space="preserve"> (1 kos)</w:t>
      </w:r>
      <w:r w:rsidRPr="00B53DCF">
        <w:rPr>
          <w:rFonts w:ascii="Cambria" w:hAnsi="Cambria" w:cstheme="minorHAnsi"/>
          <w:color w:val="auto"/>
        </w:rPr>
        <w:t xml:space="preserve">, ki so instalirani v poslovni stavbi </w:t>
      </w:r>
      <w:r w:rsidR="00B6401D">
        <w:rPr>
          <w:rFonts w:ascii="Cambria" w:hAnsi="Cambria"/>
        </w:rPr>
        <w:t>Smelt</w:t>
      </w:r>
      <w:r w:rsidR="00B6401D" w:rsidRPr="00BF44E7">
        <w:rPr>
          <w:rFonts w:ascii="Cambria" w:hAnsi="Cambria"/>
        </w:rPr>
        <w:t xml:space="preserve">, </w:t>
      </w:r>
      <w:r w:rsidR="00B6401D" w:rsidRPr="00CA0CED">
        <w:rPr>
          <w:rFonts w:ascii="Cambria" w:hAnsi="Cambria"/>
        </w:rPr>
        <w:t>Dunajska</w:t>
      </w:r>
      <w:r w:rsidR="00B6401D">
        <w:rPr>
          <w:rFonts w:ascii="Cambria" w:hAnsi="Cambria"/>
        </w:rPr>
        <w:t xml:space="preserve"> c</w:t>
      </w:r>
      <w:r w:rsidR="00F47AF8">
        <w:rPr>
          <w:rFonts w:ascii="Cambria" w:hAnsi="Cambria"/>
        </w:rPr>
        <w:t>esta</w:t>
      </w:r>
      <w:r w:rsidR="00B6401D">
        <w:rPr>
          <w:rFonts w:ascii="Cambria" w:hAnsi="Cambria"/>
        </w:rPr>
        <w:t xml:space="preserve"> 160, </w:t>
      </w:r>
      <w:r w:rsidR="00B6401D" w:rsidRPr="00BF44E7">
        <w:rPr>
          <w:rFonts w:ascii="Cambria" w:hAnsi="Cambria"/>
        </w:rPr>
        <w:t>Ljubljana</w:t>
      </w:r>
      <w:r w:rsidRPr="00B53DCF">
        <w:rPr>
          <w:rFonts w:ascii="Cambria" w:hAnsi="Cambria" w:cstheme="minorHAnsi"/>
          <w:color w:val="auto"/>
        </w:rPr>
        <w:t>, Ljubljana, in so navedeni v Tabeli 1.</w:t>
      </w:r>
    </w:p>
    <w:p w14:paraId="5D74968E" w14:textId="77777777" w:rsidR="001C10E5" w:rsidRPr="00B53DCF" w:rsidRDefault="001C10E5" w:rsidP="00CC11F0">
      <w:pPr>
        <w:pStyle w:val="Default"/>
        <w:tabs>
          <w:tab w:val="left" w:pos="2715"/>
        </w:tabs>
        <w:spacing w:line="252" w:lineRule="auto"/>
        <w:ind w:left="1410" w:hanging="1410"/>
        <w:jc w:val="both"/>
        <w:rPr>
          <w:rFonts w:ascii="Cambria" w:hAnsi="Cambria" w:cstheme="minorHAnsi"/>
          <w:b/>
          <w:bCs/>
          <w:color w:val="auto"/>
        </w:rPr>
      </w:pPr>
      <w:r>
        <w:rPr>
          <w:rFonts w:ascii="Cambria" w:hAnsi="Cambria" w:cstheme="minorHAnsi"/>
          <w:b/>
          <w:bCs/>
          <w:color w:val="auto"/>
        </w:rPr>
        <w:tab/>
      </w:r>
      <w:r>
        <w:rPr>
          <w:rFonts w:ascii="Cambria" w:hAnsi="Cambria" w:cstheme="minorHAnsi"/>
          <w:b/>
          <w:bCs/>
          <w:color w:val="auto"/>
        </w:rPr>
        <w:tab/>
      </w:r>
    </w:p>
    <w:p w14:paraId="5CC0B77A" w14:textId="77777777" w:rsidR="001C10E5" w:rsidRPr="00B53DCF" w:rsidRDefault="001C10E5" w:rsidP="00CC11F0">
      <w:pPr>
        <w:spacing w:after="0" w:line="252" w:lineRule="auto"/>
        <w:jc w:val="both"/>
        <w:rPr>
          <w:rFonts w:cs="Arial"/>
          <w:color w:val="auto"/>
          <w:sz w:val="24"/>
          <w:szCs w:val="24"/>
          <w:lang w:eastAsia="zh-CN"/>
        </w:rPr>
      </w:pPr>
      <w:r w:rsidRPr="00B53DCF">
        <w:rPr>
          <w:color w:val="auto"/>
          <w:sz w:val="24"/>
          <w:szCs w:val="24"/>
        </w:rPr>
        <w:t>Ne glede na naročnikove navedbe tipov, modelov in blagovnih znamk sistemov oz. naprav ter njihovih sestavnih delov mora izvajalec pri izrednem vzdrževanju in eventualni p</w:t>
      </w:r>
      <w:r w:rsidRPr="00B53DCF">
        <w:rPr>
          <w:rFonts w:cstheme="minorHAnsi"/>
          <w:color w:val="auto"/>
          <w:sz w:val="24"/>
          <w:szCs w:val="24"/>
        </w:rPr>
        <w:t xml:space="preserve">osodobitvi, nadgradnji ali razširitvi </w:t>
      </w:r>
      <w:r w:rsidRPr="00B53DCF">
        <w:rPr>
          <w:color w:val="auto"/>
          <w:sz w:val="24"/>
          <w:szCs w:val="24"/>
        </w:rPr>
        <w:t xml:space="preserve">dobaviti takšne naprave in sestavne dele, ki so kompatibilni z naročnikovim </w:t>
      </w:r>
      <w:r w:rsidRPr="00B53DCF">
        <w:rPr>
          <w:rFonts w:cs="Arial"/>
          <w:color w:val="auto"/>
          <w:sz w:val="24"/>
          <w:szCs w:val="24"/>
          <w:lang w:eastAsia="zh-CN"/>
        </w:rPr>
        <w:t>sistemom oz. napravo.</w:t>
      </w:r>
    </w:p>
    <w:p w14:paraId="684BA0C1" w14:textId="77777777" w:rsidR="001C10E5" w:rsidRDefault="001C10E5" w:rsidP="00CC11F0">
      <w:pPr>
        <w:pStyle w:val="Default"/>
        <w:spacing w:line="252" w:lineRule="auto"/>
        <w:ind w:left="1410" w:hanging="1410"/>
        <w:jc w:val="both"/>
        <w:rPr>
          <w:rFonts w:ascii="Cambria" w:hAnsi="Cambria" w:cstheme="minorHAnsi"/>
          <w:b/>
          <w:bCs/>
          <w:color w:val="auto"/>
        </w:rPr>
      </w:pPr>
    </w:p>
    <w:p w14:paraId="3862F95C" w14:textId="60DFB4B8" w:rsidR="001C10E5" w:rsidRDefault="001C10E5" w:rsidP="00CC11F0">
      <w:pPr>
        <w:pStyle w:val="Default"/>
        <w:spacing w:line="252" w:lineRule="auto"/>
        <w:ind w:left="1410" w:hanging="1410"/>
        <w:jc w:val="both"/>
        <w:rPr>
          <w:rFonts w:ascii="Cambria" w:hAnsi="Cambria" w:cstheme="minorHAnsi"/>
          <w:b/>
        </w:rPr>
      </w:pPr>
      <w:r w:rsidRPr="009E4E4D">
        <w:rPr>
          <w:rFonts w:ascii="Cambria" w:hAnsi="Cambria" w:cstheme="minorHAnsi"/>
          <w:b/>
          <w:bCs/>
          <w:color w:val="auto"/>
        </w:rPr>
        <w:t xml:space="preserve">Tabela 1: </w:t>
      </w:r>
      <w:r w:rsidRPr="009E4E4D">
        <w:rPr>
          <w:rFonts w:ascii="Cambria" w:hAnsi="Cambria" w:cstheme="minorHAnsi"/>
          <w:b/>
          <w:bCs/>
          <w:color w:val="auto"/>
        </w:rPr>
        <w:tab/>
      </w:r>
      <w:r w:rsidR="00B6401D">
        <w:rPr>
          <w:rFonts w:ascii="Cambria" w:hAnsi="Cambria" w:cstheme="minorHAnsi"/>
          <w:b/>
          <w:bCs/>
          <w:color w:val="auto"/>
        </w:rPr>
        <w:t>Hladilni agregati</w:t>
      </w:r>
      <w:r>
        <w:rPr>
          <w:rFonts w:ascii="Cambria" w:hAnsi="Cambria" w:cstheme="minorHAnsi"/>
          <w:b/>
          <w:bCs/>
          <w:color w:val="auto"/>
        </w:rPr>
        <w:t>,</w:t>
      </w:r>
      <w:r w:rsidRPr="009E4E4D">
        <w:rPr>
          <w:rFonts w:ascii="Cambria" w:hAnsi="Cambria" w:cstheme="minorHAnsi"/>
          <w:b/>
        </w:rPr>
        <w:t xml:space="preserve"> ki so predmet v</w:t>
      </w:r>
      <w:r>
        <w:rPr>
          <w:rFonts w:ascii="Cambria" w:hAnsi="Cambria" w:cstheme="minorHAnsi"/>
          <w:b/>
        </w:rPr>
        <w:t>zdrževanja</w:t>
      </w:r>
    </w:p>
    <w:tbl>
      <w:tblPr>
        <w:tblW w:w="9214" w:type="dxa"/>
        <w:tblInd w:w="-5" w:type="dxa"/>
        <w:tblCellMar>
          <w:left w:w="70" w:type="dxa"/>
          <w:right w:w="70" w:type="dxa"/>
        </w:tblCellMar>
        <w:tblLook w:val="04A0" w:firstRow="1" w:lastRow="0" w:firstColumn="1" w:lastColumn="0" w:noHBand="0" w:noVBand="1"/>
      </w:tblPr>
      <w:tblGrid>
        <w:gridCol w:w="580"/>
        <w:gridCol w:w="1418"/>
        <w:gridCol w:w="3544"/>
        <w:gridCol w:w="1275"/>
        <w:gridCol w:w="1418"/>
        <w:gridCol w:w="979"/>
      </w:tblGrid>
      <w:tr w:rsidR="00B6401D" w:rsidRPr="007B4E85" w14:paraId="2F8216CA" w14:textId="77777777" w:rsidTr="00B6401D">
        <w:trPr>
          <w:trHeight w:val="900"/>
        </w:trPr>
        <w:tc>
          <w:tcPr>
            <w:tcW w:w="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AD4A0B" w14:textId="77777777" w:rsidR="00B6401D" w:rsidRPr="007B4E85" w:rsidRDefault="00B6401D" w:rsidP="00CC11F0">
            <w:pPr>
              <w:spacing w:after="0" w:line="252" w:lineRule="auto"/>
              <w:jc w:val="center"/>
              <w:rPr>
                <w:rFonts w:eastAsia="Times New Roman" w:cs="Calibri"/>
                <w:b/>
                <w:bCs/>
                <w:lang w:eastAsia="sl-SI"/>
              </w:rPr>
            </w:pPr>
            <w:proofErr w:type="spellStart"/>
            <w:r w:rsidRPr="007B4E85">
              <w:rPr>
                <w:rFonts w:eastAsia="Times New Roman" w:cs="Calibri"/>
                <w:b/>
                <w:bCs/>
                <w:lang w:eastAsia="sl-SI"/>
              </w:rPr>
              <w:t>Zap</w:t>
            </w:r>
            <w:proofErr w:type="spellEnd"/>
            <w:r w:rsidRPr="007B4E85">
              <w:rPr>
                <w:rFonts w:eastAsia="Times New Roman" w:cs="Calibri"/>
                <w:b/>
                <w:bCs/>
                <w:lang w:eastAsia="sl-SI"/>
              </w:rPr>
              <w:t>. št.</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1D1595F" w14:textId="77777777" w:rsidR="00B6401D" w:rsidRPr="007B4E85" w:rsidRDefault="00B6401D" w:rsidP="00CC11F0">
            <w:pPr>
              <w:spacing w:after="0" w:line="252" w:lineRule="auto"/>
              <w:jc w:val="center"/>
              <w:rPr>
                <w:rFonts w:eastAsia="Times New Roman" w:cs="Calibri"/>
                <w:b/>
                <w:bCs/>
                <w:lang w:eastAsia="sl-SI"/>
              </w:rPr>
            </w:pPr>
            <w:r w:rsidRPr="007B4E85">
              <w:rPr>
                <w:rFonts w:eastAsia="Times New Roman" w:cs="Calibri"/>
                <w:b/>
                <w:bCs/>
                <w:lang w:eastAsia="sl-SI"/>
              </w:rPr>
              <w:t>Proizvajalec</w:t>
            </w:r>
          </w:p>
        </w:tc>
        <w:tc>
          <w:tcPr>
            <w:tcW w:w="354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75E8701" w14:textId="77777777" w:rsidR="00B6401D" w:rsidRPr="007B4E85" w:rsidRDefault="00B6401D" w:rsidP="00CC11F0">
            <w:pPr>
              <w:spacing w:after="0" w:line="252" w:lineRule="auto"/>
              <w:jc w:val="center"/>
              <w:rPr>
                <w:rFonts w:eastAsia="Times New Roman" w:cs="Calibri"/>
                <w:b/>
                <w:bCs/>
                <w:lang w:eastAsia="sl-SI"/>
              </w:rPr>
            </w:pPr>
            <w:r>
              <w:rPr>
                <w:rFonts w:eastAsia="Times New Roman" w:cs="Calibri"/>
                <w:b/>
                <w:bCs/>
                <w:lang w:eastAsia="sl-SI"/>
              </w:rPr>
              <w:t>Tip</w:t>
            </w:r>
            <w:r w:rsidRPr="007B4E85">
              <w:rPr>
                <w:rFonts w:eastAsia="Times New Roman" w:cs="Calibri"/>
                <w:b/>
                <w:bCs/>
                <w:lang w:eastAsia="sl-SI"/>
              </w:rPr>
              <w:t>/ model</w:t>
            </w:r>
          </w:p>
        </w:tc>
        <w:tc>
          <w:tcPr>
            <w:tcW w:w="127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06DF4B9" w14:textId="77777777" w:rsidR="00B6401D" w:rsidRPr="007B4E85" w:rsidRDefault="00B6401D" w:rsidP="00CC11F0">
            <w:pPr>
              <w:spacing w:after="0" w:line="252" w:lineRule="auto"/>
              <w:jc w:val="center"/>
              <w:rPr>
                <w:rFonts w:eastAsia="Times New Roman" w:cs="Calibri"/>
                <w:b/>
                <w:bCs/>
                <w:lang w:eastAsia="sl-SI"/>
              </w:rPr>
            </w:pPr>
            <w:r>
              <w:rPr>
                <w:rFonts w:eastAsia="Times New Roman" w:cs="Calibri"/>
                <w:b/>
                <w:bCs/>
                <w:lang w:eastAsia="sl-SI"/>
              </w:rPr>
              <w:t>Leto izdelave</w:t>
            </w:r>
            <w:r w:rsidRPr="007B4E85">
              <w:rPr>
                <w:rFonts w:eastAsia="Times New Roman" w:cs="Calibri"/>
                <w:b/>
                <w:bCs/>
                <w:lang w:eastAsia="sl-SI"/>
              </w:rPr>
              <w:t>/ vgradnje</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552425D" w14:textId="77777777" w:rsidR="00B6401D" w:rsidRPr="007B4E85" w:rsidRDefault="00B6401D" w:rsidP="00CC11F0">
            <w:pPr>
              <w:spacing w:after="0" w:line="252" w:lineRule="auto"/>
              <w:jc w:val="center"/>
              <w:rPr>
                <w:rFonts w:eastAsia="Times New Roman" w:cs="Calibri"/>
                <w:b/>
                <w:bCs/>
                <w:lang w:eastAsia="sl-SI"/>
              </w:rPr>
            </w:pPr>
            <w:r w:rsidRPr="007B4E85">
              <w:rPr>
                <w:rFonts w:eastAsia="Times New Roman" w:cs="Calibri"/>
                <w:b/>
                <w:bCs/>
                <w:lang w:eastAsia="sl-SI"/>
              </w:rPr>
              <w:t>Velikost -hladilna kapaciteta (kW)</w:t>
            </w:r>
          </w:p>
        </w:tc>
        <w:tc>
          <w:tcPr>
            <w:tcW w:w="97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FC8A580" w14:textId="77777777" w:rsidR="00B6401D" w:rsidRPr="007B4E85" w:rsidRDefault="00B6401D" w:rsidP="00CC11F0">
            <w:pPr>
              <w:spacing w:after="0" w:line="252" w:lineRule="auto"/>
              <w:jc w:val="center"/>
              <w:rPr>
                <w:rFonts w:eastAsia="Times New Roman" w:cs="Calibri"/>
                <w:b/>
                <w:bCs/>
                <w:lang w:eastAsia="sl-SI"/>
              </w:rPr>
            </w:pPr>
            <w:r w:rsidRPr="007B4E85">
              <w:rPr>
                <w:rFonts w:eastAsia="Times New Roman" w:cs="Calibri"/>
                <w:b/>
                <w:bCs/>
                <w:lang w:eastAsia="sl-SI"/>
              </w:rPr>
              <w:t>Število</w:t>
            </w:r>
          </w:p>
        </w:tc>
      </w:tr>
      <w:tr w:rsidR="00B6401D" w:rsidRPr="007B4E85" w14:paraId="3FE5AE3A" w14:textId="77777777" w:rsidTr="00B6401D">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1C26F35" w14:textId="6956A1D8" w:rsidR="00B6401D" w:rsidRPr="007B4E85" w:rsidRDefault="003A4B6A" w:rsidP="00CC11F0">
            <w:pPr>
              <w:spacing w:after="0" w:line="252" w:lineRule="auto"/>
              <w:rPr>
                <w:rFonts w:eastAsia="Times New Roman" w:cs="Calibri"/>
                <w:lang w:eastAsia="sl-SI"/>
              </w:rPr>
            </w:pPr>
            <w:r>
              <w:rPr>
                <w:rFonts w:eastAsia="Times New Roman" w:cs="Calibri"/>
                <w:lang w:eastAsia="sl-SI"/>
              </w:rPr>
              <w:t>1</w:t>
            </w:r>
            <w:r w:rsidR="00B6401D" w:rsidRPr="007B4E85">
              <w:rPr>
                <w:rFonts w:eastAsia="Times New Roman" w:cs="Calibri"/>
                <w:lang w:eastAsia="sl-SI"/>
              </w:rPr>
              <w:t>.</w:t>
            </w:r>
          </w:p>
        </w:tc>
        <w:tc>
          <w:tcPr>
            <w:tcW w:w="1418" w:type="dxa"/>
            <w:tcBorders>
              <w:top w:val="nil"/>
              <w:left w:val="nil"/>
              <w:bottom w:val="single" w:sz="4" w:space="0" w:color="auto"/>
              <w:right w:val="single" w:sz="4" w:space="0" w:color="auto"/>
            </w:tcBorders>
            <w:shd w:val="clear" w:color="auto" w:fill="auto"/>
            <w:noWrap/>
            <w:vAlign w:val="center"/>
            <w:hideMark/>
          </w:tcPr>
          <w:p w14:paraId="746DE6A2" w14:textId="77777777" w:rsidR="00B6401D" w:rsidRPr="007B4E85" w:rsidRDefault="00B6401D" w:rsidP="00CC11F0">
            <w:pPr>
              <w:spacing w:after="0" w:line="252" w:lineRule="auto"/>
              <w:rPr>
                <w:rFonts w:eastAsia="Times New Roman" w:cs="Calibri"/>
                <w:lang w:eastAsia="sl-SI"/>
              </w:rPr>
            </w:pPr>
            <w:proofErr w:type="spellStart"/>
            <w:r w:rsidRPr="007B4E85">
              <w:rPr>
                <w:rFonts w:eastAsia="Times New Roman" w:cs="Calibri"/>
                <w:lang w:eastAsia="sl-SI"/>
              </w:rPr>
              <w:t>C</w:t>
            </w:r>
            <w:r>
              <w:rPr>
                <w:rFonts w:eastAsia="Times New Roman" w:cs="Calibri"/>
                <w:lang w:eastAsia="sl-SI"/>
              </w:rPr>
              <w:t>arrier</w:t>
            </w:r>
            <w:proofErr w:type="spellEnd"/>
          </w:p>
        </w:tc>
        <w:tc>
          <w:tcPr>
            <w:tcW w:w="3544" w:type="dxa"/>
            <w:tcBorders>
              <w:top w:val="nil"/>
              <w:left w:val="nil"/>
              <w:bottom w:val="single" w:sz="4" w:space="0" w:color="auto"/>
              <w:right w:val="single" w:sz="4" w:space="0" w:color="auto"/>
            </w:tcBorders>
            <w:shd w:val="clear" w:color="auto" w:fill="auto"/>
            <w:noWrap/>
            <w:vAlign w:val="center"/>
            <w:hideMark/>
          </w:tcPr>
          <w:p w14:paraId="3735C086"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30RBS-080-0355-PEE varianta GAC</w:t>
            </w:r>
          </w:p>
        </w:tc>
        <w:tc>
          <w:tcPr>
            <w:tcW w:w="1275" w:type="dxa"/>
            <w:tcBorders>
              <w:top w:val="nil"/>
              <w:left w:val="nil"/>
              <w:bottom w:val="single" w:sz="4" w:space="0" w:color="auto"/>
              <w:right w:val="single" w:sz="4" w:space="0" w:color="auto"/>
            </w:tcBorders>
            <w:shd w:val="clear" w:color="auto" w:fill="auto"/>
            <w:noWrap/>
            <w:vAlign w:val="center"/>
            <w:hideMark/>
          </w:tcPr>
          <w:p w14:paraId="2427AF45"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2011</w:t>
            </w:r>
          </w:p>
        </w:tc>
        <w:tc>
          <w:tcPr>
            <w:tcW w:w="1418" w:type="dxa"/>
            <w:tcBorders>
              <w:top w:val="nil"/>
              <w:left w:val="nil"/>
              <w:bottom w:val="single" w:sz="4" w:space="0" w:color="auto"/>
              <w:right w:val="single" w:sz="4" w:space="0" w:color="auto"/>
            </w:tcBorders>
            <w:shd w:val="clear" w:color="auto" w:fill="auto"/>
            <w:noWrap/>
            <w:vAlign w:val="center"/>
            <w:hideMark/>
          </w:tcPr>
          <w:p w14:paraId="217BB4B2" w14:textId="77777777" w:rsidR="00B6401D" w:rsidRPr="007B4E85" w:rsidRDefault="00B6401D" w:rsidP="00CC11F0">
            <w:pPr>
              <w:spacing w:after="0" w:line="252" w:lineRule="auto"/>
              <w:jc w:val="center"/>
              <w:rPr>
                <w:rFonts w:eastAsia="Times New Roman" w:cs="Calibri"/>
                <w:lang w:eastAsia="sl-SI"/>
              </w:rPr>
            </w:pPr>
            <w:r>
              <w:rPr>
                <w:rFonts w:eastAsia="Times New Roman" w:cs="Calibri"/>
                <w:lang w:eastAsia="sl-SI"/>
              </w:rPr>
              <w:t>37</w:t>
            </w:r>
          </w:p>
        </w:tc>
        <w:tc>
          <w:tcPr>
            <w:tcW w:w="979" w:type="dxa"/>
            <w:tcBorders>
              <w:top w:val="nil"/>
              <w:left w:val="nil"/>
              <w:bottom w:val="single" w:sz="4" w:space="0" w:color="auto"/>
              <w:right w:val="single" w:sz="4" w:space="0" w:color="auto"/>
            </w:tcBorders>
            <w:shd w:val="clear" w:color="auto" w:fill="auto"/>
            <w:noWrap/>
            <w:vAlign w:val="center"/>
            <w:hideMark/>
          </w:tcPr>
          <w:p w14:paraId="21CFE735"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1</w:t>
            </w:r>
          </w:p>
        </w:tc>
      </w:tr>
      <w:tr w:rsidR="00B6401D" w:rsidRPr="007B4E85" w14:paraId="276448BF" w14:textId="77777777" w:rsidTr="00B6401D">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6959B5F8" w14:textId="7B3E57C8" w:rsidR="00B6401D" w:rsidRPr="007B4E85" w:rsidRDefault="003A4B6A" w:rsidP="00CC11F0">
            <w:pPr>
              <w:spacing w:after="0" w:line="252" w:lineRule="auto"/>
              <w:rPr>
                <w:rFonts w:eastAsia="Times New Roman" w:cs="Calibri"/>
                <w:lang w:eastAsia="sl-SI"/>
              </w:rPr>
            </w:pPr>
            <w:r>
              <w:rPr>
                <w:rFonts w:eastAsia="Times New Roman" w:cs="Calibri"/>
                <w:lang w:eastAsia="sl-SI"/>
              </w:rPr>
              <w:t>2</w:t>
            </w:r>
            <w:r w:rsidR="00B6401D" w:rsidRPr="007B4E85">
              <w:rPr>
                <w:rFonts w:eastAsia="Times New Roman" w:cs="Calibri"/>
                <w:lang w:eastAsia="sl-SI"/>
              </w:rPr>
              <w:t>.</w:t>
            </w:r>
          </w:p>
        </w:tc>
        <w:tc>
          <w:tcPr>
            <w:tcW w:w="1418" w:type="dxa"/>
            <w:tcBorders>
              <w:top w:val="nil"/>
              <w:left w:val="nil"/>
              <w:bottom w:val="single" w:sz="4" w:space="0" w:color="auto"/>
              <w:right w:val="single" w:sz="4" w:space="0" w:color="auto"/>
            </w:tcBorders>
            <w:shd w:val="clear" w:color="auto" w:fill="auto"/>
            <w:noWrap/>
            <w:vAlign w:val="center"/>
            <w:hideMark/>
          </w:tcPr>
          <w:p w14:paraId="6767A4C7"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KTK</w:t>
            </w:r>
          </w:p>
        </w:tc>
        <w:tc>
          <w:tcPr>
            <w:tcW w:w="3544" w:type="dxa"/>
            <w:tcBorders>
              <w:top w:val="nil"/>
              <w:left w:val="nil"/>
              <w:bottom w:val="single" w:sz="4" w:space="0" w:color="auto"/>
              <w:right w:val="single" w:sz="4" w:space="0" w:color="auto"/>
            </w:tcBorders>
            <w:shd w:val="clear" w:color="auto" w:fill="auto"/>
            <w:noWrap/>
            <w:vAlign w:val="center"/>
            <w:hideMark/>
          </w:tcPr>
          <w:p w14:paraId="0E294A8D" w14:textId="77777777" w:rsidR="00B6401D" w:rsidRPr="007B4E85" w:rsidRDefault="00B6401D" w:rsidP="00CC11F0">
            <w:pPr>
              <w:spacing w:after="0" w:line="252" w:lineRule="auto"/>
              <w:rPr>
                <w:rFonts w:eastAsia="Times New Roman" w:cs="Calibri"/>
                <w:lang w:eastAsia="sl-SI"/>
              </w:rPr>
            </w:pPr>
            <w:r w:rsidRPr="007B4E85">
              <w:rPr>
                <w:rFonts w:eastAsia="Times New Roman" w:cs="Calibri"/>
                <w:lang w:eastAsia="sl-SI"/>
              </w:rPr>
              <w:t>KTK JWA 072SPZ</w:t>
            </w:r>
          </w:p>
        </w:tc>
        <w:tc>
          <w:tcPr>
            <w:tcW w:w="1275" w:type="dxa"/>
            <w:tcBorders>
              <w:top w:val="nil"/>
              <w:left w:val="nil"/>
              <w:bottom w:val="single" w:sz="4" w:space="0" w:color="auto"/>
              <w:right w:val="single" w:sz="4" w:space="0" w:color="auto"/>
            </w:tcBorders>
            <w:shd w:val="clear" w:color="auto" w:fill="auto"/>
            <w:noWrap/>
            <w:vAlign w:val="center"/>
            <w:hideMark/>
          </w:tcPr>
          <w:p w14:paraId="611DB80C"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2006</w:t>
            </w:r>
          </w:p>
        </w:tc>
        <w:tc>
          <w:tcPr>
            <w:tcW w:w="1418" w:type="dxa"/>
            <w:tcBorders>
              <w:top w:val="nil"/>
              <w:left w:val="nil"/>
              <w:bottom w:val="single" w:sz="4" w:space="0" w:color="auto"/>
              <w:right w:val="single" w:sz="4" w:space="0" w:color="auto"/>
            </w:tcBorders>
            <w:shd w:val="clear" w:color="auto" w:fill="auto"/>
            <w:noWrap/>
            <w:vAlign w:val="center"/>
            <w:hideMark/>
          </w:tcPr>
          <w:p w14:paraId="4C2A805F" w14:textId="77777777" w:rsidR="00B6401D" w:rsidRPr="007B4E85" w:rsidRDefault="00B6401D" w:rsidP="00CC11F0">
            <w:pPr>
              <w:spacing w:after="0" w:line="252" w:lineRule="auto"/>
              <w:jc w:val="center"/>
              <w:rPr>
                <w:rFonts w:eastAsia="Times New Roman" w:cs="Calibri"/>
                <w:lang w:eastAsia="sl-SI"/>
              </w:rPr>
            </w:pPr>
            <w:r>
              <w:rPr>
                <w:rFonts w:eastAsia="Times New Roman" w:cs="Calibri"/>
                <w:lang w:eastAsia="sl-SI"/>
              </w:rPr>
              <w:t>50</w:t>
            </w:r>
          </w:p>
        </w:tc>
        <w:tc>
          <w:tcPr>
            <w:tcW w:w="979" w:type="dxa"/>
            <w:tcBorders>
              <w:top w:val="nil"/>
              <w:left w:val="nil"/>
              <w:bottom w:val="single" w:sz="4" w:space="0" w:color="auto"/>
              <w:right w:val="single" w:sz="4" w:space="0" w:color="auto"/>
            </w:tcBorders>
            <w:shd w:val="clear" w:color="auto" w:fill="auto"/>
            <w:noWrap/>
            <w:vAlign w:val="center"/>
            <w:hideMark/>
          </w:tcPr>
          <w:p w14:paraId="158B9874" w14:textId="77777777" w:rsidR="00B6401D" w:rsidRPr="007B4E85" w:rsidRDefault="00B6401D" w:rsidP="00CC11F0">
            <w:pPr>
              <w:spacing w:after="0" w:line="252" w:lineRule="auto"/>
              <w:jc w:val="center"/>
              <w:rPr>
                <w:rFonts w:eastAsia="Times New Roman" w:cs="Calibri"/>
                <w:lang w:eastAsia="sl-SI"/>
              </w:rPr>
            </w:pPr>
            <w:r w:rsidRPr="007B4E85">
              <w:rPr>
                <w:rFonts w:eastAsia="Times New Roman" w:cs="Calibri"/>
                <w:lang w:eastAsia="sl-SI"/>
              </w:rPr>
              <w:t>1</w:t>
            </w:r>
          </w:p>
        </w:tc>
      </w:tr>
    </w:tbl>
    <w:p w14:paraId="480511D1" w14:textId="77777777" w:rsidR="001C10E5" w:rsidRDefault="001C10E5" w:rsidP="00CC11F0">
      <w:pPr>
        <w:spacing w:after="0" w:line="252" w:lineRule="auto"/>
        <w:jc w:val="both"/>
        <w:rPr>
          <w:b/>
          <w:sz w:val="24"/>
          <w:szCs w:val="24"/>
        </w:rPr>
      </w:pPr>
    </w:p>
    <w:p w14:paraId="05895F23" w14:textId="77777777" w:rsidR="001C10E5" w:rsidRPr="00FC23D3" w:rsidRDefault="001C10E5" w:rsidP="00CC11F0">
      <w:pPr>
        <w:pStyle w:val="Default"/>
        <w:spacing w:line="252" w:lineRule="auto"/>
        <w:rPr>
          <w:rFonts w:ascii="Cambria" w:hAnsi="Cambria" w:cstheme="minorHAnsi"/>
          <w:b/>
        </w:rPr>
      </w:pPr>
    </w:p>
    <w:p w14:paraId="02137DE3" w14:textId="77777777" w:rsidR="001C10E5" w:rsidRPr="00FC23D3" w:rsidRDefault="001C10E5" w:rsidP="00051090">
      <w:pPr>
        <w:pStyle w:val="Default"/>
        <w:numPr>
          <w:ilvl w:val="0"/>
          <w:numId w:val="92"/>
        </w:numPr>
        <w:spacing w:line="252" w:lineRule="auto"/>
        <w:rPr>
          <w:rFonts w:ascii="Cambria" w:hAnsi="Cambria" w:cstheme="minorHAnsi"/>
          <w:b/>
        </w:rPr>
      </w:pPr>
      <w:r w:rsidRPr="00FC23D3">
        <w:rPr>
          <w:rFonts w:ascii="Cambria" w:hAnsi="Cambria" w:cstheme="minorHAnsi"/>
          <w:b/>
        </w:rPr>
        <w:t>Redno vzdrževanje</w:t>
      </w:r>
    </w:p>
    <w:p w14:paraId="40D11B79" w14:textId="77777777" w:rsidR="001C10E5" w:rsidRPr="00FC23D3" w:rsidRDefault="001C10E5" w:rsidP="00CC11F0">
      <w:pPr>
        <w:pStyle w:val="Default"/>
        <w:spacing w:line="252" w:lineRule="auto"/>
        <w:rPr>
          <w:rFonts w:ascii="Cambria" w:hAnsi="Cambria" w:cstheme="minorHAnsi"/>
          <w:b/>
        </w:rPr>
      </w:pPr>
    </w:p>
    <w:p w14:paraId="3117B8AB" w14:textId="77777777" w:rsidR="001C10E5" w:rsidRDefault="001C10E5" w:rsidP="00051090">
      <w:pPr>
        <w:pStyle w:val="Odstavekseznama"/>
        <w:numPr>
          <w:ilvl w:val="0"/>
          <w:numId w:val="93"/>
        </w:numPr>
        <w:spacing w:after="0" w:line="252" w:lineRule="auto"/>
        <w:jc w:val="both"/>
        <w:rPr>
          <w:rFonts w:cstheme="minorHAnsi"/>
          <w:sz w:val="24"/>
          <w:szCs w:val="24"/>
          <w:u w:val="single"/>
        </w:rPr>
      </w:pPr>
      <w:r w:rsidRPr="00FC23D3">
        <w:rPr>
          <w:rFonts w:cstheme="minorHAnsi"/>
          <w:sz w:val="24"/>
          <w:szCs w:val="24"/>
          <w:u w:val="single"/>
        </w:rPr>
        <w:t>Termin izvajanja storitev rednega vzdrževanja</w:t>
      </w:r>
      <w:r>
        <w:rPr>
          <w:rFonts w:cstheme="minorHAnsi"/>
          <w:sz w:val="24"/>
          <w:szCs w:val="24"/>
          <w:u w:val="single"/>
        </w:rPr>
        <w:t>:</w:t>
      </w:r>
    </w:p>
    <w:p w14:paraId="76143C14" w14:textId="387832EC" w:rsidR="001C10E5" w:rsidRPr="003A4B6A" w:rsidRDefault="001C10E5" w:rsidP="00CC11F0">
      <w:pPr>
        <w:spacing w:after="0" w:line="252" w:lineRule="auto"/>
        <w:jc w:val="both"/>
        <w:rPr>
          <w:rFonts w:cs="Arial"/>
          <w:color w:val="auto"/>
          <w:sz w:val="24"/>
          <w:szCs w:val="24"/>
        </w:rPr>
      </w:pPr>
      <w:r w:rsidRPr="00FC23D3">
        <w:rPr>
          <w:rFonts w:cstheme="minorHAnsi"/>
          <w:sz w:val="24"/>
          <w:szCs w:val="24"/>
        </w:rPr>
        <w:t>Redn</w:t>
      </w:r>
      <w:r>
        <w:rPr>
          <w:rFonts w:cstheme="minorHAnsi"/>
          <w:sz w:val="24"/>
          <w:szCs w:val="24"/>
        </w:rPr>
        <w:t>i</w:t>
      </w:r>
      <w:r w:rsidRPr="00FC23D3">
        <w:rPr>
          <w:rFonts w:cstheme="minorHAnsi"/>
          <w:sz w:val="24"/>
          <w:szCs w:val="24"/>
        </w:rPr>
        <w:t xml:space="preserve"> </w:t>
      </w:r>
      <w:r w:rsidR="00B6401D">
        <w:rPr>
          <w:rFonts w:cstheme="minorHAnsi"/>
          <w:sz w:val="24"/>
          <w:szCs w:val="24"/>
        </w:rPr>
        <w:t>pol</w:t>
      </w:r>
      <w:r w:rsidRPr="00FC23D3">
        <w:rPr>
          <w:rFonts w:cstheme="minorHAnsi"/>
          <w:sz w:val="24"/>
          <w:szCs w:val="24"/>
        </w:rPr>
        <w:t>letn</w:t>
      </w:r>
      <w:r>
        <w:rPr>
          <w:rFonts w:cstheme="minorHAnsi"/>
          <w:sz w:val="24"/>
          <w:szCs w:val="24"/>
        </w:rPr>
        <w:t xml:space="preserve">i pregled </w:t>
      </w:r>
      <w:r w:rsidR="00B6401D">
        <w:rPr>
          <w:rFonts w:cstheme="minorHAnsi"/>
          <w:sz w:val="24"/>
          <w:szCs w:val="24"/>
        </w:rPr>
        <w:t>hladilnih agregatov</w:t>
      </w:r>
      <w:r>
        <w:rPr>
          <w:rFonts w:cstheme="minorHAnsi"/>
          <w:sz w:val="24"/>
          <w:szCs w:val="24"/>
        </w:rPr>
        <w:t xml:space="preserve"> </w:t>
      </w:r>
      <w:r w:rsidRPr="00FC23D3">
        <w:rPr>
          <w:rFonts w:cstheme="minorHAnsi"/>
          <w:sz w:val="24"/>
          <w:szCs w:val="24"/>
        </w:rPr>
        <w:t>se praviloma izvaja v</w:t>
      </w:r>
      <w:r w:rsidRPr="003A4B6A">
        <w:rPr>
          <w:rFonts w:cstheme="minorHAnsi"/>
          <w:color w:val="auto"/>
          <w:sz w:val="24"/>
          <w:szCs w:val="24"/>
        </w:rPr>
        <w:t xml:space="preserve"> mesecu aprilu</w:t>
      </w:r>
      <w:r w:rsidR="00B6401D" w:rsidRPr="003A4B6A">
        <w:rPr>
          <w:rFonts w:cstheme="minorHAnsi"/>
          <w:color w:val="auto"/>
          <w:sz w:val="24"/>
          <w:szCs w:val="24"/>
        </w:rPr>
        <w:t xml:space="preserve"> in oktobru</w:t>
      </w:r>
      <w:r w:rsidRPr="003A4B6A">
        <w:rPr>
          <w:rFonts w:cstheme="minorHAnsi"/>
          <w:color w:val="auto"/>
          <w:sz w:val="24"/>
          <w:szCs w:val="24"/>
        </w:rPr>
        <w:t xml:space="preserve">. </w:t>
      </w:r>
    </w:p>
    <w:p w14:paraId="3884BD19" w14:textId="77777777" w:rsidR="001C10E5" w:rsidRPr="003A4B6A" w:rsidRDefault="001C10E5" w:rsidP="00CC11F0">
      <w:pPr>
        <w:spacing w:after="0" w:line="252" w:lineRule="auto"/>
        <w:jc w:val="both"/>
        <w:rPr>
          <w:rFonts w:cstheme="minorHAnsi"/>
          <w:color w:val="auto"/>
          <w:sz w:val="24"/>
          <w:szCs w:val="24"/>
        </w:rPr>
      </w:pPr>
      <w:r w:rsidRPr="003A4B6A">
        <w:rPr>
          <w:rFonts w:cstheme="minorHAnsi"/>
          <w:color w:val="auto"/>
          <w:sz w:val="24"/>
          <w:szCs w:val="24"/>
        </w:rPr>
        <w:t>Termin izvedbe storitve izvajalec in naročnik določita sporazumno.</w:t>
      </w:r>
    </w:p>
    <w:p w14:paraId="575749F0" w14:textId="77777777" w:rsidR="001C10E5" w:rsidRPr="003A4B6A" w:rsidRDefault="001C10E5" w:rsidP="00CC11F0">
      <w:pPr>
        <w:pStyle w:val="Default"/>
        <w:spacing w:line="252" w:lineRule="auto"/>
        <w:jc w:val="both"/>
        <w:rPr>
          <w:rFonts w:ascii="Cambria" w:hAnsi="Cambria" w:cstheme="minorHAnsi"/>
          <w:color w:val="auto"/>
        </w:rPr>
      </w:pPr>
    </w:p>
    <w:p w14:paraId="4ABC6A08" w14:textId="77777777" w:rsidR="001C10E5" w:rsidRPr="003A4B6A" w:rsidRDefault="001C10E5" w:rsidP="00CC11F0">
      <w:pPr>
        <w:pStyle w:val="Default"/>
        <w:spacing w:line="252" w:lineRule="auto"/>
        <w:jc w:val="both"/>
        <w:rPr>
          <w:rFonts w:ascii="Cambria" w:hAnsi="Cambria" w:cstheme="minorHAnsi"/>
          <w:color w:val="auto"/>
        </w:rPr>
      </w:pPr>
      <w:r w:rsidRPr="003A4B6A">
        <w:rPr>
          <w:rFonts w:ascii="Cambria" w:hAnsi="Cambria" w:cstheme="minorHAnsi"/>
          <w:color w:val="auto"/>
        </w:rPr>
        <w:t xml:space="preserve">Redno vzdrževanje se izvaja ob delovnikih, in sicer med 8. in 15. uro. </w:t>
      </w:r>
    </w:p>
    <w:p w14:paraId="393C99AF" w14:textId="77777777" w:rsidR="001C10E5" w:rsidRDefault="001C10E5" w:rsidP="00CC11F0">
      <w:pPr>
        <w:pStyle w:val="Default"/>
        <w:spacing w:line="252" w:lineRule="auto"/>
        <w:jc w:val="both"/>
        <w:rPr>
          <w:rFonts w:ascii="Cambria" w:hAnsi="Cambria" w:cstheme="minorHAnsi"/>
        </w:rPr>
      </w:pPr>
    </w:p>
    <w:p w14:paraId="64E0B42D" w14:textId="77777777" w:rsidR="001C10E5" w:rsidRPr="00FC23D3" w:rsidRDefault="001C10E5" w:rsidP="00CC11F0">
      <w:pPr>
        <w:pStyle w:val="Default"/>
        <w:spacing w:line="252" w:lineRule="auto"/>
        <w:jc w:val="both"/>
        <w:rPr>
          <w:rFonts w:ascii="Cambria" w:hAnsi="Cambria" w:cstheme="minorHAnsi"/>
        </w:rPr>
      </w:pPr>
    </w:p>
    <w:p w14:paraId="1B6D07E1" w14:textId="77777777" w:rsidR="001C10E5" w:rsidRPr="00FC23D3" w:rsidRDefault="001C10E5" w:rsidP="00051090">
      <w:pPr>
        <w:pStyle w:val="Odstavekseznama"/>
        <w:numPr>
          <w:ilvl w:val="0"/>
          <w:numId w:val="93"/>
        </w:numPr>
        <w:spacing w:after="0" w:line="252" w:lineRule="auto"/>
        <w:jc w:val="both"/>
        <w:rPr>
          <w:rFonts w:cstheme="minorHAnsi"/>
          <w:sz w:val="24"/>
          <w:szCs w:val="24"/>
          <w:u w:val="single"/>
        </w:rPr>
      </w:pPr>
      <w:r w:rsidRPr="00FC23D3">
        <w:rPr>
          <w:rFonts w:cstheme="minorHAnsi"/>
          <w:sz w:val="24"/>
          <w:szCs w:val="24"/>
          <w:u w:val="single"/>
        </w:rPr>
        <w:t>Specifikacija del pri rednem vzdrževanju</w:t>
      </w:r>
      <w:r>
        <w:rPr>
          <w:rFonts w:cstheme="minorHAnsi"/>
          <w:sz w:val="24"/>
          <w:szCs w:val="24"/>
          <w:u w:val="single"/>
        </w:rPr>
        <w:t>:</w:t>
      </w:r>
    </w:p>
    <w:p w14:paraId="40D3FAEF" w14:textId="77777777" w:rsidR="001C10E5" w:rsidRPr="00FC23D3" w:rsidRDefault="001C10E5" w:rsidP="00CC11F0">
      <w:pPr>
        <w:pStyle w:val="Default"/>
        <w:spacing w:line="252" w:lineRule="auto"/>
        <w:jc w:val="both"/>
        <w:rPr>
          <w:rFonts w:ascii="Cambria" w:hAnsi="Cambria" w:cstheme="minorHAnsi"/>
        </w:rPr>
      </w:pPr>
    </w:p>
    <w:p w14:paraId="1F4E8582" w14:textId="068566B4" w:rsidR="001C10E5" w:rsidRDefault="001C10E5" w:rsidP="00CC11F0">
      <w:pPr>
        <w:pStyle w:val="datumtevilka"/>
        <w:spacing w:line="252" w:lineRule="auto"/>
        <w:jc w:val="both"/>
        <w:rPr>
          <w:rFonts w:ascii="Cambria" w:hAnsi="Cambria" w:cs="Arial"/>
          <w:sz w:val="24"/>
          <w:szCs w:val="24"/>
        </w:rPr>
      </w:pPr>
      <w:r>
        <w:rPr>
          <w:rFonts w:ascii="Cambria" w:hAnsi="Cambria" w:cs="Arial"/>
          <w:sz w:val="24"/>
          <w:szCs w:val="24"/>
        </w:rPr>
        <w:t>Redno v</w:t>
      </w:r>
      <w:r w:rsidRPr="00883EB0">
        <w:rPr>
          <w:rFonts w:ascii="Cambria" w:hAnsi="Cambria" w:cs="Arial"/>
          <w:sz w:val="24"/>
          <w:szCs w:val="24"/>
        </w:rPr>
        <w:t xml:space="preserve">zdrževanje </w:t>
      </w:r>
      <w:r w:rsidR="00B6401D">
        <w:rPr>
          <w:rFonts w:ascii="Cambria" w:hAnsi="Cambria" w:cs="Arial"/>
          <w:sz w:val="24"/>
          <w:szCs w:val="24"/>
        </w:rPr>
        <w:t>hladilnih agregatov</w:t>
      </w:r>
      <w:r w:rsidRPr="00883EB0">
        <w:rPr>
          <w:rFonts w:ascii="Cambria" w:hAnsi="Cambria" w:cs="Arial"/>
          <w:sz w:val="24"/>
          <w:szCs w:val="24"/>
        </w:rPr>
        <w:t xml:space="preserve"> se izvaja</w:t>
      </w:r>
      <w:r>
        <w:rPr>
          <w:rFonts w:ascii="Cambria" w:hAnsi="Cambria" w:cs="Arial"/>
          <w:sz w:val="24"/>
          <w:szCs w:val="24"/>
        </w:rPr>
        <w:t xml:space="preserve"> </w:t>
      </w:r>
      <w:r w:rsidRPr="00883EB0">
        <w:rPr>
          <w:rFonts w:ascii="Cambria" w:hAnsi="Cambria" w:cs="Arial"/>
          <w:sz w:val="24"/>
          <w:szCs w:val="24"/>
        </w:rPr>
        <w:t>skladno z navodili proizvajalca</w:t>
      </w:r>
      <w:r>
        <w:rPr>
          <w:rFonts w:ascii="Cambria" w:hAnsi="Cambria" w:cs="Arial"/>
          <w:sz w:val="24"/>
          <w:szCs w:val="24"/>
        </w:rPr>
        <w:t xml:space="preserve"> in zajema redni </w:t>
      </w:r>
      <w:r w:rsidR="00B6401D">
        <w:rPr>
          <w:rFonts w:ascii="Cambria" w:hAnsi="Cambria" w:cs="Arial"/>
          <w:sz w:val="24"/>
          <w:szCs w:val="24"/>
        </w:rPr>
        <w:t>pol</w:t>
      </w:r>
      <w:r>
        <w:rPr>
          <w:rFonts w:ascii="Cambria" w:hAnsi="Cambria" w:cs="Arial"/>
          <w:sz w:val="24"/>
          <w:szCs w:val="24"/>
        </w:rPr>
        <w:t xml:space="preserve">letni pregled, </w:t>
      </w:r>
      <w:r w:rsidR="00C81196" w:rsidRPr="00C81196">
        <w:rPr>
          <w:rFonts w:ascii="Cambria" w:hAnsi="Cambria" w:cs="Arial"/>
          <w:sz w:val="24"/>
          <w:szCs w:val="24"/>
        </w:rPr>
        <w:t>vključno s preverjanjem uhajanja hladiva</w:t>
      </w:r>
      <w:r>
        <w:rPr>
          <w:rFonts w:ascii="Cambria" w:hAnsi="Cambria" w:cs="Arial"/>
          <w:sz w:val="24"/>
          <w:szCs w:val="24"/>
        </w:rPr>
        <w:t xml:space="preserve">. </w:t>
      </w:r>
    </w:p>
    <w:p w14:paraId="2264882C" w14:textId="77777777" w:rsidR="001C10E5" w:rsidRDefault="001C10E5" w:rsidP="00CC11F0">
      <w:pPr>
        <w:pStyle w:val="datumtevilka"/>
        <w:spacing w:line="252" w:lineRule="auto"/>
        <w:jc w:val="both"/>
        <w:rPr>
          <w:rFonts w:ascii="Cambria" w:hAnsi="Cambria" w:cs="Arial"/>
          <w:sz w:val="24"/>
          <w:szCs w:val="24"/>
        </w:rPr>
      </w:pPr>
    </w:p>
    <w:p w14:paraId="05C8BF74" w14:textId="67953DDE" w:rsidR="001C10E5" w:rsidRPr="002352A1" w:rsidRDefault="00C81196" w:rsidP="00CC11F0">
      <w:pPr>
        <w:pStyle w:val="datumtevilka"/>
        <w:spacing w:line="252" w:lineRule="auto"/>
        <w:jc w:val="both"/>
        <w:rPr>
          <w:rFonts w:ascii="Cambria" w:hAnsi="Cambria" w:cs="Arial"/>
          <w:sz w:val="24"/>
          <w:szCs w:val="24"/>
          <w:u w:val="single"/>
        </w:rPr>
      </w:pPr>
      <w:r w:rsidRPr="004813B1">
        <w:rPr>
          <w:rFonts w:ascii="Cambria" w:hAnsi="Cambria" w:cs="Arial"/>
          <w:sz w:val="24"/>
          <w:szCs w:val="24"/>
        </w:rPr>
        <w:t>V okviru r</w:t>
      </w:r>
      <w:r w:rsidR="001C10E5" w:rsidRPr="004813B1">
        <w:rPr>
          <w:rFonts w:ascii="Cambria" w:hAnsi="Cambria" w:cs="Arial"/>
          <w:sz w:val="24"/>
          <w:szCs w:val="24"/>
        </w:rPr>
        <w:t>edn</w:t>
      </w:r>
      <w:r w:rsidRPr="004813B1">
        <w:rPr>
          <w:rFonts w:ascii="Cambria" w:hAnsi="Cambria" w:cs="Arial"/>
          <w:sz w:val="24"/>
          <w:szCs w:val="24"/>
        </w:rPr>
        <w:t>ega</w:t>
      </w:r>
      <w:r w:rsidR="001C10E5" w:rsidRPr="004813B1">
        <w:rPr>
          <w:rFonts w:ascii="Cambria" w:hAnsi="Cambria" w:cs="Arial"/>
          <w:sz w:val="24"/>
          <w:szCs w:val="24"/>
        </w:rPr>
        <w:t xml:space="preserve"> </w:t>
      </w:r>
      <w:r w:rsidRPr="004813B1">
        <w:rPr>
          <w:rFonts w:ascii="Cambria" w:hAnsi="Cambria" w:cs="Arial"/>
          <w:sz w:val="24"/>
          <w:szCs w:val="24"/>
        </w:rPr>
        <w:t>pol</w:t>
      </w:r>
      <w:r w:rsidR="001C10E5" w:rsidRPr="004813B1">
        <w:rPr>
          <w:rFonts w:ascii="Cambria" w:hAnsi="Cambria" w:cs="Arial"/>
          <w:sz w:val="24"/>
          <w:szCs w:val="24"/>
        </w:rPr>
        <w:t>letn</w:t>
      </w:r>
      <w:r w:rsidRPr="004813B1">
        <w:rPr>
          <w:rFonts w:ascii="Cambria" w:hAnsi="Cambria" w:cs="Arial"/>
          <w:sz w:val="24"/>
          <w:szCs w:val="24"/>
        </w:rPr>
        <w:t>ega</w:t>
      </w:r>
      <w:r w:rsidR="001C10E5" w:rsidRPr="004813B1">
        <w:rPr>
          <w:rFonts w:ascii="Cambria" w:hAnsi="Cambria" w:cs="Arial"/>
          <w:sz w:val="24"/>
          <w:szCs w:val="24"/>
        </w:rPr>
        <w:t xml:space="preserve"> pregled</w:t>
      </w:r>
      <w:r w:rsidRPr="004813B1">
        <w:rPr>
          <w:rFonts w:ascii="Cambria" w:hAnsi="Cambria" w:cs="Arial"/>
          <w:sz w:val="24"/>
          <w:szCs w:val="24"/>
        </w:rPr>
        <w:t>a</w:t>
      </w:r>
      <w:r w:rsidR="001C10E5" w:rsidRPr="004813B1">
        <w:rPr>
          <w:rFonts w:ascii="Cambria" w:hAnsi="Cambria" w:cs="Arial"/>
          <w:sz w:val="24"/>
          <w:szCs w:val="24"/>
        </w:rPr>
        <w:t xml:space="preserve"> </w:t>
      </w:r>
      <w:r w:rsidRPr="004813B1">
        <w:rPr>
          <w:rFonts w:ascii="Cambria" w:hAnsi="Cambria" w:cs="Arial"/>
          <w:sz w:val="24"/>
          <w:szCs w:val="24"/>
        </w:rPr>
        <w:t>hladilnih agregatov</w:t>
      </w:r>
      <w:r w:rsidR="001C10E5" w:rsidRPr="004813B1">
        <w:rPr>
          <w:rFonts w:ascii="Cambria" w:hAnsi="Cambria" w:cs="Arial"/>
          <w:sz w:val="24"/>
          <w:szCs w:val="24"/>
        </w:rPr>
        <w:t xml:space="preserve"> </w:t>
      </w:r>
      <w:r w:rsidRPr="004813B1">
        <w:rPr>
          <w:rFonts w:ascii="Cambria" w:hAnsi="Cambria" w:cs="Arial"/>
          <w:sz w:val="24"/>
          <w:szCs w:val="24"/>
        </w:rPr>
        <w:t>se izvedejo</w:t>
      </w:r>
      <w:r w:rsidR="001C10E5" w:rsidRPr="002352A1">
        <w:rPr>
          <w:rFonts w:ascii="Cambria" w:hAnsi="Cambria" w:cs="Arial"/>
          <w:sz w:val="24"/>
          <w:szCs w:val="24"/>
        </w:rPr>
        <w:t xml:space="preserve"> storitve, predvidene v navodilih proizvajalca</w:t>
      </w:r>
      <w:r w:rsidR="001C10E5">
        <w:rPr>
          <w:rFonts w:ascii="Cambria" w:hAnsi="Cambria" w:cs="Arial"/>
          <w:sz w:val="24"/>
          <w:szCs w:val="24"/>
        </w:rPr>
        <w:t>,</w:t>
      </w:r>
      <w:r w:rsidR="001C10E5" w:rsidRPr="002352A1">
        <w:rPr>
          <w:rFonts w:ascii="Cambria" w:hAnsi="Cambria" w:cs="Arial"/>
          <w:sz w:val="24"/>
          <w:szCs w:val="24"/>
        </w:rPr>
        <w:t xml:space="preserve"> in naslednje</w:t>
      </w:r>
      <w:r w:rsidR="001C10E5" w:rsidRPr="002352A1">
        <w:rPr>
          <w:rStyle w:val="Sprotnaopomba-sklic"/>
          <w:rFonts w:ascii="Cambria" w:hAnsi="Cambria" w:cs="Arial"/>
          <w:sz w:val="24"/>
          <w:szCs w:val="24"/>
        </w:rPr>
        <w:footnoteReference w:id="22"/>
      </w:r>
      <w:r w:rsidR="001C10E5" w:rsidRPr="002352A1">
        <w:rPr>
          <w:rFonts w:ascii="Cambria" w:hAnsi="Cambria" w:cs="Arial"/>
          <w:sz w:val="24"/>
          <w:szCs w:val="24"/>
        </w:rPr>
        <w:t xml:space="preserve">: </w:t>
      </w:r>
    </w:p>
    <w:p w14:paraId="40AA52B2" w14:textId="77777777" w:rsidR="00C81196" w:rsidRDefault="00C81196" w:rsidP="00051090">
      <w:pPr>
        <w:pStyle w:val="ZADEVA"/>
        <w:numPr>
          <w:ilvl w:val="0"/>
          <w:numId w:val="122"/>
        </w:numPr>
        <w:tabs>
          <w:tab w:val="clear" w:pos="1701"/>
          <w:tab w:val="left" w:pos="0"/>
        </w:tabs>
        <w:spacing w:line="252" w:lineRule="auto"/>
        <w:jc w:val="both"/>
        <w:rPr>
          <w:rFonts w:ascii="Cambria" w:hAnsi="Cambria" w:cs="Arial"/>
          <w:b w:val="0"/>
          <w:sz w:val="24"/>
          <w:lang w:val="sl-SI"/>
        </w:rPr>
      </w:pPr>
      <w:r w:rsidRPr="00A053B9">
        <w:rPr>
          <w:rFonts w:ascii="Cambria" w:hAnsi="Cambria" w:cs="Arial"/>
          <w:b w:val="0"/>
          <w:sz w:val="24"/>
          <w:lang w:val="sl-SI"/>
        </w:rPr>
        <w:t>Kontrola delovanja agregata</w:t>
      </w:r>
      <w:r>
        <w:rPr>
          <w:rFonts w:ascii="Cambria" w:hAnsi="Cambria" w:cs="Arial"/>
          <w:b w:val="0"/>
          <w:sz w:val="24"/>
          <w:lang w:val="sl-SI"/>
        </w:rPr>
        <w:t>;</w:t>
      </w:r>
      <w:r w:rsidRPr="00A053B9">
        <w:rPr>
          <w:rFonts w:ascii="Cambria" w:hAnsi="Cambria" w:cs="Arial"/>
          <w:b w:val="0"/>
          <w:sz w:val="24"/>
          <w:lang w:val="sl-SI"/>
        </w:rPr>
        <w:t xml:space="preserve"> </w:t>
      </w:r>
    </w:p>
    <w:p w14:paraId="6133567F" w14:textId="77777777" w:rsidR="00C81196" w:rsidRPr="00A053B9" w:rsidRDefault="00C81196" w:rsidP="00051090">
      <w:pPr>
        <w:pStyle w:val="ZADEVA"/>
        <w:numPr>
          <w:ilvl w:val="0"/>
          <w:numId w:val="122"/>
        </w:numPr>
        <w:tabs>
          <w:tab w:val="clear" w:pos="1701"/>
          <w:tab w:val="left" w:pos="0"/>
        </w:tabs>
        <w:spacing w:line="252" w:lineRule="auto"/>
        <w:jc w:val="both"/>
        <w:rPr>
          <w:rFonts w:ascii="Cambria" w:hAnsi="Cambria" w:cs="Arial"/>
          <w:b w:val="0"/>
          <w:sz w:val="24"/>
          <w:lang w:val="sl-SI"/>
        </w:rPr>
      </w:pPr>
      <w:r w:rsidRPr="00A053B9">
        <w:rPr>
          <w:rFonts w:ascii="Cambria" w:hAnsi="Cambria" w:cs="Arial"/>
          <w:b w:val="0"/>
          <w:sz w:val="24"/>
          <w:lang w:val="sl-SI"/>
        </w:rPr>
        <w:t>Kont</w:t>
      </w:r>
      <w:r>
        <w:rPr>
          <w:rFonts w:ascii="Cambria" w:hAnsi="Cambria" w:cs="Arial"/>
          <w:b w:val="0"/>
          <w:sz w:val="24"/>
          <w:lang w:val="sl-SI"/>
        </w:rPr>
        <w:t>rola sestavnih delov krmiljenja;</w:t>
      </w:r>
    </w:p>
    <w:p w14:paraId="098A2C31" w14:textId="77777777" w:rsidR="00C81196" w:rsidRPr="00A053B9" w:rsidRDefault="00C81196" w:rsidP="00051090">
      <w:pPr>
        <w:pStyle w:val="ZADEVA"/>
        <w:numPr>
          <w:ilvl w:val="0"/>
          <w:numId w:val="122"/>
        </w:numPr>
        <w:tabs>
          <w:tab w:val="clear" w:pos="1701"/>
          <w:tab w:val="left" w:pos="0"/>
        </w:tabs>
        <w:spacing w:line="252" w:lineRule="auto"/>
        <w:jc w:val="both"/>
        <w:rPr>
          <w:rFonts w:ascii="Cambria" w:hAnsi="Cambria" w:cs="Arial"/>
          <w:b w:val="0"/>
          <w:sz w:val="24"/>
          <w:lang w:val="sl-SI"/>
        </w:rPr>
      </w:pPr>
      <w:r w:rsidRPr="00A053B9">
        <w:rPr>
          <w:rFonts w:ascii="Cambria" w:hAnsi="Cambria" w:cs="Arial"/>
          <w:b w:val="0"/>
          <w:sz w:val="24"/>
          <w:lang w:val="sl-SI"/>
        </w:rPr>
        <w:t>Ko</w:t>
      </w:r>
      <w:r>
        <w:rPr>
          <w:rFonts w:ascii="Cambria" w:hAnsi="Cambria" w:cs="Arial"/>
          <w:b w:val="0"/>
          <w:sz w:val="24"/>
          <w:lang w:val="sl-SI"/>
        </w:rPr>
        <w:t>ntrola krmilnih funkcij sistema;</w:t>
      </w:r>
    </w:p>
    <w:p w14:paraId="14CE166A" w14:textId="77777777" w:rsidR="00C81196" w:rsidRDefault="00C81196" w:rsidP="00051090">
      <w:pPr>
        <w:pStyle w:val="ZADEVA"/>
        <w:numPr>
          <w:ilvl w:val="0"/>
          <w:numId w:val="122"/>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lastRenderedPageBreak/>
        <w:t>Kontrola hladilnega sistema;</w:t>
      </w:r>
    </w:p>
    <w:p w14:paraId="413EA657" w14:textId="4B2595D1" w:rsidR="00C81196" w:rsidRPr="00EF248A" w:rsidRDefault="00C81196" w:rsidP="00051090">
      <w:pPr>
        <w:pStyle w:val="ZADEVA"/>
        <w:numPr>
          <w:ilvl w:val="0"/>
          <w:numId w:val="122"/>
        </w:numPr>
        <w:tabs>
          <w:tab w:val="clear" w:pos="1701"/>
          <w:tab w:val="left" w:pos="0"/>
        </w:tabs>
        <w:spacing w:line="252" w:lineRule="auto"/>
        <w:jc w:val="both"/>
        <w:rPr>
          <w:rFonts w:ascii="Cambria" w:hAnsi="Cambria" w:cs="Arial"/>
          <w:b w:val="0"/>
          <w:sz w:val="24"/>
          <w:lang w:val="sl-SI"/>
        </w:rPr>
      </w:pPr>
      <w:r w:rsidRPr="00EF248A">
        <w:rPr>
          <w:rFonts w:ascii="Cambria" w:hAnsi="Cambria" w:cs="Arial"/>
          <w:b w:val="0"/>
          <w:sz w:val="24"/>
          <w:lang w:val="sl-SI"/>
        </w:rPr>
        <w:t xml:space="preserve">Izvajanje naslednjih aktivnosti, ki jih ureja Uredba o uporabi </w:t>
      </w:r>
      <w:proofErr w:type="spellStart"/>
      <w:r w:rsidRPr="00EF248A">
        <w:rPr>
          <w:rFonts w:ascii="Cambria" w:hAnsi="Cambria" w:cs="Arial"/>
          <w:b w:val="0"/>
          <w:sz w:val="24"/>
          <w:lang w:val="sl-SI"/>
        </w:rPr>
        <w:t>fluoriranih</w:t>
      </w:r>
      <w:proofErr w:type="spellEnd"/>
      <w:r w:rsidRPr="00EF248A">
        <w:rPr>
          <w:rFonts w:ascii="Cambria" w:hAnsi="Cambria" w:cs="Arial"/>
          <w:b w:val="0"/>
          <w:sz w:val="24"/>
          <w:lang w:val="sl-SI"/>
        </w:rPr>
        <w:t xml:space="preserve"> toplogrednih plinov in ozonu škodljivih snoveh (Uradni list RS, št. 60/16</w:t>
      </w:r>
      <w:r w:rsidR="00B27D8E">
        <w:rPr>
          <w:rFonts w:ascii="Cambria" w:hAnsi="Cambria" w:cs="Arial"/>
          <w:b w:val="0"/>
          <w:sz w:val="24"/>
          <w:lang w:val="sl-SI"/>
        </w:rPr>
        <w:t xml:space="preserve"> </w:t>
      </w:r>
      <w:r w:rsidR="00B27D8E" w:rsidRPr="00B27D8E">
        <w:rPr>
          <w:rFonts w:ascii="Cambria" w:hAnsi="Cambria" w:cs="Arial"/>
          <w:b w:val="0"/>
          <w:sz w:val="24"/>
          <w:lang w:val="sl-SI"/>
        </w:rPr>
        <w:t>in 44/22 – ZVO-2</w:t>
      </w:r>
      <w:r w:rsidRPr="00EF248A">
        <w:rPr>
          <w:rFonts w:ascii="Cambria" w:hAnsi="Cambria" w:cs="Arial"/>
          <w:b w:val="0"/>
          <w:sz w:val="24"/>
          <w:lang w:val="sl-SI"/>
        </w:rPr>
        <w:t>)</w:t>
      </w:r>
      <w:r w:rsidRPr="00EF248A">
        <w:rPr>
          <w:rStyle w:val="Sprotnaopomba-sklic"/>
          <w:rFonts w:ascii="Cambria" w:hAnsi="Cambria" w:cs="Arial"/>
          <w:b w:val="0"/>
          <w:sz w:val="24"/>
          <w:lang w:val="sl-SI"/>
        </w:rPr>
        <w:footnoteReference w:id="23"/>
      </w:r>
      <w:r w:rsidRPr="00EF248A">
        <w:rPr>
          <w:rFonts w:ascii="Cambria" w:hAnsi="Cambria" w:cs="Arial"/>
          <w:b w:val="0"/>
          <w:sz w:val="24"/>
          <w:lang w:val="sl-SI"/>
        </w:rPr>
        <w:t>:</w:t>
      </w:r>
    </w:p>
    <w:p w14:paraId="1B803C89" w14:textId="77777777" w:rsidR="00C81196" w:rsidRPr="00EF248A" w:rsidRDefault="00C81196" w:rsidP="00051090">
      <w:pPr>
        <w:pStyle w:val="Odstavekseznama"/>
        <w:numPr>
          <w:ilvl w:val="1"/>
          <w:numId w:val="119"/>
        </w:numPr>
        <w:tabs>
          <w:tab w:val="left" w:pos="284"/>
        </w:tabs>
        <w:spacing w:after="0" w:line="252" w:lineRule="auto"/>
        <w:contextualSpacing/>
        <w:jc w:val="both"/>
        <w:rPr>
          <w:rFonts w:cs="Arial"/>
          <w:color w:val="auto"/>
          <w:sz w:val="24"/>
          <w:szCs w:val="24"/>
          <w:u w:val="single"/>
        </w:rPr>
      </w:pPr>
      <w:r w:rsidRPr="00EF248A">
        <w:rPr>
          <w:rFonts w:cs="Arial"/>
          <w:color w:val="auto"/>
          <w:sz w:val="24"/>
          <w:szCs w:val="24"/>
        </w:rPr>
        <w:t xml:space="preserve">preverjanje uhajanja ozonu škodljivih snovi ali </w:t>
      </w:r>
      <w:proofErr w:type="spellStart"/>
      <w:r w:rsidRPr="00EF248A">
        <w:rPr>
          <w:rFonts w:cs="Arial"/>
          <w:color w:val="auto"/>
          <w:sz w:val="24"/>
          <w:szCs w:val="24"/>
        </w:rPr>
        <w:t>fluoriranih</w:t>
      </w:r>
      <w:proofErr w:type="spellEnd"/>
      <w:r w:rsidRPr="00EF248A">
        <w:rPr>
          <w:rFonts w:cs="Arial"/>
          <w:color w:val="auto"/>
          <w:sz w:val="24"/>
          <w:szCs w:val="24"/>
        </w:rPr>
        <w:t xml:space="preserve"> toplogrednih plinov;</w:t>
      </w:r>
    </w:p>
    <w:p w14:paraId="219F20F3" w14:textId="77777777" w:rsidR="00C81196" w:rsidRPr="00EF248A" w:rsidRDefault="00C81196" w:rsidP="00051090">
      <w:pPr>
        <w:pStyle w:val="Odstavekseznama"/>
        <w:numPr>
          <w:ilvl w:val="1"/>
          <w:numId w:val="119"/>
        </w:numPr>
        <w:tabs>
          <w:tab w:val="left" w:pos="284"/>
        </w:tabs>
        <w:spacing w:after="0" w:line="252" w:lineRule="auto"/>
        <w:contextualSpacing/>
        <w:jc w:val="both"/>
        <w:rPr>
          <w:rFonts w:cs="Arial"/>
          <w:color w:val="auto"/>
          <w:sz w:val="24"/>
          <w:szCs w:val="24"/>
          <w:u w:val="single"/>
        </w:rPr>
      </w:pPr>
      <w:r w:rsidRPr="00EF248A">
        <w:rPr>
          <w:rFonts w:cs="Arial"/>
          <w:color w:val="auto"/>
          <w:sz w:val="24"/>
          <w:szCs w:val="24"/>
        </w:rPr>
        <w:t xml:space="preserve">izdaja in hramba potrdila o izvedenih preverjanjih in letno poročanje o polnjenju in zajemu ozonu škodljivih snovi in </w:t>
      </w:r>
      <w:proofErr w:type="spellStart"/>
      <w:r w:rsidRPr="00EF248A">
        <w:rPr>
          <w:rFonts w:cs="Arial"/>
          <w:color w:val="auto"/>
          <w:sz w:val="24"/>
          <w:szCs w:val="24"/>
        </w:rPr>
        <w:t>fluoriranih</w:t>
      </w:r>
      <w:proofErr w:type="spellEnd"/>
      <w:r w:rsidRPr="00EF248A">
        <w:rPr>
          <w:rFonts w:cs="Arial"/>
          <w:color w:val="auto"/>
          <w:sz w:val="24"/>
          <w:szCs w:val="24"/>
        </w:rPr>
        <w:t xml:space="preserve"> toplogrednih plinov;</w:t>
      </w:r>
    </w:p>
    <w:p w14:paraId="70BFC132" w14:textId="77777777" w:rsidR="00C81196" w:rsidRPr="00EF248A" w:rsidRDefault="00C81196" w:rsidP="00051090">
      <w:pPr>
        <w:pStyle w:val="Odstavekseznama"/>
        <w:numPr>
          <w:ilvl w:val="1"/>
          <w:numId w:val="119"/>
        </w:numPr>
        <w:tabs>
          <w:tab w:val="left" w:pos="284"/>
        </w:tabs>
        <w:spacing w:after="0" w:line="252" w:lineRule="auto"/>
        <w:contextualSpacing/>
        <w:jc w:val="both"/>
        <w:rPr>
          <w:rFonts w:cs="Arial"/>
          <w:color w:val="auto"/>
          <w:sz w:val="24"/>
          <w:szCs w:val="24"/>
          <w:u w:val="single"/>
        </w:rPr>
      </w:pPr>
      <w:r w:rsidRPr="00EF248A">
        <w:rPr>
          <w:rFonts w:cs="Arial"/>
          <w:color w:val="auto"/>
          <w:sz w:val="24"/>
          <w:szCs w:val="24"/>
        </w:rPr>
        <w:t>pregled tesnosti in izdaja poročila o rezultatu testiranja;</w:t>
      </w:r>
    </w:p>
    <w:p w14:paraId="0763A0D7" w14:textId="77777777" w:rsidR="00C81196" w:rsidRPr="00EF248A" w:rsidRDefault="00C81196" w:rsidP="00051090">
      <w:pPr>
        <w:pStyle w:val="ZADEVA"/>
        <w:numPr>
          <w:ilvl w:val="0"/>
          <w:numId w:val="122"/>
        </w:numPr>
        <w:tabs>
          <w:tab w:val="clear" w:pos="1701"/>
          <w:tab w:val="left" w:pos="0"/>
        </w:tabs>
        <w:spacing w:line="252" w:lineRule="auto"/>
        <w:jc w:val="both"/>
        <w:rPr>
          <w:rFonts w:ascii="Cambria" w:hAnsi="Cambria" w:cs="Arial"/>
          <w:b w:val="0"/>
          <w:sz w:val="24"/>
          <w:lang w:val="sl-SI"/>
        </w:rPr>
      </w:pPr>
      <w:r w:rsidRPr="00EF248A">
        <w:rPr>
          <w:rFonts w:ascii="Cambria" w:hAnsi="Cambria" w:cs="Arial"/>
          <w:b w:val="0"/>
          <w:sz w:val="24"/>
          <w:lang w:val="sl-SI"/>
        </w:rPr>
        <w:t>Kontrola hidravličnega sistema;</w:t>
      </w:r>
    </w:p>
    <w:p w14:paraId="141E0D62" w14:textId="77777777" w:rsidR="00C81196" w:rsidRPr="00A053B9" w:rsidRDefault="00C81196" w:rsidP="00051090">
      <w:pPr>
        <w:pStyle w:val="ZADEVA"/>
        <w:numPr>
          <w:ilvl w:val="0"/>
          <w:numId w:val="122"/>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Kontrola črpalk;</w:t>
      </w:r>
    </w:p>
    <w:p w14:paraId="5FF421B2" w14:textId="77777777" w:rsidR="00C81196" w:rsidRPr="00A053B9" w:rsidRDefault="00C81196" w:rsidP="00051090">
      <w:pPr>
        <w:pStyle w:val="ZADEVA"/>
        <w:numPr>
          <w:ilvl w:val="0"/>
          <w:numId w:val="122"/>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Čiščenje kondenzatorja;</w:t>
      </w:r>
    </w:p>
    <w:p w14:paraId="33BD933D" w14:textId="77777777" w:rsidR="00C81196" w:rsidRPr="00A053B9" w:rsidRDefault="00C81196" w:rsidP="00051090">
      <w:pPr>
        <w:pStyle w:val="ZADEVA"/>
        <w:numPr>
          <w:ilvl w:val="0"/>
          <w:numId w:val="122"/>
        </w:numPr>
        <w:tabs>
          <w:tab w:val="clear" w:pos="1701"/>
          <w:tab w:val="left" w:pos="0"/>
        </w:tabs>
        <w:spacing w:line="252" w:lineRule="auto"/>
        <w:jc w:val="both"/>
        <w:rPr>
          <w:rFonts w:ascii="Cambria" w:hAnsi="Cambria" w:cs="Arial"/>
          <w:b w:val="0"/>
          <w:sz w:val="24"/>
          <w:lang w:val="sl-SI"/>
        </w:rPr>
      </w:pPr>
      <w:r w:rsidRPr="00A053B9">
        <w:rPr>
          <w:rFonts w:ascii="Cambria" w:hAnsi="Cambria" w:cs="Arial"/>
          <w:b w:val="0"/>
          <w:sz w:val="24"/>
          <w:lang w:val="sl-SI"/>
        </w:rPr>
        <w:t xml:space="preserve">Pregled tesnosti in </w:t>
      </w:r>
      <w:r>
        <w:rPr>
          <w:rFonts w:ascii="Cambria" w:hAnsi="Cambria" w:cs="Arial"/>
          <w:b w:val="0"/>
          <w:sz w:val="24"/>
          <w:lang w:val="sl-SI"/>
        </w:rPr>
        <w:t>i</w:t>
      </w:r>
      <w:r w:rsidRPr="00A053B9">
        <w:rPr>
          <w:rFonts w:ascii="Cambria" w:hAnsi="Cambria" w:cs="Arial"/>
          <w:b w:val="0"/>
          <w:sz w:val="24"/>
          <w:lang w:val="sl-SI"/>
        </w:rPr>
        <w:t>zdaja poročila o rezultatu testiranja</w:t>
      </w:r>
      <w:r>
        <w:rPr>
          <w:rStyle w:val="Sprotnaopomba-sklic"/>
          <w:rFonts w:ascii="Cambria" w:hAnsi="Cambria" w:cs="Arial"/>
          <w:b w:val="0"/>
          <w:sz w:val="24"/>
          <w:lang w:val="sl-SI"/>
        </w:rPr>
        <w:footnoteReference w:id="24"/>
      </w:r>
      <w:r>
        <w:rPr>
          <w:rFonts w:ascii="Cambria" w:hAnsi="Cambria" w:cs="Arial"/>
          <w:b w:val="0"/>
          <w:sz w:val="24"/>
          <w:lang w:val="sl-SI"/>
        </w:rPr>
        <w:t>.</w:t>
      </w:r>
    </w:p>
    <w:p w14:paraId="165B0DC2" w14:textId="77777777" w:rsidR="001C10E5" w:rsidRPr="00B53DCF" w:rsidRDefault="001C10E5" w:rsidP="00CC11F0">
      <w:pPr>
        <w:spacing w:after="0" w:line="252" w:lineRule="auto"/>
        <w:jc w:val="both"/>
        <w:rPr>
          <w:rFonts w:cs="Arial"/>
          <w:color w:val="auto"/>
          <w:sz w:val="24"/>
          <w:szCs w:val="24"/>
          <w:lang w:eastAsia="zh-CN"/>
        </w:rPr>
      </w:pPr>
    </w:p>
    <w:p w14:paraId="3E2B877F" w14:textId="77777777" w:rsidR="001C10E5" w:rsidRPr="00FC23D3" w:rsidRDefault="001C10E5" w:rsidP="00CC11F0">
      <w:pPr>
        <w:pStyle w:val="Default"/>
        <w:spacing w:line="252" w:lineRule="auto"/>
        <w:jc w:val="both"/>
        <w:rPr>
          <w:rFonts w:ascii="Cambria" w:hAnsi="Cambria" w:cstheme="minorHAnsi"/>
        </w:rPr>
      </w:pPr>
    </w:p>
    <w:p w14:paraId="26F9D992" w14:textId="77777777" w:rsidR="001C10E5" w:rsidRPr="00372A5B" w:rsidRDefault="001C10E5" w:rsidP="00051090">
      <w:pPr>
        <w:pStyle w:val="Default"/>
        <w:numPr>
          <w:ilvl w:val="0"/>
          <w:numId w:val="92"/>
        </w:numPr>
        <w:spacing w:line="252" w:lineRule="auto"/>
        <w:rPr>
          <w:rFonts w:ascii="Cambria" w:hAnsi="Cambria" w:cstheme="minorHAnsi"/>
          <w:b/>
        </w:rPr>
      </w:pPr>
      <w:r w:rsidRPr="00FC23D3">
        <w:rPr>
          <w:rFonts w:ascii="Cambria" w:hAnsi="Cambria" w:cstheme="minorHAnsi"/>
          <w:b/>
        </w:rPr>
        <w:t>Izredno vzdrževanje</w:t>
      </w:r>
      <w:r w:rsidRPr="00372A5B">
        <w:rPr>
          <w:rFonts w:ascii="Cambria" w:hAnsi="Cambria" w:cstheme="minorHAnsi"/>
          <w:b/>
          <w:bCs/>
        </w:rPr>
        <w:t xml:space="preserve"> </w:t>
      </w:r>
    </w:p>
    <w:p w14:paraId="5A1C85FC" w14:textId="77777777" w:rsidR="001C10E5" w:rsidRDefault="001C10E5" w:rsidP="00CC11F0">
      <w:pPr>
        <w:spacing w:after="0" w:line="252" w:lineRule="auto"/>
        <w:jc w:val="both"/>
        <w:rPr>
          <w:rFonts w:cstheme="minorHAnsi"/>
          <w:sz w:val="24"/>
          <w:szCs w:val="24"/>
        </w:rPr>
      </w:pPr>
    </w:p>
    <w:p w14:paraId="134D0D7C" w14:textId="4991DB5C" w:rsidR="001C10E5" w:rsidRPr="00883EB0" w:rsidRDefault="001C10E5" w:rsidP="00CC11F0">
      <w:pPr>
        <w:spacing w:after="0" w:line="252" w:lineRule="auto"/>
        <w:jc w:val="both"/>
        <w:rPr>
          <w:sz w:val="24"/>
          <w:szCs w:val="24"/>
          <w:lang w:eastAsia="zh-CN"/>
        </w:rPr>
      </w:pPr>
      <w:r w:rsidRPr="00883EB0">
        <w:rPr>
          <w:sz w:val="24"/>
          <w:szCs w:val="24"/>
          <w:lang w:eastAsia="zh-CN"/>
        </w:rPr>
        <w:t>Za izredn</w:t>
      </w:r>
      <w:r>
        <w:rPr>
          <w:sz w:val="24"/>
          <w:szCs w:val="24"/>
          <w:lang w:eastAsia="zh-CN"/>
        </w:rPr>
        <w:t>o</w:t>
      </w:r>
      <w:r w:rsidRPr="00883EB0">
        <w:rPr>
          <w:sz w:val="24"/>
          <w:szCs w:val="24"/>
          <w:lang w:eastAsia="zh-CN"/>
        </w:rPr>
        <w:t xml:space="preserve"> </w:t>
      </w:r>
      <w:r>
        <w:rPr>
          <w:sz w:val="24"/>
          <w:szCs w:val="24"/>
          <w:lang w:eastAsia="zh-CN"/>
        </w:rPr>
        <w:t>vzdrževanje</w:t>
      </w:r>
      <w:r w:rsidRPr="00883EB0">
        <w:rPr>
          <w:sz w:val="24"/>
          <w:szCs w:val="24"/>
          <w:lang w:eastAsia="zh-CN"/>
        </w:rPr>
        <w:t xml:space="preserve"> </w:t>
      </w:r>
      <w:r>
        <w:rPr>
          <w:sz w:val="24"/>
          <w:szCs w:val="24"/>
          <w:lang w:eastAsia="zh-CN"/>
        </w:rPr>
        <w:t>(</w:t>
      </w:r>
      <w:r w:rsidRPr="00883EB0">
        <w:rPr>
          <w:sz w:val="24"/>
          <w:szCs w:val="24"/>
          <w:lang w:eastAsia="zh-CN"/>
        </w:rPr>
        <w:t>odpravo okvar</w:t>
      </w:r>
      <w:r>
        <w:rPr>
          <w:sz w:val="24"/>
          <w:szCs w:val="24"/>
          <w:lang w:eastAsia="zh-CN"/>
        </w:rPr>
        <w:t>e,</w:t>
      </w:r>
      <w:r w:rsidRPr="00883EB0">
        <w:rPr>
          <w:sz w:val="24"/>
          <w:szCs w:val="24"/>
          <w:lang w:eastAsia="zh-CN"/>
        </w:rPr>
        <w:t xml:space="preserve"> </w:t>
      </w:r>
      <w:r w:rsidRPr="00BB30A7">
        <w:rPr>
          <w:sz w:val="24"/>
          <w:szCs w:val="24"/>
          <w:lang w:eastAsia="zh-CN"/>
        </w:rPr>
        <w:t>napake oz. motnje v delovanju</w:t>
      </w:r>
      <w:r w:rsidRPr="00883EB0">
        <w:rPr>
          <w:sz w:val="24"/>
          <w:szCs w:val="24"/>
          <w:lang w:eastAsia="zh-CN"/>
        </w:rPr>
        <w:t xml:space="preserve">) </w:t>
      </w:r>
      <w:r w:rsidR="00C81196">
        <w:rPr>
          <w:sz w:val="24"/>
          <w:szCs w:val="24"/>
          <w:lang w:eastAsia="zh-CN"/>
        </w:rPr>
        <w:t>hladilnih agregatov</w:t>
      </w:r>
      <w:r w:rsidRPr="00883EB0">
        <w:rPr>
          <w:sz w:val="24"/>
          <w:szCs w:val="24"/>
          <w:lang w:eastAsia="zh-CN"/>
        </w:rPr>
        <w:t xml:space="preserve"> izvajalcu ni treba zagotavljati pripravljenosti vse dni v letu, torej 24 ur na dan, 7 dni na teden, vse dni v letu (24/7/365).</w:t>
      </w:r>
    </w:p>
    <w:p w14:paraId="0E0B07F8" w14:textId="77777777" w:rsidR="001C10E5" w:rsidRPr="00883EB0" w:rsidRDefault="001C10E5"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w:t>
      </w:r>
      <w:r>
        <w:rPr>
          <w:rFonts w:ascii="Cambria" w:eastAsia="Calibri" w:hAnsi="Cambria" w:cs="Cambria"/>
          <w:color w:val="000000"/>
          <w:sz w:val="24"/>
          <w:szCs w:val="24"/>
          <w:lang w:eastAsia="zh-CN"/>
        </w:rPr>
        <w:t xml:space="preserve"> odpravo napake, okvare oz. motnje je 24 ur.</w:t>
      </w:r>
    </w:p>
    <w:p w14:paraId="583D783A" w14:textId="1D5FD2B5" w:rsidR="001C10E5" w:rsidRPr="00883EB0" w:rsidRDefault="001C10E5"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 xml:space="preserve">Rok za odpravo </w:t>
      </w:r>
      <w:r>
        <w:rPr>
          <w:rFonts w:ascii="Cambria" w:eastAsia="Calibri" w:hAnsi="Cambria" w:cs="Cambria"/>
          <w:color w:val="000000"/>
          <w:sz w:val="24"/>
          <w:szCs w:val="24"/>
          <w:lang w:eastAsia="zh-CN"/>
        </w:rPr>
        <w:t>o</w:t>
      </w:r>
      <w:r w:rsidRPr="00BB30A7">
        <w:rPr>
          <w:rFonts w:ascii="Cambria" w:eastAsia="Calibri" w:hAnsi="Cambria" w:cs="Cambria"/>
          <w:color w:val="000000"/>
          <w:sz w:val="24"/>
          <w:szCs w:val="24"/>
          <w:lang w:eastAsia="zh-CN"/>
        </w:rPr>
        <w:t>kvare, napake oz. motnje v delovanju</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 xml:space="preserve">je </w:t>
      </w:r>
      <w:r w:rsidR="00C81196">
        <w:rPr>
          <w:rFonts w:ascii="Cambria" w:eastAsia="Calibri" w:hAnsi="Cambria" w:cs="Cambria"/>
          <w:color w:val="000000"/>
          <w:sz w:val="24"/>
          <w:szCs w:val="24"/>
          <w:lang w:eastAsia="zh-CN"/>
        </w:rPr>
        <w:t>3</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delovn</w:t>
      </w:r>
      <w:r w:rsidR="00C81196">
        <w:rPr>
          <w:rFonts w:ascii="Cambria" w:eastAsia="Calibri" w:hAnsi="Cambria" w:cs="Cambria"/>
          <w:color w:val="000000"/>
          <w:sz w:val="24"/>
          <w:szCs w:val="24"/>
          <w:lang w:eastAsia="zh-CN"/>
        </w:rPr>
        <w:t>e</w:t>
      </w:r>
      <w:r w:rsidRPr="00883EB0">
        <w:rPr>
          <w:rFonts w:ascii="Cambria" w:eastAsia="Calibri" w:hAnsi="Cambria" w:cs="Cambria"/>
          <w:color w:val="000000"/>
          <w:sz w:val="24"/>
          <w:szCs w:val="24"/>
          <w:lang w:eastAsia="zh-CN"/>
        </w:rPr>
        <w:t xml:space="preserve"> dni.</w:t>
      </w:r>
    </w:p>
    <w:p w14:paraId="7982AE0D" w14:textId="77777777" w:rsidR="00B53DCF" w:rsidRDefault="00B53DCF" w:rsidP="00CC11F0">
      <w:pPr>
        <w:spacing w:after="0" w:line="252" w:lineRule="auto"/>
        <w:jc w:val="both"/>
        <w:rPr>
          <w:b/>
          <w:sz w:val="24"/>
          <w:szCs w:val="24"/>
        </w:rPr>
      </w:pPr>
    </w:p>
    <w:p w14:paraId="6D629ACC" w14:textId="3A65A780" w:rsidR="00B53DCF" w:rsidRPr="00C262A7" w:rsidRDefault="00B53DCF" w:rsidP="00B53DCF">
      <w:pPr>
        <w:pStyle w:val="Slog3"/>
        <w:rPr>
          <w:rStyle w:val="Neenpoudarek"/>
          <w:rFonts w:asciiTheme="majorHAnsi" w:hAnsiTheme="majorHAnsi" w:cs="Arial"/>
          <w:bCs w:val="0"/>
          <w:i/>
          <w:iCs/>
          <w:color w:val="auto"/>
          <w:sz w:val="22"/>
          <w:szCs w:val="22"/>
        </w:rPr>
      </w:pPr>
      <w:bookmarkStart w:id="41" w:name="_Toc164950150"/>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2 – sklop 10</w:t>
      </w:r>
      <w:bookmarkEnd w:id="41"/>
    </w:p>
    <w:p w14:paraId="7AD97CE4" w14:textId="77777777" w:rsidR="00B53DCF" w:rsidRPr="00C262A7" w:rsidRDefault="00B53DCF" w:rsidP="00B53DCF">
      <w:pPr>
        <w:pStyle w:val="Intenzivencitat"/>
      </w:pPr>
      <w:bookmarkStart w:id="42" w:name="_Toc164950151"/>
      <w:r>
        <w:t>TEHNIČNE SPECIFIKACIJE</w:t>
      </w:r>
      <w:bookmarkEnd w:id="42"/>
    </w:p>
    <w:p w14:paraId="6F96A621" w14:textId="77777777" w:rsidR="00B53DCF" w:rsidRDefault="00B53DCF" w:rsidP="00CC11F0">
      <w:pPr>
        <w:spacing w:after="0" w:line="252" w:lineRule="auto"/>
        <w:jc w:val="both"/>
        <w:rPr>
          <w:b/>
          <w:sz w:val="24"/>
          <w:szCs w:val="24"/>
        </w:rPr>
      </w:pPr>
    </w:p>
    <w:p w14:paraId="03C18C97" w14:textId="1DCC704C" w:rsidR="00B53DCF" w:rsidRDefault="00B53DCF" w:rsidP="00CC11F0">
      <w:pPr>
        <w:spacing w:after="0" w:line="252" w:lineRule="auto"/>
        <w:jc w:val="both"/>
        <w:rPr>
          <w:b/>
          <w:sz w:val="24"/>
          <w:szCs w:val="24"/>
        </w:rPr>
      </w:pPr>
      <w:r w:rsidRPr="00375318">
        <w:rPr>
          <w:b/>
          <w:sz w:val="24"/>
          <w:szCs w:val="24"/>
        </w:rPr>
        <w:t xml:space="preserve">Tehnične specifikacije za sklop 10: </w:t>
      </w:r>
      <w:r w:rsidR="001C10E5" w:rsidRPr="00375318">
        <w:rPr>
          <w:b/>
          <w:sz w:val="24"/>
          <w:szCs w:val="24"/>
        </w:rPr>
        <w:t>Vzdrževanje požarnih loput</w:t>
      </w:r>
      <w:r w:rsidR="00903D65" w:rsidRPr="00375318">
        <w:rPr>
          <w:b/>
          <w:sz w:val="24"/>
          <w:szCs w:val="24"/>
        </w:rPr>
        <w:t>,</w:t>
      </w:r>
      <w:r w:rsidR="001C10E5" w:rsidRPr="00375318">
        <w:rPr>
          <w:b/>
          <w:sz w:val="24"/>
          <w:szCs w:val="24"/>
        </w:rPr>
        <w:t xml:space="preserve"> loput sistema za nadtlačno kontrolo dima </w:t>
      </w:r>
      <w:r w:rsidR="00903D65" w:rsidRPr="00375318">
        <w:rPr>
          <w:b/>
          <w:sz w:val="24"/>
          <w:szCs w:val="24"/>
        </w:rPr>
        <w:t>in</w:t>
      </w:r>
      <w:r w:rsidR="001C10E5" w:rsidRPr="00375318">
        <w:rPr>
          <w:b/>
          <w:sz w:val="24"/>
          <w:szCs w:val="24"/>
        </w:rPr>
        <w:t xml:space="preserve"> sistema za odvod dima in toplote</w:t>
      </w:r>
      <w:r w:rsidR="00903D65" w:rsidRPr="00375318">
        <w:rPr>
          <w:b/>
          <w:sz w:val="24"/>
          <w:szCs w:val="24"/>
        </w:rPr>
        <w:t xml:space="preserve"> ter </w:t>
      </w:r>
      <w:r w:rsidR="00AF7CE2" w:rsidRPr="00375318">
        <w:rPr>
          <w:b/>
          <w:sz w:val="24"/>
          <w:szCs w:val="24"/>
        </w:rPr>
        <w:t>s temi sistemi p</w:t>
      </w:r>
      <w:r w:rsidR="00B21F6E" w:rsidRPr="00375318">
        <w:rPr>
          <w:b/>
          <w:sz w:val="24"/>
          <w:szCs w:val="24"/>
        </w:rPr>
        <w:t xml:space="preserve">ovezanih </w:t>
      </w:r>
      <w:r w:rsidR="00903D65" w:rsidRPr="00375318">
        <w:rPr>
          <w:b/>
          <w:sz w:val="24"/>
          <w:szCs w:val="24"/>
        </w:rPr>
        <w:t>ventilatorjev</w:t>
      </w:r>
      <w:r w:rsidR="001C10E5" w:rsidRPr="00375318">
        <w:rPr>
          <w:b/>
          <w:sz w:val="24"/>
          <w:szCs w:val="24"/>
        </w:rPr>
        <w:t xml:space="preserve"> v Palači DSU, št. naročila 403/24-129</w:t>
      </w:r>
    </w:p>
    <w:p w14:paraId="5845B73D" w14:textId="77777777" w:rsidR="00CC11F0" w:rsidRDefault="00CC11F0" w:rsidP="00CC11F0">
      <w:pPr>
        <w:pStyle w:val="Default"/>
        <w:spacing w:line="252" w:lineRule="auto"/>
        <w:jc w:val="both"/>
        <w:rPr>
          <w:rFonts w:ascii="Cambria" w:hAnsi="Cambria" w:cstheme="minorHAnsi"/>
          <w:color w:val="auto"/>
        </w:rPr>
      </w:pPr>
    </w:p>
    <w:p w14:paraId="5AA9E4A7" w14:textId="505F9BA6" w:rsidR="001C10E5" w:rsidRPr="00B53DCF" w:rsidRDefault="001C10E5" w:rsidP="00CC11F0">
      <w:pPr>
        <w:pStyle w:val="Default"/>
        <w:spacing w:line="252" w:lineRule="auto"/>
        <w:jc w:val="both"/>
        <w:rPr>
          <w:rFonts w:ascii="Cambria" w:hAnsi="Cambria" w:cstheme="minorHAnsi"/>
          <w:color w:val="auto"/>
        </w:rPr>
      </w:pPr>
      <w:r w:rsidRPr="00B53DCF">
        <w:rPr>
          <w:rFonts w:ascii="Cambria" w:hAnsi="Cambria" w:cstheme="minorHAnsi"/>
          <w:color w:val="auto"/>
        </w:rPr>
        <w:t xml:space="preserve">Storitve vzdrževanja vključujejo redno in izredno vzdrževanje </w:t>
      </w:r>
      <w:r w:rsidR="004813B1" w:rsidRPr="004813B1">
        <w:rPr>
          <w:rFonts w:ascii="Cambria" w:hAnsi="Cambria"/>
        </w:rPr>
        <w:t>požarnih loput</w:t>
      </w:r>
      <w:r w:rsidR="004813B1">
        <w:rPr>
          <w:rFonts w:ascii="Cambria" w:hAnsi="Cambria"/>
        </w:rPr>
        <w:t xml:space="preserve"> </w:t>
      </w:r>
      <w:r w:rsidR="009F0F2E" w:rsidRPr="009F0F2E">
        <w:rPr>
          <w:rFonts w:ascii="Cambria" w:hAnsi="Cambria"/>
        </w:rPr>
        <w:t xml:space="preserve">na motorni pogon znamke </w:t>
      </w:r>
      <w:proofErr w:type="spellStart"/>
      <w:r w:rsidR="009F0F2E" w:rsidRPr="009F0F2E">
        <w:rPr>
          <w:rFonts w:ascii="Cambria" w:hAnsi="Cambria"/>
        </w:rPr>
        <w:t>Systemair</w:t>
      </w:r>
      <w:proofErr w:type="spellEnd"/>
      <w:r w:rsidR="009F0F2E" w:rsidRPr="009F0F2E">
        <w:rPr>
          <w:rFonts w:ascii="Cambria" w:hAnsi="Cambria"/>
        </w:rPr>
        <w:t xml:space="preserve"> (672 kosov)</w:t>
      </w:r>
      <w:r w:rsidR="009F0F2E">
        <w:rPr>
          <w:rFonts w:ascii="Cambria" w:hAnsi="Cambria"/>
        </w:rPr>
        <w:t xml:space="preserve"> </w:t>
      </w:r>
      <w:r w:rsidR="004813B1">
        <w:rPr>
          <w:rFonts w:ascii="Cambria" w:hAnsi="Cambria"/>
        </w:rPr>
        <w:t>in</w:t>
      </w:r>
      <w:r w:rsidR="004813B1" w:rsidRPr="004813B1">
        <w:rPr>
          <w:rFonts w:ascii="Cambria" w:hAnsi="Cambria"/>
        </w:rPr>
        <w:t xml:space="preserve"> loput sistema za nadtlačno kontrolo dima </w:t>
      </w:r>
      <w:r w:rsidR="009F0F2E">
        <w:rPr>
          <w:rFonts w:ascii="Cambria" w:hAnsi="Cambria"/>
        </w:rPr>
        <w:t xml:space="preserve">znamke </w:t>
      </w:r>
      <w:proofErr w:type="spellStart"/>
      <w:r w:rsidR="009F0F2E">
        <w:rPr>
          <w:rFonts w:ascii="Cambria" w:hAnsi="Cambria"/>
        </w:rPr>
        <w:t>Systemair</w:t>
      </w:r>
      <w:proofErr w:type="spellEnd"/>
      <w:r w:rsidR="009F0F2E">
        <w:rPr>
          <w:rFonts w:ascii="Cambria" w:hAnsi="Cambria"/>
        </w:rPr>
        <w:t xml:space="preserve"> (32 kosov)</w:t>
      </w:r>
      <w:r w:rsidR="009F0F2E" w:rsidRPr="004813B1">
        <w:rPr>
          <w:rFonts w:ascii="Cambria" w:hAnsi="Cambria"/>
        </w:rPr>
        <w:t xml:space="preserve"> </w:t>
      </w:r>
      <w:r w:rsidR="00AF7CE2">
        <w:rPr>
          <w:rFonts w:ascii="Cambria" w:hAnsi="Cambria"/>
        </w:rPr>
        <w:t xml:space="preserve">in </w:t>
      </w:r>
      <w:r w:rsidR="004813B1">
        <w:rPr>
          <w:rFonts w:ascii="Cambria" w:hAnsi="Cambria"/>
        </w:rPr>
        <w:t>s</w:t>
      </w:r>
      <w:r w:rsidR="004813B1" w:rsidRPr="004813B1">
        <w:rPr>
          <w:rFonts w:ascii="Cambria" w:hAnsi="Cambria"/>
        </w:rPr>
        <w:t xml:space="preserve">istema za odvod dima in toplote </w:t>
      </w:r>
      <w:r w:rsidR="009F0F2E">
        <w:rPr>
          <w:rFonts w:ascii="Cambria" w:hAnsi="Cambria"/>
        </w:rPr>
        <w:t xml:space="preserve">znamke </w:t>
      </w:r>
      <w:proofErr w:type="spellStart"/>
      <w:r w:rsidR="009F0F2E">
        <w:rPr>
          <w:rFonts w:ascii="Cambria" w:hAnsi="Cambria"/>
        </w:rPr>
        <w:t>Systemair</w:t>
      </w:r>
      <w:proofErr w:type="spellEnd"/>
      <w:r w:rsidR="009F0F2E">
        <w:rPr>
          <w:rFonts w:ascii="Cambria" w:hAnsi="Cambria"/>
        </w:rPr>
        <w:t xml:space="preserve"> (14 kosov)</w:t>
      </w:r>
      <w:r w:rsidR="00AF7CE2">
        <w:rPr>
          <w:rFonts w:ascii="Cambria" w:hAnsi="Cambria"/>
        </w:rPr>
        <w:t xml:space="preserve"> </w:t>
      </w:r>
      <w:r w:rsidR="00D174A8">
        <w:rPr>
          <w:rFonts w:ascii="Cambria" w:hAnsi="Cambria" w:cstheme="minorHAnsi"/>
          <w:color w:val="auto"/>
        </w:rPr>
        <w:t>ter</w:t>
      </w:r>
      <w:r w:rsidR="00D174A8" w:rsidRPr="003A4B6A">
        <w:rPr>
          <w:rFonts w:ascii="Cambria" w:hAnsi="Cambria" w:cstheme="minorHAnsi"/>
          <w:color w:val="auto"/>
        </w:rPr>
        <w:t xml:space="preserve"> ventilatorjev sistema nadtlačne kontrole dima in sistema odvoda dima in toplote</w:t>
      </w:r>
      <w:r w:rsidR="00D174A8">
        <w:rPr>
          <w:rFonts w:ascii="Cambria" w:hAnsi="Cambria" w:cstheme="minorHAnsi"/>
          <w:color w:val="auto"/>
        </w:rPr>
        <w:t xml:space="preserve"> (19 kos</w:t>
      </w:r>
      <w:r w:rsidR="00AF7CE2">
        <w:rPr>
          <w:rFonts w:ascii="Cambria" w:hAnsi="Cambria" w:cstheme="minorHAnsi"/>
          <w:color w:val="auto"/>
        </w:rPr>
        <w:t>ov</w:t>
      </w:r>
      <w:r w:rsidR="00D174A8">
        <w:rPr>
          <w:rFonts w:ascii="Cambria" w:hAnsi="Cambria" w:cstheme="minorHAnsi"/>
          <w:color w:val="auto"/>
        </w:rPr>
        <w:t>)</w:t>
      </w:r>
      <w:r w:rsidR="003A4B6A">
        <w:rPr>
          <w:rFonts w:ascii="Cambria" w:hAnsi="Cambria" w:cstheme="minorHAnsi"/>
          <w:color w:val="auto"/>
        </w:rPr>
        <w:t xml:space="preserve">, </w:t>
      </w:r>
      <w:r w:rsidRPr="00B53DCF">
        <w:rPr>
          <w:rFonts w:ascii="Cambria" w:hAnsi="Cambria" w:cstheme="minorHAnsi"/>
          <w:color w:val="auto"/>
        </w:rPr>
        <w:t>ki so instaliran</w:t>
      </w:r>
      <w:r w:rsidR="00D174A8">
        <w:rPr>
          <w:rFonts w:ascii="Cambria" w:hAnsi="Cambria" w:cstheme="minorHAnsi"/>
          <w:color w:val="auto"/>
        </w:rPr>
        <w:t>i</w:t>
      </w:r>
      <w:r w:rsidRPr="00B53DCF">
        <w:rPr>
          <w:rFonts w:ascii="Cambria" w:hAnsi="Cambria" w:cstheme="minorHAnsi"/>
          <w:color w:val="auto"/>
        </w:rPr>
        <w:t xml:space="preserve"> v poslovni stavbi Palača DSU, </w:t>
      </w:r>
      <w:proofErr w:type="spellStart"/>
      <w:r w:rsidRPr="00B53DCF">
        <w:rPr>
          <w:rFonts w:ascii="Cambria" w:hAnsi="Cambria" w:cstheme="minorHAnsi"/>
          <w:color w:val="auto"/>
        </w:rPr>
        <w:t>Litostrojska</w:t>
      </w:r>
      <w:proofErr w:type="spellEnd"/>
      <w:r w:rsidRPr="00B53DCF">
        <w:rPr>
          <w:rFonts w:ascii="Cambria" w:hAnsi="Cambria" w:cstheme="minorHAnsi"/>
          <w:color w:val="auto"/>
        </w:rPr>
        <w:t xml:space="preserve"> cesta 54, Ljubljana, in so naveden</w:t>
      </w:r>
      <w:r w:rsidR="003A4B6A">
        <w:rPr>
          <w:rFonts w:ascii="Cambria" w:hAnsi="Cambria" w:cstheme="minorHAnsi"/>
          <w:color w:val="auto"/>
        </w:rPr>
        <w:t>i</w:t>
      </w:r>
      <w:r w:rsidRPr="00B53DCF">
        <w:rPr>
          <w:rFonts w:ascii="Cambria" w:hAnsi="Cambria" w:cstheme="minorHAnsi"/>
          <w:color w:val="auto"/>
        </w:rPr>
        <w:t xml:space="preserve"> v Tabeli 1</w:t>
      </w:r>
      <w:r w:rsidR="003A4B6A">
        <w:rPr>
          <w:rFonts w:ascii="Cambria" w:hAnsi="Cambria" w:cstheme="minorHAnsi"/>
          <w:color w:val="auto"/>
        </w:rPr>
        <w:t xml:space="preserve"> in Tabeli 2</w:t>
      </w:r>
      <w:r w:rsidRPr="00B53DCF">
        <w:rPr>
          <w:rFonts w:ascii="Cambria" w:hAnsi="Cambria" w:cstheme="minorHAnsi"/>
          <w:color w:val="auto"/>
        </w:rPr>
        <w:t>.</w:t>
      </w:r>
    </w:p>
    <w:p w14:paraId="42B5D0D4" w14:textId="77777777" w:rsidR="001C10E5" w:rsidRPr="00B53DCF" w:rsidRDefault="001C10E5" w:rsidP="00CC11F0">
      <w:pPr>
        <w:pStyle w:val="Default"/>
        <w:tabs>
          <w:tab w:val="left" w:pos="2715"/>
        </w:tabs>
        <w:spacing w:line="252" w:lineRule="auto"/>
        <w:ind w:left="1410" w:hanging="1410"/>
        <w:jc w:val="both"/>
        <w:rPr>
          <w:rFonts w:ascii="Cambria" w:hAnsi="Cambria" w:cstheme="minorHAnsi"/>
          <w:b/>
          <w:bCs/>
          <w:color w:val="auto"/>
        </w:rPr>
      </w:pPr>
      <w:r>
        <w:rPr>
          <w:rFonts w:ascii="Cambria" w:hAnsi="Cambria" w:cstheme="minorHAnsi"/>
          <w:b/>
          <w:bCs/>
          <w:color w:val="auto"/>
        </w:rPr>
        <w:tab/>
      </w:r>
      <w:r>
        <w:rPr>
          <w:rFonts w:ascii="Cambria" w:hAnsi="Cambria" w:cstheme="minorHAnsi"/>
          <w:b/>
          <w:bCs/>
          <w:color w:val="auto"/>
        </w:rPr>
        <w:tab/>
      </w:r>
    </w:p>
    <w:p w14:paraId="54194003" w14:textId="77777777" w:rsidR="001C10E5" w:rsidRPr="00B53DCF" w:rsidRDefault="001C10E5" w:rsidP="00CC11F0">
      <w:pPr>
        <w:spacing w:after="0" w:line="252" w:lineRule="auto"/>
        <w:jc w:val="both"/>
        <w:rPr>
          <w:rFonts w:cs="Arial"/>
          <w:color w:val="auto"/>
          <w:sz w:val="24"/>
          <w:szCs w:val="24"/>
          <w:lang w:eastAsia="zh-CN"/>
        </w:rPr>
      </w:pPr>
      <w:r w:rsidRPr="00B53DCF">
        <w:rPr>
          <w:color w:val="auto"/>
          <w:sz w:val="24"/>
          <w:szCs w:val="24"/>
        </w:rPr>
        <w:t>Ne glede na naročnikove navedbe tipov, modelov in blagovnih znamk sistemov oz. naprav ter njihovih sestavnih delov mora izvajalec pri izrednem vzdrževanju in eventualni p</w:t>
      </w:r>
      <w:r w:rsidRPr="00B53DCF">
        <w:rPr>
          <w:rFonts w:cstheme="minorHAnsi"/>
          <w:color w:val="auto"/>
          <w:sz w:val="24"/>
          <w:szCs w:val="24"/>
        </w:rPr>
        <w:t xml:space="preserve">osodobitvi, nadgradnji ali razširitvi </w:t>
      </w:r>
      <w:r w:rsidRPr="00B53DCF">
        <w:rPr>
          <w:color w:val="auto"/>
          <w:sz w:val="24"/>
          <w:szCs w:val="24"/>
        </w:rPr>
        <w:t xml:space="preserve">dobaviti takšne naprave in sestavne dele, ki so kompatibilni z naročnikovim </w:t>
      </w:r>
      <w:r w:rsidRPr="00B53DCF">
        <w:rPr>
          <w:rFonts w:cs="Arial"/>
          <w:color w:val="auto"/>
          <w:sz w:val="24"/>
          <w:szCs w:val="24"/>
          <w:lang w:eastAsia="zh-CN"/>
        </w:rPr>
        <w:t>sistemom oz. napravo.</w:t>
      </w:r>
    </w:p>
    <w:p w14:paraId="67B99B9D" w14:textId="77777777" w:rsidR="001C10E5" w:rsidRDefault="001C10E5" w:rsidP="00CC11F0">
      <w:pPr>
        <w:pStyle w:val="Default"/>
        <w:spacing w:line="252" w:lineRule="auto"/>
        <w:ind w:left="1410" w:hanging="1410"/>
        <w:jc w:val="both"/>
        <w:rPr>
          <w:rFonts w:ascii="Cambria" w:hAnsi="Cambria" w:cstheme="minorHAnsi"/>
          <w:b/>
          <w:bCs/>
          <w:color w:val="auto"/>
        </w:rPr>
      </w:pPr>
    </w:p>
    <w:p w14:paraId="5693BEC9" w14:textId="24A89073" w:rsidR="001C10E5" w:rsidRDefault="001C10E5" w:rsidP="00CC11F0">
      <w:pPr>
        <w:pStyle w:val="Default"/>
        <w:spacing w:line="252" w:lineRule="auto"/>
        <w:ind w:left="1410" w:hanging="1410"/>
        <w:jc w:val="both"/>
        <w:rPr>
          <w:rFonts w:ascii="Cambria" w:hAnsi="Cambria" w:cstheme="minorHAnsi"/>
          <w:b/>
        </w:rPr>
      </w:pPr>
      <w:r w:rsidRPr="009E4E4D">
        <w:rPr>
          <w:rFonts w:ascii="Cambria" w:hAnsi="Cambria" w:cstheme="minorHAnsi"/>
          <w:b/>
          <w:bCs/>
          <w:color w:val="auto"/>
        </w:rPr>
        <w:t xml:space="preserve">Tabela 1: </w:t>
      </w:r>
      <w:r w:rsidRPr="009E4E4D">
        <w:rPr>
          <w:rFonts w:ascii="Cambria" w:hAnsi="Cambria" w:cstheme="minorHAnsi"/>
          <w:b/>
          <w:bCs/>
          <w:color w:val="auto"/>
        </w:rPr>
        <w:tab/>
      </w:r>
      <w:r w:rsidR="009F0F2E">
        <w:rPr>
          <w:rFonts w:ascii="Cambria" w:hAnsi="Cambria" w:cstheme="minorHAnsi"/>
          <w:b/>
          <w:bCs/>
          <w:color w:val="auto"/>
        </w:rPr>
        <w:t xml:space="preserve">Požarne lopute in </w:t>
      </w:r>
      <w:r w:rsidR="009F0F2E" w:rsidRPr="009F0F2E">
        <w:rPr>
          <w:rFonts w:ascii="Cambria" w:hAnsi="Cambria" w:cstheme="minorHAnsi"/>
          <w:b/>
          <w:bCs/>
          <w:color w:val="auto"/>
        </w:rPr>
        <w:t>loput</w:t>
      </w:r>
      <w:r w:rsidR="009F0F2E">
        <w:rPr>
          <w:rFonts w:ascii="Cambria" w:hAnsi="Cambria" w:cstheme="minorHAnsi"/>
          <w:b/>
          <w:bCs/>
          <w:color w:val="auto"/>
        </w:rPr>
        <w:t>e</w:t>
      </w:r>
      <w:r w:rsidR="009F0F2E" w:rsidRPr="009F0F2E">
        <w:rPr>
          <w:rFonts w:ascii="Cambria" w:hAnsi="Cambria" w:cstheme="minorHAnsi"/>
          <w:b/>
          <w:bCs/>
          <w:color w:val="auto"/>
        </w:rPr>
        <w:t xml:space="preserve"> sistema za nadtlačno kontrolo dima ter sistema za odvod dima in toplote</w:t>
      </w:r>
      <w:r>
        <w:rPr>
          <w:rFonts w:ascii="Cambria" w:hAnsi="Cambria" w:cstheme="minorHAnsi"/>
          <w:b/>
          <w:bCs/>
          <w:color w:val="auto"/>
        </w:rPr>
        <w:t>,</w:t>
      </w:r>
      <w:r w:rsidRPr="009E4E4D">
        <w:rPr>
          <w:rFonts w:ascii="Cambria" w:hAnsi="Cambria" w:cstheme="minorHAnsi"/>
          <w:b/>
        </w:rPr>
        <w:t xml:space="preserve"> ki so predmet v</w:t>
      </w:r>
      <w:r>
        <w:rPr>
          <w:rFonts w:ascii="Cambria" w:hAnsi="Cambria" w:cstheme="minorHAnsi"/>
          <w:b/>
        </w:rPr>
        <w:t>zdrževanja</w:t>
      </w:r>
    </w:p>
    <w:tbl>
      <w:tblPr>
        <w:tblW w:w="9368" w:type="dxa"/>
        <w:tblInd w:w="-5" w:type="dxa"/>
        <w:tblCellMar>
          <w:left w:w="70" w:type="dxa"/>
          <w:right w:w="70" w:type="dxa"/>
        </w:tblCellMar>
        <w:tblLook w:val="04A0" w:firstRow="1" w:lastRow="0" w:firstColumn="1" w:lastColumn="0" w:noHBand="0" w:noVBand="1"/>
      </w:tblPr>
      <w:tblGrid>
        <w:gridCol w:w="580"/>
        <w:gridCol w:w="1417"/>
        <w:gridCol w:w="4395"/>
        <w:gridCol w:w="1701"/>
        <w:gridCol w:w="1275"/>
      </w:tblGrid>
      <w:tr w:rsidR="009F0F2E" w:rsidRPr="007B4E85" w14:paraId="4620D33E" w14:textId="77777777" w:rsidTr="009F0F2E">
        <w:trPr>
          <w:trHeight w:val="900"/>
        </w:trPr>
        <w:tc>
          <w:tcPr>
            <w:tcW w:w="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9C6B89" w14:textId="77777777" w:rsidR="009F0F2E" w:rsidRPr="007B4E85" w:rsidRDefault="009F0F2E" w:rsidP="00CC11F0">
            <w:pPr>
              <w:spacing w:after="0" w:line="252" w:lineRule="auto"/>
              <w:jc w:val="center"/>
              <w:rPr>
                <w:rFonts w:eastAsia="Times New Roman" w:cs="Calibri"/>
                <w:b/>
                <w:bCs/>
                <w:lang w:eastAsia="sl-SI"/>
              </w:rPr>
            </w:pPr>
            <w:proofErr w:type="spellStart"/>
            <w:r w:rsidRPr="007B4E85">
              <w:rPr>
                <w:rFonts w:eastAsia="Times New Roman" w:cs="Calibri"/>
                <w:b/>
                <w:bCs/>
                <w:lang w:eastAsia="sl-SI"/>
              </w:rPr>
              <w:t>Zap</w:t>
            </w:r>
            <w:proofErr w:type="spellEnd"/>
            <w:r w:rsidRPr="007B4E85">
              <w:rPr>
                <w:rFonts w:eastAsia="Times New Roman" w:cs="Calibri"/>
                <w:b/>
                <w:bCs/>
                <w:lang w:eastAsia="sl-SI"/>
              </w:rPr>
              <w:t>. št.</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906FA0B" w14:textId="77777777" w:rsidR="009F0F2E" w:rsidRPr="007B4E85" w:rsidRDefault="009F0F2E" w:rsidP="00CC11F0">
            <w:pPr>
              <w:spacing w:after="0" w:line="252" w:lineRule="auto"/>
              <w:jc w:val="center"/>
              <w:rPr>
                <w:rFonts w:eastAsia="Times New Roman" w:cs="Calibri"/>
                <w:b/>
                <w:bCs/>
                <w:lang w:eastAsia="sl-SI"/>
              </w:rPr>
            </w:pPr>
            <w:r w:rsidRPr="007B4E85">
              <w:rPr>
                <w:rFonts w:eastAsia="Times New Roman" w:cs="Calibri"/>
                <w:b/>
                <w:bCs/>
                <w:lang w:eastAsia="sl-SI"/>
              </w:rPr>
              <w:t>Proizvajalec</w:t>
            </w:r>
          </w:p>
        </w:tc>
        <w:tc>
          <w:tcPr>
            <w:tcW w:w="439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BB37701" w14:textId="77777777" w:rsidR="009F0F2E" w:rsidRPr="007B4E85" w:rsidRDefault="009F0F2E" w:rsidP="00CC11F0">
            <w:pPr>
              <w:spacing w:after="0" w:line="252" w:lineRule="auto"/>
              <w:jc w:val="center"/>
              <w:rPr>
                <w:rFonts w:eastAsia="Times New Roman" w:cs="Calibri"/>
                <w:b/>
                <w:bCs/>
                <w:lang w:eastAsia="sl-SI"/>
              </w:rPr>
            </w:pPr>
            <w:r w:rsidRPr="007B4E85">
              <w:rPr>
                <w:rFonts w:eastAsia="Times New Roman" w:cs="Calibri"/>
                <w:b/>
                <w:bCs/>
                <w:lang w:eastAsia="sl-SI"/>
              </w:rPr>
              <w:t>Tip/ model</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EE91058" w14:textId="77777777" w:rsidR="009F0F2E" w:rsidRPr="007B4E85" w:rsidRDefault="009F0F2E" w:rsidP="00CC11F0">
            <w:pPr>
              <w:spacing w:after="0" w:line="252" w:lineRule="auto"/>
              <w:jc w:val="center"/>
              <w:rPr>
                <w:rFonts w:eastAsia="Times New Roman" w:cs="Calibri"/>
                <w:b/>
                <w:bCs/>
                <w:lang w:eastAsia="sl-SI"/>
              </w:rPr>
            </w:pPr>
            <w:r w:rsidRPr="007B4E85">
              <w:rPr>
                <w:rFonts w:eastAsia="Times New Roman" w:cs="Calibri"/>
                <w:b/>
                <w:bCs/>
                <w:lang w:eastAsia="sl-SI"/>
              </w:rPr>
              <w:t>Leto izdelave/ vgradnje</w:t>
            </w:r>
          </w:p>
        </w:tc>
        <w:tc>
          <w:tcPr>
            <w:tcW w:w="127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E24D589" w14:textId="77777777" w:rsidR="009F0F2E" w:rsidRPr="007B4E85" w:rsidRDefault="009F0F2E" w:rsidP="00CC11F0">
            <w:pPr>
              <w:spacing w:after="0" w:line="252" w:lineRule="auto"/>
              <w:jc w:val="center"/>
              <w:rPr>
                <w:rFonts w:eastAsia="Times New Roman" w:cs="Calibri"/>
                <w:b/>
                <w:bCs/>
                <w:lang w:eastAsia="sl-SI"/>
              </w:rPr>
            </w:pPr>
            <w:r w:rsidRPr="007B4E85">
              <w:rPr>
                <w:rFonts w:eastAsia="Times New Roman" w:cs="Calibri"/>
                <w:b/>
                <w:bCs/>
                <w:lang w:eastAsia="sl-SI"/>
              </w:rPr>
              <w:t>Število</w:t>
            </w:r>
          </w:p>
        </w:tc>
      </w:tr>
      <w:tr w:rsidR="009F0F2E" w:rsidRPr="007B4E85" w14:paraId="223364C8" w14:textId="77777777" w:rsidTr="009F0F2E">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454CFA1" w14:textId="77777777" w:rsidR="009F0F2E" w:rsidRPr="007B4E85" w:rsidRDefault="009F0F2E" w:rsidP="00CC11F0">
            <w:pPr>
              <w:spacing w:after="0" w:line="252" w:lineRule="auto"/>
              <w:rPr>
                <w:rFonts w:eastAsia="Times New Roman" w:cs="Calibri"/>
                <w:lang w:eastAsia="sl-SI"/>
              </w:rPr>
            </w:pPr>
            <w:r w:rsidRPr="007B4E85">
              <w:rPr>
                <w:rFonts w:eastAsia="Times New Roman" w:cs="Calibri"/>
                <w:lang w:eastAsia="sl-SI"/>
              </w:rPr>
              <w:t>1.</w:t>
            </w:r>
          </w:p>
        </w:tc>
        <w:tc>
          <w:tcPr>
            <w:tcW w:w="1417" w:type="dxa"/>
            <w:tcBorders>
              <w:top w:val="nil"/>
              <w:left w:val="nil"/>
              <w:bottom w:val="single" w:sz="4" w:space="0" w:color="auto"/>
              <w:right w:val="single" w:sz="4" w:space="0" w:color="auto"/>
            </w:tcBorders>
            <w:shd w:val="clear" w:color="auto" w:fill="auto"/>
            <w:noWrap/>
            <w:vAlign w:val="center"/>
            <w:hideMark/>
          </w:tcPr>
          <w:p w14:paraId="5F9C75BC" w14:textId="77777777" w:rsidR="009F0F2E" w:rsidRPr="007B4E85" w:rsidRDefault="009F0F2E" w:rsidP="00CC11F0">
            <w:pPr>
              <w:spacing w:after="0" w:line="252" w:lineRule="auto"/>
              <w:rPr>
                <w:rFonts w:eastAsia="Times New Roman" w:cs="Calibri"/>
                <w:lang w:eastAsia="sl-SI"/>
              </w:rPr>
            </w:pPr>
            <w:proofErr w:type="spellStart"/>
            <w:r w:rsidRPr="007B4E85">
              <w:rPr>
                <w:rFonts w:eastAsia="Times New Roman" w:cs="Calibri"/>
                <w:lang w:eastAsia="sl-SI"/>
              </w:rPr>
              <w:t>Systemair</w:t>
            </w:r>
            <w:proofErr w:type="spellEnd"/>
          </w:p>
        </w:tc>
        <w:tc>
          <w:tcPr>
            <w:tcW w:w="4395" w:type="dxa"/>
            <w:tcBorders>
              <w:top w:val="nil"/>
              <w:left w:val="nil"/>
              <w:bottom w:val="single" w:sz="4" w:space="0" w:color="auto"/>
              <w:right w:val="single" w:sz="4" w:space="0" w:color="auto"/>
            </w:tcBorders>
            <w:shd w:val="clear" w:color="auto" w:fill="auto"/>
            <w:noWrap/>
            <w:vAlign w:val="center"/>
            <w:hideMark/>
          </w:tcPr>
          <w:p w14:paraId="105D97EC" w14:textId="77777777" w:rsidR="009F0F2E" w:rsidRPr="007B4E85" w:rsidRDefault="009F0F2E" w:rsidP="00CC11F0">
            <w:pPr>
              <w:spacing w:after="0" w:line="252" w:lineRule="auto"/>
              <w:rPr>
                <w:rFonts w:eastAsia="Times New Roman" w:cs="Calibri"/>
                <w:lang w:eastAsia="sl-SI"/>
              </w:rPr>
            </w:pPr>
            <w:r w:rsidRPr="007B4E85">
              <w:rPr>
                <w:rFonts w:eastAsia="Times New Roman" w:cs="Calibri"/>
                <w:lang w:eastAsia="sl-SI"/>
              </w:rPr>
              <w:t>požarna loputa na elektromotorni pogon</w:t>
            </w:r>
          </w:p>
        </w:tc>
        <w:tc>
          <w:tcPr>
            <w:tcW w:w="1701" w:type="dxa"/>
            <w:tcBorders>
              <w:top w:val="nil"/>
              <w:left w:val="nil"/>
              <w:bottom w:val="single" w:sz="4" w:space="0" w:color="auto"/>
              <w:right w:val="single" w:sz="4" w:space="0" w:color="auto"/>
            </w:tcBorders>
            <w:shd w:val="clear" w:color="auto" w:fill="auto"/>
            <w:noWrap/>
            <w:vAlign w:val="center"/>
            <w:hideMark/>
          </w:tcPr>
          <w:p w14:paraId="7199FE6A" w14:textId="77777777" w:rsidR="009F0F2E" w:rsidRPr="007B4E85" w:rsidRDefault="009F0F2E" w:rsidP="00CC11F0">
            <w:pPr>
              <w:spacing w:after="0" w:line="252" w:lineRule="auto"/>
              <w:jc w:val="center"/>
              <w:rPr>
                <w:rFonts w:eastAsia="Times New Roman" w:cs="Calibri"/>
                <w:lang w:eastAsia="sl-SI"/>
              </w:rPr>
            </w:pPr>
            <w:r w:rsidRPr="007B4E85">
              <w:rPr>
                <w:rFonts w:eastAsia="Times New Roman" w:cs="Calibri"/>
                <w:lang w:eastAsia="sl-SI"/>
              </w:rPr>
              <w:t>2011</w:t>
            </w:r>
          </w:p>
        </w:tc>
        <w:tc>
          <w:tcPr>
            <w:tcW w:w="1275" w:type="dxa"/>
            <w:tcBorders>
              <w:top w:val="nil"/>
              <w:left w:val="nil"/>
              <w:bottom w:val="single" w:sz="4" w:space="0" w:color="auto"/>
              <w:right w:val="single" w:sz="4" w:space="0" w:color="auto"/>
            </w:tcBorders>
            <w:shd w:val="clear" w:color="auto" w:fill="auto"/>
            <w:noWrap/>
            <w:vAlign w:val="center"/>
            <w:hideMark/>
          </w:tcPr>
          <w:p w14:paraId="3BC225DD" w14:textId="77777777" w:rsidR="009F0F2E" w:rsidRPr="007B4E85" w:rsidRDefault="009F0F2E" w:rsidP="00CC11F0">
            <w:pPr>
              <w:spacing w:after="0" w:line="252" w:lineRule="auto"/>
              <w:jc w:val="center"/>
              <w:rPr>
                <w:rFonts w:eastAsia="Times New Roman" w:cs="Calibri"/>
                <w:lang w:eastAsia="sl-SI"/>
              </w:rPr>
            </w:pPr>
            <w:r w:rsidRPr="007B4E85">
              <w:rPr>
                <w:rFonts w:eastAsia="Times New Roman" w:cs="Calibri"/>
                <w:lang w:eastAsia="sl-SI"/>
              </w:rPr>
              <w:t>672</w:t>
            </w:r>
          </w:p>
        </w:tc>
      </w:tr>
      <w:tr w:rsidR="009F0F2E" w:rsidRPr="007B4E85" w14:paraId="340B7F91" w14:textId="77777777" w:rsidTr="009F0F2E">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8AE09CD" w14:textId="77777777" w:rsidR="009F0F2E" w:rsidRPr="007B4E85" w:rsidRDefault="009F0F2E" w:rsidP="00CC11F0">
            <w:pPr>
              <w:spacing w:after="0" w:line="252" w:lineRule="auto"/>
              <w:rPr>
                <w:rFonts w:eastAsia="Times New Roman" w:cs="Calibri"/>
                <w:lang w:eastAsia="sl-SI"/>
              </w:rPr>
            </w:pPr>
            <w:r w:rsidRPr="007B4E85">
              <w:rPr>
                <w:rFonts w:eastAsia="Times New Roman" w:cs="Calibri"/>
                <w:lang w:eastAsia="sl-SI"/>
              </w:rPr>
              <w:t>2.</w:t>
            </w:r>
          </w:p>
        </w:tc>
        <w:tc>
          <w:tcPr>
            <w:tcW w:w="1417" w:type="dxa"/>
            <w:tcBorders>
              <w:top w:val="nil"/>
              <w:left w:val="nil"/>
              <w:bottom w:val="single" w:sz="4" w:space="0" w:color="auto"/>
              <w:right w:val="single" w:sz="4" w:space="0" w:color="auto"/>
            </w:tcBorders>
            <w:shd w:val="clear" w:color="auto" w:fill="auto"/>
            <w:noWrap/>
            <w:vAlign w:val="center"/>
            <w:hideMark/>
          </w:tcPr>
          <w:p w14:paraId="11651D78" w14:textId="77777777" w:rsidR="009F0F2E" w:rsidRPr="007B4E85" w:rsidRDefault="009F0F2E" w:rsidP="00CC11F0">
            <w:pPr>
              <w:spacing w:after="0" w:line="252" w:lineRule="auto"/>
              <w:rPr>
                <w:rFonts w:eastAsia="Times New Roman" w:cs="Calibri"/>
                <w:lang w:eastAsia="sl-SI"/>
              </w:rPr>
            </w:pPr>
            <w:proofErr w:type="spellStart"/>
            <w:r w:rsidRPr="007B4E85">
              <w:rPr>
                <w:rFonts w:eastAsia="Times New Roman" w:cs="Calibri"/>
                <w:lang w:eastAsia="sl-SI"/>
              </w:rPr>
              <w:t>Systemair</w:t>
            </w:r>
            <w:proofErr w:type="spellEnd"/>
          </w:p>
        </w:tc>
        <w:tc>
          <w:tcPr>
            <w:tcW w:w="4395" w:type="dxa"/>
            <w:tcBorders>
              <w:top w:val="nil"/>
              <w:left w:val="nil"/>
              <w:bottom w:val="single" w:sz="4" w:space="0" w:color="auto"/>
              <w:right w:val="single" w:sz="4" w:space="0" w:color="auto"/>
            </w:tcBorders>
            <w:shd w:val="clear" w:color="auto" w:fill="auto"/>
            <w:noWrap/>
            <w:vAlign w:val="center"/>
            <w:hideMark/>
          </w:tcPr>
          <w:p w14:paraId="6F28366B" w14:textId="77777777" w:rsidR="009F0F2E" w:rsidRPr="007B4E85" w:rsidRDefault="009F0F2E" w:rsidP="00CC11F0">
            <w:pPr>
              <w:spacing w:after="0" w:line="252" w:lineRule="auto"/>
              <w:rPr>
                <w:rFonts w:eastAsia="Times New Roman" w:cs="Calibri"/>
                <w:lang w:eastAsia="sl-SI"/>
              </w:rPr>
            </w:pPr>
            <w:r w:rsidRPr="007B4E85">
              <w:rPr>
                <w:rFonts w:eastAsia="Times New Roman" w:cs="Calibri"/>
                <w:lang w:eastAsia="sl-SI"/>
              </w:rPr>
              <w:t>loputa sistema za nadtlačno kontrolo dima</w:t>
            </w:r>
          </w:p>
        </w:tc>
        <w:tc>
          <w:tcPr>
            <w:tcW w:w="1701" w:type="dxa"/>
            <w:tcBorders>
              <w:top w:val="nil"/>
              <w:left w:val="nil"/>
              <w:bottom w:val="single" w:sz="4" w:space="0" w:color="auto"/>
              <w:right w:val="single" w:sz="4" w:space="0" w:color="auto"/>
            </w:tcBorders>
            <w:shd w:val="clear" w:color="auto" w:fill="auto"/>
            <w:noWrap/>
            <w:vAlign w:val="center"/>
            <w:hideMark/>
          </w:tcPr>
          <w:p w14:paraId="74BC9F0E" w14:textId="77777777" w:rsidR="009F0F2E" w:rsidRPr="007B4E85" w:rsidRDefault="009F0F2E" w:rsidP="00CC11F0">
            <w:pPr>
              <w:spacing w:after="0" w:line="252" w:lineRule="auto"/>
              <w:jc w:val="center"/>
              <w:rPr>
                <w:rFonts w:eastAsia="Times New Roman" w:cs="Calibri"/>
                <w:lang w:eastAsia="sl-SI"/>
              </w:rPr>
            </w:pPr>
            <w:r w:rsidRPr="007B4E85">
              <w:rPr>
                <w:rFonts w:eastAsia="Times New Roman" w:cs="Calibri"/>
                <w:lang w:eastAsia="sl-SI"/>
              </w:rPr>
              <w:t>2011</w:t>
            </w:r>
          </w:p>
        </w:tc>
        <w:tc>
          <w:tcPr>
            <w:tcW w:w="1275" w:type="dxa"/>
            <w:tcBorders>
              <w:top w:val="nil"/>
              <w:left w:val="nil"/>
              <w:bottom w:val="single" w:sz="4" w:space="0" w:color="auto"/>
              <w:right w:val="single" w:sz="4" w:space="0" w:color="auto"/>
            </w:tcBorders>
            <w:shd w:val="clear" w:color="auto" w:fill="auto"/>
            <w:noWrap/>
            <w:vAlign w:val="center"/>
            <w:hideMark/>
          </w:tcPr>
          <w:p w14:paraId="032EC36B" w14:textId="77777777" w:rsidR="009F0F2E" w:rsidRPr="007B4E85" w:rsidRDefault="009F0F2E" w:rsidP="00CC11F0">
            <w:pPr>
              <w:spacing w:after="0" w:line="252" w:lineRule="auto"/>
              <w:jc w:val="center"/>
              <w:rPr>
                <w:rFonts w:eastAsia="Times New Roman" w:cs="Calibri"/>
                <w:lang w:eastAsia="sl-SI"/>
              </w:rPr>
            </w:pPr>
            <w:r w:rsidRPr="007B4E85">
              <w:rPr>
                <w:rFonts w:eastAsia="Times New Roman" w:cs="Calibri"/>
                <w:lang w:eastAsia="sl-SI"/>
              </w:rPr>
              <w:t>32</w:t>
            </w:r>
          </w:p>
        </w:tc>
      </w:tr>
      <w:tr w:rsidR="009F0F2E" w:rsidRPr="007B4E85" w14:paraId="0953A34A" w14:textId="77777777" w:rsidTr="003A4B6A">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829B126" w14:textId="77777777" w:rsidR="009F0F2E" w:rsidRPr="007B4E85" w:rsidRDefault="009F0F2E" w:rsidP="00CC11F0">
            <w:pPr>
              <w:spacing w:after="0" w:line="252" w:lineRule="auto"/>
              <w:rPr>
                <w:rFonts w:eastAsia="Times New Roman" w:cs="Calibri"/>
                <w:lang w:eastAsia="sl-SI"/>
              </w:rPr>
            </w:pPr>
            <w:r w:rsidRPr="007B4E85">
              <w:rPr>
                <w:rFonts w:eastAsia="Times New Roman" w:cs="Calibri"/>
                <w:lang w:eastAsia="sl-SI"/>
              </w:rPr>
              <w:t>3.</w:t>
            </w:r>
          </w:p>
        </w:tc>
        <w:tc>
          <w:tcPr>
            <w:tcW w:w="1417" w:type="dxa"/>
            <w:tcBorders>
              <w:top w:val="nil"/>
              <w:left w:val="nil"/>
              <w:bottom w:val="single" w:sz="4" w:space="0" w:color="auto"/>
              <w:right w:val="single" w:sz="4" w:space="0" w:color="auto"/>
            </w:tcBorders>
            <w:shd w:val="clear" w:color="auto" w:fill="auto"/>
            <w:noWrap/>
            <w:vAlign w:val="center"/>
            <w:hideMark/>
          </w:tcPr>
          <w:p w14:paraId="209F671B" w14:textId="77777777" w:rsidR="009F0F2E" w:rsidRPr="007B4E85" w:rsidRDefault="009F0F2E" w:rsidP="00CC11F0">
            <w:pPr>
              <w:spacing w:after="0" w:line="252" w:lineRule="auto"/>
              <w:rPr>
                <w:rFonts w:eastAsia="Times New Roman" w:cs="Calibri"/>
                <w:lang w:eastAsia="sl-SI"/>
              </w:rPr>
            </w:pPr>
            <w:proofErr w:type="spellStart"/>
            <w:r w:rsidRPr="007B4E85">
              <w:rPr>
                <w:rFonts w:eastAsia="Times New Roman" w:cs="Calibri"/>
                <w:lang w:eastAsia="sl-SI"/>
              </w:rPr>
              <w:t>Systemair</w:t>
            </w:r>
            <w:proofErr w:type="spellEnd"/>
          </w:p>
        </w:tc>
        <w:tc>
          <w:tcPr>
            <w:tcW w:w="4395" w:type="dxa"/>
            <w:tcBorders>
              <w:top w:val="nil"/>
              <w:left w:val="nil"/>
              <w:bottom w:val="single" w:sz="4" w:space="0" w:color="auto"/>
              <w:right w:val="single" w:sz="4" w:space="0" w:color="auto"/>
            </w:tcBorders>
            <w:shd w:val="clear" w:color="auto" w:fill="auto"/>
            <w:noWrap/>
            <w:vAlign w:val="center"/>
            <w:hideMark/>
          </w:tcPr>
          <w:p w14:paraId="1E434C61" w14:textId="77777777" w:rsidR="009F0F2E" w:rsidRPr="007B4E85" w:rsidRDefault="009F0F2E" w:rsidP="00CC11F0">
            <w:pPr>
              <w:spacing w:after="0" w:line="252" w:lineRule="auto"/>
              <w:rPr>
                <w:rFonts w:eastAsia="Times New Roman" w:cs="Calibri"/>
                <w:lang w:eastAsia="sl-SI"/>
              </w:rPr>
            </w:pPr>
            <w:r w:rsidRPr="007B4E85">
              <w:rPr>
                <w:rFonts w:eastAsia="Times New Roman" w:cs="Calibri"/>
                <w:lang w:eastAsia="sl-SI"/>
              </w:rPr>
              <w:t>loputa sistema za odvod dima in toplote</w:t>
            </w:r>
          </w:p>
        </w:tc>
        <w:tc>
          <w:tcPr>
            <w:tcW w:w="1701" w:type="dxa"/>
            <w:tcBorders>
              <w:top w:val="nil"/>
              <w:left w:val="nil"/>
              <w:bottom w:val="single" w:sz="4" w:space="0" w:color="auto"/>
              <w:right w:val="single" w:sz="4" w:space="0" w:color="auto"/>
            </w:tcBorders>
            <w:shd w:val="clear" w:color="auto" w:fill="auto"/>
            <w:noWrap/>
            <w:vAlign w:val="center"/>
            <w:hideMark/>
          </w:tcPr>
          <w:p w14:paraId="16D5E95A" w14:textId="77777777" w:rsidR="009F0F2E" w:rsidRPr="007B4E85" w:rsidRDefault="009F0F2E" w:rsidP="00CC11F0">
            <w:pPr>
              <w:spacing w:after="0" w:line="252" w:lineRule="auto"/>
              <w:jc w:val="center"/>
              <w:rPr>
                <w:rFonts w:eastAsia="Times New Roman" w:cs="Calibri"/>
                <w:lang w:eastAsia="sl-SI"/>
              </w:rPr>
            </w:pPr>
            <w:r w:rsidRPr="007B4E85">
              <w:rPr>
                <w:rFonts w:eastAsia="Times New Roman" w:cs="Calibri"/>
                <w:lang w:eastAsia="sl-SI"/>
              </w:rPr>
              <w:t>2011</w:t>
            </w:r>
          </w:p>
        </w:tc>
        <w:tc>
          <w:tcPr>
            <w:tcW w:w="1275" w:type="dxa"/>
            <w:tcBorders>
              <w:top w:val="nil"/>
              <w:left w:val="nil"/>
              <w:bottom w:val="single" w:sz="4" w:space="0" w:color="auto"/>
              <w:right w:val="single" w:sz="4" w:space="0" w:color="auto"/>
            </w:tcBorders>
            <w:shd w:val="clear" w:color="auto" w:fill="auto"/>
            <w:noWrap/>
            <w:vAlign w:val="center"/>
            <w:hideMark/>
          </w:tcPr>
          <w:p w14:paraId="2765D972" w14:textId="77777777" w:rsidR="009F0F2E" w:rsidRPr="007B4E85" w:rsidRDefault="009F0F2E" w:rsidP="00CC11F0">
            <w:pPr>
              <w:spacing w:after="0" w:line="252" w:lineRule="auto"/>
              <w:jc w:val="center"/>
              <w:rPr>
                <w:rFonts w:eastAsia="Times New Roman" w:cs="Calibri"/>
                <w:lang w:eastAsia="sl-SI"/>
              </w:rPr>
            </w:pPr>
            <w:r w:rsidRPr="007B4E85">
              <w:rPr>
                <w:rFonts w:eastAsia="Times New Roman" w:cs="Calibri"/>
                <w:lang w:eastAsia="sl-SI"/>
              </w:rPr>
              <w:t>14</w:t>
            </w:r>
          </w:p>
        </w:tc>
      </w:tr>
    </w:tbl>
    <w:p w14:paraId="7D0AFC4F" w14:textId="77777777" w:rsidR="001C10E5" w:rsidRDefault="001C10E5" w:rsidP="00CC11F0">
      <w:pPr>
        <w:spacing w:after="0" w:line="252" w:lineRule="auto"/>
        <w:jc w:val="both"/>
        <w:rPr>
          <w:b/>
          <w:sz w:val="24"/>
          <w:szCs w:val="24"/>
        </w:rPr>
      </w:pPr>
    </w:p>
    <w:p w14:paraId="3E837B2D" w14:textId="0DDC20A7" w:rsidR="0006403B" w:rsidRDefault="0006403B" w:rsidP="0006403B">
      <w:pPr>
        <w:pStyle w:val="Default"/>
        <w:spacing w:line="252" w:lineRule="auto"/>
        <w:ind w:left="1410" w:hanging="1410"/>
        <w:jc w:val="both"/>
        <w:rPr>
          <w:rFonts w:ascii="Cambria" w:hAnsi="Cambria" w:cstheme="minorHAnsi"/>
          <w:b/>
        </w:rPr>
      </w:pPr>
      <w:r>
        <w:rPr>
          <w:rFonts w:ascii="Cambria" w:hAnsi="Cambria" w:cstheme="minorHAnsi"/>
          <w:b/>
          <w:bCs/>
          <w:color w:val="auto"/>
        </w:rPr>
        <w:t>Tabela 2</w:t>
      </w:r>
      <w:r w:rsidRPr="009E4E4D">
        <w:rPr>
          <w:rFonts w:ascii="Cambria" w:hAnsi="Cambria" w:cstheme="minorHAnsi"/>
          <w:b/>
          <w:bCs/>
          <w:color w:val="auto"/>
        </w:rPr>
        <w:t xml:space="preserve">: </w:t>
      </w:r>
      <w:r w:rsidRPr="009E4E4D">
        <w:rPr>
          <w:rFonts w:ascii="Cambria" w:hAnsi="Cambria" w:cstheme="minorHAnsi"/>
          <w:b/>
          <w:bCs/>
          <w:color w:val="auto"/>
        </w:rPr>
        <w:tab/>
      </w:r>
      <w:r w:rsidR="00D174A8">
        <w:rPr>
          <w:rFonts w:ascii="Cambria" w:hAnsi="Cambria" w:cstheme="minorHAnsi"/>
          <w:b/>
          <w:bCs/>
          <w:color w:val="auto"/>
        </w:rPr>
        <w:t>V</w:t>
      </w:r>
      <w:r>
        <w:rPr>
          <w:rFonts w:ascii="Cambria" w:hAnsi="Cambria" w:cstheme="minorHAnsi"/>
          <w:b/>
          <w:bCs/>
          <w:color w:val="auto"/>
        </w:rPr>
        <w:t>entilatorji</w:t>
      </w:r>
      <w:r w:rsidRPr="009F0F2E">
        <w:rPr>
          <w:rFonts w:ascii="Cambria" w:hAnsi="Cambria" w:cstheme="minorHAnsi"/>
          <w:b/>
          <w:bCs/>
          <w:color w:val="auto"/>
        </w:rPr>
        <w:t xml:space="preserve"> sistema za nadtlačno kontrolo dima ter sistema za odvod dima in toplote</w:t>
      </w:r>
      <w:r>
        <w:rPr>
          <w:rFonts w:ascii="Cambria" w:hAnsi="Cambria" w:cstheme="minorHAnsi"/>
          <w:b/>
          <w:bCs/>
          <w:color w:val="auto"/>
        </w:rPr>
        <w:t>,</w:t>
      </w:r>
      <w:r w:rsidRPr="009E4E4D">
        <w:rPr>
          <w:rFonts w:ascii="Cambria" w:hAnsi="Cambria" w:cstheme="minorHAnsi"/>
          <w:b/>
        </w:rPr>
        <w:t xml:space="preserve"> ki so predmet v</w:t>
      </w:r>
      <w:r>
        <w:rPr>
          <w:rFonts w:ascii="Cambria" w:hAnsi="Cambria" w:cstheme="minorHAnsi"/>
          <w:b/>
        </w:rPr>
        <w:t>zdrževanja</w:t>
      </w:r>
    </w:p>
    <w:tbl>
      <w:tblPr>
        <w:tblW w:w="9368" w:type="dxa"/>
        <w:tblInd w:w="-5" w:type="dxa"/>
        <w:tblCellMar>
          <w:left w:w="70" w:type="dxa"/>
          <w:right w:w="70" w:type="dxa"/>
        </w:tblCellMar>
        <w:tblLook w:val="04A0" w:firstRow="1" w:lastRow="0" w:firstColumn="1" w:lastColumn="0" w:noHBand="0" w:noVBand="1"/>
      </w:tblPr>
      <w:tblGrid>
        <w:gridCol w:w="580"/>
        <w:gridCol w:w="1417"/>
        <w:gridCol w:w="4395"/>
        <w:gridCol w:w="1701"/>
        <w:gridCol w:w="1275"/>
      </w:tblGrid>
      <w:tr w:rsidR="0006403B" w:rsidRPr="007B4E85" w14:paraId="535EA542" w14:textId="77777777" w:rsidTr="00031FC0">
        <w:trPr>
          <w:trHeight w:val="900"/>
        </w:trPr>
        <w:tc>
          <w:tcPr>
            <w:tcW w:w="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DC512F" w14:textId="77777777" w:rsidR="0006403B" w:rsidRPr="007B4E85" w:rsidRDefault="0006403B" w:rsidP="00031FC0">
            <w:pPr>
              <w:spacing w:after="0" w:line="252" w:lineRule="auto"/>
              <w:jc w:val="center"/>
              <w:rPr>
                <w:rFonts w:eastAsia="Times New Roman" w:cs="Calibri"/>
                <w:b/>
                <w:bCs/>
                <w:lang w:eastAsia="sl-SI"/>
              </w:rPr>
            </w:pPr>
            <w:proofErr w:type="spellStart"/>
            <w:r w:rsidRPr="007B4E85">
              <w:rPr>
                <w:rFonts w:eastAsia="Times New Roman" w:cs="Calibri"/>
                <w:b/>
                <w:bCs/>
                <w:lang w:eastAsia="sl-SI"/>
              </w:rPr>
              <w:t>Zap</w:t>
            </w:r>
            <w:proofErr w:type="spellEnd"/>
            <w:r w:rsidRPr="007B4E85">
              <w:rPr>
                <w:rFonts w:eastAsia="Times New Roman" w:cs="Calibri"/>
                <w:b/>
                <w:bCs/>
                <w:lang w:eastAsia="sl-SI"/>
              </w:rPr>
              <w:t>. št.</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023439A" w14:textId="77777777" w:rsidR="0006403B" w:rsidRPr="007B4E85" w:rsidRDefault="0006403B" w:rsidP="00031FC0">
            <w:pPr>
              <w:spacing w:after="0" w:line="252" w:lineRule="auto"/>
              <w:jc w:val="center"/>
              <w:rPr>
                <w:rFonts w:eastAsia="Times New Roman" w:cs="Calibri"/>
                <w:b/>
                <w:bCs/>
                <w:lang w:eastAsia="sl-SI"/>
              </w:rPr>
            </w:pPr>
            <w:r w:rsidRPr="007B4E85">
              <w:rPr>
                <w:rFonts w:eastAsia="Times New Roman" w:cs="Calibri"/>
                <w:b/>
                <w:bCs/>
                <w:lang w:eastAsia="sl-SI"/>
              </w:rPr>
              <w:t>Proizvajalec</w:t>
            </w:r>
          </w:p>
        </w:tc>
        <w:tc>
          <w:tcPr>
            <w:tcW w:w="439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3E54861" w14:textId="77777777" w:rsidR="0006403B" w:rsidRPr="007B4E85" w:rsidRDefault="0006403B" w:rsidP="00031FC0">
            <w:pPr>
              <w:spacing w:after="0" w:line="252" w:lineRule="auto"/>
              <w:jc w:val="center"/>
              <w:rPr>
                <w:rFonts w:eastAsia="Times New Roman" w:cs="Calibri"/>
                <w:b/>
                <w:bCs/>
                <w:lang w:eastAsia="sl-SI"/>
              </w:rPr>
            </w:pPr>
            <w:r w:rsidRPr="007B4E85">
              <w:rPr>
                <w:rFonts w:eastAsia="Times New Roman" w:cs="Calibri"/>
                <w:b/>
                <w:bCs/>
                <w:lang w:eastAsia="sl-SI"/>
              </w:rPr>
              <w:t>Tip/ model</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E169E7C" w14:textId="77777777" w:rsidR="0006403B" w:rsidRPr="007B4E85" w:rsidRDefault="0006403B" w:rsidP="00031FC0">
            <w:pPr>
              <w:spacing w:after="0" w:line="252" w:lineRule="auto"/>
              <w:jc w:val="center"/>
              <w:rPr>
                <w:rFonts w:eastAsia="Times New Roman" w:cs="Calibri"/>
                <w:b/>
                <w:bCs/>
                <w:lang w:eastAsia="sl-SI"/>
              </w:rPr>
            </w:pPr>
            <w:r w:rsidRPr="007B4E85">
              <w:rPr>
                <w:rFonts w:eastAsia="Times New Roman" w:cs="Calibri"/>
                <w:b/>
                <w:bCs/>
                <w:lang w:eastAsia="sl-SI"/>
              </w:rPr>
              <w:t>Leto izdelave/ vgradnje</w:t>
            </w:r>
          </w:p>
        </w:tc>
        <w:tc>
          <w:tcPr>
            <w:tcW w:w="127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4CACE71" w14:textId="77777777" w:rsidR="0006403B" w:rsidRPr="007B4E85" w:rsidRDefault="0006403B" w:rsidP="00031FC0">
            <w:pPr>
              <w:spacing w:after="0" w:line="252" w:lineRule="auto"/>
              <w:jc w:val="center"/>
              <w:rPr>
                <w:rFonts w:eastAsia="Times New Roman" w:cs="Calibri"/>
                <w:b/>
                <w:bCs/>
                <w:lang w:eastAsia="sl-SI"/>
              </w:rPr>
            </w:pPr>
            <w:r w:rsidRPr="007B4E85">
              <w:rPr>
                <w:rFonts w:eastAsia="Times New Roman" w:cs="Calibri"/>
                <w:b/>
                <w:bCs/>
                <w:lang w:eastAsia="sl-SI"/>
              </w:rPr>
              <w:t>Število</w:t>
            </w:r>
          </w:p>
        </w:tc>
      </w:tr>
      <w:tr w:rsidR="0006403B" w:rsidRPr="007B4E85" w14:paraId="521A3A0B" w14:textId="77777777" w:rsidTr="00031FC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0F6B781" w14:textId="496E65BC" w:rsidR="0006403B" w:rsidRPr="007B4E85" w:rsidRDefault="0006403B" w:rsidP="00031FC0">
            <w:pPr>
              <w:spacing w:after="0" w:line="252" w:lineRule="auto"/>
              <w:rPr>
                <w:rFonts w:eastAsia="Times New Roman" w:cs="Calibri"/>
                <w:lang w:eastAsia="sl-SI"/>
              </w:rPr>
            </w:pPr>
            <w:r>
              <w:rPr>
                <w:rFonts w:eastAsia="Times New Roman" w:cs="Calibri"/>
                <w:lang w:eastAsia="sl-SI"/>
              </w:rPr>
              <w:t>4</w:t>
            </w:r>
            <w:r w:rsidRPr="007B4E85">
              <w:rPr>
                <w:rFonts w:eastAsia="Times New Roman" w:cs="Calibri"/>
                <w:lang w:eastAsia="sl-SI"/>
              </w:rPr>
              <w:t>.</w:t>
            </w:r>
          </w:p>
        </w:tc>
        <w:tc>
          <w:tcPr>
            <w:tcW w:w="1417" w:type="dxa"/>
            <w:tcBorders>
              <w:top w:val="nil"/>
              <w:left w:val="nil"/>
              <w:bottom w:val="single" w:sz="4" w:space="0" w:color="auto"/>
              <w:right w:val="single" w:sz="4" w:space="0" w:color="auto"/>
            </w:tcBorders>
            <w:shd w:val="clear" w:color="auto" w:fill="auto"/>
            <w:noWrap/>
            <w:vAlign w:val="center"/>
            <w:hideMark/>
          </w:tcPr>
          <w:p w14:paraId="43EACA99" w14:textId="77777777" w:rsidR="0006403B" w:rsidRPr="007B4E85" w:rsidRDefault="0006403B" w:rsidP="00031FC0">
            <w:pPr>
              <w:spacing w:after="0" w:line="252" w:lineRule="auto"/>
              <w:rPr>
                <w:rFonts w:eastAsia="Times New Roman" w:cs="Calibri"/>
                <w:lang w:eastAsia="sl-SI"/>
              </w:rPr>
            </w:pPr>
            <w:proofErr w:type="spellStart"/>
            <w:r w:rsidRPr="007B4E85">
              <w:rPr>
                <w:rFonts w:eastAsia="Times New Roman" w:cs="Calibri"/>
                <w:lang w:eastAsia="sl-SI"/>
              </w:rPr>
              <w:t>Systemair</w:t>
            </w:r>
            <w:proofErr w:type="spellEnd"/>
          </w:p>
        </w:tc>
        <w:tc>
          <w:tcPr>
            <w:tcW w:w="4395" w:type="dxa"/>
            <w:tcBorders>
              <w:top w:val="nil"/>
              <w:left w:val="nil"/>
              <w:bottom w:val="single" w:sz="4" w:space="0" w:color="auto"/>
              <w:right w:val="single" w:sz="4" w:space="0" w:color="auto"/>
            </w:tcBorders>
            <w:shd w:val="clear" w:color="auto" w:fill="auto"/>
            <w:noWrap/>
            <w:vAlign w:val="center"/>
            <w:hideMark/>
          </w:tcPr>
          <w:p w14:paraId="216B1771" w14:textId="29633A6D" w:rsidR="0006403B" w:rsidRPr="007B4E85" w:rsidRDefault="0006403B" w:rsidP="00031FC0">
            <w:pPr>
              <w:spacing w:after="0" w:line="252" w:lineRule="auto"/>
              <w:rPr>
                <w:rFonts w:eastAsia="Times New Roman" w:cs="Calibri"/>
                <w:lang w:eastAsia="sl-SI"/>
              </w:rPr>
            </w:pPr>
            <w:r>
              <w:rPr>
                <w:rFonts w:eastAsia="Times New Roman" w:cs="Calibri"/>
                <w:lang w:eastAsia="sl-SI"/>
              </w:rPr>
              <w:t>AXC 710-6/29°-4</w:t>
            </w:r>
          </w:p>
        </w:tc>
        <w:tc>
          <w:tcPr>
            <w:tcW w:w="1701" w:type="dxa"/>
            <w:tcBorders>
              <w:top w:val="nil"/>
              <w:left w:val="nil"/>
              <w:bottom w:val="single" w:sz="4" w:space="0" w:color="auto"/>
              <w:right w:val="single" w:sz="4" w:space="0" w:color="auto"/>
            </w:tcBorders>
            <w:shd w:val="clear" w:color="auto" w:fill="auto"/>
            <w:noWrap/>
            <w:vAlign w:val="center"/>
            <w:hideMark/>
          </w:tcPr>
          <w:p w14:paraId="246F04F2" w14:textId="77777777" w:rsidR="0006403B" w:rsidRPr="007B4E85" w:rsidRDefault="0006403B" w:rsidP="00031FC0">
            <w:pPr>
              <w:spacing w:after="0" w:line="252" w:lineRule="auto"/>
              <w:jc w:val="center"/>
              <w:rPr>
                <w:rFonts w:eastAsia="Times New Roman" w:cs="Calibri"/>
                <w:lang w:eastAsia="sl-SI"/>
              </w:rPr>
            </w:pPr>
            <w:r w:rsidRPr="007B4E85">
              <w:rPr>
                <w:rFonts w:eastAsia="Times New Roman" w:cs="Calibri"/>
                <w:lang w:eastAsia="sl-SI"/>
              </w:rPr>
              <w:t>2011</w:t>
            </w:r>
          </w:p>
        </w:tc>
        <w:tc>
          <w:tcPr>
            <w:tcW w:w="1275" w:type="dxa"/>
            <w:tcBorders>
              <w:top w:val="nil"/>
              <w:left w:val="nil"/>
              <w:bottom w:val="single" w:sz="4" w:space="0" w:color="auto"/>
              <w:right w:val="single" w:sz="4" w:space="0" w:color="auto"/>
            </w:tcBorders>
            <w:shd w:val="clear" w:color="auto" w:fill="auto"/>
            <w:noWrap/>
            <w:vAlign w:val="center"/>
            <w:hideMark/>
          </w:tcPr>
          <w:p w14:paraId="521D88E9" w14:textId="05A25A29" w:rsidR="0006403B" w:rsidRPr="007B4E85" w:rsidRDefault="0006403B" w:rsidP="00031FC0">
            <w:pPr>
              <w:spacing w:after="0" w:line="252" w:lineRule="auto"/>
              <w:jc w:val="center"/>
              <w:rPr>
                <w:rFonts w:eastAsia="Times New Roman" w:cs="Calibri"/>
                <w:lang w:eastAsia="sl-SI"/>
              </w:rPr>
            </w:pPr>
            <w:r>
              <w:rPr>
                <w:rFonts w:eastAsia="Times New Roman" w:cs="Calibri"/>
                <w:lang w:eastAsia="sl-SI"/>
              </w:rPr>
              <w:t>4</w:t>
            </w:r>
          </w:p>
        </w:tc>
      </w:tr>
      <w:tr w:rsidR="0006403B" w:rsidRPr="007B4E85" w14:paraId="669DFC4F" w14:textId="77777777" w:rsidTr="00031FC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331AB4F" w14:textId="10C2C66B" w:rsidR="0006403B" w:rsidRPr="007B4E85" w:rsidRDefault="0006403B" w:rsidP="00031FC0">
            <w:pPr>
              <w:spacing w:after="0" w:line="252" w:lineRule="auto"/>
              <w:rPr>
                <w:rFonts w:eastAsia="Times New Roman" w:cs="Calibri"/>
                <w:lang w:eastAsia="sl-SI"/>
              </w:rPr>
            </w:pPr>
            <w:r>
              <w:rPr>
                <w:rFonts w:eastAsia="Times New Roman" w:cs="Calibri"/>
                <w:lang w:eastAsia="sl-SI"/>
              </w:rPr>
              <w:t>5</w:t>
            </w:r>
            <w:r w:rsidRPr="007B4E85">
              <w:rPr>
                <w:rFonts w:eastAsia="Times New Roman" w:cs="Calibri"/>
                <w:lang w:eastAsia="sl-SI"/>
              </w:rPr>
              <w:t>.</w:t>
            </w:r>
          </w:p>
        </w:tc>
        <w:tc>
          <w:tcPr>
            <w:tcW w:w="1417" w:type="dxa"/>
            <w:tcBorders>
              <w:top w:val="nil"/>
              <w:left w:val="nil"/>
              <w:bottom w:val="single" w:sz="4" w:space="0" w:color="auto"/>
              <w:right w:val="single" w:sz="4" w:space="0" w:color="auto"/>
            </w:tcBorders>
            <w:shd w:val="clear" w:color="auto" w:fill="auto"/>
            <w:noWrap/>
            <w:vAlign w:val="center"/>
            <w:hideMark/>
          </w:tcPr>
          <w:p w14:paraId="3385E472" w14:textId="77777777" w:rsidR="0006403B" w:rsidRPr="007B4E85" w:rsidRDefault="0006403B" w:rsidP="00031FC0">
            <w:pPr>
              <w:spacing w:after="0" w:line="252" w:lineRule="auto"/>
              <w:rPr>
                <w:rFonts w:eastAsia="Times New Roman" w:cs="Calibri"/>
                <w:lang w:eastAsia="sl-SI"/>
              </w:rPr>
            </w:pPr>
            <w:proofErr w:type="spellStart"/>
            <w:r w:rsidRPr="007B4E85">
              <w:rPr>
                <w:rFonts w:eastAsia="Times New Roman" w:cs="Calibri"/>
                <w:lang w:eastAsia="sl-SI"/>
              </w:rPr>
              <w:t>Systemair</w:t>
            </w:r>
            <w:proofErr w:type="spellEnd"/>
          </w:p>
        </w:tc>
        <w:tc>
          <w:tcPr>
            <w:tcW w:w="4395" w:type="dxa"/>
            <w:tcBorders>
              <w:top w:val="nil"/>
              <w:left w:val="nil"/>
              <w:bottom w:val="single" w:sz="4" w:space="0" w:color="auto"/>
              <w:right w:val="single" w:sz="4" w:space="0" w:color="auto"/>
            </w:tcBorders>
            <w:shd w:val="clear" w:color="auto" w:fill="auto"/>
            <w:noWrap/>
            <w:vAlign w:val="center"/>
            <w:hideMark/>
          </w:tcPr>
          <w:p w14:paraId="3299AEB9" w14:textId="4ED6E998" w:rsidR="0006403B" w:rsidRPr="007B4E85" w:rsidRDefault="0006403B" w:rsidP="00031FC0">
            <w:pPr>
              <w:spacing w:after="0" w:line="252" w:lineRule="auto"/>
              <w:rPr>
                <w:rFonts w:eastAsia="Times New Roman" w:cs="Calibri"/>
                <w:lang w:eastAsia="sl-SI"/>
              </w:rPr>
            </w:pPr>
            <w:r>
              <w:rPr>
                <w:rFonts w:eastAsia="Times New Roman" w:cs="Calibri"/>
                <w:lang w:eastAsia="sl-SI"/>
              </w:rPr>
              <w:t>AXC 560-9/19°-2</w:t>
            </w:r>
          </w:p>
        </w:tc>
        <w:tc>
          <w:tcPr>
            <w:tcW w:w="1701" w:type="dxa"/>
            <w:tcBorders>
              <w:top w:val="nil"/>
              <w:left w:val="nil"/>
              <w:bottom w:val="single" w:sz="4" w:space="0" w:color="auto"/>
              <w:right w:val="single" w:sz="4" w:space="0" w:color="auto"/>
            </w:tcBorders>
            <w:shd w:val="clear" w:color="auto" w:fill="auto"/>
            <w:noWrap/>
            <w:vAlign w:val="center"/>
            <w:hideMark/>
          </w:tcPr>
          <w:p w14:paraId="4CD0C9B8" w14:textId="77777777" w:rsidR="0006403B" w:rsidRPr="007B4E85" w:rsidRDefault="0006403B" w:rsidP="00031FC0">
            <w:pPr>
              <w:spacing w:after="0" w:line="252" w:lineRule="auto"/>
              <w:jc w:val="center"/>
              <w:rPr>
                <w:rFonts w:eastAsia="Times New Roman" w:cs="Calibri"/>
                <w:lang w:eastAsia="sl-SI"/>
              </w:rPr>
            </w:pPr>
            <w:r w:rsidRPr="007B4E85">
              <w:rPr>
                <w:rFonts w:eastAsia="Times New Roman" w:cs="Calibri"/>
                <w:lang w:eastAsia="sl-SI"/>
              </w:rPr>
              <w:t>2011</w:t>
            </w:r>
          </w:p>
        </w:tc>
        <w:tc>
          <w:tcPr>
            <w:tcW w:w="1275" w:type="dxa"/>
            <w:tcBorders>
              <w:top w:val="nil"/>
              <w:left w:val="nil"/>
              <w:bottom w:val="single" w:sz="4" w:space="0" w:color="auto"/>
              <w:right w:val="single" w:sz="4" w:space="0" w:color="auto"/>
            </w:tcBorders>
            <w:shd w:val="clear" w:color="auto" w:fill="auto"/>
            <w:noWrap/>
            <w:vAlign w:val="center"/>
            <w:hideMark/>
          </w:tcPr>
          <w:p w14:paraId="00D781DF" w14:textId="6760EEE4" w:rsidR="0006403B" w:rsidRPr="007B4E85" w:rsidRDefault="0006403B" w:rsidP="0006403B">
            <w:pPr>
              <w:spacing w:after="0" w:line="252" w:lineRule="auto"/>
              <w:jc w:val="center"/>
              <w:rPr>
                <w:rFonts w:eastAsia="Times New Roman" w:cs="Calibri"/>
                <w:lang w:eastAsia="sl-SI"/>
              </w:rPr>
            </w:pPr>
            <w:r>
              <w:rPr>
                <w:rFonts w:eastAsia="Times New Roman" w:cs="Calibri"/>
                <w:lang w:eastAsia="sl-SI"/>
              </w:rPr>
              <w:t>1</w:t>
            </w:r>
          </w:p>
        </w:tc>
      </w:tr>
      <w:tr w:rsidR="0006403B" w:rsidRPr="007B4E85" w14:paraId="118C209C" w14:textId="77777777" w:rsidTr="003A4B6A">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5E55AA9" w14:textId="6A14ACE7" w:rsidR="0006403B" w:rsidRPr="007B4E85" w:rsidRDefault="0006403B" w:rsidP="00031FC0">
            <w:pPr>
              <w:spacing w:after="0" w:line="252" w:lineRule="auto"/>
              <w:rPr>
                <w:rFonts w:eastAsia="Times New Roman" w:cs="Calibri"/>
                <w:lang w:eastAsia="sl-SI"/>
              </w:rPr>
            </w:pPr>
            <w:r>
              <w:rPr>
                <w:rFonts w:eastAsia="Times New Roman" w:cs="Calibri"/>
                <w:lang w:eastAsia="sl-SI"/>
              </w:rPr>
              <w:t>6</w:t>
            </w:r>
            <w:r w:rsidRPr="007B4E85">
              <w:rPr>
                <w:rFonts w:eastAsia="Times New Roman" w:cs="Calibri"/>
                <w:lang w:eastAsia="sl-SI"/>
              </w:rPr>
              <w:t>.</w:t>
            </w:r>
          </w:p>
        </w:tc>
        <w:tc>
          <w:tcPr>
            <w:tcW w:w="1417" w:type="dxa"/>
            <w:tcBorders>
              <w:top w:val="nil"/>
              <w:left w:val="nil"/>
              <w:bottom w:val="single" w:sz="4" w:space="0" w:color="auto"/>
              <w:right w:val="single" w:sz="4" w:space="0" w:color="auto"/>
            </w:tcBorders>
            <w:shd w:val="clear" w:color="auto" w:fill="auto"/>
            <w:noWrap/>
            <w:vAlign w:val="center"/>
            <w:hideMark/>
          </w:tcPr>
          <w:p w14:paraId="5AD3E347" w14:textId="77777777" w:rsidR="0006403B" w:rsidRPr="007B4E85" w:rsidRDefault="0006403B" w:rsidP="00031FC0">
            <w:pPr>
              <w:spacing w:after="0" w:line="252" w:lineRule="auto"/>
              <w:rPr>
                <w:rFonts w:eastAsia="Times New Roman" w:cs="Calibri"/>
                <w:lang w:eastAsia="sl-SI"/>
              </w:rPr>
            </w:pPr>
            <w:proofErr w:type="spellStart"/>
            <w:r w:rsidRPr="007B4E85">
              <w:rPr>
                <w:rFonts w:eastAsia="Times New Roman" w:cs="Calibri"/>
                <w:lang w:eastAsia="sl-SI"/>
              </w:rPr>
              <w:t>Systemair</w:t>
            </w:r>
            <w:proofErr w:type="spellEnd"/>
          </w:p>
        </w:tc>
        <w:tc>
          <w:tcPr>
            <w:tcW w:w="4395" w:type="dxa"/>
            <w:tcBorders>
              <w:top w:val="nil"/>
              <w:left w:val="nil"/>
              <w:bottom w:val="single" w:sz="4" w:space="0" w:color="auto"/>
              <w:right w:val="single" w:sz="4" w:space="0" w:color="auto"/>
            </w:tcBorders>
            <w:shd w:val="clear" w:color="auto" w:fill="auto"/>
            <w:noWrap/>
            <w:vAlign w:val="center"/>
            <w:hideMark/>
          </w:tcPr>
          <w:p w14:paraId="0DC30B7D" w14:textId="296ED633" w:rsidR="0006403B" w:rsidRPr="007B4E85" w:rsidRDefault="0006403B" w:rsidP="00031FC0">
            <w:pPr>
              <w:spacing w:after="0" w:line="252" w:lineRule="auto"/>
              <w:rPr>
                <w:rFonts w:eastAsia="Times New Roman" w:cs="Calibri"/>
                <w:lang w:eastAsia="sl-SI"/>
              </w:rPr>
            </w:pPr>
            <w:r w:rsidRPr="0006403B">
              <w:rPr>
                <w:rFonts w:eastAsia="Times New Roman" w:cs="Calibri"/>
                <w:lang w:eastAsia="sl-SI"/>
              </w:rPr>
              <w:t xml:space="preserve">MUB 062 560 </w:t>
            </w:r>
            <w:r>
              <w:rPr>
                <w:rFonts w:eastAsia="Times New Roman" w:cs="Calibri"/>
                <w:lang w:eastAsia="sl-SI"/>
              </w:rPr>
              <w:t>DV-A2</w:t>
            </w:r>
          </w:p>
        </w:tc>
        <w:tc>
          <w:tcPr>
            <w:tcW w:w="1701" w:type="dxa"/>
            <w:tcBorders>
              <w:top w:val="nil"/>
              <w:left w:val="nil"/>
              <w:bottom w:val="single" w:sz="4" w:space="0" w:color="auto"/>
              <w:right w:val="single" w:sz="4" w:space="0" w:color="auto"/>
            </w:tcBorders>
            <w:shd w:val="clear" w:color="auto" w:fill="auto"/>
            <w:noWrap/>
            <w:vAlign w:val="center"/>
            <w:hideMark/>
          </w:tcPr>
          <w:p w14:paraId="0E9C7515" w14:textId="77777777" w:rsidR="0006403B" w:rsidRPr="007B4E85" w:rsidRDefault="0006403B" w:rsidP="00031FC0">
            <w:pPr>
              <w:spacing w:after="0" w:line="252" w:lineRule="auto"/>
              <w:jc w:val="center"/>
              <w:rPr>
                <w:rFonts w:eastAsia="Times New Roman" w:cs="Calibri"/>
                <w:lang w:eastAsia="sl-SI"/>
              </w:rPr>
            </w:pPr>
            <w:r w:rsidRPr="007B4E85">
              <w:rPr>
                <w:rFonts w:eastAsia="Times New Roman" w:cs="Calibri"/>
                <w:lang w:eastAsia="sl-SI"/>
              </w:rPr>
              <w:t>2011</w:t>
            </w:r>
          </w:p>
        </w:tc>
        <w:tc>
          <w:tcPr>
            <w:tcW w:w="1275" w:type="dxa"/>
            <w:tcBorders>
              <w:top w:val="nil"/>
              <w:left w:val="nil"/>
              <w:bottom w:val="single" w:sz="4" w:space="0" w:color="auto"/>
              <w:right w:val="single" w:sz="4" w:space="0" w:color="auto"/>
            </w:tcBorders>
            <w:shd w:val="clear" w:color="auto" w:fill="auto"/>
            <w:noWrap/>
            <w:vAlign w:val="center"/>
            <w:hideMark/>
          </w:tcPr>
          <w:p w14:paraId="234462B9" w14:textId="582CEFE9" w:rsidR="0006403B" w:rsidRPr="007B4E85" w:rsidRDefault="0006403B" w:rsidP="00031FC0">
            <w:pPr>
              <w:spacing w:after="0" w:line="252" w:lineRule="auto"/>
              <w:jc w:val="center"/>
              <w:rPr>
                <w:rFonts w:eastAsia="Times New Roman" w:cs="Calibri"/>
                <w:lang w:eastAsia="sl-SI"/>
              </w:rPr>
            </w:pPr>
            <w:r>
              <w:rPr>
                <w:rFonts w:eastAsia="Times New Roman" w:cs="Calibri"/>
                <w:lang w:eastAsia="sl-SI"/>
              </w:rPr>
              <w:t>3</w:t>
            </w:r>
          </w:p>
        </w:tc>
      </w:tr>
      <w:tr w:rsidR="0006403B" w:rsidRPr="007B4E85" w14:paraId="5CFA790B" w14:textId="77777777" w:rsidTr="00211A20">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B5B245" w14:textId="363A1327" w:rsidR="0006403B" w:rsidRPr="007B4E85" w:rsidRDefault="0006403B" w:rsidP="00031FC0">
            <w:pPr>
              <w:spacing w:after="0" w:line="252" w:lineRule="auto"/>
              <w:rPr>
                <w:rFonts w:eastAsia="Times New Roman" w:cs="Calibri"/>
                <w:lang w:eastAsia="sl-SI"/>
              </w:rPr>
            </w:pPr>
            <w:r>
              <w:rPr>
                <w:rFonts w:eastAsia="Times New Roman" w:cs="Calibri"/>
                <w:lang w:eastAsia="sl-SI"/>
              </w:rPr>
              <w:t>7.</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5384BE0F" w14:textId="128BD35A" w:rsidR="0006403B" w:rsidRPr="007B4E85" w:rsidRDefault="0006403B" w:rsidP="00031FC0">
            <w:pPr>
              <w:spacing w:after="0" w:line="252" w:lineRule="auto"/>
              <w:rPr>
                <w:rFonts w:eastAsia="Times New Roman" w:cs="Calibri"/>
                <w:lang w:eastAsia="sl-SI"/>
              </w:rPr>
            </w:pPr>
            <w:proofErr w:type="spellStart"/>
            <w:r w:rsidRPr="007B4E85">
              <w:rPr>
                <w:rFonts w:eastAsia="Times New Roman" w:cs="Calibri"/>
                <w:lang w:eastAsia="sl-SI"/>
              </w:rPr>
              <w:t>Systemair</w:t>
            </w:r>
            <w:proofErr w:type="spellEnd"/>
          </w:p>
        </w:tc>
        <w:tc>
          <w:tcPr>
            <w:tcW w:w="4395" w:type="dxa"/>
            <w:tcBorders>
              <w:top w:val="single" w:sz="4" w:space="0" w:color="auto"/>
              <w:left w:val="nil"/>
              <w:bottom w:val="single" w:sz="4" w:space="0" w:color="auto"/>
              <w:right w:val="single" w:sz="4" w:space="0" w:color="auto"/>
            </w:tcBorders>
            <w:shd w:val="clear" w:color="auto" w:fill="auto"/>
            <w:noWrap/>
            <w:vAlign w:val="center"/>
          </w:tcPr>
          <w:p w14:paraId="267C19BF" w14:textId="732045DD" w:rsidR="0006403B" w:rsidRPr="007B4E85" w:rsidRDefault="0006403B" w:rsidP="00031FC0">
            <w:pPr>
              <w:spacing w:after="0" w:line="252" w:lineRule="auto"/>
              <w:rPr>
                <w:rFonts w:eastAsia="Times New Roman" w:cs="Calibri"/>
                <w:lang w:eastAsia="sl-SI"/>
              </w:rPr>
            </w:pPr>
            <w:r w:rsidRPr="0006403B">
              <w:rPr>
                <w:rFonts w:eastAsia="Times New Roman" w:cs="Calibri"/>
                <w:lang w:eastAsia="sl-SI"/>
              </w:rPr>
              <w:t>M</w:t>
            </w:r>
            <w:r>
              <w:rPr>
                <w:rFonts w:eastAsia="Times New Roman" w:cs="Calibri"/>
                <w:lang w:eastAsia="sl-SI"/>
              </w:rPr>
              <w:t>UB/F 062 630 D4 HP</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1F47521" w14:textId="38252A9E" w:rsidR="0006403B" w:rsidRPr="007B4E85" w:rsidRDefault="0006403B" w:rsidP="00031FC0">
            <w:pPr>
              <w:spacing w:after="0" w:line="252" w:lineRule="auto"/>
              <w:jc w:val="center"/>
              <w:rPr>
                <w:rFonts w:eastAsia="Times New Roman" w:cs="Calibri"/>
                <w:lang w:eastAsia="sl-SI"/>
              </w:rPr>
            </w:pPr>
            <w:r>
              <w:rPr>
                <w:rFonts w:eastAsia="Times New Roman" w:cs="Calibri"/>
                <w:lang w:eastAsia="sl-SI"/>
              </w:rPr>
              <w:t>2011</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A3E2412" w14:textId="04E0C8A4" w:rsidR="0006403B" w:rsidRPr="007B4E85" w:rsidRDefault="0006403B" w:rsidP="00031FC0">
            <w:pPr>
              <w:spacing w:after="0" w:line="252" w:lineRule="auto"/>
              <w:jc w:val="center"/>
              <w:rPr>
                <w:rFonts w:eastAsia="Times New Roman" w:cs="Calibri"/>
                <w:lang w:eastAsia="sl-SI"/>
              </w:rPr>
            </w:pPr>
            <w:r>
              <w:rPr>
                <w:rFonts w:eastAsia="Times New Roman" w:cs="Calibri"/>
                <w:lang w:eastAsia="sl-SI"/>
              </w:rPr>
              <w:t>1</w:t>
            </w:r>
          </w:p>
        </w:tc>
      </w:tr>
      <w:tr w:rsidR="0006403B" w:rsidRPr="007B4E85" w14:paraId="2DB11DB9" w14:textId="77777777" w:rsidTr="003A4B6A">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tcPr>
          <w:p w14:paraId="56500FB8" w14:textId="5281BB7B" w:rsidR="0006403B" w:rsidRPr="007B4E85" w:rsidRDefault="0006403B" w:rsidP="00031FC0">
            <w:pPr>
              <w:spacing w:after="0" w:line="252" w:lineRule="auto"/>
              <w:rPr>
                <w:rFonts w:eastAsia="Times New Roman" w:cs="Calibri"/>
                <w:lang w:eastAsia="sl-SI"/>
              </w:rPr>
            </w:pPr>
            <w:r>
              <w:rPr>
                <w:rFonts w:eastAsia="Times New Roman" w:cs="Calibri"/>
                <w:lang w:eastAsia="sl-SI"/>
              </w:rPr>
              <w:t>8.</w:t>
            </w:r>
          </w:p>
        </w:tc>
        <w:tc>
          <w:tcPr>
            <w:tcW w:w="1417" w:type="dxa"/>
            <w:tcBorders>
              <w:top w:val="nil"/>
              <w:left w:val="nil"/>
              <w:bottom w:val="single" w:sz="4" w:space="0" w:color="auto"/>
              <w:right w:val="single" w:sz="4" w:space="0" w:color="auto"/>
            </w:tcBorders>
            <w:shd w:val="clear" w:color="auto" w:fill="auto"/>
            <w:noWrap/>
            <w:vAlign w:val="center"/>
          </w:tcPr>
          <w:p w14:paraId="5877F39D" w14:textId="1937DDB1" w:rsidR="0006403B" w:rsidRPr="007B4E85" w:rsidRDefault="0006403B" w:rsidP="00031FC0">
            <w:pPr>
              <w:spacing w:after="0" w:line="252" w:lineRule="auto"/>
              <w:rPr>
                <w:rFonts w:eastAsia="Times New Roman" w:cs="Calibri"/>
                <w:lang w:eastAsia="sl-SI"/>
              </w:rPr>
            </w:pPr>
            <w:proofErr w:type="spellStart"/>
            <w:r w:rsidRPr="007B4E85">
              <w:rPr>
                <w:rFonts w:eastAsia="Times New Roman" w:cs="Calibri"/>
                <w:lang w:eastAsia="sl-SI"/>
              </w:rPr>
              <w:t>Systemair</w:t>
            </w:r>
            <w:proofErr w:type="spellEnd"/>
          </w:p>
        </w:tc>
        <w:tc>
          <w:tcPr>
            <w:tcW w:w="4395" w:type="dxa"/>
            <w:tcBorders>
              <w:top w:val="nil"/>
              <w:left w:val="nil"/>
              <w:bottom w:val="single" w:sz="4" w:space="0" w:color="auto"/>
              <w:right w:val="single" w:sz="4" w:space="0" w:color="auto"/>
            </w:tcBorders>
            <w:shd w:val="clear" w:color="auto" w:fill="auto"/>
            <w:noWrap/>
            <w:vAlign w:val="center"/>
          </w:tcPr>
          <w:p w14:paraId="0CC9ABD9" w14:textId="094ACE44" w:rsidR="0006403B" w:rsidRPr="007B4E85" w:rsidRDefault="0006403B" w:rsidP="00031FC0">
            <w:pPr>
              <w:spacing w:after="0" w:line="252" w:lineRule="auto"/>
              <w:rPr>
                <w:rFonts w:eastAsia="Times New Roman" w:cs="Calibri"/>
                <w:lang w:eastAsia="sl-SI"/>
              </w:rPr>
            </w:pPr>
            <w:r>
              <w:rPr>
                <w:rFonts w:eastAsia="Times New Roman" w:cs="Calibri"/>
                <w:lang w:eastAsia="sl-SI"/>
              </w:rPr>
              <w:t>ODT AV 900</w:t>
            </w:r>
          </w:p>
        </w:tc>
        <w:tc>
          <w:tcPr>
            <w:tcW w:w="1701" w:type="dxa"/>
            <w:tcBorders>
              <w:top w:val="nil"/>
              <w:left w:val="nil"/>
              <w:bottom w:val="single" w:sz="4" w:space="0" w:color="auto"/>
              <w:right w:val="single" w:sz="4" w:space="0" w:color="auto"/>
            </w:tcBorders>
            <w:shd w:val="clear" w:color="auto" w:fill="auto"/>
            <w:noWrap/>
            <w:vAlign w:val="center"/>
          </w:tcPr>
          <w:p w14:paraId="2FD26732" w14:textId="1CC5B644" w:rsidR="0006403B" w:rsidRPr="007B4E85" w:rsidRDefault="0006403B" w:rsidP="00031FC0">
            <w:pPr>
              <w:spacing w:after="0" w:line="252" w:lineRule="auto"/>
              <w:jc w:val="center"/>
              <w:rPr>
                <w:rFonts w:eastAsia="Times New Roman" w:cs="Calibri"/>
                <w:lang w:eastAsia="sl-SI"/>
              </w:rPr>
            </w:pPr>
            <w:r>
              <w:rPr>
                <w:rFonts w:eastAsia="Times New Roman" w:cs="Calibri"/>
                <w:lang w:eastAsia="sl-SI"/>
              </w:rPr>
              <w:t>2011</w:t>
            </w:r>
          </w:p>
        </w:tc>
        <w:tc>
          <w:tcPr>
            <w:tcW w:w="1275" w:type="dxa"/>
            <w:tcBorders>
              <w:top w:val="nil"/>
              <w:left w:val="nil"/>
              <w:bottom w:val="single" w:sz="4" w:space="0" w:color="auto"/>
              <w:right w:val="single" w:sz="4" w:space="0" w:color="auto"/>
            </w:tcBorders>
            <w:shd w:val="clear" w:color="auto" w:fill="auto"/>
            <w:noWrap/>
            <w:vAlign w:val="center"/>
          </w:tcPr>
          <w:p w14:paraId="35CDA7F4" w14:textId="67EE1775" w:rsidR="0006403B" w:rsidRPr="007B4E85" w:rsidRDefault="0006403B" w:rsidP="00031FC0">
            <w:pPr>
              <w:spacing w:after="0" w:line="252" w:lineRule="auto"/>
              <w:jc w:val="center"/>
              <w:rPr>
                <w:rFonts w:eastAsia="Times New Roman" w:cs="Calibri"/>
                <w:lang w:eastAsia="sl-SI"/>
              </w:rPr>
            </w:pPr>
            <w:r>
              <w:rPr>
                <w:rFonts w:eastAsia="Times New Roman" w:cs="Calibri"/>
                <w:lang w:eastAsia="sl-SI"/>
              </w:rPr>
              <w:t>2</w:t>
            </w:r>
          </w:p>
        </w:tc>
      </w:tr>
      <w:tr w:rsidR="0006403B" w:rsidRPr="007B4E85" w14:paraId="27C88421" w14:textId="77777777" w:rsidTr="003A4B6A">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C4AA7A" w14:textId="56024130" w:rsidR="0006403B" w:rsidRPr="007B4E85" w:rsidRDefault="0006403B" w:rsidP="00031FC0">
            <w:pPr>
              <w:spacing w:after="0" w:line="252" w:lineRule="auto"/>
              <w:rPr>
                <w:rFonts w:eastAsia="Times New Roman" w:cs="Calibri"/>
                <w:lang w:eastAsia="sl-SI"/>
              </w:rPr>
            </w:pPr>
            <w:r>
              <w:rPr>
                <w:rFonts w:eastAsia="Times New Roman" w:cs="Calibri"/>
                <w:lang w:eastAsia="sl-SI"/>
              </w:rPr>
              <w:t>9.</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7BCCCD3A" w14:textId="5DFBCB76" w:rsidR="0006403B" w:rsidRPr="007B4E85" w:rsidRDefault="0006403B" w:rsidP="00031FC0">
            <w:pPr>
              <w:spacing w:after="0" w:line="252" w:lineRule="auto"/>
              <w:rPr>
                <w:rFonts w:eastAsia="Times New Roman" w:cs="Calibri"/>
                <w:lang w:eastAsia="sl-SI"/>
              </w:rPr>
            </w:pPr>
            <w:proofErr w:type="spellStart"/>
            <w:r w:rsidRPr="007B4E85">
              <w:rPr>
                <w:rFonts w:eastAsia="Times New Roman" w:cs="Calibri"/>
                <w:lang w:eastAsia="sl-SI"/>
              </w:rPr>
              <w:t>Systemair</w:t>
            </w:r>
            <w:proofErr w:type="spellEnd"/>
          </w:p>
        </w:tc>
        <w:tc>
          <w:tcPr>
            <w:tcW w:w="4395" w:type="dxa"/>
            <w:tcBorders>
              <w:top w:val="single" w:sz="4" w:space="0" w:color="auto"/>
              <w:left w:val="nil"/>
              <w:bottom w:val="single" w:sz="4" w:space="0" w:color="auto"/>
              <w:right w:val="single" w:sz="4" w:space="0" w:color="auto"/>
            </w:tcBorders>
            <w:shd w:val="clear" w:color="auto" w:fill="auto"/>
            <w:noWrap/>
            <w:vAlign w:val="center"/>
          </w:tcPr>
          <w:p w14:paraId="7AEA3223" w14:textId="19C720B2" w:rsidR="0006403B" w:rsidRDefault="0006403B" w:rsidP="00031FC0">
            <w:pPr>
              <w:spacing w:after="0" w:line="252" w:lineRule="auto"/>
              <w:rPr>
                <w:rFonts w:eastAsia="Times New Roman" w:cs="Calibri"/>
                <w:lang w:eastAsia="sl-SI"/>
              </w:rPr>
            </w:pPr>
            <w:r>
              <w:rPr>
                <w:rFonts w:eastAsia="Times New Roman" w:cs="Calibri"/>
                <w:lang w:eastAsia="sl-SI"/>
              </w:rPr>
              <w:t>ODT AV 1120</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5926387" w14:textId="7FD4EFE1" w:rsidR="0006403B" w:rsidRDefault="0006403B" w:rsidP="00031FC0">
            <w:pPr>
              <w:spacing w:after="0" w:line="252" w:lineRule="auto"/>
              <w:jc w:val="center"/>
              <w:rPr>
                <w:rFonts w:eastAsia="Times New Roman" w:cs="Calibri"/>
                <w:lang w:eastAsia="sl-SI"/>
              </w:rPr>
            </w:pPr>
            <w:r>
              <w:rPr>
                <w:rFonts w:eastAsia="Times New Roman" w:cs="Calibri"/>
                <w:lang w:eastAsia="sl-SI"/>
              </w:rPr>
              <w:t>2011</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C00DA6E" w14:textId="1C1C2C1C" w:rsidR="0006403B" w:rsidRDefault="0006403B" w:rsidP="00031FC0">
            <w:pPr>
              <w:spacing w:after="0" w:line="252" w:lineRule="auto"/>
              <w:jc w:val="center"/>
              <w:rPr>
                <w:rFonts w:eastAsia="Times New Roman" w:cs="Calibri"/>
                <w:lang w:eastAsia="sl-SI"/>
              </w:rPr>
            </w:pPr>
            <w:r>
              <w:rPr>
                <w:rFonts w:eastAsia="Times New Roman" w:cs="Calibri"/>
                <w:lang w:eastAsia="sl-SI"/>
              </w:rPr>
              <w:t>6</w:t>
            </w:r>
          </w:p>
        </w:tc>
      </w:tr>
      <w:tr w:rsidR="0006403B" w:rsidRPr="007B4E85" w14:paraId="3F45A5CC" w14:textId="77777777" w:rsidTr="003A4B6A">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3A2843" w14:textId="6DF64DE3" w:rsidR="0006403B" w:rsidRDefault="0006403B" w:rsidP="00031FC0">
            <w:pPr>
              <w:spacing w:after="0" w:line="252" w:lineRule="auto"/>
              <w:rPr>
                <w:rFonts w:eastAsia="Times New Roman" w:cs="Calibri"/>
                <w:lang w:eastAsia="sl-SI"/>
              </w:rPr>
            </w:pPr>
            <w:r>
              <w:rPr>
                <w:rFonts w:eastAsia="Times New Roman" w:cs="Calibri"/>
                <w:lang w:eastAsia="sl-SI"/>
              </w:rPr>
              <w:t>10.</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2327387B" w14:textId="1FB946CF" w:rsidR="0006403B" w:rsidRPr="007B4E85" w:rsidRDefault="0006403B" w:rsidP="00031FC0">
            <w:pPr>
              <w:spacing w:after="0" w:line="252" w:lineRule="auto"/>
              <w:rPr>
                <w:rFonts w:eastAsia="Times New Roman" w:cs="Calibri"/>
                <w:lang w:eastAsia="sl-SI"/>
              </w:rPr>
            </w:pPr>
            <w:proofErr w:type="spellStart"/>
            <w:r w:rsidRPr="007B4E85">
              <w:rPr>
                <w:rFonts w:eastAsia="Times New Roman" w:cs="Calibri"/>
                <w:lang w:eastAsia="sl-SI"/>
              </w:rPr>
              <w:t>Systemair</w:t>
            </w:r>
            <w:proofErr w:type="spellEnd"/>
          </w:p>
        </w:tc>
        <w:tc>
          <w:tcPr>
            <w:tcW w:w="4395" w:type="dxa"/>
            <w:tcBorders>
              <w:top w:val="single" w:sz="4" w:space="0" w:color="auto"/>
              <w:left w:val="nil"/>
              <w:bottom w:val="single" w:sz="4" w:space="0" w:color="auto"/>
              <w:right w:val="single" w:sz="4" w:space="0" w:color="auto"/>
            </w:tcBorders>
            <w:shd w:val="clear" w:color="auto" w:fill="auto"/>
            <w:noWrap/>
            <w:vAlign w:val="center"/>
          </w:tcPr>
          <w:p w14:paraId="32AE8B9E" w14:textId="3500A27B" w:rsidR="0006403B" w:rsidRDefault="0006403B" w:rsidP="00031FC0">
            <w:pPr>
              <w:spacing w:after="0" w:line="252" w:lineRule="auto"/>
              <w:rPr>
                <w:rFonts w:eastAsia="Times New Roman" w:cs="Calibri"/>
                <w:lang w:eastAsia="sl-SI"/>
              </w:rPr>
            </w:pPr>
            <w:r>
              <w:rPr>
                <w:rFonts w:eastAsia="Times New Roman" w:cs="Calibri"/>
                <w:lang w:eastAsia="sl-SI"/>
              </w:rPr>
              <w:t>AJR 400-2/4 (8)</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D2F0A6E" w14:textId="32A14617" w:rsidR="0006403B" w:rsidRDefault="0006403B" w:rsidP="00031FC0">
            <w:pPr>
              <w:spacing w:after="0" w:line="252" w:lineRule="auto"/>
              <w:jc w:val="center"/>
              <w:rPr>
                <w:rFonts w:eastAsia="Times New Roman" w:cs="Calibri"/>
                <w:lang w:eastAsia="sl-SI"/>
              </w:rPr>
            </w:pPr>
            <w:r>
              <w:rPr>
                <w:rFonts w:eastAsia="Times New Roman" w:cs="Calibri"/>
                <w:lang w:eastAsia="sl-SI"/>
              </w:rPr>
              <w:t>2011</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0B01C97" w14:textId="66484553" w:rsidR="0006403B" w:rsidRDefault="0006403B" w:rsidP="00031FC0">
            <w:pPr>
              <w:spacing w:after="0" w:line="252" w:lineRule="auto"/>
              <w:jc w:val="center"/>
              <w:rPr>
                <w:rFonts w:eastAsia="Times New Roman" w:cs="Calibri"/>
                <w:lang w:eastAsia="sl-SI"/>
              </w:rPr>
            </w:pPr>
            <w:r>
              <w:rPr>
                <w:rFonts w:eastAsia="Times New Roman" w:cs="Calibri"/>
                <w:lang w:eastAsia="sl-SI"/>
              </w:rPr>
              <w:t>1</w:t>
            </w:r>
          </w:p>
        </w:tc>
      </w:tr>
      <w:tr w:rsidR="0006403B" w:rsidRPr="007B4E85" w14:paraId="520171F7" w14:textId="77777777" w:rsidTr="00211A20">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A1D39A" w14:textId="5A2E05CC" w:rsidR="0006403B" w:rsidRDefault="0006403B" w:rsidP="00031FC0">
            <w:pPr>
              <w:spacing w:after="0" w:line="252" w:lineRule="auto"/>
              <w:rPr>
                <w:rFonts w:eastAsia="Times New Roman" w:cs="Calibri"/>
                <w:lang w:eastAsia="sl-SI"/>
              </w:rPr>
            </w:pPr>
            <w:r>
              <w:rPr>
                <w:rFonts w:eastAsia="Times New Roman" w:cs="Calibri"/>
                <w:lang w:eastAsia="sl-SI"/>
              </w:rPr>
              <w:t>11.</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C3FA0A0" w14:textId="59DEFA1D" w:rsidR="0006403B" w:rsidRPr="007B4E85" w:rsidRDefault="0006403B" w:rsidP="00031FC0">
            <w:pPr>
              <w:spacing w:after="0" w:line="252" w:lineRule="auto"/>
              <w:rPr>
                <w:rFonts w:eastAsia="Times New Roman" w:cs="Calibri"/>
                <w:lang w:eastAsia="sl-SI"/>
              </w:rPr>
            </w:pPr>
            <w:proofErr w:type="spellStart"/>
            <w:r w:rsidRPr="007B4E85">
              <w:rPr>
                <w:rFonts w:eastAsia="Times New Roman" w:cs="Calibri"/>
                <w:lang w:eastAsia="sl-SI"/>
              </w:rPr>
              <w:t>Systemair</w:t>
            </w:r>
            <w:proofErr w:type="spellEnd"/>
          </w:p>
        </w:tc>
        <w:tc>
          <w:tcPr>
            <w:tcW w:w="4395" w:type="dxa"/>
            <w:tcBorders>
              <w:top w:val="single" w:sz="4" w:space="0" w:color="auto"/>
              <w:left w:val="nil"/>
              <w:bottom w:val="single" w:sz="4" w:space="0" w:color="auto"/>
              <w:right w:val="single" w:sz="4" w:space="0" w:color="auto"/>
            </w:tcBorders>
            <w:shd w:val="clear" w:color="auto" w:fill="auto"/>
            <w:noWrap/>
            <w:vAlign w:val="center"/>
          </w:tcPr>
          <w:p w14:paraId="7001E041" w14:textId="599E87E5" w:rsidR="0006403B" w:rsidRDefault="0006403B" w:rsidP="00031FC0">
            <w:pPr>
              <w:spacing w:after="0" w:line="252" w:lineRule="auto"/>
              <w:rPr>
                <w:rFonts w:eastAsia="Times New Roman" w:cs="Calibri"/>
                <w:lang w:eastAsia="sl-SI"/>
              </w:rPr>
            </w:pPr>
            <w:r>
              <w:rPr>
                <w:rFonts w:eastAsia="Times New Roman" w:cs="Calibri"/>
                <w:lang w:eastAsia="sl-SI"/>
              </w:rPr>
              <w:t>FN035-4EQ.WD.A7</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3051E6B" w14:textId="700AB82B" w:rsidR="0006403B" w:rsidRDefault="0006403B" w:rsidP="00031FC0">
            <w:pPr>
              <w:spacing w:after="0" w:line="252" w:lineRule="auto"/>
              <w:jc w:val="center"/>
              <w:rPr>
                <w:rFonts w:eastAsia="Times New Roman" w:cs="Calibri"/>
                <w:lang w:eastAsia="sl-SI"/>
              </w:rPr>
            </w:pPr>
            <w:r>
              <w:rPr>
                <w:rFonts w:eastAsia="Times New Roman" w:cs="Calibri"/>
                <w:lang w:eastAsia="sl-SI"/>
              </w:rPr>
              <w:t>2011</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66CABA3" w14:textId="7D987D28" w:rsidR="0006403B" w:rsidRDefault="0006403B" w:rsidP="00031FC0">
            <w:pPr>
              <w:spacing w:after="0" w:line="252" w:lineRule="auto"/>
              <w:jc w:val="center"/>
              <w:rPr>
                <w:rFonts w:eastAsia="Times New Roman" w:cs="Calibri"/>
                <w:lang w:eastAsia="sl-SI"/>
              </w:rPr>
            </w:pPr>
            <w:r>
              <w:rPr>
                <w:rFonts w:eastAsia="Times New Roman" w:cs="Calibri"/>
                <w:lang w:eastAsia="sl-SI"/>
              </w:rPr>
              <w:t>1</w:t>
            </w:r>
          </w:p>
        </w:tc>
      </w:tr>
    </w:tbl>
    <w:p w14:paraId="7AF23F4F" w14:textId="77777777" w:rsidR="0006403B" w:rsidRDefault="0006403B" w:rsidP="00CC11F0">
      <w:pPr>
        <w:spacing w:after="0" w:line="252" w:lineRule="auto"/>
        <w:jc w:val="both"/>
        <w:rPr>
          <w:b/>
          <w:sz w:val="24"/>
          <w:szCs w:val="24"/>
        </w:rPr>
      </w:pPr>
    </w:p>
    <w:p w14:paraId="3A73A153" w14:textId="77777777" w:rsidR="0006403B" w:rsidRDefault="0006403B" w:rsidP="00CC11F0">
      <w:pPr>
        <w:spacing w:after="0" w:line="252" w:lineRule="auto"/>
        <w:jc w:val="both"/>
        <w:rPr>
          <w:b/>
          <w:sz w:val="24"/>
          <w:szCs w:val="24"/>
        </w:rPr>
      </w:pPr>
    </w:p>
    <w:p w14:paraId="0100CF16" w14:textId="77777777" w:rsidR="0006403B" w:rsidRDefault="0006403B" w:rsidP="00CC11F0">
      <w:pPr>
        <w:spacing w:after="0" w:line="252" w:lineRule="auto"/>
        <w:jc w:val="both"/>
        <w:rPr>
          <w:b/>
          <w:sz w:val="24"/>
          <w:szCs w:val="24"/>
        </w:rPr>
      </w:pPr>
    </w:p>
    <w:p w14:paraId="297E53FE" w14:textId="77777777" w:rsidR="001C10E5" w:rsidRPr="00FC23D3" w:rsidRDefault="001C10E5" w:rsidP="00CC11F0">
      <w:pPr>
        <w:pStyle w:val="Default"/>
        <w:spacing w:line="252" w:lineRule="auto"/>
        <w:rPr>
          <w:rFonts w:ascii="Cambria" w:hAnsi="Cambria" w:cstheme="minorHAnsi"/>
          <w:b/>
        </w:rPr>
      </w:pPr>
    </w:p>
    <w:p w14:paraId="6E690353" w14:textId="77777777" w:rsidR="001C10E5" w:rsidRPr="00FC23D3" w:rsidRDefault="001C10E5" w:rsidP="00051090">
      <w:pPr>
        <w:pStyle w:val="Default"/>
        <w:numPr>
          <w:ilvl w:val="0"/>
          <w:numId w:val="94"/>
        </w:numPr>
        <w:spacing w:line="252" w:lineRule="auto"/>
        <w:rPr>
          <w:rFonts w:ascii="Cambria" w:hAnsi="Cambria" w:cstheme="minorHAnsi"/>
          <w:b/>
        </w:rPr>
      </w:pPr>
      <w:r w:rsidRPr="00FC23D3">
        <w:rPr>
          <w:rFonts w:ascii="Cambria" w:hAnsi="Cambria" w:cstheme="minorHAnsi"/>
          <w:b/>
        </w:rPr>
        <w:lastRenderedPageBreak/>
        <w:t>Redno vzdrževanje</w:t>
      </w:r>
    </w:p>
    <w:p w14:paraId="4DB16F01" w14:textId="77777777" w:rsidR="001C10E5" w:rsidRPr="00FC23D3" w:rsidRDefault="001C10E5" w:rsidP="00CC11F0">
      <w:pPr>
        <w:pStyle w:val="Default"/>
        <w:spacing w:line="252" w:lineRule="auto"/>
        <w:rPr>
          <w:rFonts w:ascii="Cambria" w:hAnsi="Cambria" w:cstheme="minorHAnsi"/>
          <w:b/>
        </w:rPr>
      </w:pPr>
    </w:p>
    <w:p w14:paraId="2AFC49EA" w14:textId="77777777" w:rsidR="001C10E5" w:rsidRDefault="001C10E5" w:rsidP="00051090">
      <w:pPr>
        <w:pStyle w:val="Odstavekseznama"/>
        <w:numPr>
          <w:ilvl w:val="0"/>
          <w:numId w:val="95"/>
        </w:numPr>
        <w:spacing w:after="0" w:line="252" w:lineRule="auto"/>
        <w:jc w:val="both"/>
        <w:rPr>
          <w:rFonts w:cstheme="minorHAnsi"/>
          <w:sz w:val="24"/>
          <w:szCs w:val="24"/>
          <w:u w:val="single"/>
        </w:rPr>
      </w:pPr>
      <w:r w:rsidRPr="00FC23D3">
        <w:rPr>
          <w:rFonts w:cstheme="minorHAnsi"/>
          <w:sz w:val="24"/>
          <w:szCs w:val="24"/>
          <w:u w:val="single"/>
        </w:rPr>
        <w:t>Termin izvajanja storitev rednega vzdrževanja</w:t>
      </w:r>
      <w:r>
        <w:rPr>
          <w:rFonts w:cstheme="minorHAnsi"/>
          <w:sz w:val="24"/>
          <w:szCs w:val="24"/>
          <w:u w:val="single"/>
        </w:rPr>
        <w:t>:</w:t>
      </w:r>
    </w:p>
    <w:p w14:paraId="2BAC539A" w14:textId="0F050590" w:rsidR="001C10E5" w:rsidRPr="001C5559" w:rsidRDefault="001C10E5" w:rsidP="00CC11F0">
      <w:pPr>
        <w:spacing w:after="0" w:line="252" w:lineRule="auto"/>
        <w:jc w:val="both"/>
        <w:rPr>
          <w:rFonts w:cs="Arial"/>
          <w:color w:val="00B0F0"/>
          <w:sz w:val="24"/>
          <w:szCs w:val="24"/>
        </w:rPr>
      </w:pPr>
      <w:r w:rsidRPr="00FC23D3">
        <w:rPr>
          <w:rFonts w:cstheme="minorHAnsi"/>
          <w:sz w:val="24"/>
          <w:szCs w:val="24"/>
        </w:rPr>
        <w:t>Redn</w:t>
      </w:r>
      <w:r>
        <w:rPr>
          <w:rFonts w:cstheme="minorHAnsi"/>
          <w:sz w:val="24"/>
          <w:szCs w:val="24"/>
        </w:rPr>
        <w:t>i</w:t>
      </w:r>
      <w:r w:rsidRPr="00FC23D3">
        <w:rPr>
          <w:rFonts w:cstheme="minorHAnsi"/>
          <w:sz w:val="24"/>
          <w:szCs w:val="24"/>
        </w:rPr>
        <w:t xml:space="preserve"> letn</w:t>
      </w:r>
      <w:r>
        <w:rPr>
          <w:rFonts w:cstheme="minorHAnsi"/>
          <w:sz w:val="24"/>
          <w:szCs w:val="24"/>
        </w:rPr>
        <w:t xml:space="preserve">i pregled </w:t>
      </w:r>
      <w:r w:rsidR="009F0F2E" w:rsidRPr="009F0F2E">
        <w:rPr>
          <w:rFonts w:cstheme="minorHAnsi"/>
          <w:sz w:val="24"/>
          <w:szCs w:val="24"/>
        </w:rPr>
        <w:t xml:space="preserve">požarnih loput in loput sistema za nadtlačno kontrolo dima </w:t>
      </w:r>
      <w:r w:rsidR="00AF7CE2">
        <w:rPr>
          <w:rFonts w:cstheme="minorHAnsi"/>
          <w:sz w:val="24"/>
          <w:szCs w:val="24"/>
        </w:rPr>
        <w:t>in</w:t>
      </w:r>
      <w:r w:rsidR="009F0F2E" w:rsidRPr="009F0F2E">
        <w:rPr>
          <w:rFonts w:cstheme="minorHAnsi"/>
          <w:sz w:val="24"/>
          <w:szCs w:val="24"/>
        </w:rPr>
        <w:t xml:space="preserve"> sistema za odvod dima in toplote</w:t>
      </w:r>
      <w:r>
        <w:rPr>
          <w:rFonts w:cstheme="minorHAnsi"/>
          <w:sz w:val="24"/>
          <w:szCs w:val="24"/>
        </w:rPr>
        <w:t xml:space="preserve"> </w:t>
      </w:r>
      <w:r w:rsidR="00AF7CE2">
        <w:rPr>
          <w:rFonts w:cstheme="minorHAnsi"/>
          <w:sz w:val="24"/>
          <w:szCs w:val="24"/>
        </w:rPr>
        <w:t xml:space="preserve">ter </w:t>
      </w:r>
      <w:r w:rsidR="00AF7CE2" w:rsidRPr="00AF7CE2">
        <w:rPr>
          <w:rFonts w:cstheme="minorHAnsi"/>
          <w:sz w:val="24"/>
          <w:szCs w:val="24"/>
        </w:rPr>
        <w:t xml:space="preserve">ventilatorjev sistema nadtlačne kontrole dima in sistema odvoda dima in toplote </w:t>
      </w:r>
      <w:r w:rsidRPr="00FC23D3">
        <w:rPr>
          <w:rFonts w:cstheme="minorHAnsi"/>
          <w:sz w:val="24"/>
          <w:szCs w:val="24"/>
        </w:rPr>
        <w:t xml:space="preserve">se praviloma izvaja </w:t>
      </w:r>
      <w:r w:rsidR="00AF7CE2">
        <w:rPr>
          <w:rFonts w:cstheme="minorHAnsi"/>
          <w:sz w:val="24"/>
          <w:szCs w:val="24"/>
        </w:rPr>
        <w:t>jeseni.</w:t>
      </w:r>
      <w:r>
        <w:rPr>
          <w:rFonts w:cstheme="minorHAnsi"/>
          <w:color w:val="00B0F0"/>
          <w:sz w:val="24"/>
          <w:szCs w:val="24"/>
        </w:rPr>
        <w:t xml:space="preserve"> </w:t>
      </w:r>
    </w:p>
    <w:p w14:paraId="3900A279" w14:textId="77777777" w:rsidR="001C10E5" w:rsidRPr="00AF7CE2" w:rsidRDefault="001C10E5" w:rsidP="00CC11F0">
      <w:pPr>
        <w:spacing w:after="0" w:line="252" w:lineRule="auto"/>
        <w:jc w:val="both"/>
        <w:rPr>
          <w:rFonts w:cstheme="minorHAnsi"/>
          <w:color w:val="auto"/>
          <w:sz w:val="24"/>
          <w:szCs w:val="24"/>
        </w:rPr>
      </w:pPr>
      <w:r w:rsidRPr="00FC23D3">
        <w:rPr>
          <w:rFonts w:cstheme="minorHAnsi"/>
          <w:sz w:val="24"/>
          <w:szCs w:val="24"/>
        </w:rPr>
        <w:t>Termin izvedbe storitve izvajalec in naročnik določita sporazu</w:t>
      </w:r>
      <w:r w:rsidRPr="00AF7CE2">
        <w:rPr>
          <w:rFonts w:cstheme="minorHAnsi"/>
          <w:color w:val="auto"/>
          <w:sz w:val="24"/>
          <w:szCs w:val="24"/>
        </w:rPr>
        <w:t>mno.</w:t>
      </w:r>
    </w:p>
    <w:p w14:paraId="6865D665" w14:textId="77777777" w:rsidR="001C10E5" w:rsidRPr="00AF7CE2" w:rsidRDefault="001C10E5" w:rsidP="00CC11F0">
      <w:pPr>
        <w:pStyle w:val="Default"/>
        <w:spacing w:line="252" w:lineRule="auto"/>
        <w:jc w:val="both"/>
        <w:rPr>
          <w:rFonts w:ascii="Cambria" w:hAnsi="Cambria" w:cstheme="minorHAnsi"/>
          <w:color w:val="auto"/>
        </w:rPr>
      </w:pPr>
    </w:p>
    <w:p w14:paraId="25DEC3C0" w14:textId="77777777" w:rsidR="001C10E5" w:rsidRPr="00AF7CE2" w:rsidRDefault="001C10E5" w:rsidP="00CC11F0">
      <w:pPr>
        <w:pStyle w:val="Default"/>
        <w:spacing w:line="252" w:lineRule="auto"/>
        <w:jc w:val="both"/>
        <w:rPr>
          <w:rFonts w:ascii="Cambria" w:hAnsi="Cambria" w:cstheme="minorHAnsi"/>
          <w:color w:val="auto"/>
        </w:rPr>
      </w:pPr>
      <w:r w:rsidRPr="00AF7CE2">
        <w:rPr>
          <w:rFonts w:ascii="Cambria" w:hAnsi="Cambria" w:cstheme="minorHAnsi"/>
          <w:color w:val="auto"/>
        </w:rPr>
        <w:t xml:space="preserve">Redno vzdrževanje se izvaja ob delovnikih, in sicer med 8. in 15. uro. </w:t>
      </w:r>
    </w:p>
    <w:p w14:paraId="6E08552B" w14:textId="77777777" w:rsidR="001C10E5" w:rsidRPr="00AF7CE2" w:rsidRDefault="001C10E5" w:rsidP="00CC11F0">
      <w:pPr>
        <w:pStyle w:val="Default"/>
        <w:spacing w:line="252" w:lineRule="auto"/>
        <w:jc w:val="both"/>
        <w:rPr>
          <w:rFonts w:ascii="Cambria" w:hAnsi="Cambria" w:cstheme="minorHAnsi"/>
          <w:color w:val="auto"/>
        </w:rPr>
      </w:pPr>
    </w:p>
    <w:p w14:paraId="50B84A35" w14:textId="77777777" w:rsidR="001C10E5" w:rsidRPr="00AF7CE2" w:rsidRDefault="001C10E5" w:rsidP="00CC11F0">
      <w:pPr>
        <w:pStyle w:val="Default"/>
        <w:spacing w:line="252" w:lineRule="auto"/>
        <w:jc w:val="both"/>
        <w:rPr>
          <w:rFonts w:ascii="Cambria" w:hAnsi="Cambria" w:cstheme="minorHAnsi"/>
          <w:color w:val="auto"/>
        </w:rPr>
      </w:pPr>
    </w:p>
    <w:p w14:paraId="4903A932" w14:textId="77777777" w:rsidR="001C10E5" w:rsidRPr="00FC23D3" w:rsidRDefault="001C10E5" w:rsidP="00051090">
      <w:pPr>
        <w:pStyle w:val="Odstavekseznama"/>
        <w:numPr>
          <w:ilvl w:val="0"/>
          <w:numId w:val="95"/>
        </w:numPr>
        <w:spacing w:after="0" w:line="252" w:lineRule="auto"/>
        <w:jc w:val="both"/>
        <w:rPr>
          <w:rFonts w:cstheme="minorHAnsi"/>
          <w:sz w:val="24"/>
          <w:szCs w:val="24"/>
          <w:u w:val="single"/>
        </w:rPr>
      </w:pPr>
      <w:r w:rsidRPr="00FC23D3">
        <w:rPr>
          <w:rFonts w:cstheme="minorHAnsi"/>
          <w:sz w:val="24"/>
          <w:szCs w:val="24"/>
          <w:u w:val="single"/>
        </w:rPr>
        <w:t>Specifikacija del pri rednem vzdrževanju</w:t>
      </w:r>
      <w:r>
        <w:rPr>
          <w:rFonts w:cstheme="minorHAnsi"/>
          <w:sz w:val="24"/>
          <w:szCs w:val="24"/>
          <w:u w:val="single"/>
        </w:rPr>
        <w:t>:</w:t>
      </w:r>
    </w:p>
    <w:p w14:paraId="2C7ECA1E" w14:textId="77777777" w:rsidR="001C10E5" w:rsidRPr="00FC23D3" w:rsidRDefault="001C10E5" w:rsidP="00CC11F0">
      <w:pPr>
        <w:pStyle w:val="Default"/>
        <w:spacing w:line="252" w:lineRule="auto"/>
        <w:jc w:val="both"/>
        <w:rPr>
          <w:rFonts w:ascii="Cambria" w:hAnsi="Cambria" w:cstheme="minorHAnsi"/>
        </w:rPr>
      </w:pPr>
    </w:p>
    <w:p w14:paraId="171CAA68" w14:textId="2AC5A06D" w:rsidR="001C10E5" w:rsidRDefault="001C10E5" w:rsidP="00CC11F0">
      <w:pPr>
        <w:pStyle w:val="datumtevilka"/>
        <w:spacing w:line="252" w:lineRule="auto"/>
        <w:jc w:val="both"/>
        <w:rPr>
          <w:rFonts w:ascii="Cambria" w:hAnsi="Cambria" w:cs="Arial"/>
          <w:sz w:val="24"/>
          <w:szCs w:val="24"/>
        </w:rPr>
      </w:pPr>
      <w:r>
        <w:rPr>
          <w:rFonts w:ascii="Cambria" w:hAnsi="Cambria" w:cs="Arial"/>
          <w:sz w:val="24"/>
          <w:szCs w:val="24"/>
        </w:rPr>
        <w:t>Redno v</w:t>
      </w:r>
      <w:r w:rsidRPr="00883EB0">
        <w:rPr>
          <w:rFonts w:ascii="Cambria" w:hAnsi="Cambria" w:cs="Arial"/>
          <w:sz w:val="24"/>
          <w:szCs w:val="24"/>
        </w:rPr>
        <w:t xml:space="preserve">zdrževanje </w:t>
      </w:r>
      <w:r w:rsidR="009F0F2E" w:rsidRPr="009F0F2E">
        <w:rPr>
          <w:rFonts w:ascii="Cambria" w:hAnsi="Cambria" w:cs="Arial"/>
          <w:sz w:val="24"/>
          <w:szCs w:val="24"/>
        </w:rPr>
        <w:t>požarnih loput in loput sistema za nadtlačno kontrolo dima ter sistema za odvod dima in toplote</w:t>
      </w:r>
      <w:r w:rsidRPr="00883EB0">
        <w:rPr>
          <w:rFonts w:ascii="Cambria" w:hAnsi="Cambria" w:cs="Arial"/>
          <w:sz w:val="24"/>
          <w:szCs w:val="24"/>
        </w:rPr>
        <w:t xml:space="preserve"> se izvaja</w:t>
      </w:r>
      <w:r>
        <w:rPr>
          <w:rFonts w:ascii="Cambria" w:hAnsi="Cambria" w:cs="Arial"/>
          <w:sz w:val="24"/>
          <w:szCs w:val="24"/>
        </w:rPr>
        <w:t xml:space="preserve"> </w:t>
      </w:r>
      <w:r w:rsidRPr="00883EB0">
        <w:rPr>
          <w:rFonts w:ascii="Cambria" w:hAnsi="Cambria" w:cs="Arial"/>
          <w:sz w:val="24"/>
          <w:szCs w:val="24"/>
        </w:rPr>
        <w:t>skladno z navodili proizvajalca</w:t>
      </w:r>
      <w:r>
        <w:rPr>
          <w:rFonts w:ascii="Cambria" w:hAnsi="Cambria" w:cs="Arial"/>
          <w:sz w:val="24"/>
          <w:szCs w:val="24"/>
        </w:rPr>
        <w:t xml:space="preserve"> in zajema redni letni pregled. </w:t>
      </w:r>
    </w:p>
    <w:p w14:paraId="41C21286" w14:textId="77777777" w:rsidR="001C10E5" w:rsidRDefault="001C10E5" w:rsidP="00CC11F0">
      <w:pPr>
        <w:pStyle w:val="datumtevilka"/>
        <w:spacing w:line="252" w:lineRule="auto"/>
        <w:jc w:val="both"/>
        <w:rPr>
          <w:rFonts w:ascii="Cambria" w:hAnsi="Cambria" w:cs="Arial"/>
          <w:sz w:val="24"/>
          <w:szCs w:val="24"/>
        </w:rPr>
      </w:pPr>
    </w:p>
    <w:p w14:paraId="4D4D881A" w14:textId="61BE715F" w:rsidR="001C10E5" w:rsidRPr="002352A1" w:rsidRDefault="009F0F2E" w:rsidP="00CC11F0">
      <w:pPr>
        <w:pStyle w:val="datumtevilka"/>
        <w:spacing w:line="252" w:lineRule="auto"/>
        <w:jc w:val="both"/>
        <w:rPr>
          <w:rFonts w:ascii="Cambria" w:hAnsi="Cambria" w:cs="Arial"/>
          <w:sz w:val="24"/>
          <w:szCs w:val="24"/>
          <w:u w:val="single"/>
        </w:rPr>
      </w:pPr>
      <w:r w:rsidRPr="008C0CFB">
        <w:rPr>
          <w:rFonts w:ascii="Cambria" w:hAnsi="Cambria" w:cs="Arial"/>
          <w:sz w:val="24"/>
          <w:szCs w:val="24"/>
        </w:rPr>
        <w:t>V okviru r</w:t>
      </w:r>
      <w:r w:rsidR="001C10E5" w:rsidRPr="008C0CFB">
        <w:rPr>
          <w:rFonts w:ascii="Cambria" w:hAnsi="Cambria" w:cs="Arial"/>
          <w:sz w:val="24"/>
          <w:szCs w:val="24"/>
        </w:rPr>
        <w:t>edn</w:t>
      </w:r>
      <w:r w:rsidRPr="008C0CFB">
        <w:rPr>
          <w:rFonts w:ascii="Cambria" w:hAnsi="Cambria" w:cs="Arial"/>
          <w:sz w:val="24"/>
          <w:szCs w:val="24"/>
        </w:rPr>
        <w:t>ega</w:t>
      </w:r>
      <w:r w:rsidR="001C10E5" w:rsidRPr="008C0CFB">
        <w:rPr>
          <w:rFonts w:ascii="Cambria" w:hAnsi="Cambria" w:cs="Arial"/>
          <w:sz w:val="24"/>
          <w:szCs w:val="24"/>
        </w:rPr>
        <w:t xml:space="preserve"> letn</w:t>
      </w:r>
      <w:r w:rsidRPr="008C0CFB">
        <w:rPr>
          <w:rFonts w:ascii="Cambria" w:hAnsi="Cambria" w:cs="Arial"/>
          <w:sz w:val="24"/>
          <w:szCs w:val="24"/>
        </w:rPr>
        <w:t>ega</w:t>
      </w:r>
      <w:r w:rsidR="001C10E5" w:rsidRPr="008C0CFB">
        <w:rPr>
          <w:rFonts w:ascii="Cambria" w:hAnsi="Cambria" w:cs="Arial"/>
          <w:sz w:val="24"/>
          <w:szCs w:val="24"/>
        </w:rPr>
        <w:t xml:space="preserve"> pregled</w:t>
      </w:r>
      <w:r w:rsidRPr="008C0CFB">
        <w:rPr>
          <w:rFonts w:ascii="Cambria" w:hAnsi="Cambria" w:cs="Arial"/>
          <w:sz w:val="24"/>
          <w:szCs w:val="24"/>
        </w:rPr>
        <w:t>a</w:t>
      </w:r>
      <w:r w:rsidR="001C10E5" w:rsidRPr="008C0CFB">
        <w:rPr>
          <w:rFonts w:ascii="Cambria" w:hAnsi="Cambria" w:cs="Arial"/>
          <w:sz w:val="24"/>
          <w:szCs w:val="24"/>
        </w:rPr>
        <w:t xml:space="preserve"> </w:t>
      </w:r>
      <w:r w:rsidRPr="008C0CFB">
        <w:rPr>
          <w:rFonts w:ascii="Cambria" w:hAnsi="Cambria" w:cs="Arial"/>
          <w:sz w:val="24"/>
          <w:szCs w:val="24"/>
        </w:rPr>
        <w:t>požarnih loput in loput sistema za nadtlačno kontrolo dima ter sistema za odvod dima in toplote</w:t>
      </w:r>
      <w:r w:rsidR="001C10E5" w:rsidRPr="008C0CFB">
        <w:rPr>
          <w:rFonts w:ascii="Cambria" w:hAnsi="Cambria" w:cs="Arial"/>
          <w:sz w:val="24"/>
          <w:szCs w:val="24"/>
        </w:rPr>
        <w:t xml:space="preserve"> </w:t>
      </w:r>
      <w:r w:rsidRPr="008C0CFB">
        <w:rPr>
          <w:rFonts w:ascii="Cambria" w:hAnsi="Cambria" w:cs="Arial"/>
          <w:sz w:val="24"/>
          <w:szCs w:val="24"/>
        </w:rPr>
        <w:t>se izvajajo</w:t>
      </w:r>
      <w:r w:rsidR="001C10E5" w:rsidRPr="008C0CFB">
        <w:rPr>
          <w:rFonts w:ascii="Cambria" w:hAnsi="Cambria" w:cs="Arial"/>
          <w:sz w:val="24"/>
          <w:szCs w:val="24"/>
        </w:rPr>
        <w:t xml:space="preserve"> </w:t>
      </w:r>
      <w:r w:rsidR="001C10E5" w:rsidRPr="002352A1">
        <w:rPr>
          <w:rFonts w:ascii="Cambria" w:hAnsi="Cambria" w:cs="Arial"/>
          <w:sz w:val="24"/>
          <w:szCs w:val="24"/>
        </w:rPr>
        <w:t>storitve, predvidene v navodilih proizvajalca</w:t>
      </w:r>
      <w:r w:rsidR="001C10E5">
        <w:rPr>
          <w:rFonts w:ascii="Cambria" w:hAnsi="Cambria" w:cs="Arial"/>
          <w:sz w:val="24"/>
          <w:szCs w:val="24"/>
        </w:rPr>
        <w:t>,</w:t>
      </w:r>
      <w:r w:rsidR="001C10E5" w:rsidRPr="002352A1">
        <w:rPr>
          <w:rFonts w:ascii="Cambria" w:hAnsi="Cambria" w:cs="Arial"/>
          <w:sz w:val="24"/>
          <w:szCs w:val="24"/>
        </w:rPr>
        <w:t xml:space="preserve"> in naslednje</w:t>
      </w:r>
      <w:r w:rsidR="001C10E5" w:rsidRPr="002352A1">
        <w:rPr>
          <w:rStyle w:val="Sprotnaopomba-sklic"/>
          <w:rFonts w:ascii="Cambria" w:hAnsi="Cambria" w:cs="Arial"/>
          <w:sz w:val="24"/>
          <w:szCs w:val="24"/>
        </w:rPr>
        <w:footnoteReference w:id="25"/>
      </w:r>
      <w:r w:rsidR="001C10E5" w:rsidRPr="002352A1">
        <w:rPr>
          <w:rFonts w:ascii="Cambria" w:hAnsi="Cambria" w:cs="Arial"/>
          <w:sz w:val="24"/>
          <w:szCs w:val="24"/>
        </w:rPr>
        <w:t xml:space="preserve">: </w:t>
      </w:r>
    </w:p>
    <w:p w14:paraId="0FEBFC82" w14:textId="77777777" w:rsidR="009F0F2E" w:rsidRPr="001E1605" w:rsidRDefault="009F0F2E" w:rsidP="00051090">
      <w:pPr>
        <w:pStyle w:val="ZADEVA"/>
        <w:numPr>
          <w:ilvl w:val="0"/>
          <w:numId w:val="123"/>
        </w:numPr>
        <w:tabs>
          <w:tab w:val="clear" w:pos="1701"/>
          <w:tab w:val="left" w:pos="0"/>
        </w:tabs>
        <w:spacing w:line="252" w:lineRule="auto"/>
        <w:jc w:val="both"/>
        <w:rPr>
          <w:rFonts w:ascii="Cambria" w:hAnsi="Cambria" w:cs="Arial"/>
          <w:b w:val="0"/>
          <w:sz w:val="24"/>
          <w:lang w:val="sl-SI"/>
        </w:rPr>
      </w:pPr>
      <w:r w:rsidRPr="001E1605">
        <w:rPr>
          <w:rFonts w:ascii="Cambria" w:hAnsi="Cambria" w:cs="Arial"/>
          <w:b w:val="0"/>
          <w:sz w:val="24"/>
          <w:lang w:val="sl-SI"/>
        </w:rPr>
        <w:t>Pregled vgradnje lopute (pravilnost vgradnje in celovitost polnila okoli lopute z obeh strani pregrade);</w:t>
      </w:r>
    </w:p>
    <w:p w14:paraId="6B42CF61" w14:textId="77777777" w:rsidR="009F0F2E" w:rsidRPr="001E1605" w:rsidRDefault="009F0F2E" w:rsidP="00051090">
      <w:pPr>
        <w:pStyle w:val="ZADEVA"/>
        <w:numPr>
          <w:ilvl w:val="0"/>
          <w:numId w:val="123"/>
        </w:numPr>
        <w:tabs>
          <w:tab w:val="clear" w:pos="1701"/>
          <w:tab w:val="left" w:pos="0"/>
        </w:tabs>
        <w:spacing w:line="252" w:lineRule="auto"/>
        <w:jc w:val="both"/>
        <w:rPr>
          <w:rFonts w:ascii="Cambria" w:hAnsi="Cambria" w:cs="Arial"/>
          <w:b w:val="0"/>
          <w:sz w:val="24"/>
          <w:lang w:val="sl-SI"/>
        </w:rPr>
      </w:pPr>
      <w:r w:rsidRPr="001E1605">
        <w:rPr>
          <w:rFonts w:ascii="Cambria" w:hAnsi="Cambria" w:cs="Arial"/>
          <w:b w:val="0"/>
          <w:sz w:val="24"/>
          <w:lang w:val="sl-SI"/>
        </w:rPr>
        <w:t>Pregled električne napeljave pogona;</w:t>
      </w:r>
    </w:p>
    <w:p w14:paraId="7D1AB95D" w14:textId="77777777" w:rsidR="009F0F2E" w:rsidRPr="001E1605" w:rsidRDefault="009F0F2E" w:rsidP="00051090">
      <w:pPr>
        <w:pStyle w:val="ZADEVA"/>
        <w:numPr>
          <w:ilvl w:val="0"/>
          <w:numId w:val="123"/>
        </w:numPr>
        <w:tabs>
          <w:tab w:val="clear" w:pos="1701"/>
          <w:tab w:val="left" w:pos="0"/>
        </w:tabs>
        <w:spacing w:line="252" w:lineRule="auto"/>
        <w:jc w:val="both"/>
        <w:rPr>
          <w:rFonts w:ascii="Cambria" w:hAnsi="Cambria" w:cs="Arial"/>
          <w:b w:val="0"/>
          <w:sz w:val="24"/>
          <w:lang w:val="sl-SI"/>
        </w:rPr>
      </w:pPr>
      <w:r w:rsidRPr="001E1605">
        <w:rPr>
          <w:rFonts w:ascii="Cambria" w:hAnsi="Cambria" w:cs="Arial"/>
          <w:b w:val="0"/>
          <w:sz w:val="24"/>
          <w:lang w:val="sl-SI"/>
        </w:rPr>
        <w:t>Pregled električne napeljave – signalizacija;</w:t>
      </w:r>
    </w:p>
    <w:p w14:paraId="0546322E" w14:textId="77777777" w:rsidR="009F0F2E" w:rsidRPr="001E1605" w:rsidRDefault="009F0F2E" w:rsidP="00051090">
      <w:pPr>
        <w:pStyle w:val="ZADEVA"/>
        <w:numPr>
          <w:ilvl w:val="0"/>
          <w:numId w:val="123"/>
        </w:numPr>
        <w:tabs>
          <w:tab w:val="clear" w:pos="1701"/>
          <w:tab w:val="left" w:pos="0"/>
        </w:tabs>
        <w:spacing w:line="252" w:lineRule="auto"/>
        <w:jc w:val="both"/>
        <w:rPr>
          <w:rFonts w:ascii="Cambria" w:hAnsi="Cambria" w:cs="Arial"/>
          <w:b w:val="0"/>
          <w:sz w:val="24"/>
          <w:lang w:val="sl-SI"/>
        </w:rPr>
      </w:pPr>
      <w:r w:rsidRPr="001E1605">
        <w:rPr>
          <w:rFonts w:ascii="Cambria" w:hAnsi="Cambria" w:cs="Arial"/>
          <w:b w:val="0"/>
          <w:sz w:val="24"/>
          <w:lang w:val="sl-SI"/>
        </w:rPr>
        <w:t>Pregled čistosti lopute in čiščenje;</w:t>
      </w:r>
    </w:p>
    <w:p w14:paraId="70FFB8E5" w14:textId="77777777" w:rsidR="009F0F2E" w:rsidRPr="001E1605" w:rsidRDefault="009F0F2E" w:rsidP="00051090">
      <w:pPr>
        <w:pStyle w:val="ZADEVA"/>
        <w:numPr>
          <w:ilvl w:val="0"/>
          <w:numId w:val="123"/>
        </w:numPr>
        <w:tabs>
          <w:tab w:val="clear" w:pos="1701"/>
          <w:tab w:val="left" w:pos="0"/>
        </w:tabs>
        <w:spacing w:line="252" w:lineRule="auto"/>
        <w:jc w:val="both"/>
        <w:rPr>
          <w:rFonts w:ascii="Cambria" w:hAnsi="Cambria" w:cs="Arial"/>
          <w:b w:val="0"/>
          <w:sz w:val="24"/>
          <w:lang w:val="sl-SI"/>
        </w:rPr>
      </w:pPr>
      <w:r w:rsidRPr="001E1605">
        <w:rPr>
          <w:rFonts w:ascii="Cambria" w:hAnsi="Cambria" w:cs="Arial"/>
          <w:b w:val="0"/>
          <w:sz w:val="24"/>
          <w:lang w:val="sl-SI"/>
        </w:rPr>
        <w:t>Pregled stanja lamele in tesnil;</w:t>
      </w:r>
    </w:p>
    <w:p w14:paraId="1D650D26" w14:textId="77777777" w:rsidR="009F0F2E" w:rsidRPr="001E1605" w:rsidRDefault="009F0F2E" w:rsidP="00051090">
      <w:pPr>
        <w:pStyle w:val="ZADEVA"/>
        <w:numPr>
          <w:ilvl w:val="0"/>
          <w:numId w:val="123"/>
        </w:numPr>
        <w:tabs>
          <w:tab w:val="clear" w:pos="1701"/>
          <w:tab w:val="left" w:pos="0"/>
        </w:tabs>
        <w:spacing w:line="252" w:lineRule="auto"/>
        <w:jc w:val="both"/>
        <w:rPr>
          <w:rFonts w:ascii="Cambria" w:hAnsi="Cambria" w:cs="Arial"/>
          <w:b w:val="0"/>
          <w:sz w:val="24"/>
          <w:lang w:val="sl-SI"/>
        </w:rPr>
      </w:pPr>
      <w:r w:rsidRPr="001E1605">
        <w:rPr>
          <w:rFonts w:ascii="Cambria" w:hAnsi="Cambria" w:cs="Arial"/>
          <w:b w:val="0"/>
          <w:sz w:val="24"/>
          <w:lang w:val="sl-SI"/>
        </w:rPr>
        <w:t>Pregled varnostnega zapiranja požarne lopute v skladu z navodili proizvajalca;</w:t>
      </w:r>
    </w:p>
    <w:p w14:paraId="48B62A45" w14:textId="77777777" w:rsidR="009F0F2E" w:rsidRPr="001E1605" w:rsidRDefault="009F0F2E" w:rsidP="00051090">
      <w:pPr>
        <w:pStyle w:val="ZADEVA"/>
        <w:numPr>
          <w:ilvl w:val="0"/>
          <w:numId w:val="123"/>
        </w:numPr>
        <w:tabs>
          <w:tab w:val="clear" w:pos="1701"/>
          <w:tab w:val="left" w:pos="0"/>
        </w:tabs>
        <w:spacing w:line="252" w:lineRule="auto"/>
        <w:jc w:val="both"/>
        <w:rPr>
          <w:rFonts w:ascii="Cambria" w:hAnsi="Cambria" w:cs="Arial"/>
          <w:b w:val="0"/>
          <w:sz w:val="24"/>
          <w:lang w:val="sl-SI"/>
        </w:rPr>
      </w:pPr>
      <w:r w:rsidRPr="001E1605">
        <w:rPr>
          <w:rFonts w:ascii="Cambria" w:hAnsi="Cambria" w:cs="Arial"/>
          <w:b w:val="0"/>
          <w:sz w:val="24"/>
          <w:lang w:val="sl-SI"/>
        </w:rPr>
        <w:t>Pregled delovanja lopute v položaju »odprto« in »zaprto« z uporabo kontrolnega mehanizma in fizičnim opazovanjem lopute;</w:t>
      </w:r>
    </w:p>
    <w:p w14:paraId="0F806D24" w14:textId="77777777" w:rsidR="009F0F2E" w:rsidRPr="001E1605" w:rsidRDefault="009F0F2E" w:rsidP="00051090">
      <w:pPr>
        <w:pStyle w:val="ZADEVA"/>
        <w:numPr>
          <w:ilvl w:val="0"/>
          <w:numId w:val="123"/>
        </w:numPr>
        <w:tabs>
          <w:tab w:val="clear" w:pos="1701"/>
          <w:tab w:val="left" w:pos="0"/>
        </w:tabs>
        <w:spacing w:line="252" w:lineRule="auto"/>
        <w:jc w:val="both"/>
        <w:rPr>
          <w:rFonts w:ascii="Cambria" w:hAnsi="Cambria" w:cs="Arial"/>
          <w:b w:val="0"/>
          <w:sz w:val="24"/>
          <w:lang w:val="sl-SI"/>
        </w:rPr>
      </w:pPr>
      <w:r w:rsidRPr="001E1605">
        <w:rPr>
          <w:rFonts w:ascii="Cambria" w:hAnsi="Cambria" w:cs="Arial"/>
          <w:b w:val="0"/>
          <w:sz w:val="24"/>
          <w:lang w:val="sl-SI"/>
        </w:rPr>
        <w:t>Pregled delovanja signalizacije končnih stikal lege v položaju »odprto« in »zaprto«;</w:t>
      </w:r>
    </w:p>
    <w:p w14:paraId="4CE7A9E9" w14:textId="77777777" w:rsidR="009F0F2E" w:rsidRPr="001E1605" w:rsidRDefault="009F0F2E" w:rsidP="00051090">
      <w:pPr>
        <w:pStyle w:val="ZADEVA"/>
        <w:numPr>
          <w:ilvl w:val="0"/>
          <w:numId w:val="123"/>
        </w:numPr>
        <w:tabs>
          <w:tab w:val="clear" w:pos="1701"/>
          <w:tab w:val="left" w:pos="0"/>
        </w:tabs>
        <w:spacing w:line="252" w:lineRule="auto"/>
        <w:jc w:val="both"/>
        <w:rPr>
          <w:rFonts w:ascii="Cambria" w:hAnsi="Cambria" w:cs="Arial"/>
          <w:b w:val="0"/>
          <w:sz w:val="24"/>
          <w:lang w:val="sl-SI"/>
        </w:rPr>
      </w:pPr>
      <w:r w:rsidRPr="001E1605">
        <w:rPr>
          <w:rFonts w:ascii="Cambria" w:hAnsi="Cambria" w:cs="Arial"/>
          <w:b w:val="0"/>
          <w:sz w:val="24"/>
          <w:lang w:val="sl-SI"/>
        </w:rPr>
        <w:t>Izdaja potrdila, da požarna loputa izpolnjuje funkcijo kot del požarno nadzornega sistema (kjer pride v poštev).</w:t>
      </w:r>
    </w:p>
    <w:p w14:paraId="5296DF90" w14:textId="77777777" w:rsidR="001C10E5" w:rsidRDefault="001C10E5" w:rsidP="00CC11F0">
      <w:pPr>
        <w:spacing w:after="0" w:line="252" w:lineRule="auto"/>
        <w:jc w:val="both"/>
        <w:rPr>
          <w:rFonts w:cs="Arial"/>
          <w:color w:val="auto"/>
          <w:sz w:val="24"/>
          <w:szCs w:val="24"/>
          <w:lang w:eastAsia="zh-CN"/>
        </w:rPr>
      </w:pPr>
    </w:p>
    <w:p w14:paraId="78AD1E4B" w14:textId="57E0330F" w:rsidR="00D174A8" w:rsidRDefault="00D174A8" w:rsidP="00D174A8">
      <w:pPr>
        <w:pStyle w:val="datumtevilka"/>
        <w:spacing w:line="252" w:lineRule="auto"/>
        <w:jc w:val="both"/>
        <w:rPr>
          <w:rFonts w:ascii="Cambria" w:hAnsi="Cambria" w:cs="Arial"/>
          <w:sz w:val="24"/>
          <w:szCs w:val="24"/>
        </w:rPr>
      </w:pPr>
      <w:r>
        <w:rPr>
          <w:rFonts w:ascii="Cambria" w:hAnsi="Cambria" w:cs="Arial"/>
          <w:sz w:val="24"/>
          <w:szCs w:val="24"/>
        </w:rPr>
        <w:t>Redno v</w:t>
      </w:r>
      <w:r w:rsidRPr="00883EB0">
        <w:rPr>
          <w:rFonts w:ascii="Cambria" w:hAnsi="Cambria" w:cs="Arial"/>
          <w:sz w:val="24"/>
          <w:szCs w:val="24"/>
        </w:rPr>
        <w:t xml:space="preserve">zdrževanje </w:t>
      </w:r>
      <w:r>
        <w:rPr>
          <w:rFonts w:ascii="Cambria" w:hAnsi="Cambria" w:cs="Arial"/>
          <w:sz w:val="24"/>
          <w:szCs w:val="24"/>
        </w:rPr>
        <w:t xml:space="preserve">ventilatorjev </w:t>
      </w:r>
      <w:r w:rsidRPr="009F0F2E">
        <w:rPr>
          <w:rFonts w:ascii="Cambria" w:hAnsi="Cambria" w:cs="Arial"/>
          <w:sz w:val="24"/>
          <w:szCs w:val="24"/>
        </w:rPr>
        <w:t>sistema za nadtlačno kontrolo dima ter sistema za odvod dima in toplote</w:t>
      </w:r>
      <w:r w:rsidRPr="00883EB0">
        <w:rPr>
          <w:rFonts w:ascii="Cambria" w:hAnsi="Cambria" w:cs="Arial"/>
          <w:sz w:val="24"/>
          <w:szCs w:val="24"/>
        </w:rPr>
        <w:t xml:space="preserve"> se izvaja</w:t>
      </w:r>
      <w:r>
        <w:rPr>
          <w:rFonts w:ascii="Cambria" w:hAnsi="Cambria" w:cs="Arial"/>
          <w:sz w:val="24"/>
          <w:szCs w:val="24"/>
        </w:rPr>
        <w:t xml:space="preserve"> </w:t>
      </w:r>
      <w:r w:rsidRPr="00883EB0">
        <w:rPr>
          <w:rFonts w:ascii="Cambria" w:hAnsi="Cambria" w:cs="Arial"/>
          <w:sz w:val="24"/>
          <w:szCs w:val="24"/>
        </w:rPr>
        <w:t>skladno z navodili proizvajalca</w:t>
      </w:r>
      <w:r>
        <w:rPr>
          <w:rFonts w:ascii="Cambria" w:hAnsi="Cambria" w:cs="Arial"/>
          <w:sz w:val="24"/>
          <w:szCs w:val="24"/>
        </w:rPr>
        <w:t xml:space="preserve"> in zajema redni letni pregled. </w:t>
      </w:r>
    </w:p>
    <w:p w14:paraId="17270000" w14:textId="77777777" w:rsidR="00AF7CE2" w:rsidRDefault="00AF7CE2" w:rsidP="00D174A8">
      <w:pPr>
        <w:pStyle w:val="datumtevilka"/>
        <w:spacing w:line="252" w:lineRule="auto"/>
        <w:jc w:val="both"/>
        <w:rPr>
          <w:rFonts w:ascii="Cambria" w:hAnsi="Cambria" w:cs="Arial"/>
          <w:sz w:val="24"/>
          <w:szCs w:val="24"/>
        </w:rPr>
      </w:pPr>
    </w:p>
    <w:p w14:paraId="7941303C" w14:textId="4E37C263" w:rsidR="00D174A8" w:rsidRPr="002352A1" w:rsidRDefault="00D174A8" w:rsidP="00D174A8">
      <w:pPr>
        <w:pStyle w:val="datumtevilka"/>
        <w:spacing w:line="252" w:lineRule="auto"/>
        <w:jc w:val="both"/>
        <w:rPr>
          <w:rFonts w:ascii="Cambria" w:hAnsi="Cambria" w:cs="Arial"/>
          <w:sz w:val="24"/>
          <w:szCs w:val="24"/>
          <w:u w:val="single"/>
        </w:rPr>
      </w:pPr>
      <w:r w:rsidRPr="008C0CFB">
        <w:rPr>
          <w:rFonts w:ascii="Cambria" w:hAnsi="Cambria" w:cs="Arial"/>
          <w:sz w:val="24"/>
          <w:szCs w:val="24"/>
        </w:rPr>
        <w:t xml:space="preserve">V okviru rednega letnega pregleda </w:t>
      </w:r>
      <w:r w:rsidR="0053534B">
        <w:rPr>
          <w:rFonts w:ascii="Cambria" w:hAnsi="Cambria" w:cs="Arial"/>
          <w:sz w:val="24"/>
          <w:szCs w:val="24"/>
        </w:rPr>
        <w:t>ventilatorjev</w:t>
      </w:r>
      <w:r w:rsidRPr="008C0CFB">
        <w:rPr>
          <w:rFonts w:ascii="Cambria" w:hAnsi="Cambria" w:cs="Arial"/>
          <w:sz w:val="24"/>
          <w:szCs w:val="24"/>
        </w:rPr>
        <w:t xml:space="preserve"> sistema za nadtlačno kontrolo dima ter sistema za odvod dima in toplote se izvajajo </w:t>
      </w:r>
      <w:r w:rsidRPr="002352A1">
        <w:rPr>
          <w:rFonts w:ascii="Cambria" w:hAnsi="Cambria" w:cs="Arial"/>
          <w:sz w:val="24"/>
          <w:szCs w:val="24"/>
        </w:rPr>
        <w:t>storitve, predvidene v navodilih proizvajalca</w:t>
      </w:r>
      <w:r>
        <w:rPr>
          <w:rFonts w:ascii="Cambria" w:hAnsi="Cambria" w:cs="Arial"/>
          <w:sz w:val="24"/>
          <w:szCs w:val="24"/>
        </w:rPr>
        <w:t>,</w:t>
      </w:r>
      <w:r w:rsidRPr="002352A1">
        <w:rPr>
          <w:rFonts w:ascii="Cambria" w:hAnsi="Cambria" w:cs="Arial"/>
          <w:sz w:val="24"/>
          <w:szCs w:val="24"/>
        </w:rPr>
        <w:t xml:space="preserve"> in naslednje: </w:t>
      </w:r>
    </w:p>
    <w:p w14:paraId="54E459FE" w14:textId="61D3D9E7" w:rsidR="00D174A8" w:rsidRDefault="002944D1" w:rsidP="001836E9">
      <w:pPr>
        <w:pStyle w:val="ZADEVA"/>
        <w:numPr>
          <w:ilvl w:val="0"/>
          <w:numId w:val="147"/>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Funkcionalni preskus delovanja</w:t>
      </w:r>
      <w:r w:rsidR="00D174A8" w:rsidRPr="001E1605">
        <w:rPr>
          <w:rFonts w:ascii="Cambria" w:hAnsi="Cambria" w:cs="Arial"/>
          <w:b w:val="0"/>
          <w:sz w:val="24"/>
          <w:lang w:val="sl-SI"/>
        </w:rPr>
        <w:t xml:space="preserve"> </w:t>
      </w:r>
      <w:r w:rsidR="00AF7CE2">
        <w:rPr>
          <w:rFonts w:ascii="Cambria" w:hAnsi="Cambria" w:cs="Arial"/>
          <w:b w:val="0"/>
          <w:sz w:val="24"/>
          <w:lang w:val="sl-SI"/>
        </w:rPr>
        <w:t>v dveh hitrostih;</w:t>
      </w:r>
    </w:p>
    <w:p w14:paraId="4C292742" w14:textId="284B55BB" w:rsidR="00AF7CE2" w:rsidRDefault="00AF7CE2" w:rsidP="001836E9">
      <w:pPr>
        <w:pStyle w:val="ZADEVA"/>
        <w:numPr>
          <w:ilvl w:val="0"/>
          <w:numId w:val="147"/>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Pregled delovanja bimetalov;</w:t>
      </w:r>
    </w:p>
    <w:p w14:paraId="575D4A33" w14:textId="349A0DE6" w:rsidR="00D174A8" w:rsidRDefault="002944D1" w:rsidP="001836E9">
      <w:pPr>
        <w:pStyle w:val="ZADEVA"/>
        <w:numPr>
          <w:ilvl w:val="0"/>
          <w:numId w:val="147"/>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 xml:space="preserve">Meritve tokokrogov </w:t>
      </w:r>
      <w:r w:rsidR="00AF7CE2">
        <w:rPr>
          <w:rFonts w:ascii="Cambria" w:hAnsi="Cambria" w:cs="Arial"/>
          <w:b w:val="0"/>
          <w:sz w:val="24"/>
          <w:lang w:val="sl-SI"/>
        </w:rPr>
        <w:t>delovanja;</w:t>
      </w:r>
    </w:p>
    <w:p w14:paraId="6D24B754" w14:textId="1513F81D" w:rsidR="00AF7CE2" w:rsidRPr="001E1605" w:rsidRDefault="00AF7CE2" w:rsidP="001836E9">
      <w:pPr>
        <w:pStyle w:val="ZADEVA"/>
        <w:numPr>
          <w:ilvl w:val="0"/>
          <w:numId w:val="147"/>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Pregled varnostnega zapiranja;</w:t>
      </w:r>
    </w:p>
    <w:p w14:paraId="30F47A11" w14:textId="4D7B59DA" w:rsidR="00D174A8" w:rsidRPr="001E1605" w:rsidRDefault="002944D1" w:rsidP="001836E9">
      <w:pPr>
        <w:pStyle w:val="ZADEVA"/>
        <w:numPr>
          <w:ilvl w:val="0"/>
          <w:numId w:val="147"/>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Pregled električne napeljave in  signalizacije</w:t>
      </w:r>
      <w:r w:rsidR="00AF7CE2">
        <w:rPr>
          <w:rFonts w:ascii="Cambria" w:hAnsi="Cambria" w:cs="Arial"/>
          <w:b w:val="0"/>
          <w:sz w:val="24"/>
          <w:lang w:val="sl-SI"/>
        </w:rPr>
        <w:t>.</w:t>
      </w:r>
    </w:p>
    <w:p w14:paraId="010B8B3B" w14:textId="77777777" w:rsidR="001C10E5" w:rsidRPr="00FC23D3" w:rsidRDefault="001C10E5" w:rsidP="00CC11F0">
      <w:pPr>
        <w:pStyle w:val="Default"/>
        <w:spacing w:line="252" w:lineRule="auto"/>
        <w:jc w:val="both"/>
        <w:rPr>
          <w:rFonts w:ascii="Cambria" w:hAnsi="Cambria" w:cstheme="minorHAnsi"/>
        </w:rPr>
      </w:pPr>
    </w:p>
    <w:p w14:paraId="32E909D6" w14:textId="77777777" w:rsidR="001C10E5" w:rsidRPr="00372A5B" w:rsidRDefault="001C10E5" w:rsidP="00051090">
      <w:pPr>
        <w:pStyle w:val="Default"/>
        <w:numPr>
          <w:ilvl w:val="0"/>
          <w:numId w:val="94"/>
        </w:numPr>
        <w:spacing w:line="252" w:lineRule="auto"/>
        <w:rPr>
          <w:rFonts w:ascii="Cambria" w:hAnsi="Cambria" w:cstheme="minorHAnsi"/>
          <w:b/>
        </w:rPr>
      </w:pPr>
      <w:r w:rsidRPr="00FC23D3">
        <w:rPr>
          <w:rFonts w:ascii="Cambria" w:hAnsi="Cambria" w:cstheme="minorHAnsi"/>
          <w:b/>
        </w:rPr>
        <w:t>Izredno vzdrževanje</w:t>
      </w:r>
      <w:r w:rsidRPr="00372A5B">
        <w:rPr>
          <w:rFonts w:ascii="Cambria" w:hAnsi="Cambria" w:cstheme="minorHAnsi"/>
          <w:b/>
          <w:bCs/>
        </w:rPr>
        <w:t xml:space="preserve"> </w:t>
      </w:r>
    </w:p>
    <w:p w14:paraId="312B2173" w14:textId="77777777" w:rsidR="001C10E5" w:rsidRDefault="001C10E5" w:rsidP="00CC11F0">
      <w:pPr>
        <w:spacing w:after="0" w:line="252" w:lineRule="auto"/>
        <w:jc w:val="both"/>
        <w:rPr>
          <w:rFonts w:cstheme="minorHAnsi"/>
          <w:sz w:val="24"/>
          <w:szCs w:val="24"/>
        </w:rPr>
      </w:pPr>
    </w:p>
    <w:p w14:paraId="5EAEFB6D" w14:textId="77A1E393" w:rsidR="001C10E5" w:rsidRPr="00883EB0" w:rsidRDefault="001C10E5" w:rsidP="00CC11F0">
      <w:pPr>
        <w:spacing w:after="0" w:line="252" w:lineRule="auto"/>
        <w:jc w:val="both"/>
        <w:rPr>
          <w:sz w:val="24"/>
          <w:szCs w:val="24"/>
          <w:lang w:eastAsia="zh-CN"/>
        </w:rPr>
      </w:pPr>
      <w:r w:rsidRPr="00883EB0">
        <w:rPr>
          <w:sz w:val="24"/>
          <w:szCs w:val="24"/>
          <w:lang w:eastAsia="zh-CN"/>
        </w:rPr>
        <w:t>Za izredn</w:t>
      </w:r>
      <w:r>
        <w:rPr>
          <w:sz w:val="24"/>
          <w:szCs w:val="24"/>
          <w:lang w:eastAsia="zh-CN"/>
        </w:rPr>
        <w:t>o</w:t>
      </w:r>
      <w:r w:rsidRPr="00883EB0">
        <w:rPr>
          <w:sz w:val="24"/>
          <w:szCs w:val="24"/>
          <w:lang w:eastAsia="zh-CN"/>
        </w:rPr>
        <w:t xml:space="preserve"> </w:t>
      </w:r>
      <w:r>
        <w:rPr>
          <w:sz w:val="24"/>
          <w:szCs w:val="24"/>
          <w:lang w:eastAsia="zh-CN"/>
        </w:rPr>
        <w:t>vzdrževanje</w:t>
      </w:r>
      <w:r w:rsidRPr="00883EB0">
        <w:rPr>
          <w:sz w:val="24"/>
          <w:szCs w:val="24"/>
          <w:lang w:eastAsia="zh-CN"/>
        </w:rPr>
        <w:t xml:space="preserve"> </w:t>
      </w:r>
      <w:r>
        <w:rPr>
          <w:sz w:val="24"/>
          <w:szCs w:val="24"/>
          <w:lang w:eastAsia="zh-CN"/>
        </w:rPr>
        <w:t>(</w:t>
      </w:r>
      <w:r w:rsidRPr="00883EB0">
        <w:rPr>
          <w:sz w:val="24"/>
          <w:szCs w:val="24"/>
          <w:lang w:eastAsia="zh-CN"/>
        </w:rPr>
        <w:t>odpravo okvar</w:t>
      </w:r>
      <w:r>
        <w:rPr>
          <w:sz w:val="24"/>
          <w:szCs w:val="24"/>
          <w:lang w:eastAsia="zh-CN"/>
        </w:rPr>
        <w:t>e,</w:t>
      </w:r>
      <w:r w:rsidRPr="00883EB0">
        <w:rPr>
          <w:sz w:val="24"/>
          <w:szCs w:val="24"/>
          <w:lang w:eastAsia="zh-CN"/>
        </w:rPr>
        <w:t xml:space="preserve"> </w:t>
      </w:r>
      <w:r w:rsidRPr="00BB30A7">
        <w:rPr>
          <w:sz w:val="24"/>
          <w:szCs w:val="24"/>
          <w:lang w:eastAsia="zh-CN"/>
        </w:rPr>
        <w:t>napake oz. motnje v delovanju</w:t>
      </w:r>
      <w:r w:rsidRPr="00883EB0">
        <w:rPr>
          <w:sz w:val="24"/>
          <w:szCs w:val="24"/>
          <w:lang w:eastAsia="zh-CN"/>
        </w:rPr>
        <w:t>)</w:t>
      </w:r>
      <w:r w:rsidR="008C0CFB" w:rsidRPr="008C0CFB">
        <w:rPr>
          <w:sz w:val="24"/>
          <w:szCs w:val="24"/>
          <w:lang w:eastAsia="zh-CN"/>
        </w:rPr>
        <w:t xml:space="preserve"> požarnih loput in loput sistema za nadtlačno kontrolo dima ter sistema za odvod dima in toplote</w:t>
      </w:r>
      <w:r w:rsidRPr="00883EB0">
        <w:rPr>
          <w:sz w:val="24"/>
          <w:szCs w:val="24"/>
          <w:lang w:eastAsia="zh-CN"/>
        </w:rPr>
        <w:t xml:space="preserve"> izvajalcu ni treba zagotavljati pripravljenosti vse dni v letu, torej 24 ur na dan, 7 dni na teden, vse dni v letu (24/7/365).</w:t>
      </w:r>
    </w:p>
    <w:p w14:paraId="79F06118" w14:textId="77777777" w:rsidR="001C10E5" w:rsidRPr="00883EB0" w:rsidRDefault="001C10E5"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w:t>
      </w:r>
      <w:r>
        <w:rPr>
          <w:rFonts w:ascii="Cambria" w:eastAsia="Calibri" w:hAnsi="Cambria" w:cs="Cambria"/>
          <w:color w:val="000000"/>
          <w:sz w:val="24"/>
          <w:szCs w:val="24"/>
          <w:lang w:eastAsia="zh-CN"/>
        </w:rPr>
        <w:t xml:space="preserve"> odpravo napake, okvare oz. motnje je 24 ur.</w:t>
      </w:r>
    </w:p>
    <w:p w14:paraId="15C9CBCF" w14:textId="77777777" w:rsidR="001C10E5" w:rsidRPr="00883EB0" w:rsidRDefault="001C10E5"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 xml:space="preserve">Rok za odpravo </w:t>
      </w:r>
      <w:r>
        <w:rPr>
          <w:rFonts w:ascii="Cambria" w:eastAsia="Calibri" w:hAnsi="Cambria" w:cs="Cambria"/>
          <w:color w:val="000000"/>
          <w:sz w:val="24"/>
          <w:szCs w:val="24"/>
          <w:lang w:eastAsia="zh-CN"/>
        </w:rPr>
        <w:t>o</w:t>
      </w:r>
      <w:r w:rsidRPr="00BB30A7">
        <w:rPr>
          <w:rFonts w:ascii="Cambria" w:eastAsia="Calibri" w:hAnsi="Cambria" w:cs="Cambria"/>
          <w:color w:val="000000"/>
          <w:sz w:val="24"/>
          <w:szCs w:val="24"/>
          <w:lang w:eastAsia="zh-CN"/>
        </w:rPr>
        <w:t>kvare, napake oz. motnje v delovanju</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 xml:space="preserve">je </w:t>
      </w:r>
      <w:r>
        <w:rPr>
          <w:rFonts w:ascii="Cambria" w:eastAsia="Calibri" w:hAnsi="Cambria" w:cs="Cambria"/>
          <w:color w:val="000000"/>
          <w:sz w:val="24"/>
          <w:szCs w:val="24"/>
          <w:lang w:eastAsia="zh-CN"/>
        </w:rPr>
        <w:t xml:space="preserve">5 </w:t>
      </w:r>
      <w:r w:rsidRPr="00883EB0">
        <w:rPr>
          <w:rFonts w:ascii="Cambria" w:eastAsia="Calibri" w:hAnsi="Cambria" w:cs="Cambria"/>
          <w:color w:val="000000"/>
          <w:sz w:val="24"/>
          <w:szCs w:val="24"/>
          <w:lang w:eastAsia="zh-CN"/>
        </w:rPr>
        <w:t>delovnih dni.</w:t>
      </w:r>
    </w:p>
    <w:p w14:paraId="656292D8" w14:textId="77777777" w:rsidR="00B53DCF" w:rsidRDefault="00B53DCF" w:rsidP="00CC11F0">
      <w:pPr>
        <w:spacing w:after="0" w:line="252" w:lineRule="auto"/>
        <w:jc w:val="both"/>
        <w:rPr>
          <w:b/>
          <w:sz w:val="24"/>
          <w:szCs w:val="24"/>
        </w:rPr>
      </w:pPr>
    </w:p>
    <w:p w14:paraId="11A85AE3" w14:textId="77777777" w:rsidR="00B53DCF" w:rsidRDefault="00B53DCF" w:rsidP="00CC11F0">
      <w:pPr>
        <w:spacing w:after="0" w:line="252" w:lineRule="auto"/>
        <w:jc w:val="both"/>
        <w:rPr>
          <w:b/>
          <w:sz w:val="24"/>
          <w:szCs w:val="24"/>
        </w:rPr>
      </w:pPr>
    </w:p>
    <w:p w14:paraId="333B2CF6" w14:textId="335EA0EE" w:rsidR="00B53DCF" w:rsidRPr="00C262A7" w:rsidRDefault="00B53DCF" w:rsidP="00B53DCF">
      <w:pPr>
        <w:pStyle w:val="Slog3"/>
        <w:rPr>
          <w:rStyle w:val="Neenpoudarek"/>
          <w:rFonts w:asciiTheme="majorHAnsi" w:hAnsiTheme="majorHAnsi" w:cs="Arial"/>
          <w:bCs w:val="0"/>
          <w:i/>
          <w:iCs/>
          <w:color w:val="auto"/>
          <w:sz w:val="22"/>
          <w:szCs w:val="22"/>
        </w:rPr>
      </w:pPr>
      <w:bookmarkStart w:id="43" w:name="_Toc164950152"/>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2 – sklop 11</w:t>
      </w:r>
      <w:bookmarkEnd w:id="43"/>
    </w:p>
    <w:p w14:paraId="481103EE" w14:textId="4FD09E86" w:rsidR="00B53DCF" w:rsidRPr="00B53DCF" w:rsidRDefault="00B53DCF" w:rsidP="00B53DCF">
      <w:pPr>
        <w:pStyle w:val="Intenzivencitat"/>
      </w:pPr>
      <w:bookmarkStart w:id="44" w:name="_Toc164950153"/>
      <w:r>
        <w:t>TEHNIČNE SPECIFIKACIJE</w:t>
      </w:r>
      <w:bookmarkEnd w:id="44"/>
    </w:p>
    <w:p w14:paraId="70F22E18" w14:textId="77777777" w:rsidR="00B53DCF" w:rsidRDefault="00B53DCF" w:rsidP="00CC11F0">
      <w:pPr>
        <w:spacing w:after="0" w:line="252" w:lineRule="auto"/>
        <w:jc w:val="both"/>
        <w:rPr>
          <w:b/>
          <w:sz w:val="24"/>
          <w:szCs w:val="24"/>
        </w:rPr>
      </w:pPr>
    </w:p>
    <w:p w14:paraId="51BC7C23" w14:textId="0D0BEA6E" w:rsidR="00B53DCF" w:rsidRDefault="00B53DCF" w:rsidP="00CC11F0">
      <w:pPr>
        <w:spacing w:after="0" w:line="252" w:lineRule="auto"/>
        <w:jc w:val="both"/>
        <w:rPr>
          <w:b/>
          <w:sz w:val="24"/>
          <w:szCs w:val="24"/>
        </w:rPr>
      </w:pPr>
      <w:r>
        <w:rPr>
          <w:b/>
          <w:sz w:val="24"/>
          <w:szCs w:val="24"/>
        </w:rPr>
        <w:t>Tehnične specifikacije za sklop 11</w:t>
      </w:r>
      <w:r w:rsidRPr="00763AB3">
        <w:rPr>
          <w:b/>
          <w:sz w:val="24"/>
          <w:szCs w:val="24"/>
        </w:rPr>
        <w:t xml:space="preserve">: </w:t>
      </w:r>
      <w:r w:rsidRPr="00B53DCF">
        <w:rPr>
          <w:b/>
          <w:sz w:val="24"/>
          <w:szCs w:val="24"/>
        </w:rPr>
        <w:t>Vzdrževanje požarnih loput v Dunajskih kri</w:t>
      </w:r>
      <w:r>
        <w:rPr>
          <w:b/>
          <w:sz w:val="24"/>
          <w:szCs w:val="24"/>
        </w:rPr>
        <w:t>stalih, št. naročila 403/24-130</w:t>
      </w:r>
    </w:p>
    <w:p w14:paraId="2D6C5543" w14:textId="77777777" w:rsidR="00CC11F0" w:rsidRDefault="00CC11F0" w:rsidP="00CC11F0">
      <w:pPr>
        <w:pStyle w:val="Default"/>
        <w:spacing w:line="252" w:lineRule="auto"/>
        <w:jc w:val="both"/>
        <w:rPr>
          <w:rFonts w:ascii="Cambria" w:hAnsi="Cambria" w:cstheme="minorHAnsi"/>
          <w:color w:val="auto"/>
        </w:rPr>
      </w:pPr>
    </w:p>
    <w:p w14:paraId="042EE7EF" w14:textId="4AF86D7F" w:rsidR="001C10E5" w:rsidRPr="00B53DCF" w:rsidRDefault="001C10E5" w:rsidP="00CC11F0">
      <w:pPr>
        <w:pStyle w:val="Default"/>
        <w:spacing w:line="252" w:lineRule="auto"/>
        <w:jc w:val="both"/>
        <w:rPr>
          <w:rFonts w:ascii="Cambria" w:hAnsi="Cambria" w:cstheme="minorHAnsi"/>
          <w:color w:val="auto"/>
        </w:rPr>
      </w:pPr>
      <w:r w:rsidRPr="00B53DCF">
        <w:rPr>
          <w:rFonts w:ascii="Cambria" w:hAnsi="Cambria" w:cstheme="minorHAnsi"/>
          <w:color w:val="auto"/>
        </w:rPr>
        <w:t xml:space="preserve">Storitve vzdrževanja vključujejo redno in izredno vzdrževanje </w:t>
      </w:r>
      <w:r w:rsidR="008C0CFB">
        <w:rPr>
          <w:rFonts w:ascii="Cambria" w:hAnsi="Cambria"/>
        </w:rPr>
        <w:t xml:space="preserve">požarnih loput na motorni pogon znamke </w:t>
      </w:r>
      <w:proofErr w:type="spellStart"/>
      <w:r w:rsidR="008C0CFB">
        <w:rPr>
          <w:rFonts w:ascii="Cambria" w:hAnsi="Cambria"/>
        </w:rPr>
        <w:t>Mandik</w:t>
      </w:r>
      <w:proofErr w:type="spellEnd"/>
      <w:r w:rsidR="008C0CFB">
        <w:rPr>
          <w:rFonts w:ascii="Cambria" w:hAnsi="Cambria"/>
        </w:rPr>
        <w:t xml:space="preserve"> in </w:t>
      </w:r>
      <w:r w:rsidR="008C0CFB" w:rsidRPr="00BF44E7">
        <w:rPr>
          <w:rFonts w:ascii="Cambria" w:hAnsi="Cambria"/>
        </w:rPr>
        <w:t xml:space="preserve">znamke </w:t>
      </w:r>
      <w:proofErr w:type="spellStart"/>
      <w:r w:rsidR="008C0CFB">
        <w:rPr>
          <w:rFonts w:ascii="Cambria" w:hAnsi="Cambria"/>
        </w:rPr>
        <w:t>Hidria</w:t>
      </w:r>
      <w:proofErr w:type="spellEnd"/>
      <w:r w:rsidR="008C0CFB">
        <w:rPr>
          <w:rFonts w:ascii="Cambria" w:hAnsi="Cambria"/>
        </w:rPr>
        <w:t xml:space="preserve"> (skupaj 67 kosov)</w:t>
      </w:r>
      <w:r w:rsidRPr="00B53DCF">
        <w:rPr>
          <w:rFonts w:ascii="Cambria" w:hAnsi="Cambria" w:cstheme="minorHAnsi"/>
          <w:color w:val="auto"/>
        </w:rPr>
        <w:t>, ki so instaliran</w:t>
      </w:r>
      <w:r w:rsidR="008C0CFB">
        <w:rPr>
          <w:rFonts w:ascii="Cambria" w:hAnsi="Cambria" w:cstheme="minorHAnsi"/>
          <w:color w:val="auto"/>
        </w:rPr>
        <w:t>e</w:t>
      </w:r>
      <w:r w:rsidRPr="00B53DCF">
        <w:rPr>
          <w:rFonts w:ascii="Cambria" w:hAnsi="Cambria" w:cstheme="minorHAnsi"/>
          <w:color w:val="auto"/>
        </w:rPr>
        <w:t xml:space="preserve"> </w:t>
      </w:r>
      <w:r w:rsidR="00DB7836" w:rsidRPr="00DB7836">
        <w:rPr>
          <w:rFonts w:ascii="Cambria" w:hAnsi="Cambria" w:cstheme="minorHAnsi"/>
        </w:rPr>
        <w:t>v delu poslovnega kompleksa</w:t>
      </w:r>
      <w:r w:rsidRPr="00B53DCF">
        <w:rPr>
          <w:rFonts w:ascii="Cambria" w:hAnsi="Cambria" w:cstheme="minorHAnsi"/>
          <w:color w:val="auto"/>
        </w:rPr>
        <w:t xml:space="preserve"> </w:t>
      </w:r>
      <w:r w:rsidR="008C0CFB">
        <w:rPr>
          <w:rFonts w:ascii="Cambria" w:hAnsi="Cambria"/>
        </w:rPr>
        <w:t>Dunajski kristali</w:t>
      </w:r>
      <w:r w:rsidR="008C0CFB" w:rsidRPr="00BF44E7">
        <w:rPr>
          <w:rFonts w:ascii="Cambria" w:hAnsi="Cambria"/>
        </w:rPr>
        <w:t xml:space="preserve">, </w:t>
      </w:r>
      <w:r w:rsidR="008C0CFB">
        <w:rPr>
          <w:rFonts w:ascii="Cambria" w:hAnsi="Cambria"/>
        </w:rPr>
        <w:t xml:space="preserve">Štukljeva </w:t>
      </w:r>
      <w:r w:rsidR="00442E69">
        <w:rPr>
          <w:rFonts w:ascii="Cambria" w:hAnsi="Cambria"/>
        </w:rPr>
        <w:t xml:space="preserve">cesta </w:t>
      </w:r>
      <w:r w:rsidR="008C0CFB">
        <w:rPr>
          <w:rFonts w:ascii="Cambria" w:hAnsi="Cambria"/>
        </w:rPr>
        <w:t>40, 42 in 44</w:t>
      </w:r>
      <w:r w:rsidR="008C0CFB" w:rsidRPr="00BF44E7">
        <w:rPr>
          <w:rFonts w:ascii="Cambria" w:hAnsi="Cambria"/>
        </w:rPr>
        <w:t>, Ljubljana</w:t>
      </w:r>
      <w:r w:rsidRPr="00B53DCF">
        <w:rPr>
          <w:rFonts w:ascii="Cambria" w:hAnsi="Cambria" w:cstheme="minorHAnsi"/>
          <w:color w:val="auto"/>
        </w:rPr>
        <w:t>, in so naveden</w:t>
      </w:r>
      <w:r w:rsidR="008C0CFB">
        <w:rPr>
          <w:rFonts w:ascii="Cambria" w:hAnsi="Cambria" w:cstheme="minorHAnsi"/>
          <w:color w:val="auto"/>
        </w:rPr>
        <w:t>e</w:t>
      </w:r>
      <w:r w:rsidRPr="00B53DCF">
        <w:rPr>
          <w:rFonts w:ascii="Cambria" w:hAnsi="Cambria" w:cstheme="minorHAnsi"/>
          <w:color w:val="auto"/>
        </w:rPr>
        <w:t xml:space="preserve"> v Tabeli 1.</w:t>
      </w:r>
    </w:p>
    <w:p w14:paraId="16847DFD" w14:textId="77777777" w:rsidR="001C10E5" w:rsidRPr="00B53DCF" w:rsidRDefault="001C10E5" w:rsidP="00CC11F0">
      <w:pPr>
        <w:pStyle w:val="Default"/>
        <w:tabs>
          <w:tab w:val="left" w:pos="2715"/>
        </w:tabs>
        <w:spacing w:line="252" w:lineRule="auto"/>
        <w:ind w:left="1410" w:hanging="1410"/>
        <w:jc w:val="both"/>
        <w:rPr>
          <w:rFonts w:ascii="Cambria" w:hAnsi="Cambria" w:cstheme="minorHAnsi"/>
          <w:b/>
          <w:bCs/>
          <w:color w:val="auto"/>
        </w:rPr>
      </w:pPr>
      <w:r>
        <w:rPr>
          <w:rFonts w:ascii="Cambria" w:hAnsi="Cambria" w:cstheme="minorHAnsi"/>
          <w:b/>
          <w:bCs/>
          <w:color w:val="auto"/>
        </w:rPr>
        <w:tab/>
      </w:r>
      <w:r>
        <w:rPr>
          <w:rFonts w:ascii="Cambria" w:hAnsi="Cambria" w:cstheme="minorHAnsi"/>
          <w:b/>
          <w:bCs/>
          <w:color w:val="auto"/>
        </w:rPr>
        <w:tab/>
      </w:r>
    </w:p>
    <w:p w14:paraId="73E2154B" w14:textId="77777777" w:rsidR="001C10E5" w:rsidRPr="00B53DCF" w:rsidRDefault="001C10E5" w:rsidP="00CC11F0">
      <w:pPr>
        <w:spacing w:after="0" w:line="252" w:lineRule="auto"/>
        <w:jc w:val="both"/>
        <w:rPr>
          <w:rFonts w:cs="Arial"/>
          <w:color w:val="auto"/>
          <w:sz w:val="24"/>
          <w:szCs w:val="24"/>
          <w:lang w:eastAsia="zh-CN"/>
        </w:rPr>
      </w:pPr>
      <w:r w:rsidRPr="00B53DCF">
        <w:rPr>
          <w:color w:val="auto"/>
          <w:sz w:val="24"/>
          <w:szCs w:val="24"/>
        </w:rPr>
        <w:t>Ne glede na naročnikove navedbe tipov, modelov in blagovnih znamk sistemov oz. naprav ter njihovih sestavnih delov mora izvajalec pri izrednem vzdrževanju in eventualni p</w:t>
      </w:r>
      <w:r w:rsidRPr="00B53DCF">
        <w:rPr>
          <w:rFonts w:cstheme="minorHAnsi"/>
          <w:color w:val="auto"/>
          <w:sz w:val="24"/>
          <w:szCs w:val="24"/>
        </w:rPr>
        <w:t xml:space="preserve">osodobitvi, nadgradnji ali razširitvi </w:t>
      </w:r>
      <w:r w:rsidRPr="00B53DCF">
        <w:rPr>
          <w:color w:val="auto"/>
          <w:sz w:val="24"/>
          <w:szCs w:val="24"/>
        </w:rPr>
        <w:t xml:space="preserve">dobaviti takšne naprave in sestavne dele, ki so kompatibilni z naročnikovim </w:t>
      </w:r>
      <w:r w:rsidRPr="00B53DCF">
        <w:rPr>
          <w:rFonts w:cs="Arial"/>
          <w:color w:val="auto"/>
          <w:sz w:val="24"/>
          <w:szCs w:val="24"/>
          <w:lang w:eastAsia="zh-CN"/>
        </w:rPr>
        <w:t>sistemom oz. napravo.</w:t>
      </w:r>
    </w:p>
    <w:p w14:paraId="4357DBE7" w14:textId="77777777" w:rsidR="001C10E5" w:rsidRDefault="001C10E5" w:rsidP="00CC11F0">
      <w:pPr>
        <w:pStyle w:val="Default"/>
        <w:spacing w:line="252" w:lineRule="auto"/>
        <w:ind w:left="1410" w:hanging="1410"/>
        <w:jc w:val="both"/>
        <w:rPr>
          <w:rFonts w:ascii="Cambria" w:hAnsi="Cambria" w:cstheme="minorHAnsi"/>
          <w:b/>
          <w:bCs/>
          <w:color w:val="auto"/>
        </w:rPr>
      </w:pPr>
    </w:p>
    <w:p w14:paraId="1C9BF7EC" w14:textId="798038F2" w:rsidR="001C10E5" w:rsidRPr="00202E8B" w:rsidRDefault="001C10E5" w:rsidP="00CC11F0">
      <w:pPr>
        <w:pStyle w:val="Default"/>
        <w:spacing w:line="252" w:lineRule="auto"/>
        <w:ind w:left="1410" w:hanging="1410"/>
        <w:jc w:val="both"/>
        <w:rPr>
          <w:rFonts w:ascii="Cambria" w:hAnsi="Cambria" w:cstheme="minorHAnsi"/>
          <w:b/>
          <w:bCs/>
          <w:color w:val="auto"/>
        </w:rPr>
      </w:pPr>
      <w:r w:rsidRPr="009E4E4D">
        <w:rPr>
          <w:rFonts w:ascii="Cambria" w:hAnsi="Cambria" w:cstheme="minorHAnsi"/>
          <w:b/>
          <w:bCs/>
          <w:color w:val="auto"/>
        </w:rPr>
        <w:t xml:space="preserve">Tabela 1: </w:t>
      </w:r>
      <w:r w:rsidRPr="009E4E4D">
        <w:rPr>
          <w:rFonts w:ascii="Cambria" w:hAnsi="Cambria" w:cstheme="minorHAnsi"/>
          <w:b/>
          <w:bCs/>
          <w:color w:val="auto"/>
        </w:rPr>
        <w:tab/>
      </w:r>
      <w:r w:rsidR="00202E8B">
        <w:rPr>
          <w:rFonts w:ascii="Cambria" w:hAnsi="Cambria" w:cstheme="minorHAnsi"/>
          <w:b/>
          <w:bCs/>
          <w:color w:val="auto"/>
        </w:rPr>
        <w:t>Požarne lopute</w:t>
      </w:r>
      <w:r>
        <w:rPr>
          <w:rFonts w:ascii="Cambria" w:hAnsi="Cambria" w:cstheme="minorHAnsi"/>
          <w:b/>
          <w:bCs/>
          <w:color w:val="auto"/>
        </w:rPr>
        <w:t>,</w:t>
      </w:r>
      <w:r w:rsidRPr="009E4E4D">
        <w:rPr>
          <w:rFonts w:ascii="Cambria" w:hAnsi="Cambria" w:cstheme="minorHAnsi"/>
          <w:b/>
        </w:rPr>
        <w:t xml:space="preserve"> ki so predmet v</w:t>
      </w:r>
      <w:r>
        <w:rPr>
          <w:rFonts w:ascii="Cambria" w:hAnsi="Cambria" w:cstheme="minorHAnsi"/>
          <w:b/>
        </w:rPr>
        <w:t>zdrževanja</w:t>
      </w:r>
    </w:p>
    <w:tbl>
      <w:tblPr>
        <w:tblW w:w="8093" w:type="dxa"/>
        <w:tblInd w:w="-5" w:type="dxa"/>
        <w:tblCellMar>
          <w:left w:w="70" w:type="dxa"/>
          <w:right w:w="70" w:type="dxa"/>
        </w:tblCellMar>
        <w:tblLook w:val="04A0" w:firstRow="1" w:lastRow="0" w:firstColumn="1" w:lastColumn="0" w:noHBand="0" w:noVBand="1"/>
      </w:tblPr>
      <w:tblGrid>
        <w:gridCol w:w="580"/>
        <w:gridCol w:w="1418"/>
        <w:gridCol w:w="2835"/>
        <w:gridCol w:w="1843"/>
        <w:gridCol w:w="1417"/>
      </w:tblGrid>
      <w:tr w:rsidR="00202E8B" w:rsidRPr="007B4E85" w14:paraId="3CF7A67B" w14:textId="77777777" w:rsidTr="00202E8B">
        <w:trPr>
          <w:trHeight w:val="900"/>
        </w:trPr>
        <w:tc>
          <w:tcPr>
            <w:tcW w:w="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404B51" w14:textId="77777777" w:rsidR="00202E8B" w:rsidRPr="007B4E85" w:rsidRDefault="00202E8B" w:rsidP="00CC11F0">
            <w:pPr>
              <w:spacing w:after="0" w:line="252" w:lineRule="auto"/>
              <w:jc w:val="center"/>
              <w:rPr>
                <w:rFonts w:eastAsia="Times New Roman" w:cs="Calibri"/>
                <w:b/>
                <w:bCs/>
                <w:lang w:eastAsia="sl-SI"/>
              </w:rPr>
            </w:pPr>
            <w:proofErr w:type="spellStart"/>
            <w:r w:rsidRPr="007B4E85">
              <w:rPr>
                <w:rFonts w:eastAsia="Times New Roman" w:cs="Calibri"/>
                <w:b/>
                <w:bCs/>
                <w:lang w:eastAsia="sl-SI"/>
              </w:rPr>
              <w:t>Zap</w:t>
            </w:r>
            <w:proofErr w:type="spellEnd"/>
            <w:r w:rsidRPr="007B4E85">
              <w:rPr>
                <w:rFonts w:eastAsia="Times New Roman" w:cs="Calibri"/>
                <w:b/>
                <w:bCs/>
                <w:lang w:eastAsia="sl-SI"/>
              </w:rPr>
              <w:t>. št.</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EC049C6" w14:textId="77777777" w:rsidR="00202E8B" w:rsidRPr="007B4E85" w:rsidRDefault="00202E8B" w:rsidP="00CC11F0">
            <w:pPr>
              <w:spacing w:after="0" w:line="252" w:lineRule="auto"/>
              <w:jc w:val="center"/>
              <w:rPr>
                <w:rFonts w:eastAsia="Times New Roman" w:cs="Calibri"/>
                <w:b/>
                <w:bCs/>
                <w:lang w:eastAsia="sl-SI"/>
              </w:rPr>
            </w:pPr>
            <w:r w:rsidRPr="007B4E85">
              <w:rPr>
                <w:rFonts w:eastAsia="Times New Roman" w:cs="Calibri"/>
                <w:b/>
                <w:bCs/>
                <w:lang w:eastAsia="sl-SI"/>
              </w:rPr>
              <w:t>Proizvajalec</w:t>
            </w:r>
          </w:p>
        </w:tc>
        <w:tc>
          <w:tcPr>
            <w:tcW w:w="283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1DB2153" w14:textId="77777777" w:rsidR="00202E8B" w:rsidRPr="007B4E85" w:rsidRDefault="00202E8B" w:rsidP="00CC11F0">
            <w:pPr>
              <w:spacing w:after="0" w:line="252" w:lineRule="auto"/>
              <w:jc w:val="center"/>
              <w:rPr>
                <w:rFonts w:eastAsia="Times New Roman" w:cs="Calibri"/>
                <w:b/>
                <w:bCs/>
                <w:lang w:eastAsia="sl-SI"/>
              </w:rPr>
            </w:pPr>
            <w:r w:rsidRPr="007B4E85">
              <w:rPr>
                <w:rFonts w:eastAsia="Times New Roman" w:cs="Calibri"/>
                <w:b/>
                <w:bCs/>
                <w:lang w:eastAsia="sl-SI"/>
              </w:rPr>
              <w:t>Tip / model</w:t>
            </w:r>
          </w:p>
        </w:tc>
        <w:tc>
          <w:tcPr>
            <w:tcW w:w="184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E9A3251" w14:textId="77777777" w:rsidR="00202E8B" w:rsidRPr="007B4E85" w:rsidRDefault="00202E8B" w:rsidP="00CC11F0">
            <w:pPr>
              <w:spacing w:after="0" w:line="252" w:lineRule="auto"/>
              <w:jc w:val="center"/>
              <w:rPr>
                <w:rFonts w:eastAsia="Times New Roman" w:cs="Calibri"/>
                <w:b/>
                <w:bCs/>
                <w:lang w:eastAsia="sl-SI"/>
              </w:rPr>
            </w:pPr>
            <w:r>
              <w:rPr>
                <w:rFonts w:eastAsia="Times New Roman" w:cs="Calibri"/>
                <w:b/>
                <w:bCs/>
                <w:lang w:eastAsia="sl-SI"/>
              </w:rPr>
              <w:t>Leto izdelave</w:t>
            </w:r>
            <w:r w:rsidRPr="007B4E85">
              <w:rPr>
                <w:rFonts w:eastAsia="Times New Roman" w:cs="Calibri"/>
                <w:b/>
                <w:bCs/>
                <w:lang w:eastAsia="sl-SI"/>
              </w:rPr>
              <w:t>/ vgradnje</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C88F3A4" w14:textId="77777777" w:rsidR="00202E8B" w:rsidRPr="007B4E85" w:rsidRDefault="00202E8B" w:rsidP="00CC11F0">
            <w:pPr>
              <w:spacing w:after="0" w:line="252" w:lineRule="auto"/>
              <w:jc w:val="center"/>
              <w:rPr>
                <w:rFonts w:eastAsia="Times New Roman" w:cs="Calibri"/>
                <w:b/>
                <w:bCs/>
                <w:lang w:eastAsia="sl-SI"/>
              </w:rPr>
            </w:pPr>
            <w:r w:rsidRPr="007B4E85">
              <w:rPr>
                <w:rFonts w:eastAsia="Times New Roman" w:cs="Calibri"/>
                <w:b/>
                <w:bCs/>
                <w:lang w:eastAsia="sl-SI"/>
              </w:rPr>
              <w:t>Število</w:t>
            </w:r>
          </w:p>
        </w:tc>
      </w:tr>
      <w:tr w:rsidR="00202E8B" w:rsidRPr="007B4E85" w14:paraId="1A0B5B7D" w14:textId="77777777" w:rsidTr="00202E8B">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3BA969A"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1.</w:t>
            </w:r>
          </w:p>
        </w:tc>
        <w:tc>
          <w:tcPr>
            <w:tcW w:w="1418" w:type="dxa"/>
            <w:tcBorders>
              <w:top w:val="nil"/>
              <w:left w:val="nil"/>
              <w:bottom w:val="single" w:sz="4" w:space="0" w:color="auto"/>
              <w:right w:val="single" w:sz="4" w:space="0" w:color="auto"/>
            </w:tcBorders>
            <w:shd w:val="clear" w:color="auto" w:fill="auto"/>
            <w:noWrap/>
            <w:vAlign w:val="center"/>
            <w:hideMark/>
          </w:tcPr>
          <w:p w14:paraId="5EB613F9" w14:textId="77777777" w:rsidR="00202E8B" w:rsidRPr="007B4E85" w:rsidRDefault="00202E8B" w:rsidP="00CC11F0">
            <w:pPr>
              <w:spacing w:after="0" w:line="252" w:lineRule="auto"/>
              <w:rPr>
                <w:rFonts w:eastAsia="Times New Roman" w:cs="Calibri"/>
                <w:lang w:eastAsia="sl-SI"/>
              </w:rPr>
            </w:pPr>
            <w:proofErr w:type="spellStart"/>
            <w:r>
              <w:rPr>
                <w:rFonts w:eastAsia="Times New Roman" w:cs="Calibri"/>
                <w:lang w:eastAsia="sl-SI"/>
              </w:rPr>
              <w:t>Mandik</w:t>
            </w:r>
            <w:proofErr w:type="spellEnd"/>
          </w:p>
        </w:tc>
        <w:tc>
          <w:tcPr>
            <w:tcW w:w="2835" w:type="dxa"/>
            <w:tcBorders>
              <w:top w:val="nil"/>
              <w:left w:val="nil"/>
              <w:bottom w:val="single" w:sz="4" w:space="0" w:color="auto"/>
              <w:right w:val="single" w:sz="4" w:space="0" w:color="auto"/>
            </w:tcBorders>
            <w:shd w:val="clear" w:color="auto" w:fill="auto"/>
            <w:noWrap/>
            <w:vAlign w:val="center"/>
            <w:hideMark/>
          </w:tcPr>
          <w:p w14:paraId="0A292C6C"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 xml:space="preserve">FDMB-S, FDMB-R, E190S </w:t>
            </w:r>
          </w:p>
        </w:tc>
        <w:tc>
          <w:tcPr>
            <w:tcW w:w="1843" w:type="dxa"/>
            <w:tcBorders>
              <w:top w:val="nil"/>
              <w:left w:val="nil"/>
              <w:bottom w:val="single" w:sz="4" w:space="0" w:color="auto"/>
              <w:right w:val="single" w:sz="4" w:space="0" w:color="auto"/>
            </w:tcBorders>
            <w:shd w:val="clear" w:color="auto" w:fill="auto"/>
            <w:noWrap/>
            <w:vAlign w:val="center"/>
            <w:hideMark/>
          </w:tcPr>
          <w:p w14:paraId="6899F377"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2018</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51DF9F6" w14:textId="77777777" w:rsidR="00202E8B" w:rsidRPr="007B4E85" w:rsidRDefault="00202E8B" w:rsidP="00CC11F0">
            <w:pPr>
              <w:spacing w:after="0" w:line="252" w:lineRule="auto"/>
              <w:jc w:val="center"/>
              <w:rPr>
                <w:rFonts w:eastAsia="Times New Roman" w:cs="Calibri"/>
                <w:lang w:eastAsia="sl-SI"/>
              </w:rPr>
            </w:pPr>
            <w:r>
              <w:rPr>
                <w:rFonts w:eastAsia="Times New Roman" w:cs="Calibri"/>
                <w:lang w:eastAsia="sl-SI"/>
              </w:rPr>
              <w:t>skupaj</w:t>
            </w:r>
            <w:r w:rsidRPr="007B4E85">
              <w:rPr>
                <w:rFonts w:eastAsia="Times New Roman" w:cs="Calibri"/>
                <w:lang w:eastAsia="sl-SI"/>
              </w:rPr>
              <w:t xml:space="preserve"> 67</w:t>
            </w:r>
          </w:p>
        </w:tc>
      </w:tr>
      <w:tr w:rsidR="00202E8B" w:rsidRPr="007B4E85" w14:paraId="00CBE38B" w14:textId="77777777" w:rsidTr="00202E8B">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0C18D79"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2.</w:t>
            </w:r>
          </w:p>
        </w:tc>
        <w:tc>
          <w:tcPr>
            <w:tcW w:w="1418" w:type="dxa"/>
            <w:tcBorders>
              <w:top w:val="nil"/>
              <w:left w:val="nil"/>
              <w:bottom w:val="single" w:sz="4" w:space="0" w:color="auto"/>
              <w:right w:val="single" w:sz="4" w:space="0" w:color="auto"/>
            </w:tcBorders>
            <w:shd w:val="clear" w:color="auto" w:fill="auto"/>
            <w:noWrap/>
            <w:vAlign w:val="center"/>
            <w:hideMark/>
          </w:tcPr>
          <w:p w14:paraId="7C44045C" w14:textId="77777777" w:rsidR="00202E8B" w:rsidRPr="007B4E85" w:rsidRDefault="00202E8B" w:rsidP="00CC11F0">
            <w:pPr>
              <w:spacing w:after="0" w:line="252" w:lineRule="auto"/>
              <w:rPr>
                <w:rFonts w:eastAsia="Times New Roman" w:cs="Calibri"/>
                <w:lang w:eastAsia="sl-SI"/>
              </w:rPr>
            </w:pPr>
            <w:proofErr w:type="spellStart"/>
            <w:r w:rsidRPr="007B4E85">
              <w:rPr>
                <w:rFonts w:eastAsia="Times New Roman" w:cs="Calibri"/>
                <w:lang w:eastAsia="sl-SI"/>
              </w:rPr>
              <w:t>Hidria</w:t>
            </w:r>
            <w:proofErr w:type="spellEnd"/>
            <w:r w:rsidRPr="007B4E85">
              <w:rPr>
                <w:rFonts w:eastAsia="Times New Roman" w:cs="Calibri"/>
                <w:lang w:eastAsia="sl-SI"/>
              </w:rPr>
              <w:t xml:space="preserve"> </w:t>
            </w:r>
          </w:p>
        </w:tc>
        <w:tc>
          <w:tcPr>
            <w:tcW w:w="2835" w:type="dxa"/>
            <w:tcBorders>
              <w:top w:val="nil"/>
              <w:left w:val="nil"/>
              <w:bottom w:val="single" w:sz="4" w:space="0" w:color="auto"/>
              <w:right w:val="single" w:sz="4" w:space="0" w:color="auto"/>
            </w:tcBorders>
            <w:shd w:val="clear" w:color="auto" w:fill="auto"/>
            <w:noWrap/>
            <w:vAlign w:val="center"/>
            <w:hideMark/>
          </w:tcPr>
          <w:p w14:paraId="58683335"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 xml:space="preserve">PL-12-K90/E, PL-14-K90/E </w:t>
            </w:r>
          </w:p>
        </w:tc>
        <w:tc>
          <w:tcPr>
            <w:tcW w:w="1843" w:type="dxa"/>
            <w:tcBorders>
              <w:top w:val="nil"/>
              <w:left w:val="nil"/>
              <w:bottom w:val="single" w:sz="4" w:space="0" w:color="auto"/>
              <w:right w:val="single" w:sz="4" w:space="0" w:color="auto"/>
            </w:tcBorders>
            <w:shd w:val="clear" w:color="auto" w:fill="auto"/>
            <w:noWrap/>
            <w:vAlign w:val="center"/>
            <w:hideMark/>
          </w:tcPr>
          <w:p w14:paraId="308166C6"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2009, 2010</w:t>
            </w:r>
          </w:p>
        </w:tc>
        <w:tc>
          <w:tcPr>
            <w:tcW w:w="1417" w:type="dxa"/>
            <w:vMerge/>
            <w:tcBorders>
              <w:top w:val="nil"/>
              <w:left w:val="single" w:sz="4" w:space="0" w:color="auto"/>
              <w:bottom w:val="single" w:sz="4" w:space="0" w:color="000000"/>
              <w:right w:val="single" w:sz="4" w:space="0" w:color="auto"/>
            </w:tcBorders>
            <w:vAlign w:val="center"/>
            <w:hideMark/>
          </w:tcPr>
          <w:p w14:paraId="6F5090B2" w14:textId="77777777" w:rsidR="00202E8B" w:rsidRPr="007B4E85" w:rsidRDefault="00202E8B" w:rsidP="00CC11F0">
            <w:pPr>
              <w:spacing w:after="0" w:line="252" w:lineRule="auto"/>
              <w:rPr>
                <w:rFonts w:eastAsia="Times New Roman" w:cs="Calibri"/>
                <w:lang w:eastAsia="sl-SI"/>
              </w:rPr>
            </w:pPr>
          </w:p>
        </w:tc>
      </w:tr>
    </w:tbl>
    <w:p w14:paraId="2682EBC2" w14:textId="77777777" w:rsidR="001C10E5" w:rsidRDefault="001C10E5" w:rsidP="00CC11F0">
      <w:pPr>
        <w:spacing w:after="0" w:line="252" w:lineRule="auto"/>
        <w:jc w:val="both"/>
        <w:rPr>
          <w:b/>
          <w:sz w:val="24"/>
          <w:szCs w:val="24"/>
        </w:rPr>
      </w:pPr>
    </w:p>
    <w:p w14:paraId="079B2ED9" w14:textId="77777777" w:rsidR="001C10E5" w:rsidRPr="00FC23D3" w:rsidRDefault="001C10E5" w:rsidP="00CC11F0">
      <w:pPr>
        <w:pStyle w:val="Default"/>
        <w:spacing w:line="252" w:lineRule="auto"/>
        <w:rPr>
          <w:rFonts w:ascii="Cambria" w:hAnsi="Cambria" w:cstheme="minorHAnsi"/>
          <w:b/>
        </w:rPr>
      </w:pPr>
    </w:p>
    <w:p w14:paraId="6760E53D" w14:textId="77777777" w:rsidR="001C10E5" w:rsidRPr="00FC23D3" w:rsidRDefault="001C10E5" w:rsidP="00051090">
      <w:pPr>
        <w:pStyle w:val="Default"/>
        <w:numPr>
          <w:ilvl w:val="0"/>
          <w:numId w:val="96"/>
        </w:numPr>
        <w:spacing w:line="252" w:lineRule="auto"/>
        <w:rPr>
          <w:rFonts w:ascii="Cambria" w:hAnsi="Cambria" w:cstheme="minorHAnsi"/>
          <w:b/>
        </w:rPr>
      </w:pPr>
      <w:r w:rsidRPr="00FC23D3">
        <w:rPr>
          <w:rFonts w:ascii="Cambria" w:hAnsi="Cambria" w:cstheme="minorHAnsi"/>
          <w:b/>
        </w:rPr>
        <w:t>Redno vzdrževanje</w:t>
      </w:r>
    </w:p>
    <w:p w14:paraId="0B474E06" w14:textId="77777777" w:rsidR="001C10E5" w:rsidRPr="00FC23D3" w:rsidRDefault="001C10E5" w:rsidP="00CC11F0">
      <w:pPr>
        <w:pStyle w:val="Default"/>
        <w:spacing w:line="252" w:lineRule="auto"/>
        <w:rPr>
          <w:rFonts w:ascii="Cambria" w:hAnsi="Cambria" w:cstheme="minorHAnsi"/>
          <w:b/>
        </w:rPr>
      </w:pPr>
    </w:p>
    <w:p w14:paraId="4988EF21" w14:textId="77777777" w:rsidR="001C10E5" w:rsidRDefault="001C10E5" w:rsidP="00051090">
      <w:pPr>
        <w:pStyle w:val="Odstavekseznama"/>
        <w:numPr>
          <w:ilvl w:val="0"/>
          <w:numId w:val="97"/>
        </w:numPr>
        <w:spacing w:after="0" w:line="252" w:lineRule="auto"/>
        <w:jc w:val="both"/>
        <w:rPr>
          <w:rFonts w:cstheme="minorHAnsi"/>
          <w:sz w:val="24"/>
          <w:szCs w:val="24"/>
          <w:u w:val="single"/>
        </w:rPr>
      </w:pPr>
      <w:r w:rsidRPr="00FC23D3">
        <w:rPr>
          <w:rFonts w:cstheme="minorHAnsi"/>
          <w:sz w:val="24"/>
          <w:szCs w:val="24"/>
          <w:u w:val="single"/>
        </w:rPr>
        <w:t>Termin izvajanja storitev rednega vzdrževanja</w:t>
      </w:r>
      <w:r>
        <w:rPr>
          <w:rFonts w:cstheme="minorHAnsi"/>
          <w:sz w:val="24"/>
          <w:szCs w:val="24"/>
          <w:u w:val="single"/>
        </w:rPr>
        <w:t>:</w:t>
      </w:r>
    </w:p>
    <w:p w14:paraId="254AB29C" w14:textId="2F922883" w:rsidR="001C10E5" w:rsidRPr="003A4B6A" w:rsidRDefault="001C10E5" w:rsidP="00CC11F0">
      <w:pPr>
        <w:spacing w:after="0" w:line="252" w:lineRule="auto"/>
        <w:jc w:val="both"/>
        <w:rPr>
          <w:rFonts w:cs="Arial"/>
          <w:color w:val="auto"/>
          <w:sz w:val="24"/>
          <w:szCs w:val="24"/>
        </w:rPr>
      </w:pPr>
      <w:r w:rsidRPr="00FC23D3">
        <w:rPr>
          <w:rFonts w:cstheme="minorHAnsi"/>
          <w:sz w:val="24"/>
          <w:szCs w:val="24"/>
        </w:rPr>
        <w:t>Redn</w:t>
      </w:r>
      <w:r>
        <w:rPr>
          <w:rFonts w:cstheme="minorHAnsi"/>
          <w:sz w:val="24"/>
          <w:szCs w:val="24"/>
        </w:rPr>
        <w:t>i</w:t>
      </w:r>
      <w:r w:rsidRPr="00FC23D3">
        <w:rPr>
          <w:rFonts w:cstheme="minorHAnsi"/>
          <w:sz w:val="24"/>
          <w:szCs w:val="24"/>
        </w:rPr>
        <w:t xml:space="preserve"> letn</w:t>
      </w:r>
      <w:r>
        <w:rPr>
          <w:rFonts w:cstheme="minorHAnsi"/>
          <w:sz w:val="24"/>
          <w:szCs w:val="24"/>
        </w:rPr>
        <w:t xml:space="preserve">i pregled </w:t>
      </w:r>
      <w:r w:rsidR="008C0CFB">
        <w:rPr>
          <w:rFonts w:cs="Arial"/>
          <w:sz w:val="24"/>
          <w:szCs w:val="24"/>
        </w:rPr>
        <w:t>požarnih loput</w:t>
      </w:r>
      <w:r>
        <w:rPr>
          <w:rFonts w:cstheme="minorHAnsi"/>
          <w:sz w:val="24"/>
          <w:szCs w:val="24"/>
        </w:rPr>
        <w:t xml:space="preserve"> </w:t>
      </w:r>
      <w:r w:rsidRPr="00FC23D3">
        <w:rPr>
          <w:rFonts w:cstheme="minorHAnsi"/>
          <w:sz w:val="24"/>
          <w:szCs w:val="24"/>
        </w:rPr>
        <w:t>se praviloma izvaj</w:t>
      </w:r>
      <w:r w:rsidRPr="003A4B6A">
        <w:rPr>
          <w:rFonts w:cstheme="minorHAnsi"/>
          <w:color w:val="auto"/>
          <w:sz w:val="24"/>
          <w:szCs w:val="24"/>
        </w:rPr>
        <w:t>a v mesecu aprilu.</w:t>
      </w:r>
      <w:r w:rsidRPr="003A4B6A">
        <w:rPr>
          <w:rFonts w:cs="Arial"/>
          <w:color w:val="auto"/>
          <w:sz w:val="24"/>
          <w:szCs w:val="24"/>
        </w:rPr>
        <w:t xml:space="preserve"> </w:t>
      </w:r>
    </w:p>
    <w:p w14:paraId="1176F877" w14:textId="77777777" w:rsidR="001C10E5" w:rsidRPr="003A4B6A" w:rsidRDefault="001C10E5" w:rsidP="00CC11F0">
      <w:pPr>
        <w:spacing w:after="0" w:line="252" w:lineRule="auto"/>
        <w:jc w:val="both"/>
        <w:rPr>
          <w:rFonts w:cstheme="minorHAnsi"/>
          <w:color w:val="auto"/>
          <w:sz w:val="24"/>
          <w:szCs w:val="24"/>
        </w:rPr>
      </w:pPr>
      <w:r w:rsidRPr="003A4B6A">
        <w:rPr>
          <w:rFonts w:cstheme="minorHAnsi"/>
          <w:color w:val="auto"/>
          <w:sz w:val="24"/>
          <w:szCs w:val="24"/>
        </w:rPr>
        <w:t>Termin izvedbe storitve izvajalec in naročnik določita sporazumno.</w:t>
      </w:r>
    </w:p>
    <w:p w14:paraId="1C26AB46" w14:textId="77777777" w:rsidR="001C10E5" w:rsidRPr="003A4B6A" w:rsidRDefault="001C10E5" w:rsidP="00CC11F0">
      <w:pPr>
        <w:pStyle w:val="Default"/>
        <w:spacing w:line="252" w:lineRule="auto"/>
        <w:jc w:val="both"/>
        <w:rPr>
          <w:rFonts w:ascii="Cambria" w:hAnsi="Cambria" w:cstheme="minorHAnsi"/>
          <w:color w:val="auto"/>
        </w:rPr>
      </w:pPr>
    </w:p>
    <w:p w14:paraId="12855F32" w14:textId="77777777" w:rsidR="001C10E5" w:rsidRPr="003A4B6A" w:rsidRDefault="001C10E5" w:rsidP="00CC11F0">
      <w:pPr>
        <w:pStyle w:val="Default"/>
        <w:spacing w:line="252" w:lineRule="auto"/>
        <w:jc w:val="both"/>
        <w:rPr>
          <w:rFonts w:ascii="Cambria" w:hAnsi="Cambria" w:cstheme="minorHAnsi"/>
          <w:color w:val="auto"/>
        </w:rPr>
      </w:pPr>
      <w:r w:rsidRPr="003A4B6A">
        <w:rPr>
          <w:rFonts w:ascii="Cambria" w:hAnsi="Cambria" w:cstheme="minorHAnsi"/>
          <w:color w:val="auto"/>
        </w:rPr>
        <w:t xml:space="preserve">Redno vzdrževanje se izvaja ob delovnikih, in sicer med 8. in 15. uro. </w:t>
      </w:r>
    </w:p>
    <w:p w14:paraId="21A1AE93" w14:textId="77777777" w:rsidR="001C10E5" w:rsidRDefault="001C10E5" w:rsidP="00CC11F0">
      <w:pPr>
        <w:pStyle w:val="Default"/>
        <w:spacing w:line="252" w:lineRule="auto"/>
        <w:jc w:val="both"/>
        <w:rPr>
          <w:rFonts w:ascii="Cambria" w:hAnsi="Cambria" w:cstheme="minorHAnsi"/>
        </w:rPr>
      </w:pPr>
    </w:p>
    <w:p w14:paraId="52B2F3B9" w14:textId="77777777" w:rsidR="001C10E5" w:rsidRPr="00FC23D3" w:rsidRDefault="001C10E5" w:rsidP="00CC11F0">
      <w:pPr>
        <w:pStyle w:val="Default"/>
        <w:spacing w:line="252" w:lineRule="auto"/>
        <w:jc w:val="both"/>
        <w:rPr>
          <w:rFonts w:ascii="Cambria" w:hAnsi="Cambria" w:cstheme="minorHAnsi"/>
        </w:rPr>
      </w:pPr>
    </w:p>
    <w:p w14:paraId="363CF47F" w14:textId="77777777" w:rsidR="001C10E5" w:rsidRPr="00FC23D3" w:rsidRDefault="001C10E5" w:rsidP="00051090">
      <w:pPr>
        <w:pStyle w:val="Odstavekseznama"/>
        <w:numPr>
          <w:ilvl w:val="0"/>
          <w:numId w:val="97"/>
        </w:numPr>
        <w:spacing w:after="0" w:line="252" w:lineRule="auto"/>
        <w:jc w:val="both"/>
        <w:rPr>
          <w:rFonts w:cstheme="minorHAnsi"/>
          <w:sz w:val="24"/>
          <w:szCs w:val="24"/>
          <w:u w:val="single"/>
        </w:rPr>
      </w:pPr>
      <w:r w:rsidRPr="00FC23D3">
        <w:rPr>
          <w:rFonts w:cstheme="minorHAnsi"/>
          <w:sz w:val="24"/>
          <w:szCs w:val="24"/>
          <w:u w:val="single"/>
        </w:rPr>
        <w:t>Specifikacija del pri rednem vzdrževanju</w:t>
      </w:r>
      <w:r>
        <w:rPr>
          <w:rFonts w:cstheme="minorHAnsi"/>
          <w:sz w:val="24"/>
          <w:szCs w:val="24"/>
          <w:u w:val="single"/>
        </w:rPr>
        <w:t>:</w:t>
      </w:r>
    </w:p>
    <w:p w14:paraId="5B7C8261" w14:textId="77777777" w:rsidR="001C10E5" w:rsidRPr="00FC23D3" w:rsidRDefault="001C10E5" w:rsidP="00CC11F0">
      <w:pPr>
        <w:pStyle w:val="Default"/>
        <w:spacing w:line="252" w:lineRule="auto"/>
        <w:jc w:val="both"/>
        <w:rPr>
          <w:rFonts w:ascii="Cambria" w:hAnsi="Cambria" w:cstheme="minorHAnsi"/>
        </w:rPr>
      </w:pPr>
    </w:p>
    <w:p w14:paraId="52A29FB3" w14:textId="62051E2A" w:rsidR="001C10E5" w:rsidRDefault="001C10E5" w:rsidP="00CC11F0">
      <w:pPr>
        <w:pStyle w:val="datumtevilka"/>
        <w:spacing w:line="252" w:lineRule="auto"/>
        <w:jc w:val="both"/>
        <w:rPr>
          <w:rFonts w:ascii="Cambria" w:hAnsi="Cambria" w:cs="Arial"/>
          <w:sz w:val="24"/>
          <w:szCs w:val="24"/>
        </w:rPr>
      </w:pPr>
      <w:r>
        <w:rPr>
          <w:rFonts w:ascii="Cambria" w:hAnsi="Cambria" w:cs="Arial"/>
          <w:sz w:val="24"/>
          <w:szCs w:val="24"/>
        </w:rPr>
        <w:t>Redno v</w:t>
      </w:r>
      <w:r w:rsidRPr="00883EB0">
        <w:rPr>
          <w:rFonts w:ascii="Cambria" w:hAnsi="Cambria" w:cs="Arial"/>
          <w:sz w:val="24"/>
          <w:szCs w:val="24"/>
        </w:rPr>
        <w:t xml:space="preserve">zdrževanje </w:t>
      </w:r>
      <w:r w:rsidR="008C0CFB">
        <w:rPr>
          <w:rFonts w:ascii="Cambria" w:hAnsi="Cambria" w:cs="Arial"/>
          <w:sz w:val="24"/>
          <w:szCs w:val="24"/>
        </w:rPr>
        <w:t>požarnih loput</w:t>
      </w:r>
      <w:r w:rsidRPr="00883EB0">
        <w:rPr>
          <w:rFonts w:ascii="Cambria" w:hAnsi="Cambria" w:cs="Arial"/>
          <w:sz w:val="24"/>
          <w:szCs w:val="24"/>
        </w:rPr>
        <w:t xml:space="preserve"> se izvaja</w:t>
      </w:r>
      <w:r>
        <w:rPr>
          <w:rFonts w:ascii="Cambria" w:hAnsi="Cambria" w:cs="Arial"/>
          <w:sz w:val="24"/>
          <w:szCs w:val="24"/>
        </w:rPr>
        <w:t xml:space="preserve"> </w:t>
      </w:r>
      <w:r w:rsidRPr="00883EB0">
        <w:rPr>
          <w:rFonts w:ascii="Cambria" w:hAnsi="Cambria" w:cs="Arial"/>
          <w:sz w:val="24"/>
          <w:szCs w:val="24"/>
        </w:rPr>
        <w:t>skladno z navodili proizvajalca</w:t>
      </w:r>
      <w:r>
        <w:rPr>
          <w:rFonts w:ascii="Cambria" w:hAnsi="Cambria" w:cs="Arial"/>
          <w:sz w:val="24"/>
          <w:szCs w:val="24"/>
        </w:rPr>
        <w:t xml:space="preserve"> in zajema redni letni pregled. </w:t>
      </w:r>
    </w:p>
    <w:p w14:paraId="43D57569" w14:textId="77777777" w:rsidR="001C10E5" w:rsidRDefault="001C10E5" w:rsidP="00CC11F0">
      <w:pPr>
        <w:pStyle w:val="datumtevilka"/>
        <w:spacing w:line="252" w:lineRule="auto"/>
        <w:jc w:val="both"/>
        <w:rPr>
          <w:rFonts w:ascii="Cambria" w:hAnsi="Cambria" w:cs="Arial"/>
          <w:sz w:val="24"/>
          <w:szCs w:val="24"/>
        </w:rPr>
      </w:pPr>
    </w:p>
    <w:p w14:paraId="6F061FBF" w14:textId="145479A0" w:rsidR="001C10E5" w:rsidRPr="002352A1" w:rsidRDefault="00202E8B" w:rsidP="00CC11F0">
      <w:pPr>
        <w:pStyle w:val="datumtevilka"/>
        <w:spacing w:line="252" w:lineRule="auto"/>
        <w:jc w:val="both"/>
        <w:rPr>
          <w:rFonts w:ascii="Cambria" w:hAnsi="Cambria" w:cs="Arial"/>
          <w:sz w:val="24"/>
          <w:szCs w:val="24"/>
          <w:u w:val="single"/>
        </w:rPr>
      </w:pPr>
      <w:r w:rsidRPr="00202E8B">
        <w:rPr>
          <w:rFonts w:ascii="Cambria" w:hAnsi="Cambria" w:cs="Arial"/>
          <w:sz w:val="24"/>
          <w:szCs w:val="24"/>
        </w:rPr>
        <w:t>V okviru r</w:t>
      </w:r>
      <w:r w:rsidR="001C10E5" w:rsidRPr="00202E8B">
        <w:rPr>
          <w:rFonts w:ascii="Cambria" w:hAnsi="Cambria" w:cs="Arial"/>
          <w:sz w:val="24"/>
          <w:szCs w:val="24"/>
        </w:rPr>
        <w:t>edn</w:t>
      </w:r>
      <w:r w:rsidRPr="00202E8B">
        <w:rPr>
          <w:rFonts w:ascii="Cambria" w:hAnsi="Cambria" w:cs="Arial"/>
          <w:sz w:val="24"/>
          <w:szCs w:val="24"/>
        </w:rPr>
        <w:t>ega</w:t>
      </w:r>
      <w:r w:rsidR="001C10E5" w:rsidRPr="00202E8B">
        <w:rPr>
          <w:rFonts w:ascii="Cambria" w:hAnsi="Cambria" w:cs="Arial"/>
          <w:sz w:val="24"/>
          <w:szCs w:val="24"/>
        </w:rPr>
        <w:t xml:space="preserve"> letn</w:t>
      </w:r>
      <w:r w:rsidRPr="00202E8B">
        <w:rPr>
          <w:rFonts w:ascii="Cambria" w:hAnsi="Cambria" w:cs="Arial"/>
          <w:sz w:val="24"/>
          <w:szCs w:val="24"/>
        </w:rPr>
        <w:t>ega</w:t>
      </w:r>
      <w:r w:rsidR="001C10E5" w:rsidRPr="00202E8B">
        <w:rPr>
          <w:rFonts w:ascii="Cambria" w:hAnsi="Cambria" w:cs="Arial"/>
          <w:sz w:val="24"/>
          <w:szCs w:val="24"/>
        </w:rPr>
        <w:t xml:space="preserve"> pregled</w:t>
      </w:r>
      <w:r w:rsidRPr="00202E8B">
        <w:rPr>
          <w:rFonts w:ascii="Cambria" w:hAnsi="Cambria" w:cs="Arial"/>
          <w:sz w:val="24"/>
          <w:szCs w:val="24"/>
        </w:rPr>
        <w:t>a</w:t>
      </w:r>
      <w:r w:rsidR="001C10E5" w:rsidRPr="00202E8B">
        <w:rPr>
          <w:rFonts w:ascii="Cambria" w:hAnsi="Cambria" w:cs="Arial"/>
          <w:sz w:val="24"/>
          <w:szCs w:val="24"/>
        </w:rPr>
        <w:t xml:space="preserve"> </w:t>
      </w:r>
      <w:r w:rsidR="008C0CFB">
        <w:rPr>
          <w:rFonts w:ascii="Cambria" w:hAnsi="Cambria" w:cs="Arial"/>
          <w:sz w:val="24"/>
          <w:szCs w:val="24"/>
        </w:rPr>
        <w:t>požarnih loput</w:t>
      </w:r>
      <w:r>
        <w:rPr>
          <w:rFonts w:ascii="Cambria" w:hAnsi="Cambria" w:cs="Arial"/>
          <w:sz w:val="24"/>
          <w:szCs w:val="24"/>
        </w:rPr>
        <w:t xml:space="preserve"> se izvedejo </w:t>
      </w:r>
      <w:r w:rsidR="001C10E5" w:rsidRPr="002352A1">
        <w:rPr>
          <w:rFonts w:ascii="Cambria" w:hAnsi="Cambria" w:cs="Arial"/>
          <w:sz w:val="24"/>
          <w:szCs w:val="24"/>
        </w:rPr>
        <w:t>storitve, predvidene v navodilih proizvajalca</w:t>
      </w:r>
      <w:r w:rsidR="001C10E5">
        <w:rPr>
          <w:rFonts w:ascii="Cambria" w:hAnsi="Cambria" w:cs="Arial"/>
          <w:sz w:val="24"/>
          <w:szCs w:val="24"/>
        </w:rPr>
        <w:t>,</w:t>
      </w:r>
      <w:r w:rsidR="001C10E5" w:rsidRPr="002352A1">
        <w:rPr>
          <w:rFonts w:ascii="Cambria" w:hAnsi="Cambria" w:cs="Arial"/>
          <w:sz w:val="24"/>
          <w:szCs w:val="24"/>
        </w:rPr>
        <w:t xml:space="preserve"> in naslednje</w:t>
      </w:r>
      <w:r w:rsidR="001C10E5" w:rsidRPr="002352A1">
        <w:rPr>
          <w:rStyle w:val="Sprotnaopomba-sklic"/>
          <w:rFonts w:ascii="Cambria" w:hAnsi="Cambria" w:cs="Arial"/>
          <w:sz w:val="24"/>
          <w:szCs w:val="24"/>
        </w:rPr>
        <w:footnoteReference w:id="26"/>
      </w:r>
      <w:r w:rsidR="001C10E5" w:rsidRPr="002352A1">
        <w:rPr>
          <w:rFonts w:ascii="Cambria" w:hAnsi="Cambria" w:cs="Arial"/>
          <w:sz w:val="24"/>
          <w:szCs w:val="24"/>
        </w:rPr>
        <w:t xml:space="preserve">: </w:t>
      </w:r>
    </w:p>
    <w:p w14:paraId="388C2531" w14:textId="77777777" w:rsidR="00202E8B" w:rsidRPr="001E1605" w:rsidRDefault="00202E8B" w:rsidP="00051090">
      <w:pPr>
        <w:pStyle w:val="ZADEVA"/>
        <w:numPr>
          <w:ilvl w:val="0"/>
          <w:numId w:val="124"/>
        </w:numPr>
        <w:tabs>
          <w:tab w:val="clear" w:pos="1701"/>
          <w:tab w:val="left" w:pos="0"/>
        </w:tabs>
        <w:spacing w:line="252" w:lineRule="auto"/>
        <w:jc w:val="both"/>
        <w:rPr>
          <w:rFonts w:ascii="Cambria" w:hAnsi="Cambria" w:cs="Arial"/>
          <w:b w:val="0"/>
          <w:sz w:val="24"/>
          <w:lang w:val="sl-SI"/>
        </w:rPr>
      </w:pPr>
      <w:r w:rsidRPr="001E1605">
        <w:rPr>
          <w:rFonts w:ascii="Cambria" w:hAnsi="Cambria" w:cs="Arial"/>
          <w:b w:val="0"/>
          <w:sz w:val="24"/>
          <w:lang w:val="sl-SI"/>
        </w:rPr>
        <w:t>Pregled vgradnje lopute (pravilnost vgradnje in celovitost polnila okoli lopute z obe</w:t>
      </w:r>
      <w:r>
        <w:rPr>
          <w:rFonts w:ascii="Cambria" w:hAnsi="Cambria" w:cs="Arial"/>
          <w:b w:val="0"/>
          <w:sz w:val="24"/>
          <w:lang w:val="sl-SI"/>
        </w:rPr>
        <w:t>h strani pregrade);</w:t>
      </w:r>
    </w:p>
    <w:p w14:paraId="737B8CAF" w14:textId="77777777" w:rsidR="00202E8B" w:rsidRPr="001E1605" w:rsidRDefault="00202E8B" w:rsidP="00051090">
      <w:pPr>
        <w:pStyle w:val="ZADEVA"/>
        <w:numPr>
          <w:ilvl w:val="0"/>
          <w:numId w:val="124"/>
        </w:numPr>
        <w:tabs>
          <w:tab w:val="clear" w:pos="1701"/>
          <w:tab w:val="left" w:pos="0"/>
        </w:tabs>
        <w:spacing w:line="252" w:lineRule="auto"/>
        <w:jc w:val="both"/>
        <w:rPr>
          <w:rFonts w:ascii="Cambria" w:hAnsi="Cambria" w:cs="Arial"/>
          <w:b w:val="0"/>
          <w:sz w:val="24"/>
          <w:lang w:val="sl-SI"/>
        </w:rPr>
      </w:pPr>
      <w:r w:rsidRPr="001E1605">
        <w:rPr>
          <w:rFonts w:ascii="Cambria" w:hAnsi="Cambria" w:cs="Arial"/>
          <w:b w:val="0"/>
          <w:sz w:val="24"/>
          <w:lang w:val="sl-SI"/>
        </w:rPr>
        <w:lastRenderedPageBreak/>
        <w:t>Pregled električne napeljave po</w:t>
      </w:r>
      <w:r>
        <w:rPr>
          <w:rFonts w:ascii="Cambria" w:hAnsi="Cambria" w:cs="Arial"/>
          <w:b w:val="0"/>
          <w:sz w:val="24"/>
          <w:lang w:val="sl-SI"/>
        </w:rPr>
        <w:t>gona;</w:t>
      </w:r>
    </w:p>
    <w:p w14:paraId="65D10524" w14:textId="77777777" w:rsidR="00202E8B" w:rsidRPr="001E1605" w:rsidRDefault="00202E8B" w:rsidP="00051090">
      <w:pPr>
        <w:pStyle w:val="ZADEVA"/>
        <w:numPr>
          <w:ilvl w:val="0"/>
          <w:numId w:val="124"/>
        </w:numPr>
        <w:tabs>
          <w:tab w:val="clear" w:pos="1701"/>
          <w:tab w:val="left" w:pos="0"/>
        </w:tabs>
        <w:spacing w:line="252" w:lineRule="auto"/>
        <w:jc w:val="both"/>
        <w:rPr>
          <w:rFonts w:ascii="Cambria" w:hAnsi="Cambria" w:cs="Arial"/>
          <w:b w:val="0"/>
          <w:sz w:val="24"/>
          <w:lang w:val="sl-SI"/>
        </w:rPr>
      </w:pPr>
      <w:r w:rsidRPr="001E1605">
        <w:rPr>
          <w:rFonts w:ascii="Cambria" w:hAnsi="Cambria" w:cs="Arial"/>
          <w:b w:val="0"/>
          <w:sz w:val="24"/>
          <w:lang w:val="sl-SI"/>
        </w:rPr>
        <w:t>Pregled elekt</w:t>
      </w:r>
      <w:r>
        <w:rPr>
          <w:rFonts w:ascii="Cambria" w:hAnsi="Cambria" w:cs="Arial"/>
          <w:b w:val="0"/>
          <w:sz w:val="24"/>
          <w:lang w:val="sl-SI"/>
        </w:rPr>
        <w:t>rične napeljave – signalizacija;</w:t>
      </w:r>
    </w:p>
    <w:p w14:paraId="1EBF21C1" w14:textId="77777777" w:rsidR="00202E8B" w:rsidRPr="001E1605" w:rsidRDefault="00202E8B" w:rsidP="00051090">
      <w:pPr>
        <w:pStyle w:val="ZADEVA"/>
        <w:numPr>
          <w:ilvl w:val="0"/>
          <w:numId w:val="124"/>
        </w:numPr>
        <w:tabs>
          <w:tab w:val="clear" w:pos="1701"/>
          <w:tab w:val="left" w:pos="0"/>
        </w:tabs>
        <w:spacing w:line="252" w:lineRule="auto"/>
        <w:jc w:val="both"/>
        <w:rPr>
          <w:rFonts w:ascii="Cambria" w:hAnsi="Cambria" w:cs="Arial"/>
          <w:b w:val="0"/>
          <w:sz w:val="24"/>
          <w:lang w:val="sl-SI"/>
        </w:rPr>
      </w:pPr>
      <w:r w:rsidRPr="001E1605">
        <w:rPr>
          <w:rFonts w:ascii="Cambria" w:hAnsi="Cambria" w:cs="Arial"/>
          <w:b w:val="0"/>
          <w:sz w:val="24"/>
          <w:lang w:val="sl-SI"/>
        </w:rPr>
        <w:t>Preg</w:t>
      </w:r>
      <w:r>
        <w:rPr>
          <w:rFonts w:ascii="Cambria" w:hAnsi="Cambria" w:cs="Arial"/>
          <w:b w:val="0"/>
          <w:sz w:val="24"/>
          <w:lang w:val="sl-SI"/>
        </w:rPr>
        <w:t>led čistosti lopute in čiščenje;</w:t>
      </w:r>
    </w:p>
    <w:p w14:paraId="257E9D44" w14:textId="77777777" w:rsidR="00202E8B" w:rsidRPr="001E1605" w:rsidRDefault="00202E8B" w:rsidP="00051090">
      <w:pPr>
        <w:pStyle w:val="ZADEVA"/>
        <w:numPr>
          <w:ilvl w:val="0"/>
          <w:numId w:val="124"/>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Pregled stanja lamele in tesnil;</w:t>
      </w:r>
    </w:p>
    <w:p w14:paraId="0563FD5E" w14:textId="77777777" w:rsidR="00202E8B" w:rsidRPr="001E1605" w:rsidRDefault="00202E8B" w:rsidP="00051090">
      <w:pPr>
        <w:pStyle w:val="ZADEVA"/>
        <w:numPr>
          <w:ilvl w:val="0"/>
          <w:numId w:val="124"/>
        </w:numPr>
        <w:tabs>
          <w:tab w:val="clear" w:pos="1701"/>
          <w:tab w:val="left" w:pos="0"/>
        </w:tabs>
        <w:spacing w:line="252" w:lineRule="auto"/>
        <w:jc w:val="both"/>
        <w:rPr>
          <w:rFonts w:ascii="Cambria" w:hAnsi="Cambria" w:cs="Arial"/>
          <w:b w:val="0"/>
          <w:sz w:val="24"/>
          <w:lang w:val="sl-SI"/>
        </w:rPr>
      </w:pPr>
      <w:r w:rsidRPr="001E1605">
        <w:rPr>
          <w:rFonts w:ascii="Cambria" w:hAnsi="Cambria" w:cs="Arial"/>
          <w:b w:val="0"/>
          <w:sz w:val="24"/>
          <w:lang w:val="sl-SI"/>
        </w:rPr>
        <w:t>Pregled varnostnega zapiranja požarne lopute v</w:t>
      </w:r>
      <w:r>
        <w:rPr>
          <w:rFonts w:ascii="Cambria" w:hAnsi="Cambria" w:cs="Arial"/>
          <w:b w:val="0"/>
          <w:sz w:val="24"/>
          <w:lang w:val="sl-SI"/>
        </w:rPr>
        <w:t xml:space="preserve"> skladu z navodili proizvajalca;</w:t>
      </w:r>
    </w:p>
    <w:p w14:paraId="67FBB372" w14:textId="77777777" w:rsidR="00202E8B" w:rsidRPr="001E1605" w:rsidRDefault="00202E8B" w:rsidP="00051090">
      <w:pPr>
        <w:pStyle w:val="ZADEVA"/>
        <w:numPr>
          <w:ilvl w:val="0"/>
          <w:numId w:val="124"/>
        </w:numPr>
        <w:tabs>
          <w:tab w:val="clear" w:pos="1701"/>
          <w:tab w:val="left" w:pos="0"/>
        </w:tabs>
        <w:spacing w:line="252" w:lineRule="auto"/>
        <w:jc w:val="both"/>
        <w:rPr>
          <w:rFonts w:ascii="Cambria" w:hAnsi="Cambria" w:cs="Arial"/>
          <w:b w:val="0"/>
          <w:sz w:val="24"/>
          <w:lang w:val="sl-SI"/>
        </w:rPr>
      </w:pPr>
      <w:r w:rsidRPr="001E1605">
        <w:rPr>
          <w:rFonts w:ascii="Cambria" w:hAnsi="Cambria" w:cs="Arial"/>
          <w:b w:val="0"/>
          <w:sz w:val="24"/>
          <w:lang w:val="sl-SI"/>
        </w:rPr>
        <w:t xml:space="preserve">Pregled delovanja lopute v položaju </w:t>
      </w:r>
      <w:r>
        <w:rPr>
          <w:rFonts w:ascii="Cambria" w:hAnsi="Cambria" w:cs="Arial"/>
          <w:b w:val="0"/>
          <w:sz w:val="24"/>
          <w:lang w:val="sl-SI"/>
        </w:rPr>
        <w:t>»odprto«</w:t>
      </w:r>
      <w:r w:rsidRPr="001E1605">
        <w:rPr>
          <w:rFonts w:ascii="Cambria" w:hAnsi="Cambria" w:cs="Arial"/>
          <w:b w:val="0"/>
          <w:sz w:val="24"/>
          <w:lang w:val="sl-SI"/>
        </w:rPr>
        <w:t xml:space="preserve"> in </w:t>
      </w:r>
      <w:r>
        <w:rPr>
          <w:rFonts w:ascii="Cambria" w:hAnsi="Cambria" w:cs="Arial"/>
          <w:b w:val="0"/>
          <w:sz w:val="24"/>
          <w:lang w:val="sl-SI"/>
        </w:rPr>
        <w:t>»zaprto«</w:t>
      </w:r>
      <w:r w:rsidRPr="001E1605">
        <w:rPr>
          <w:rFonts w:ascii="Cambria" w:hAnsi="Cambria" w:cs="Arial"/>
          <w:b w:val="0"/>
          <w:sz w:val="24"/>
          <w:lang w:val="sl-SI"/>
        </w:rPr>
        <w:t xml:space="preserve"> z uporabo kontrolnega mehanizma</w:t>
      </w:r>
      <w:r>
        <w:rPr>
          <w:rFonts w:ascii="Cambria" w:hAnsi="Cambria" w:cs="Arial"/>
          <w:b w:val="0"/>
          <w:sz w:val="24"/>
          <w:lang w:val="sl-SI"/>
        </w:rPr>
        <w:t xml:space="preserve"> in fizičnim opazovanjem lopute;</w:t>
      </w:r>
    </w:p>
    <w:p w14:paraId="3E201460" w14:textId="77777777" w:rsidR="00202E8B" w:rsidRPr="001E1605" w:rsidRDefault="00202E8B" w:rsidP="00051090">
      <w:pPr>
        <w:pStyle w:val="ZADEVA"/>
        <w:numPr>
          <w:ilvl w:val="0"/>
          <w:numId w:val="124"/>
        </w:numPr>
        <w:tabs>
          <w:tab w:val="clear" w:pos="1701"/>
          <w:tab w:val="left" w:pos="0"/>
        </w:tabs>
        <w:spacing w:line="252" w:lineRule="auto"/>
        <w:jc w:val="both"/>
        <w:rPr>
          <w:rFonts w:ascii="Cambria" w:hAnsi="Cambria" w:cs="Arial"/>
          <w:b w:val="0"/>
          <w:sz w:val="24"/>
          <w:lang w:val="sl-SI"/>
        </w:rPr>
      </w:pPr>
      <w:r w:rsidRPr="001E1605">
        <w:rPr>
          <w:rFonts w:ascii="Cambria" w:hAnsi="Cambria" w:cs="Arial"/>
          <w:b w:val="0"/>
          <w:sz w:val="24"/>
          <w:lang w:val="sl-SI"/>
        </w:rPr>
        <w:t xml:space="preserve">Pregled delovanja signalizacije končnih stikal lege v položaju </w:t>
      </w:r>
      <w:r>
        <w:rPr>
          <w:rFonts w:ascii="Cambria" w:hAnsi="Cambria" w:cs="Arial"/>
          <w:b w:val="0"/>
          <w:sz w:val="24"/>
          <w:lang w:val="sl-SI"/>
        </w:rPr>
        <w:t>»odprto«</w:t>
      </w:r>
      <w:r w:rsidRPr="001E1605">
        <w:rPr>
          <w:rFonts w:ascii="Cambria" w:hAnsi="Cambria" w:cs="Arial"/>
          <w:b w:val="0"/>
          <w:sz w:val="24"/>
          <w:lang w:val="sl-SI"/>
        </w:rPr>
        <w:t xml:space="preserve"> in </w:t>
      </w:r>
      <w:r>
        <w:rPr>
          <w:rFonts w:ascii="Cambria" w:hAnsi="Cambria" w:cs="Arial"/>
          <w:b w:val="0"/>
          <w:sz w:val="24"/>
          <w:lang w:val="sl-SI"/>
        </w:rPr>
        <w:t>»zaprto«;</w:t>
      </w:r>
    </w:p>
    <w:p w14:paraId="6FBA794B" w14:textId="77777777" w:rsidR="00202E8B" w:rsidRPr="001E1605" w:rsidRDefault="00202E8B" w:rsidP="00051090">
      <w:pPr>
        <w:pStyle w:val="ZADEVA"/>
        <w:numPr>
          <w:ilvl w:val="0"/>
          <w:numId w:val="124"/>
        </w:numPr>
        <w:tabs>
          <w:tab w:val="clear" w:pos="1701"/>
          <w:tab w:val="left" w:pos="0"/>
        </w:tabs>
        <w:spacing w:line="252" w:lineRule="auto"/>
        <w:jc w:val="both"/>
        <w:rPr>
          <w:rFonts w:ascii="Cambria" w:hAnsi="Cambria" w:cs="Arial"/>
          <w:b w:val="0"/>
          <w:sz w:val="24"/>
          <w:lang w:val="sl-SI"/>
        </w:rPr>
      </w:pPr>
      <w:r w:rsidRPr="001E1605">
        <w:rPr>
          <w:rFonts w:ascii="Cambria" w:hAnsi="Cambria" w:cs="Arial"/>
          <w:b w:val="0"/>
          <w:sz w:val="24"/>
          <w:lang w:val="sl-SI"/>
        </w:rPr>
        <w:t>Izdaja potrdila</w:t>
      </w:r>
      <w:r>
        <w:rPr>
          <w:rFonts w:ascii="Cambria" w:hAnsi="Cambria" w:cs="Arial"/>
          <w:b w:val="0"/>
          <w:sz w:val="24"/>
          <w:lang w:val="sl-SI"/>
        </w:rPr>
        <w:t>,</w:t>
      </w:r>
      <w:r w:rsidRPr="001E1605">
        <w:rPr>
          <w:rFonts w:ascii="Cambria" w:hAnsi="Cambria" w:cs="Arial"/>
          <w:b w:val="0"/>
          <w:sz w:val="24"/>
          <w:lang w:val="sl-SI"/>
        </w:rPr>
        <w:t xml:space="preserve"> da požarna loputa izpolnjuje funkcijo kot del požarno nadzorneg</w:t>
      </w:r>
      <w:r>
        <w:rPr>
          <w:rFonts w:ascii="Cambria" w:hAnsi="Cambria" w:cs="Arial"/>
          <w:b w:val="0"/>
          <w:sz w:val="24"/>
          <w:lang w:val="sl-SI"/>
        </w:rPr>
        <w:t>a sistema (kjer pride v poštev).</w:t>
      </w:r>
    </w:p>
    <w:p w14:paraId="2C17AA37" w14:textId="77777777" w:rsidR="001C10E5" w:rsidRPr="00B53DCF" w:rsidRDefault="001C10E5" w:rsidP="00CC11F0">
      <w:pPr>
        <w:spacing w:after="0" w:line="252" w:lineRule="auto"/>
        <w:jc w:val="both"/>
        <w:rPr>
          <w:rFonts w:cs="Arial"/>
          <w:color w:val="auto"/>
          <w:sz w:val="24"/>
          <w:szCs w:val="24"/>
          <w:lang w:eastAsia="zh-CN"/>
        </w:rPr>
      </w:pPr>
    </w:p>
    <w:p w14:paraId="22E9D720" w14:textId="77777777" w:rsidR="001C10E5" w:rsidRPr="00FC23D3" w:rsidRDefault="001C10E5" w:rsidP="00CC11F0">
      <w:pPr>
        <w:pStyle w:val="Default"/>
        <w:spacing w:line="252" w:lineRule="auto"/>
        <w:jc w:val="both"/>
        <w:rPr>
          <w:rFonts w:ascii="Cambria" w:hAnsi="Cambria" w:cstheme="minorHAnsi"/>
        </w:rPr>
      </w:pPr>
    </w:p>
    <w:p w14:paraId="7FEEA39D" w14:textId="77777777" w:rsidR="001C10E5" w:rsidRPr="00372A5B" w:rsidRDefault="001C10E5" w:rsidP="00051090">
      <w:pPr>
        <w:pStyle w:val="Default"/>
        <w:numPr>
          <w:ilvl w:val="0"/>
          <w:numId w:val="96"/>
        </w:numPr>
        <w:spacing w:line="252" w:lineRule="auto"/>
        <w:rPr>
          <w:rFonts w:ascii="Cambria" w:hAnsi="Cambria" w:cstheme="minorHAnsi"/>
          <w:b/>
        </w:rPr>
      </w:pPr>
      <w:r w:rsidRPr="00FC23D3">
        <w:rPr>
          <w:rFonts w:ascii="Cambria" w:hAnsi="Cambria" w:cstheme="minorHAnsi"/>
          <w:b/>
        </w:rPr>
        <w:t>Izredno vzdrževanje</w:t>
      </w:r>
      <w:r w:rsidRPr="00372A5B">
        <w:rPr>
          <w:rFonts w:ascii="Cambria" w:hAnsi="Cambria" w:cstheme="minorHAnsi"/>
          <w:b/>
          <w:bCs/>
        </w:rPr>
        <w:t xml:space="preserve"> </w:t>
      </w:r>
    </w:p>
    <w:p w14:paraId="0107B8B2" w14:textId="77777777" w:rsidR="001C10E5" w:rsidRDefault="001C10E5" w:rsidP="00CC11F0">
      <w:pPr>
        <w:spacing w:after="0" w:line="252" w:lineRule="auto"/>
        <w:jc w:val="both"/>
        <w:rPr>
          <w:rFonts w:cstheme="minorHAnsi"/>
          <w:sz w:val="24"/>
          <w:szCs w:val="24"/>
        </w:rPr>
      </w:pPr>
    </w:p>
    <w:p w14:paraId="2045457B" w14:textId="6C9CF811" w:rsidR="001C10E5" w:rsidRPr="00883EB0" w:rsidRDefault="001C10E5" w:rsidP="00CC11F0">
      <w:pPr>
        <w:spacing w:after="0" w:line="252" w:lineRule="auto"/>
        <w:jc w:val="both"/>
        <w:rPr>
          <w:sz w:val="24"/>
          <w:szCs w:val="24"/>
          <w:lang w:eastAsia="zh-CN"/>
        </w:rPr>
      </w:pPr>
      <w:r w:rsidRPr="00883EB0">
        <w:rPr>
          <w:sz w:val="24"/>
          <w:szCs w:val="24"/>
          <w:lang w:eastAsia="zh-CN"/>
        </w:rPr>
        <w:t>Za izredn</w:t>
      </w:r>
      <w:r>
        <w:rPr>
          <w:sz w:val="24"/>
          <w:szCs w:val="24"/>
          <w:lang w:eastAsia="zh-CN"/>
        </w:rPr>
        <w:t>o</w:t>
      </w:r>
      <w:r w:rsidRPr="00883EB0">
        <w:rPr>
          <w:sz w:val="24"/>
          <w:szCs w:val="24"/>
          <w:lang w:eastAsia="zh-CN"/>
        </w:rPr>
        <w:t xml:space="preserve"> </w:t>
      </w:r>
      <w:r>
        <w:rPr>
          <w:sz w:val="24"/>
          <w:szCs w:val="24"/>
          <w:lang w:eastAsia="zh-CN"/>
        </w:rPr>
        <w:t>vzdrževanje</w:t>
      </w:r>
      <w:r w:rsidRPr="00883EB0">
        <w:rPr>
          <w:sz w:val="24"/>
          <w:szCs w:val="24"/>
          <w:lang w:eastAsia="zh-CN"/>
        </w:rPr>
        <w:t xml:space="preserve"> </w:t>
      </w:r>
      <w:r>
        <w:rPr>
          <w:sz w:val="24"/>
          <w:szCs w:val="24"/>
          <w:lang w:eastAsia="zh-CN"/>
        </w:rPr>
        <w:t>(</w:t>
      </w:r>
      <w:r w:rsidRPr="00883EB0">
        <w:rPr>
          <w:sz w:val="24"/>
          <w:szCs w:val="24"/>
          <w:lang w:eastAsia="zh-CN"/>
        </w:rPr>
        <w:t>odpravo okvar</w:t>
      </w:r>
      <w:r>
        <w:rPr>
          <w:sz w:val="24"/>
          <w:szCs w:val="24"/>
          <w:lang w:eastAsia="zh-CN"/>
        </w:rPr>
        <w:t>e,</w:t>
      </w:r>
      <w:r w:rsidRPr="00883EB0">
        <w:rPr>
          <w:sz w:val="24"/>
          <w:szCs w:val="24"/>
          <w:lang w:eastAsia="zh-CN"/>
        </w:rPr>
        <w:t xml:space="preserve"> </w:t>
      </w:r>
      <w:r w:rsidRPr="00BB30A7">
        <w:rPr>
          <w:sz w:val="24"/>
          <w:szCs w:val="24"/>
          <w:lang w:eastAsia="zh-CN"/>
        </w:rPr>
        <w:t>napake oz. motnje v delovanju</w:t>
      </w:r>
      <w:r w:rsidRPr="00883EB0">
        <w:rPr>
          <w:sz w:val="24"/>
          <w:szCs w:val="24"/>
          <w:lang w:eastAsia="zh-CN"/>
        </w:rPr>
        <w:t xml:space="preserve">) </w:t>
      </w:r>
      <w:r w:rsidR="00202E8B">
        <w:rPr>
          <w:sz w:val="24"/>
          <w:szCs w:val="24"/>
          <w:lang w:eastAsia="zh-CN"/>
        </w:rPr>
        <w:t>požarnih loput</w:t>
      </w:r>
      <w:r w:rsidRPr="00883EB0">
        <w:rPr>
          <w:sz w:val="24"/>
          <w:szCs w:val="24"/>
          <w:lang w:eastAsia="zh-CN"/>
        </w:rPr>
        <w:t xml:space="preserve"> izvajalcu ni treba zagotavljati pripravljenosti vse dni v letu, torej 24 ur na dan, 7 dni na teden, vse dni v letu (24/7/365).</w:t>
      </w:r>
    </w:p>
    <w:p w14:paraId="1C8737BC" w14:textId="77777777" w:rsidR="001C10E5" w:rsidRPr="00883EB0" w:rsidRDefault="001C10E5"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w:t>
      </w:r>
      <w:r>
        <w:rPr>
          <w:rFonts w:ascii="Cambria" w:eastAsia="Calibri" w:hAnsi="Cambria" w:cs="Cambria"/>
          <w:color w:val="000000"/>
          <w:sz w:val="24"/>
          <w:szCs w:val="24"/>
          <w:lang w:eastAsia="zh-CN"/>
        </w:rPr>
        <w:t xml:space="preserve"> odpravo napake, okvare oz. motnje je 24 ur.</w:t>
      </w:r>
    </w:p>
    <w:p w14:paraId="0A71E12F" w14:textId="77777777" w:rsidR="001C10E5" w:rsidRPr="00883EB0" w:rsidRDefault="001C10E5"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 xml:space="preserve">Rok za odpravo </w:t>
      </w:r>
      <w:r>
        <w:rPr>
          <w:rFonts w:ascii="Cambria" w:eastAsia="Calibri" w:hAnsi="Cambria" w:cs="Cambria"/>
          <w:color w:val="000000"/>
          <w:sz w:val="24"/>
          <w:szCs w:val="24"/>
          <w:lang w:eastAsia="zh-CN"/>
        </w:rPr>
        <w:t>o</w:t>
      </w:r>
      <w:r w:rsidRPr="00BB30A7">
        <w:rPr>
          <w:rFonts w:ascii="Cambria" w:eastAsia="Calibri" w:hAnsi="Cambria" w:cs="Cambria"/>
          <w:color w:val="000000"/>
          <w:sz w:val="24"/>
          <w:szCs w:val="24"/>
          <w:lang w:eastAsia="zh-CN"/>
        </w:rPr>
        <w:t>kvare, napake oz. motnje v delovanju</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 xml:space="preserve">je </w:t>
      </w:r>
      <w:r>
        <w:rPr>
          <w:rFonts w:ascii="Cambria" w:eastAsia="Calibri" w:hAnsi="Cambria" w:cs="Cambria"/>
          <w:color w:val="000000"/>
          <w:sz w:val="24"/>
          <w:szCs w:val="24"/>
          <w:lang w:eastAsia="zh-CN"/>
        </w:rPr>
        <w:t xml:space="preserve">5 </w:t>
      </w:r>
      <w:r w:rsidRPr="00883EB0">
        <w:rPr>
          <w:rFonts w:ascii="Cambria" w:eastAsia="Calibri" w:hAnsi="Cambria" w:cs="Cambria"/>
          <w:color w:val="000000"/>
          <w:sz w:val="24"/>
          <w:szCs w:val="24"/>
          <w:lang w:eastAsia="zh-CN"/>
        </w:rPr>
        <w:t>delovnih dni.</w:t>
      </w:r>
    </w:p>
    <w:p w14:paraId="44E72375" w14:textId="77777777" w:rsidR="00B53DCF" w:rsidRDefault="00B53DCF" w:rsidP="00CC11F0">
      <w:pPr>
        <w:spacing w:after="0" w:line="252" w:lineRule="auto"/>
        <w:jc w:val="both"/>
        <w:rPr>
          <w:b/>
          <w:sz w:val="24"/>
          <w:szCs w:val="24"/>
        </w:rPr>
      </w:pPr>
    </w:p>
    <w:p w14:paraId="46F329DB" w14:textId="3D8E743F" w:rsidR="00B53DCF" w:rsidRPr="00C262A7" w:rsidRDefault="00B53DCF" w:rsidP="00B53DCF">
      <w:pPr>
        <w:pStyle w:val="Slog3"/>
        <w:rPr>
          <w:rStyle w:val="Neenpoudarek"/>
          <w:rFonts w:asciiTheme="majorHAnsi" w:hAnsiTheme="majorHAnsi" w:cs="Arial"/>
          <w:bCs w:val="0"/>
          <w:i/>
          <w:iCs/>
          <w:color w:val="auto"/>
          <w:sz w:val="22"/>
          <w:szCs w:val="22"/>
        </w:rPr>
      </w:pPr>
      <w:bookmarkStart w:id="45" w:name="_Toc164950154"/>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2 – sklop 12</w:t>
      </w:r>
      <w:bookmarkEnd w:id="45"/>
    </w:p>
    <w:p w14:paraId="79998C20" w14:textId="77777777" w:rsidR="00B53DCF" w:rsidRPr="00C262A7" w:rsidRDefault="00B53DCF" w:rsidP="00B53DCF">
      <w:pPr>
        <w:pStyle w:val="Intenzivencitat"/>
      </w:pPr>
      <w:bookmarkStart w:id="46" w:name="_Toc164950155"/>
      <w:r>
        <w:t>TEHNIČNE SPECIFIKACIJE</w:t>
      </w:r>
      <w:bookmarkEnd w:id="46"/>
    </w:p>
    <w:p w14:paraId="15DF2F74" w14:textId="77777777" w:rsidR="00B53DCF" w:rsidRDefault="00B53DCF" w:rsidP="00CC11F0">
      <w:pPr>
        <w:spacing w:after="0" w:line="252" w:lineRule="auto"/>
        <w:jc w:val="both"/>
        <w:rPr>
          <w:b/>
          <w:sz w:val="24"/>
          <w:szCs w:val="24"/>
        </w:rPr>
      </w:pPr>
    </w:p>
    <w:p w14:paraId="5B6EA744" w14:textId="13E7370E" w:rsidR="00B53DCF" w:rsidRDefault="00B53DCF" w:rsidP="00CC11F0">
      <w:pPr>
        <w:spacing w:after="0" w:line="252" w:lineRule="auto"/>
        <w:jc w:val="both"/>
        <w:rPr>
          <w:b/>
          <w:sz w:val="24"/>
          <w:szCs w:val="24"/>
        </w:rPr>
      </w:pPr>
      <w:r w:rsidRPr="00763AB3">
        <w:rPr>
          <w:b/>
          <w:sz w:val="24"/>
          <w:szCs w:val="24"/>
        </w:rPr>
        <w:t>T</w:t>
      </w:r>
      <w:r>
        <w:rPr>
          <w:b/>
          <w:sz w:val="24"/>
          <w:szCs w:val="24"/>
        </w:rPr>
        <w:t>ehnične specifikacije za sklop 12</w:t>
      </w:r>
      <w:r w:rsidRPr="00763AB3">
        <w:rPr>
          <w:b/>
          <w:sz w:val="24"/>
          <w:szCs w:val="24"/>
        </w:rPr>
        <w:t xml:space="preserve">: </w:t>
      </w:r>
      <w:r w:rsidRPr="00B53DCF">
        <w:rPr>
          <w:b/>
          <w:sz w:val="24"/>
          <w:szCs w:val="24"/>
        </w:rPr>
        <w:t xml:space="preserve">Vzdrževanje požarnih loput v </w:t>
      </w:r>
      <w:r>
        <w:rPr>
          <w:b/>
          <w:sz w:val="24"/>
          <w:szCs w:val="24"/>
        </w:rPr>
        <w:t>Smeltu, št. naročila 403/24-131</w:t>
      </w:r>
    </w:p>
    <w:p w14:paraId="43E903D7" w14:textId="77777777" w:rsidR="00CC11F0" w:rsidRDefault="00CC11F0" w:rsidP="00CC11F0">
      <w:pPr>
        <w:pStyle w:val="Default"/>
        <w:spacing w:line="252" w:lineRule="auto"/>
        <w:jc w:val="both"/>
        <w:rPr>
          <w:rFonts w:ascii="Cambria" w:hAnsi="Cambria" w:cstheme="minorHAnsi"/>
          <w:color w:val="auto"/>
        </w:rPr>
      </w:pPr>
    </w:p>
    <w:p w14:paraId="707FFAD7" w14:textId="483DEB4E" w:rsidR="001C10E5" w:rsidRPr="00B53DCF" w:rsidRDefault="001C10E5" w:rsidP="00CC11F0">
      <w:pPr>
        <w:pStyle w:val="Default"/>
        <w:spacing w:line="252" w:lineRule="auto"/>
        <w:jc w:val="both"/>
        <w:rPr>
          <w:rFonts w:ascii="Cambria" w:hAnsi="Cambria" w:cstheme="minorHAnsi"/>
          <w:color w:val="auto"/>
        </w:rPr>
      </w:pPr>
      <w:r w:rsidRPr="00B53DCF">
        <w:rPr>
          <w:rFonts w:ascii="Cambria" w:hAnsi="Cambria" w:cstheme="minorHAnsi"/>
          <w:color w:val="auto"/>
        </w:rPr>
        <w:t xml:space="preserve">Storitve vzdrževanja vključujejo redno in izredno vzdrževanje </w:t>
      </w:r>
      <w:r w:rsidR="00202E8B">
        <w:rPr>
          <w:rFonts w:ascii="Cambria" w:hAnsi="Cambria"/>
        </w:rPr>
        <w:t xml:space="preserve">požarnih loput znamke </w:t>
      </w:r>
      <w:proofErr w:type="spellStart"/>
      <w:r w:rsidR="00202E8B">
        <w:rPr>
          <w:rFonts w:ascii="Cambria" w:hAnsi="Cambria"/>
        </w:rPr>
        <w:t>Hidria</w:t>
      </w:r>
      <w:proofErr w:type="spellEnd"/>
      <w:r w:rsidR="00202E8B">
        <w:rPr>
          <w:rFonts w:ascii="Cambria" w:hAnsi="Cambria"/>
        </w:rPr>
        <w:t xml:space="preserve"> (144 kosov)</w:t>
      </w:r>
      <w:r w:rsidRPr="00B53DCF">
        <w:rPr>
          <w:rFonts w:ascii="Cambria" w:hAnsi="Cambria" w:cstheme="minorHAnsi"/>
          <w:color w:val="auto"/>
        </w:rPr>
        <w:t>, ki so instaliran</w:t>
      </w:r>
      <w:r w:rsidR="00202E8B">
        <w:rPr>
          <w:rFonts w:ascii="Cambria" w:hAnsi="Cambria" w:cstheme="minorHAnsi"/>
          <w:color w:val="auto"/>
        </w:rPr>
        <w:t>e</w:t>
      </w:r>
      <w:r w:rsidRPr="00B53DCF">
        <w:rPr>
          <w:rFonts w:ascii="Cambria" w:hAnsi="Cambria" w:cstheme="minorHAnsi"/>
          <w:color w:val="auto"/>
        </w:rPr>
        <w:t xml:space="preserve"> v poslovni stavbi </w:t>
      </w:r>
      <w:r w:rsidR="00202E8B" w:rsidRPr="00202E8B">
        <w:rPr>
          <w:rFonts w:ascii="Cambria" w:hAnsi="Cambria" w:cstheme="minorHAnsi"/>
          <w:color w:val="auto"/>
        </w:rPr>
        <w:t>Smelt, Dunajska c</w:t>
      </w:r>
      <w:r w:rsidR="00442E69">
        <w:rPr>
          <w:rFonts w:ascii="Cambria" w:hAnsi="Cambria" w:cstheme="minorHAnsi"/>
          <w:color w:val="auto"/>
        </w:rPr>
        <w:t>esta</w:t>
      </w:r>
      <w:r w:rsidR="00202E8B" w:rsidRPr="00202E8B">
        <w:rPr>
          <w:rFonts w:ascii="Cambria" w:hAnsi="Cambria" w:cstheme="minorHAnsi"/>
          <w:color w:val="auto"/>
        </w:rPr>
        <w:t xml:space="preserve"> 160, Ljubljana</w:t>
      </w:r>
      <w:r w:rsidRPr="00B53DCF">
        <w:rPr>
          <w:rFonts w:ascii="Cambria" w:hAnsi="Cambria" w:cstheme="minorHAnsi"/>
          <w:color w:val="auto"/>
        </w:rPr>
        <w:t>, in so naveden</w:t>
      </w:r>
      <w:r w:rsidR="00202E8B">
        <w:rPr>
          <w:rFonts w:ascii="Cambria" w:hAnsi="Cambria" w:cstheme="minorHAnsi"/>
          <w:color w:val="auto"/>
        </w:rPr>
        <w:t>e</w:t>
      </w:r>
      <w:r w:rsidRPr="00B53DCF">
        <w:rPr>
          <w:rFonts w:ascii="Cambria" w:hAnsi="Cambria" w:cstheme="minorHAnsi"/>
          <w:color w:val="auto"/>
        </w:rPr>
        <w:t xml:space="preserve"> v Tabeli 1.</w:t>
      </w:r>
    </w:p>
    <w:p w14:paraId="78C6F254" w14:textId="77777777" w:rsidR="001C10E5" w:rsidRPr="00B53DCF" w:rsidRDefault="001C10E5" w:rsidP="00CC11F0">
      <w:pPr>
        <w:pStyle w:val="Default"/>
        <w:tabs>
          <w:tab w:val="left" w:pos="2715"/>
        </w:tabs>
        <w:spacing w:line="252" w:lineRule="auto"/>
        <w:ind w:left="1410" w:hanging="1410"/>
        <w:jc w:val="both"/>
        <w:rPr>
          <w:rFonts w:ascii="Cambria" w:hAnsi="Cambria" w:cstheme="minorHAnsi"/>
          <w:b/>
          <w:bCs/>
          <w:color w:val="auto"/>
        </w:rPr>
      </w:pPr>
      <w:r>
        <w:rPr>
          <w:rFonts w:ascii="Cambria" w:hAnsi="Cambria" w:cstheme="minorHAnsi"/>
          <w:b/>
          <w:bCs/>
          <w:color w:val="auto"/>
        </w:rPr>
        <w:tab/>
      </w:r>
      <w:r>
        <w:rPr>
          <w:rFonts w:ascii="Cambria" w:hAnsi="Cambria" w:cstheme="minorHAnsi"/>
          <w:b/>
          <w:bCs/>
          <w:color w:val="auto"/>
        </w:rPr>
        <w:tab/>
      </w:r>
    </w:p>
    <w:p w14:paraId="034B73D6" w14:textId="77777777" w:rsidR="001C10E5" w:rsidRPr="00B53DCF" w:rsidRDefault="001C10E5" w:rsidP="00CC11F0">
      <w:pPr>
        <w:spacing w:after="0" w:line="252" w:lineRule="auto"/>
        <w:jc w:val="both"/>
        <w:rPr>
          <w:rFonts w:cs="Arial"/>
          <w:color w:val="auto"/>
          <w:sz w:val="24"/>
          <w:szCs w:val="24"/>
          <w:lang w:eastAsia="zh-CN"/>
        </w:rPr>
      </w:pPr>
      <w:r w:rsidRPr="00B53DCF">
        <w:rPr>
          <w:color w:val="auto"/>
          <w:sz w:val="24"/>
          <w:szCs w:val="24"/>
        </w:rPr>
        <w:t>Ne glede na naročnikove navedbe tipov, modelov in blagovnih znamk sistemov oz. naprav ter njihovih sestavnih delov mora izvajalec pri izrednem vzdrževanju in eventualni p</w:t>
      </w:r>
      <w:r w:rsidRPr="00B53DCF">
        <w:rPr>
          <w:rFonts w:cstheme="minorHAnsi"/>
          <w:color w:val="auto"/>
          <w:sz w:val="24"/>
          <w:szCs w:val="24"/>
        </w:rPr>
        <w:t xml:space="preserve">osodobitvi, nadgradnji ali razširitvi </w:t>
      </w:r>
      <w:r w:rsidRPr="00B53DCF">
        <w:rPr>
          <w:color w:val="auto"/>
          <w:sz w:val="24"/>
          <w:szCs w:val="24"/>
        </w:rPr>
        <w:t xml:space="preserve">dobaviti takšne naprave in sestavne dele, ki so kompatibilni z naročnikovim </w:t>
      </w:r>
      <w:r w:rsidRPr="00B53DCF">
        <w:rPr>
          <w:rFonts w:cs="Arial"/>
          <w:color w:val="auto"/>
          <w:sz w:val="24"/>
          <w:szCs w:val="24"/>
          <w:lang w:eastAsia="zh-CN"/>
        </w:rPr>
        <w:t>sistemom oz. napravo.</w:t>
      </w:r>
    </w:p>
    <w:p w14:paraId="00A77AD7" w14:textId="77777777" w:rsidR="001C10E5" w:rsidRDefault="001C10E5" w:rsidP="00CC11F0">
      <w:pPr>
        <w:pStyle w:val="Default"/>
        <w:spacing w:line="252" w:lineRule="auto"/>
        <w:ind w:left="1410" w:hanging="1410"/>
        <w:jc w:val="both"/>
        <w:rPr>
          <w:rFonts w:ascii="Cambria" w:hAnsi="Cambria" w:cstheme="minorHAnsi"/>
          <w:b/>
          <w:bCs/>
          <w:color w:val="auto"/>
        </w:rPr>
      </w:pPr>
    </w:p>
    <w:p w14:paraId="34203006" w14:textId="1EA3D2C4" w:rsidR="001C10E5" w:rsidRDefault="001C10E5" w:rsidP="00CC11F0">
      <w:pPr>
        <w:pStyle w:val="Default"/>
        <w:spacing w:line="252" w:lineRule="auto"/>
        <w:ind w:left="1410" w:hanging="1410"/>
        <w:jc w:val="both"/>
        <w:rPr>
          <w:rFonts w:ascii="Cambria" w:hAnsi="Cambria" w:cstheme="minorHAnsi"/>
          <w:b/>
        </w:rPr>
      </w:pPr>
      <w:r w:rsidRPr="009E4E4D">
        <w:rPr>
          <w:rFonts w:ascii="Cambria" w:hAnsi="Cambria" w:cstheme="minorHAnsi"/>
          <w:b/>
          <w:bCs/>
          <w:color w:val="auto"/>
        </w:rPr>
        <w:t xml:space="preserve">Tabela 1: </w:t>
      </w:r>
      <w:r w:rsidRPr="009E4E4D">
        <w:rPr>
          <w:rFonts w:ascii="Cambria" w:hAnsi="Cambria" w:cstheme="minorHAnsi"/>
          <w:b/>
          <w:bCs/>
          <w:color w:val="auto"/>
        </w:rPr>
        <w:tab/>
      </w:r>
      <w:r w:rsidR="00202E8B">
        <w:rPr>
          <w:rFonts w:ascii="Cambria" w:hAnsi="Cambria" w:cstheme="minorHAnsi"/>
          <w:b/>
          <w:bCs/>
          <w:color w:val="auto"/>
        </w:rPr>
        <w:t>Požarne lopute</w:t>
      </w:r>
      <w:r>
        <w:rPr>
          <w:rFonts w:ascii="Cambria" w:hAnsi="Cambria" w:cstheme="minorHAnsi"/>
          <w:b/>
          <w:bCs/>
          <w:color w:val="auto"/>
        </w:rPr>
        <w:t>,</w:t>
      </w:r>
      <w:r w:rsidRPr="009E4E4D">
        <w:rPr>
          <w:rFonts w:ascii="Cambria" w:hAnsi="Cambria" w:cstheme="minorHAnsi"/>
          <w:b/>
        </w:rPr>
        <w:t xml:space="preserve"> ki so predmet v</w:t>
      </w:r>
      <w:r>
        <w:rPr>
          <w:rFonts w:ascii="Cambria" w:hAnsi="Cambria" w:cstheme="minorHAnsi"/>
          <w:b/>
        </w:rPr>
        <w:t>zdrževanja</w:t>
      </w:r>
    </w:p>
    <w:tbl>
      <w:tblPr>
        <w:tblW w:w="6521" w:type="dxa"/>
        <w:tblInd w:w="-5" w:type="dxa"/>
        <w:tblCellMar>
          <w:left w:w="70" w:type="dxa"/>
          <w:right w:w="70" w:type="dxa"/>
        </w:tblCellMar>
        <w:tblLook w:val="04A0" w:firstRow="1" w:lastRow="0" w:firstColumn="1" w:lastColumn="0" w:noHBand="0" w:noVBand="1"/>
      </w:tblPr>
      <w:tblGrid>
        <w:gridCol w:w="567"/>
        <w:gridCol w:w="1383"/>
        <w:gridCol w:w="1452"/>
        <w:gridCol w:w="1985"/>
        <w:gridCol w:w="1134"/>
      </w:tblGrid>
      <w:tr w:rsidR="00202E8B" w:rsidRPr="007B4E85" w14:paraId="01267B07" w14:textId="77777777" w:rsidTr="00202E8B">
        <w:trPr>
          <w:trHeight w:val="915"/>
        </w:trPr>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03DFFF8" w14:textId="77777777" w:rsidR="00202E8B" w:rsidRPr="007B4E85" w:rsidRDefault="00202E8B" w:rsidP="00CC11F0">
            <w:pPr>
              <w:spacing w:after="0" w:line="252" w:lineRule="auto"/>
              <w:jc w:val="center"/>
              <w:rPr>
                <w:rFonts w:eastAsia="Times New Roman" w:cs="Calibri"/>
                <w:b/>
                <w:bCs/>
                <w:lang w:eastAsia="sl-SI"/>
              </w:rPr>
            </w:pPr>
            <w:proofErr w:type="spellStart"/>
            <w:r w:rsidRPr="007B4E85">
              <w:rPr>
                <w:rFonts w:eastAsia="Times New Roman" w:cs="Calibri"/>
                <w:b/>
                <w:bCs/>
                <w:lang w:eastAsia="sl-SI"/>
              </w:rPr>
              <w:t>Zap</w:t>
            </w:r>
            <w:proofErr w:type="spellEnd"/>
            <w:r w:rsidRPr="007B4E85">
              <w:rPr>
                <w:rFonts w:eastAsia="Times New Roman" w:cs="Calibri"/>
                <w:b/>
                <w:bCs/>
                <w:lang w:eastAsia="sl-SI"/>
              </w:rPr>
              <w:t>. št.</w:t>
            </w:r>
          </w:p>
        </w:tc>
        <w:tc>
          <w:tcPr>
            <w:tcW w:w="1383"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2BD6E1E" w14:textId="77777777" w:rsidR="00202E8B" w:rsidRPr="007B4E85" w:rsidRDefault="00202E8B" w:rsidP="00CC11F0">
            <w:pPr>
              <w:spacing w:after="0" w:line="252" w:lineRule="auto"/>
              <w:jc w:val="center"/>
              <w:rPr>
                <w:rFonts w:eastAsia="Times New Roman" w:cs="Calibri"/>
                <w:b/>
                <w:bCs/>
                <w:lang w:eastAsia="sl-SI"/>
              </w:rPr>
            </w:pPr>
            <w:r w:rsidRPr="007B4E85">
              <w:rPr>
                <w:rFonts w:eastAsia="Times New Roman" w:cs="Calibri"/>
                <w:b/>
                <w:bCs/>
                <w:lang w:eastAsia="sl-SI"/>
              </w:rPr>
              <w:t>Proizvajalec</w:t>
            </w:r>
          </w:p>
        </w:tc>
        <w:tc>
          <w:tcPr>
            <w:tcW w:w="145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8364214" w14:textId="77777777" w:rsidR="00202E8B" w:rsidRPr="007B4E85" w:rsidRDefault="00202E8B" w:rsidP="00CC11F0">
            <w:pPr>
              <w:spacing w:after="0" w:line="252" w:lineRule="auto"/>
              <w:jc w:val="center"/>
              <w:rPr>
                <w:rFonts w:eastAsia="Times New Roman" w:cs="Calibri"/>
                <w:b/>
                <w:bCs/>
                <w:lang w:eastAsia="sl-SI"/>
              </w:rPr>
            </w:pPr>
            <w:r>
              <w:rPr>
                <w:rFonts w:eastAsia="Times New Roman" w:cs="Calibri"/>
                <w:b/>
                <w:bCs/>
                <w:lang w:eastAsia="sl-SI"/>
              </w:rPr>
              <w:t>Tip</w:t>
            </w:r>
            <w:r w:rsidRPr="007B4E85">
              <w:rPr>
                <w:rFonts w:eastAsia="Times New Roman" w:cs="Calibri"/>
                <w:b/>
                <w:bCs/>
                <w:lang w:eastAsia="sl-SI"/>
              </w:rPr>
              <w:t>/ model</w:t>
            </w:r>
          </w:p>
        </w:tc>
        <w:tc>
          <w:tcPr>
            <w:tcW w:w="1985"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491B031" w14:textId="77777777" w:rsidR="00202E8B" w:rsidRPr="007B4E85" w:rsidRDefault="00202E8B" w:rsidP="00CC11F0">
            <w:pPr>
              <w:spacing w:after="0" w:line="252" w:lineRule="auto"/>
              <w:jc w:val="center"/>
              <w:rPr>
                <w:rFonts w:eastAsia="Times New Roman" w:cs="Calibri"/>
                <w:b/>
                <w:bCs/>
                <w:lang w:eastAsia="sl-SI"/>
              </w:rPr>
            </w:pPr>
            <w:r w:rsidRPr="007B4E85">
              <w:rPr>
                <w:rFonts w:eastAsia="Times New Roman" w:cs="Calibri"/>
                <w:b/>
                <w:bCs/>
                <w:lang w:eastAsia="sl-SI"/>
              </w:rPr>
              <w:t>Leto izdelave/ vgradnje</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42100C0" w14:textId="77777777" w:rsidR="00202E8B" w:rsidRPr="007B4E85" w:rsidRDefault="00202E8B" w:rsidP="00CC11F0">
            <w:pPr>
              <w:spacing w:after="0" w:line="252" w:lineRule="auto"/>
              <w:jc w:val="center"/>
              <w:rPr>
                <w:rFonts w:eastAsia="Times New Roman" w:cs="Calibri"/>
                <w:b/>
                <w:bCs/>
                <w:lang w:eastAsia="sl-SI"/>
              </w:rPr>
            </w:pPr>
            <w:r w:rsidRPr="007B4E85">
              <w:rPr>
                <w:rFonts w:eastAsia="Times New Roman" w:cs="Calibri"/>
                <w:b/>
                <w:bCs/>
                <w:lang w:eastAsia="sl-SI"/>
              </w:rPr>
              <w:t>Število</w:t>
            </w:r>
          </w:p>
        </w:tc>
      </w:tr>
      <w:tr w:rsidR="00202E8B" w:rsidRPr="007B4E85" w14:paraId="3819F2C7" w14:textId="77777777" w:rsidTr="00202E8B">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C4A74A4"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1.</w:t>
            </w:r>
          </w:p>
        </w:tc>
        <w:tc>
          <w:tcPr>
            <w:tcW w:w="1383" w:type="dxa"/>
            <w:tcBorders>
              <w:top w:val="nil"/>
              <w:left w:val="nil"/>
              <w:bottom w:val="single" w:sz="4" w:space="0" w:color="auto"/>
              <w:right w:val="single" w:sz="4" w:space="0" w:color="auto"/>
            </w:tcBorders>
            <w:shd w:val="clear" w:color="auto" w:fill="auto"/>
            <w:noWrap/>
            <w:vAlign w:val="center"/>
            <w:hideMark/>
          </w:tcPr>
          <w:p w14:paraId="5C987A10" w14:textId="77777777" w:rsidR="00202E8B" w:rsidRPr="007B4E85" w:rsidRDefault="00202E8B" w:rsidP="00CC11F0">
            <w:pPr>
              <w:spacing w:after="0" w:line="252" w:lineRule="auto"/>
              <w:rPr>
                <w:rFonts w:eastAsia="Times New Roman" w:cs="Calibri"/>
                <w:lang w:eastAsia="sl-SI"/>
              </w:rPr>
            </w:pPr>
            <w:proofErr w:type="spellStart"/>
            <w:r>
              <w:rPr>
                <w:rFonts w:eastAsia="Times New Roman" w:cs="Calibri"/>
                <w:lang w:eastAsia="sl-SI"/>
              </w:rPr>
              <w:t>H</w:t>
            </w:r>
            <w:r w:rsidRPr="007B4E85">
              <w:rPr>
                <w:rFonts w:eastAsia="Times New Roman" w:cs="Calibri"/>
                <w:lang w:eastAsia="sl-SI"/>
              </w:rPr>
              <w:t>idria</w:t>
            </w:r>
            <w:proofErr w:type="spellEnd"/>
          </w:p>
        </w:tc>
        <w:tc>
          <w:tcPr>
            <w:tcW w:w="1452" w:type="dxa"/>
            <w:tcBorders>
              <w:top w:val="nil"/>
              <w:left w:val="nil"/>
              <w:bottom w:val="single" w:sz="4" w:space="0" w:color="auto"/>
              <w:right w:val="single" w:sz="4" w:space="0" w:color="auto"/>
            </w:tcBorders>
            <w:shd w:val="clear" w:color="auto" w:fill="auto"/>
            <w:noWrap/>
            <w:vAlign w:val="center"/>
            <w:hideMark/>
          </w:tcPr>
          <w:p w14:paraId="608F9A1E" w14:textId="77777777" w:rsidR="00202E8B" w:rsidRPr="00D367E0" w:rsidRDefault="00202E8B" w:rsidP="00CC11F0">
            <w:pPr>
              <w:spacing w:after="0" w:line="252" w:lineRule="auto"/>
              <w:rPr>
                <w:rFonts w:eastAsia="Times New Roman" w:cs="Calibri"/>
                <w:iCs/>
                <w:color w:val="auto"/>
                <w:lang w:eastAsia="sl-SI"/>
              </w:rPr>
            </w:pPr>
            <w:r w:rsidRPr="00D367E0">
              <w:rPr>
                <w:rFonts w:eastAsia="Times New Roman" w:cs="Calibri"/>
                <w:iCs/>
                <w:color w:val="auto"/>
                <w:lang w:eastAsia="sl-SI"/>
              </w:rPr>
              <w:t>ročna loputa</w:t>
            </w:r>
          </w:p>
        </w:tc>
        <w:tc>
          <w:tcPr>
            <w:tcW w:w="1985" w:type="dxa"/>
            <w:tcBorders>
              <w:top w:val="nil"/>
              <w:left w:val="nil"/>
              <w:bottom w:val="single" w:sz="4" w:space="0" w:color="auto"/>
              <w:right w:val="single" w:sz="4" w:space="0" w:color="auto"/>
            </w:tcBorders>
            <w:shd w:val="clear" w:color="auto" w:fill="auto"/>
            <w:noWrap/>
            <w:vAlign w:val="center"/>
            <w:hideMark/>
          </w:tcPr>
          <w:p w14:paraId="001856BB" w14:textId="77777777" w:rsidR="00202E8B" w:rsidRPr="00D367E0" w:rsidRDefault="00202E8B" w:rsidP="00CC11F0">
            <w:pPr>
              <w:spacing w:after="0" w:line="252" w:lineRule="auto"/>
              <w:jc w:val="center"/>
              <w:rPr>
                <w:rFonts w:eastAsia="Times New Roman" w:cs="Calibri"/>
                <w:iCs/>
                <w:color w:val="auto"/>
                <w:lang w:eastAsia="sl-SI"/>
              </w:rPr>
            </w:pPr>
            <w:r w:rsidRPr="00D367E0">
              <w:rPr>
                <w:rFonts w:eastAsia="Times New Roman" w:cs="Calibri"/>
                <w:iCs/>
                <w:color w:val="auto"/>
                <w:lang w:eastAsia="sl-SI"/>
              </w:rPr>
              <w:t>1985, 2006</w:t>
            </w:r>
          </w:p>
        </w:tc>
        <w:tc>
          <w:tcPr>
            <w:tcW w:w="1134" w:type="dxa"/>
            <w:tcBorders>
              <w:top w:val="nil"/>
              <w:left w:val="nil"/>
              <w:bottom w:val="single" w:sz="4" w:space="0" w:color="auto"/>
              <w:right w:val="single" w:sz="4" w:space="0" w:color="auto"/>
            </w:tcBorders>
            <w:shd w:val="clear" w:color="auto" w:fill="auto"/>
            <w:noWrap/>
            <w:vAlign w:val="center"/>
            <w:hideMark/>
          </w:tcPr>
          <w:p w14:paraId="40C3F1A4" w14:textId="5E473EB1" w:rsidR="00202E8B" w:rsidRPr="00D367E0" w:rsidRDefault="00202E8B" w:rsidP="00151314">
            <w:pPr>
              <w:spacing w:after="0" w:line="252" w:lineRule="auto"/>
              <w:jc w:val="center"/>
              <w:rPr>
                <w:rFonts w:eastAsia="Times New Roman" w:cs="Calibri"/>
                <w:lang w:eastAsia="sl-SI"/>
              </w:rPr>
            </w:pPr>
            <w:r w:rsidRPr="00151314">
              <w:rPr>
                <w:rFonts w:eastAsia="Times New Roman" w:cs="Calibri"/>
                <w:color w:val="auto"/>
                <w:lang w:eastAsia="sl-SI"/>
              </w:rPr>
              <w:t>14</w:t>
            </w:r>
            <w:r w:rsidR="00151314" w:rsidRPr="00151314">
              <w:rPr>
                <w:rFonts w:eastAsia="Times New Roman" w:cs="Calibri"/>
                <w:color w:val="auto"/>
                <w:lang w:eastAsia="sl-SI"/>
              </w:rPr>
              <w:t>2</w:t>
            </w:r>
          </w:p>
        </w:tc>
      </w:tr>
    </w:tbl>
    <w:p w14:paraId="51DF1D35" w14:textId="77777777" w:rsidR="001C10E5" w:rsidRDefault="001C10E5" w:rsidP="00CC11F0">
      <w:pPr>
        <w:spacing w:after="0" w:line="252" w:lineRule="auto"/>
        <w:jc w:val="both"/>
        <w:rPr>
          <w:b/>
          <w:sz w:val="24"/>
          <w:szCs w:val="24"/>
        </w:rPr>
      </w:pPr>
    </w:p>
    <w:p w14:paraId="77704870" w14:textId="77777777" w:rsidR="001C10E5" w:rsidRPr="00FC23D3" w:rsidRDefault="001C10E5" w:rsidP="00CC11F0">
      <w:pPr>
        <w:pStyle w:val="Default"/>
        <w:spacing w:line="252" w:lineRule="auto"/>
        <w:rPr>
          <w:rFonts w:ascii="Cambria" w:hAnsi="Cambria" w:cstheme="minorHAnsi"/>
          <w:b/>
        </w:rPr>
      </w:pPr>
    </w:p>
    <w:p w14:paraId="2997F277" w14:textId="77777777" w:rsidR="001C10E5" w:rsidRPr="00FC23D3" w:rsidRDefault="001C10E5" w:rsidP="00051090">
      <w:pPr>
        <w:pStyle w:val="Default"/>
        <w:numPr>
          <w:ilvl w:val="0"/>
          <w:numId w:val="98"/>
        </w:numPr>
        <w:spacing w:line="252" w:lineRule="auto"/>
        <w:rPr>
          <w:rFonts w:ascii="Cambria" w:hAnsi="Cambria" w:cstheme="minorHAnsi"/>
          <w:b/>
        </w:rPr>
      </w:pPr>
      <w:r w:rsidRPr="00FC23D3">
        <w:rPr>
          <w:rFonts w:ascii="Cambria" w:hAnsi="Cambria" w:cstheme="minorHAnsi"/>
          <w:b/>
        </w:rPr>
        <w:t>Redno vzdrževanje</w:t>
      </w:r>
    </w:p>
    <w:p w14:paraId="453D89C9" w14:textId="77777777" w:rsidR="001C10E5" w:rsidRPr="00FC23D3" w:rsidRDefault="001C10E5" w:rsidP="00CC11F0">
      <w:pPr>
        <w:pStyle w:val="Default"/>
        <w:spacing w:line="252" w:lineRule="auto"/>
        <w:rPr>
          <w:rFonts w:ascii="Cambria" w:hAnsi="Cambria" w:cstheme="minorHAnsi"/>
          <w:b/>
        </w:rPr>
      </w:pPr>
    </w:p>
    <w:p w14:paraId="64DBB397" w14:textId="77777777" w:rsidR="001C10E5" w:rsidRDefault="001C10E5" w:rsidP="00051090">
      <w:pPr>
        <w:pStyle w:val="Odstavekseznama"/>
        <w:numPr>
          <w:ilvl w:val="0"/>
          <w:numId w:val="99"/>
        </w:numPr>
        <w:spacing w:after="0" w:line="252" w:lineRule="auto"/>
        <w:jc w:val="both"/>
        <w:rPr>
          <w:rFonts w:cstheme="minorHAnsi"/>
          <w:sz w:val="24"/>
          <w:szCs w:val="24"/>
          <w:u w:val="single"/>
        </w:rPr>
      </w:pPr>
      <w:r w:rsidRPr="00FC23D3">
        <w:rPr>
          <w:rFonts w:cstheme="minorHAnsi"/>
          <w:sz w:val="24"/>
          <w:szCs w:val="24"/>
          <w:u w:val="single"/>
        </w:rPr>
        <w:t>Termin izvajanja storitev rednega vzdrževanja</w:t>
      </w:r>
      <w:r>
        <w:rPr>
          <w:rFonts w:cstheme="minorHAnsi"/>
          <w:sz w:val="24"/>
          <w:szCs w:val="24"/>
          <w:u w:val="single"/>
        </w:rPr>
        <w:t>:</w:t>
      </w:r>
    </w:p>
    <w:p w14:paraId="30FD5F97" w14:textId="19C5499E" w:rsidR="001C10E5" w:rsidRPr="003A4B6A" w:rsidRDefault="001C10E5" w:rsidP="00CC11F0">
      <w:pPr>
        <w:spacing w:after="0" w:line="252" w:lineRule="auto"/>
        <w:jc w:val="both"/>
        <w:rPr>
          <w:rFonts w:cstheme="minorHAnsi"/>
          <w:color w:val="auto"/>
          <w:sz w:val="24"/>
          <w:szCs w:val="24"/>
        </w:rPr>
      </w:pPr>
      <w:r w:rsidRPr="00FC23D3">
        <w:rPr>
          <w:rFonts w:cstheme="minorHAnsi"/>
          <w:sz w:val="24"/>
          <w:szCs w:val="24"/>
        </w:rPr>
        <w:t>Redn</w:t>
      </w:r>
      <w:r>
        <w:rPr>
          <w:rFonts w:cstheme="minorHAnsi"/>
          <w:sz w:val="24"/>
          <w:szCs w:val="24"/>
        </w:rPr>
        <w:t>i</w:t>
      </w:r>
      <w:r w:rsidRPr="00FC23D3">
        <w:rPr>
          <w:rFonts w:cstheme="minorHAnsi"/>
          <w:sz w:val="24"/>
          <w:szCs w:val="24"/>
        </w:rPr>
        <w:t xml:space="preserve"> letn</w:t>
      </w:r>
      <w:r>
        <w:rPr>
          <w:rFonts w:cstheme="minorHAnsi"/>
          <w:sz w:val="24"/>
          <w:szCs w:val="24"/>
        </w:rPr>
        <w:t xml:space="preserve">i pregled </w:t>
      </w:r>
      <w:r w:rsidR="00202E8B">
        <w:rPr>
          <w:rFonts w:cstheme="minorHAnsi"/>
          <w:sz w:val="24"/>
          <w:szCs w:val="24"/>
        </w:rPr>
        <w:t>požarnih</w:t>
      </w:r>
      <w:r>
        <w:rPr>
          <w:rFonts w:cstheme="minorHAnsi"/>
          <w:sz w:val="24"/>
          <w:szCs w:val="24"/>
        </w:rPr>
        <w:t xml:space="preserve"> </w:t>
      </w:r>
      <w:r w:rsidRPr="00FC23D3">
        <w:rPr>
          <w:rFonts w:cstheme="minorHAnsi"/>
          <w:sz w:val="24"/>
          <w:szCs w:val="24"/>
        </w:rPr>
        <w:t>se praviloma izvaja</w:t>
      </w:r>
      <w:r w:rsidRPr="003A4B6A">
        <w:rPr>
          <w:rFonts w:cstheme="minorHAnsi"/>
          <w:color w:val="auto"/>
          <w:sz w:val="24"/>
          <w:szCs w:val="24"/>
        </w:rPr>
        <w:t xml:space="preserve"> v mesecu aprilu. </w:t>
      </w:r>
    </w:p>
    <w:p w14:paraId="0348E51F" w14:textId="77777777" w:rsidR="001C10E5" w:rsidRPr="003A4B6A" w:rsidRDefault="001C10E5" w:rsidP="00CC11F0">
      <w:pPr>
        <w:spacing w:after="0" w:line="252" w:lineRule="auto"/>
        <w:jc w:val="both"/>
        <w:rPr>
          <w:rFonts w:cstheme="minorHAnsi"/>
          <w:color w:val="auto"/>
          <w:sz w:val="24"/>
          <w:szCs w:val="24"/>
        </w:rPr>
      </w:pPr>
      <w:r w:rsidRPr="003A4B6A">
        <w:rPr>
          <w:rFonts w:cstheme="minorHAnsi"/>
          <w:color w:val="auto"/>
          <w:sz w:val="24"/>
          <w:szCs w:val="24"/>
        </w:rPr>
        <w:t>Termin izvedbe storitve izvajalec in naročnik določita sporazumno.</w:t>
      </w:r>
    </w:p>
    <w:p w14:paraId="1E8A91C2" w14:textId="77777777" w:rsidR="001C10E5" w:rsidRPr="003A4B6A" w:rsidRDefault="001C10E5" w:rsidP="00CC11F0">
      <w:pPr>
        <w:pStyle w:val="Default"/>
        <w:spacing w:line="252" w:lineRule="auto"/>
        <w:jc w:val="both"/>
        <w:rPr>
          <w:rFonts w:ascii="Cambria" w:hAnsi="Cambria" w:cstheme="minorHAnsi"/>
          <w:color w:val="auto"/>
        </w:rPr>
      </w:pPr>
    </w:p>
    <w:p w14:paraId="45067B7F" w14:textId="77777777" w:rsidR="001C10E5" w:rsidRPr="003A4B6A" w:rsidRDefault="001C10E5" w:rsidP="00CC11F0">
      <w:pPr>
        <w:pStyle w:val="Default"/>
        <w:spacing w:line="252" w:lineRule="auto"/>
        <w:jc w:val="both"/>
        <w:rPr>
          <w:rFonts w:ascii="Cambria" w:hAnsi="Cambria" w:cstheme="minorHAnsi"/>
          <w:color w:val="auto"/>
        </w:rPr>
      </w:pPr>
      <w:r w:rsidRPr="003A4B6A">
        <w:rPr>
          <w:rFonts w:ascii="Cambria" w:hAnsi="Cambria" w:cstheme="minorHAnsi"/>
          <w:color w:val="auto"/>
        </w:rPr>
        <w:t xml:space="preserve">Redno vzdrževanje se izvaja ob delovnikih, in sicer med 8. in 15. uro. </w:t>
      </w:r>
    </w:p>
    <w:p w14:paraId="24BC9493" w14:textId="77777777" w:rsidR="001C10E5" w:rsidRDefault="001C10E5" w:rsidP="00CC11F0">
      <w:pPr>
        <w:pStyle w:val="Default"/>
        <w:spacing w:line="252" w:lineRule="auto"/>
        <w:jc w:val="both"/>
        <w:rPr>
          <w:rFonts w:ascii="Cambria" w:hAnsi="Cambria" w:cstheme="minorHAnsi"/>
        </w:rPr>
      </w:pPr>
    </w:p>
    <w:p w14:paraId="719C9248" w14:textId="77777777" w:rsidR="001C10E5" w:rsidRPr="00FC23D3" w:rsidRDefault="001C10E5" w:rsidP="00CC11F0">
      <w:pPr>
        <w:pStyle w:val="Default"/>
        <w:spacing w:line="252" w:lineRule="auto"/>
        <w:jc w:val="both"/>
        <w:rPr>
          <w:rFonts w:ascii="Cambria" w:hAnsi="Cambria" w:cstheme="minorHAnsi"/>
        </w:rPr>
      </w:pPr>
    </w:p>
    <w:p w14:paraId="1EA4CDEB" w14:textId="77777777" w:rsidR="001C10E5" w:rsidRPr="00FC23D3" w:rsidRDefault="001C10E5" w:rsidP="00051090">
      <w:pPr>
        <w:pStyle w:val="Odstavekseznama"/>
        <w:numPr>
          <w:ilvl w:val="0"/>
          <w:numId w:val="99"/>
        </w:numPr>
        <w:spacing w:after="0" w:line="252" w:lineRule="auto"/>
        <w:jc w:val="both"/>
        <w:rPr>
          <w:rFonts w:cstheme="minorHAnsi"/>
          <w:sz w:val="24"/>
          <w:szCs w:val="24"/>
          <w:u w:val="single"/>
        </w:rPr>
      </w:pPr>
      <w:r w:rsidRPr="00FC23D3">
        <w:rPr>
          <w:rFonts w:cstheme="minorHAnsi"/>
          <w:sz w:val="24"/>
          <w:szCs w:val="24"/>
          <w:u w:val="single"/>
        </w:rPr>
        <w:t>Specifikacija del pri rednem vzdrževanju</w:t>
      </w:r>
      <w:r>
        <w:rPr>
          <w:rFonts w:cstheme="minorHAnsi"/>
          <w:sz w:val="24"/>
          <w:szCs w:val="24"/>
          <w:u w:val="single"/>
        </w:rPr>
        <w:t>:</w:t>
      </w:r>
    </w:p>
    <w:p w14:paraId="337C6A4B" w14:textId="77777777" w:rsidR="001C10E5" w:rsidRPr="00FC23D3" w:rsidRDefault="001C10E5" w:rsidP="00CC11F0">
      <w:pPr>
        <w:pStyle w:val="Default"/>
        <w:spacing w:line="252" w:lineRule="auto"/>
        <w:jc w:val="both"/>
        <w:rPr>
          <w:rFonts w:ascii="Cambria" w:hAnsi="Cambria" w:cstheme="minorHAnsi"/>
        </w:rPr>
      </w:pPr>
    </w:p>
    <w:p w14:paraId="47068262" w14:textId="49BE902B" w:rsidR="001C10E5" w:rsidRDefault="001C10E5" w:rsidP="00CC11F0">
      <w:pPr>
        <w:pStyle w:val="datumtevilka"/>
        <w:spacing w:line="252" w:lineRule="auto"/>
        <w:jc w:val="both"/>
        <w:rPr>
          <w:rFonts w:ascii="Cambria" w:hAnsi="Cambria" w:cs="Arial"/>
          <w:sz w:val="24"/>
          <w:szCs w:val="24"/>
        </w:rPr>
      </w:pPr>
      <w:r>
        <w:rPr>
          <w:rFonts w:ascii="Cambria" w:hAnsi="Cambria" w:cs="Arial"/>
          <w:sz w:val="24"/>
          <w:szCs w:val="24"/>
        </w:rPr>
        <w:t>Redno v</w:t>
      </w:r>
      <w:r w:rsidRPr="00883EB0">
        <w:rPr>
          <w:rFonts w:ascii="Cambria" w:hAnsi="Cambria" w:cs="Arial"/>
          <w:sz w:val="24"/>
          <w:szCs w:val="24"/>
        </w:rPr>
        <w:t xml:space="preserve">zdrževanje </w:t>
      </w:r>
      <w:r w:rsidR="00202E8B">
        <w:rPr>
          <w:rFonts w:ascii="Cambria" w:hAnsi="Cambria" w:cs="Arial"/>
          <w:sz w:val="24"/>
          <w:szCs w:val="24"/>
        </w:rPr>
        <w:t>požarnih loput</w:t>
      </w:r>
      <w:r w:rsidRPr="00883EB0">
        <w:rPr>
          <w:rFonts w:ascii="Cambria" w:hAnsi="Cambria" w:cs="Arial"/>
          <w:sz w:val="24"/>
          <w:szCs w:val="24"/>
        </w:rPr>
        <w:t xml:space="preserve"> se izvaja</w:t>
      </w:r>
      <w:r>
        <w:rPr>
          <w:rFonts w:ascii="Cambria" w:hAnsi="Cambria" w:cs="Arial"/>
          <w:sz w:val="24"/>
          <w:szCs w:val="24"/>
        </w:rPr>
        <w:t xml:space="preserve"> </w:t>
      </w:r>
      <w:r w:rsidRPr="00883EB0">
        <w:rPr>
          <w:rFonts w:ascii="Cambria" w:hAnsi="Cambria" w:cs="Arial"/>
          <w:sz w:val="24"/>
          <w:szCs w:val="24"/>
        </w:rPr>
        <w:t>skladno z navodili proizvajalca</w:t>
      </w:r>
      <w:r>
        <w:rPr>
          <w:rFonts w:ascii="Cambria" w:hAnsi="Cambria" w:cs="Arial"/>
          <w:sz w:val="24"/>
          <w:szCs w:val="24"/>
        </w:rPr>
        <w:t xml:space="preserve"> in zajema redni letni pregled, vključno z dobavo in zamenjavo filtrov. </w:t>
      </w:r>
    </w:p>
    <w:p w14:paraId="5FC4B9D9" w14:textId="77777777" w:rsidR="001C10E5" w:rsidRDefault="001C10E5" w:rsidP="00CC11F0">
      <w:pPr>
        <w:pStyle w:val="datumtevilka"/>
        <w:spacing w:line="252" w:lineRule="auto"/>
        <w:jc w:val="both"/>
        <w:rPr>
          <w:rFonts w:ascii="Cambria" w:hAnsi="Cambria" w:cs="Arial"/>
          <w:sz w:val="24"/>
          <w:szCs w:val="24"/>
        </w:rPr>
      </w:pPr>
    </w:p>
    <w:p w14:paraId="191AA847" w14:textId="295E1FA9" w:rsidR="001C10E5" w:rsidRPr="002352A1" w:rsidRDefault="00202E8B" w:rsidP="00CC11F0">
      <w:pPr>
        <w:pStyle w:val="datumtevilka"/>
        <w:spacing w:line="252" w:lineRule="auto"/>
        <w:jc w:val="both"/>
        <w:rPr>
          <w:rFonts w:ascii="Cambria" w:hAnsi="Cambria" w:cs="Arial"/>
          <w:sz w:val="24"/>
          <w:szCs w:val="24"/>
          <w:u w:val="single"/>
        </w:rPr>
      </w:pPr>
      <w:r w:rsidRPr="00202E8B">
        <w:rPr>
          <w:rFonts w:ascii="Cambria" w:hAnsi="Cambria" w:cs="Arial"/>
          <w:sz w:val="24"/>
          <w:szCs w:val="24"/>
        </w:rPr>
        <w:t>V okviru r</w:t>
      </w:r>
      <w:r w:rsidR="001C10E5" w:rsidRPr="00202E8B">
        <w:rPr>
          <w:rFonts w:ascii="Cambria" w:hAnsi="Cambria" w:cs="Arial"/>
          <w:sz w:val="24"/>
          <w:szCs w:val="24"/>
        </w:rPr>
        <w:t>edn</w:t>
      </w:r>
      <w:r w:rsidRPr="00202E8B">
        <w:rPr>
          <w:rFonts w:ascii="Cambria" w:hAnsi="Cambria" w:cs="Arial"/>
          <w:sz w:val="24"/>
          <w:szCs w:val="24"/>
        </w:rPr>
        <w:t>ega</w:t>
      </w:r>
      <w:r w:rsidR="001C10E5" w:rsidRPr="00202E8B">
        <w:rPr>
          <w:rFonts w:ascii="Cambria" w:hAnsi="Cambria" w:cs="Arial"/>
          <w:sz w:val="24"/>
          <w:szCs w:val="24"/>
        </w:rPr>
        <w:t xml:space="preserve"> letn</w:t>
      </w:r>
      <w:r w:rsidRPr="00202E8B">
        <w:rPr>
          <w:rFonts w:ascii="Cambria" w:hAnsi="Cambria" w:cs="Arial"/>
          <w:sz w:val="24"/>
          <w:szCs w:val="24"/>
        </w:rPr>
        <w:t>ega</w:t>
      </w:r>
      <w:r w:rsidR="001C10E5" w:rsidRPr="00202E8B">
        <w:rPr>
          <w:rFonts w:ascii="Cambria" w:hAnsi="Cambria" w:cs="Arial"/>
          <w:sz w:val="24"/>
          <w:szCs w:val="24"/>
        </w:rPr>
        <w:t xml:space="preserve"> pregled</w:t>
      </w:r>
      <w:r w:rsidRPr="00202E8B">
        <w:rPr>
          <w:rFonts w:ascii="Cambria" w:hAnsi="Cambria" w:cs="Arial"/>
          <w:sz w:val="24"/>
          <w:szCs w:val="24"/>
        </w:rPr>
        <w:t>a požarnih loput se izvedejo</w:t>
      </w:r>
      <w:r w:rsidR="001C10E5" w:rsidRPr="00202E8B">
        <w:rPr>
          <w:rFonts w:ascii="Cambria" w:hAnsi="Cambria" w:cs="Arial"/>
          <w:sz w:val="24"/>
          <w:szCs w:val="24"/>
        </w:rPr>
        <w:t xml:space="preserve"> </w:t>
      </w:r>
      <w:r w:rsidR="001C10E5" w:rsidRPr="002352A1">
        <w:rPr>
          <w:rFonts w:ascii="Cambria" w:hAnsi="Cambria" w:cs="Arial"/>
          <w:sz w:val="24"/>
          <w:szCs w:val="24"/>
        </w:rPr>
        <w:t>storitve, predvidene v navodilih proizvajalca</w:t>
      </w:r>
      <w:r w:rsidR="001C10E5">
        <w:rPr>
          <w:rFonts w:ascii="Cambria" w:hAnsi="Cambria" w:cs="Arial"/>
          <w:sz w:val="24"/>
          <w:szCs w:val="24"/>
        </w:rPr>
        <w:t>,</w:t>
      </w:r>
      <w:r w:rsidR="001C10E5" w:rsidRPr="002352A1">
        <w:rPr>
          <w:rFonts w:ascii="Cambria" w:hAnsi="Cambria" w:cs="Arial"/>
          <w:sz w:val="24"/>
          <w:szCs w:val="24"/>
        </w:rPr>
        <w:t xml:space="preserve"> in naslednje</w:t>
      </w:r>
      <w:r w:rsidR="001C10E5" w:rsidRPr="002352A1">
        <w:rPr>
          <w:rStyle w:val="Sprotnaopomba-sklic"/>
          <w:rFonts w:ascii="Cambria" w:hAnsi="Cambria" w:cs="Arial"/>
          <w:sz w:val="24"/>
          <w:szCs w:val="24"/>
        </w:rPr>
        <w:footnoteReference w:id="27"/>
      </w:r>
      <w:r w:rsidR="001C10E5" w:rsidRPr="002352A1">
        <w:rPr>
          <w:rFonts w:ascii="Cambria" w:hAnsi="Cambria" w:cs="Arial"/>
          <w:sz w:val="24"/>
          <w:szCs w:val="24"/>
        </w:rPr>
        <w:t xml:space="preserve">: </w:t>
      </w:r>
    </w:p>
    <w:p w14:paraId="3B1C91A0" w14:textId="77777777" w:rsidR="00202E8B" w:rsidRPr="00342963" w:rsidRDefault="00202E8B" w:rsidP="00051090">
      <w:pPr>
        <w:pStyle w:val="ZADEVA"/>
        <w:numPr>
          <w:ilvl w:val="0"/>
          <w:numId w:val="125"/>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Pregled električne napelj</w:t>
      </w:r>
      <w:r>
        <w:rPr>
          <w:rFonts w:ascii="Cambria" w:hAnsi="Cambria" w:cs="Arial"/>
          <w:b w:val="0"/>
          <w:sz w:val="24"/>
          <w:lang w:val="sl-SI"/>
        </w:rPr>
        <w:t>ave pogona;</w:t>
      </w:r>
    </w:p>
    <w:p w14:paraId="520B83E3" w14:textId="77777777" w:rsidR="00202E8B" w:rsidRPr="00342963" w:rsidRDefault="00202E8B" w:rsidP="00051090">
      <w:pPr>
        <w:pStyle w:val="ZADEVA"/>
        <w:numPr>
          <w:ilvl w:val="0"/>
          <w:numId w:val="125"/>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Pregled elekt</w:t>
      </w:r>
      <w:r>
        <w:rPr>
          <w:rFonts w:ascii="Cambria" w:hAnsi="Cambria" w:cs="Arial"/>
          <w:b w:val="0"/>
          <w:sz w:val="24"/>
          <w:lang w:val="sl-SI"/>
        </w:rPr>
        <w:t>rične napeljave – signalizacija;</w:t>
      </w:r>
    </w:p>
    <w:p w14:paraId="1ECF705C" w14:textId="77777777" w:rsidR="00202E8B" w:rsidRPr="00342963" w:rsidRDefault="00202E8B" w:rsidP="00051090">
      <w:pPr>
        <w:pStyle w:val="ZADEVA"/>
        <w:numPr>
          <w:ilvl w:val="0"/>
          <w:numId w:val="125"/>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Pregled varnostnega zapiranja požarne lopute v</w:t>
      </w:r>
      <w:r>
        <w:rPr>
          <w:rFonts w:ascii="Cambria" w:hAnsi="Cambria" w:cs="Arial"/>
          <w:b w:val="0"/>
          <w:sz w:val="24"/>
          <w:lang w:val="sl-SI"/>
        </w:rPr>
        <w:t xml:space="preserve"> skladu z navodili proizvajalca;</w:t>
      </w:r>
    </w:p>
    <w:p w14:paraId="17164B8C" w14:textId="77777777" w:rsidR="00202E8B" w:rsidRPr="00342963" w:rsidRDefault="00202E8B" w:rsidP="00051090">
      <w:pPr>
        <w:pStyle w:val="ZADEVA"/>
        <w:numPr>
          <w:ilvl w:val="0"/>
          <w:numId w:val="125"/>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lastRenderedPageBreak/>
        <w:t xml:space="preserve">Pregled delovanja lopute v položaju </w:t>
      </w:r>
      <w:r>
        <w:rPr>
          <w:rFonts w:ascii="Cambria" w:hAnsi="Cambria" w:cs="Arial"/>
          <w:b w:val="0"/>
          <w:sz w:val="24"/>
          <w:lang w:val="sl-SI"/>
        </w:rPr>
        <w:t>»odprto«</w:t>
      </w:r>
      <w:r w:rsidRPr="00342963">
        <w:rPr>
          <w:rFonts w:ascii="Cambria" w:hAnsi="Cambria" w:cs="Arial"/>
          <w:b w:val="0"/>
          <w:sz w:val="24"/>
          <w:lang w:val="sl-SI"/>
        </w:rPr>
        <w:t xml:space="preserve"> in </w:t>
      </w:r>
      <w:r>
        <w:rPr>
          <w:rFonts w:ascii="Cambria" w:hAnsi="Cambria" w:cs="Arial"/>
          <w:b w:val="0"/>
          <w:sz w:val="24"/>
          <w:lang w:val="sl-SI"/>
        </w:rPr>
        <w:t>»zaprto«</w:t>
      </w:r>
      <w:r w:rsidRPr="00342963">
        <w:rPr>
          <w:rFonts w:ascii="Cambria" w:hAnsi="Cambria" w:cs="Arial"/>
          <w:b w:val="0"/>
          <w:sz w:val="24"/>
          <w:lang w:val="sl-SI"/>
        </w:rPr>
        <w:t xml:space="preserve"> z uporabo kontrolnega mehanizma</w:t>
      </w:r>
      <w:r>
        <w:rPr>
          <w:rFonts w:ascii="Cambria" w:hAnsi="Cambria" w:cs="Arial"/>
          <w:b w:val="0"/>
          <w:sz w:val="24"/>
          <w:lang w:val="sl-SI"/>
        </w:rPr>
        <w:t xml:space="preserve"> in fizičnim opazovanjem lopute;</w:t>
      </w:r>
    </w:p>
    <w:p w14:paraId="4D5CF055" w14:textId="77777777" w:rsidR="00202E8B" w:rsidRPr="00342963" w:rsidRDefault="00202E8B" w:rsidP="00051090">
      <w:pPr>
        <w:pStyle w:val="ZADEVA"/>
        <w:numPr>
          <w:ilvl w:val="0"/>
          <w:numId w:val="125"/>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 xml:space="preserve">Pregled delovanja signalizacije končnih stikal lege v položaju </w:t>
      </w:r>
      <w:r>
        <w:rPr>
          <w:rFonts w:ascii="Cambria" w:hAnsi="Cambria" w:cs="Arial"/>
          <w:b w:val="0"/>
          <w:sz w:val="24"/>
          <w:lang w:val="sl-SI"/>
        </w:rPr>
        <w:t>»odprto«</w:t>
      </w:r>
      <w:r w:rsidRPr="00342963">
        <w:rPr>
          <w:rFonts w:ascii="Cambria" w:hAnsi="Cambria" w:cs="Arial"/>
          <w:b w:val="0"/>
          <w:sz w:val="24"/>
          <w:lang w:val="sl-SI"/>
        </w:rPr>
        <w:t xml:space="preserve"> in </w:t>
      </w:r>
      <w:r>
        <w:rPr>
          <w:rFonts w:ascii="Cambria" w:hAnsi="Cambria" w:cs="Arial"/>
          <w:b w:val="0"/>
          <w:sz w:val="24"/>
          <w:lang w:val="sl-SI"/>
        </w:rPr>
        <w:t>»zaprto«;</w:t>
      </w:r>
    </w:p>
    <w:p w14:paraId="017CC8BF" w14:textId="77777777" w:rsidR="00202E8B" w:rsidRPr="00342963" w:rsidRDefault="00202E8B" w:rsidP="00051090">
      <w:pPr>
        <w:pStyle w:val="ZADEVA"/>
        <w:numPr>
          <w:ilvl w:val="0"/>
          <w:numId w:val="125"/>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Izdaja potrdila</w:t>
      </w:r>
      <w:r>
        <w:rPr>
          <w:rFonts w:ascii="Cambria" w:hAnsi="Cambria" w:cs="Arial"/>
          <w:b w:val="0"/>
          <w:sz w:val="24"/>
          <w:lang w:val="sl-SI"/>
        </w:rPr>
        <w:t xml:space="preserve">, </w:t>
      </w:r>
      <w:r w:rsidRPr="00342963">
        <w:rPr>
          <w:rFonts w:ascii="Cambria" w:hAnsi="Cambria" w:cs="Arial"/>
          <w:b w:val="0"/>
          <w:sz w:val="24"/>
          <w:lang w:val="sl-SI"/>
        </w:rPr>
        <w:t>da požarna loputa izpolnjuje funkcijo kot del požarno nadzorneg</w:t>
      </w:r>
      <w:r>
        <w:rPr>
          <w:rFonts w:ascii="Cambria" w:hAnsi="Cambria" w:cs="Arial"/>
          <w:b w:val="0"/>
          <w:sz w:val="24"/>
          <w:lang w:val="sl-SI"/>
        </w:rPr>
        <w:t>a sistema (kjer pride v poštev).</w:t>
      </w:r>
    </w:p>
    <w:p w14:paraId="67AB2954" w14:textId="77777777" w:rsidR="001C10E5" w:rsidRPr="00B53DCF" w:rsidRDefault="001C10E5" w:rsidP="00CC11F0">
      <w:pPr>
        <w:spacing w:after="0" w:line="252" w:lineRule="auto"/>
        <w:jc w:val="both"/>
        <w:rPr>
          <w:rFonts w:cs="Arial"/>
          <w:color w:val="auto"/>
          <w:sz w:val="24"/>
          <w:szCs w:val="24"/>
          <w:lang w:eastAsia="zh-CN"/>
        </w:rPr>
      </w:pPr>
    </w:p>
    <w:p w14:paraId="2C5D6325" w14:textId="77777777" w:rsidR="001C10E5" w:rsidRPr="00FC23D3" w:rsidRDefault="001C10E5" w:rsidP="00CC11F0">
      <w:pPr>
        <w:pStyle w:val="Default"/>
        <w:spacing w:line="252" w:lineRule="auto"/>
        <w:jc w:val="both"/>
        <w:rPr>
          <w:rFonts w:ascii="Cambria" w:hAnsi="Cambria" w:cstheme="minorHAnsi"/>
        </w:rPr>
      </w:pPr>
    </w:p>
    <w:p w14:paraId="15B13DF0" w14:textId="77777777" w:rsidR="001C10E5" w:rsidRPr="00372A5B" w:rsidRDefault="001C10E5" w:rsidP="00051090">
      <w:pPr>
        <w:pStyle w:val="Default"/>
        <w:numPr>
          <w:ilvl w:val="0"/>
          <w:numId w:val="98"/>
        </w:numPr>
        <w:spacing w:line="252" w:lineRule="auto"/>
        <w:rPr>
          <w:rFonts w:ascii="Cambria" w:hAnsi="Cambria" w:cstheme="minorHAnsi"/>
          <w:b/>
        </w:rPr>
      </w:pPr>
      <w:r w:rsidRPr="00FC23D3">
        <w:rPr>
          <w:rFonts w:ascii="Cambria" w:hAnsi="Cambria" w:cstheme="minorHAnsi"/>
          <w:b/>
        </w:rPr>
        <w:t>Izredno vzdrževanje</w:t>
      </w:r>
      <w:r w:rsidRPr="00372A5B">
        <w:rPr>
          <w:rFonts w:ascii="Cambria" w:hAnsi="Cambria" w:cstheme="minorHAnsi"/>
          <w:b/>
          <w:bCs/>
        </w:rPr>
        <w:t xml:space="preserve"> </w:t>
      </w:r>
    </w:p>
    <w:p w14:paraId="4BA1DC34" w14:textId="77777777" w:rsidR="001C10E5" w:rsidRDefault="001C10E5" w:rsidP="00CC11F0">
      <w:pPr>
        <w:spacing w:after="0" w:line="252" w:lineRule="auto"/>
        <w:jc w:val="both"/>
        <w:rPr>
          <w:rFonts w:cstheme="minorHAnsi"/>
          <w:sz w:val="24"/>
          <w:szCs w:val="24"/>
        </w:rPr>
      </w:pPr>
    </w:p>
    <w:p w14:paraId="1B89A3B0" w14:textId="1B915E2C" w:rsidR="001C10E5" w:rsidRPr="00883EB0" w:rsidRDefault="001C10E5" w:rsidP="00CC11F0">
      <w:pPr>
        <w:spacing w:after="0" w:line="252" w:lineRule="auto"/>
        <w:jc w:val="both"/>
        <w:rPr>
          <w:sz w:val="24"/>
          <w:szCs w:val="24"/>
          <w:lang w:eastAsia="zh-CN"/>
        </w:rPr>
      </w:pPr>
      <w:r w:rsidRPr="00883EB0">
        <w:rPr>
          <w:sz w:val="24"/>
          <w:szCs w:val="24"/>
          <w:lang w:eastAsia="zh-CN"/>
        </w:rPr>
        <w:t>Za izredn</w:t>
      </w:r>
      <w:r>
        <w:rPr>
          <w:sz w:val="24"/>
          <w:szCs w:val="24"/>
          <w:lang w:eastAsia="zh-CN"/>
        </w:rPr>
        <w:t>o</w:t>
      </w:r>
      <w:r w:rsidRPr="00883EB0">
        <w:rPr>
          <w:sz w:val="24"/>
          <w:szCs w:val="24"/>
          <w:lang w:eastAsia="zh-CN"/>
        </w:rPr>
        <w:t xml:space="preserve"> </w:t>
      </w:r>
      <w:r>
        <w:rPr>
          <w:sz w:val="24"/>
          <w:szCs w:val="24"/>
          <w:lang w:eastAsia="zh-CN"/>
        </w:rPr>
        <w:t>vzdrževanje</w:t>
      </w:r>
      <w:r w:rsidRPr="00883EB0">
        <w:rPr>
          <w:sz w:val="24"/>
          <w:szCs w:val="24"/>
          <w:lang w:eastAsia="zh-CN"/>
        </w:rPr>
        <w:t xml:space="preserve"> </w:t>
      </w:r>
      <w:r>
        <w:rPr>
          <w:sz w:val="24"/>
          <w:szCs w:val="24"/>
          <w:lang w:eastAsia="zh-CN"/>
        </w:rPr>
        <w:t>(</w:t>
      </w:r>
      <w:r w:rsidRPr="00883EB0">
        <w:rPr>
          <w:sz w:val="24"/>
          <w:szCs w:val="24"/>
          <w:lang w:eastAsia="zh-CN"/>
        </w:rPr>
        <w:t>odpravo okvar</w:t>
      </w:r>
      <w:r>
        <w:rPr>
          <w:sz w:val="24"/>
          <w:szCs w:val="24"/>
          <w:lang w:eastAsia="zh-CN"/>
        </w:rPr>
        <w:t>e,</w:t>
      </w:r>
      <w:r w:rsidRPr="00883EB0">
        <w:rPr>
          <w:sz w:val="24"/>
          <w:szCs w:val="24"/>
          <w:lang w:eastAsia="zh-CN"/>
        </w:rPr>
        <w:t xml:space="preserve"> </w:t>
      </w:r>
      <w:r w:rsidRPr="00BB30A7">
        <w:rPr>
          <w:sz w:val="24"/>
          <w:szCs w:val="24"/>
          <w:lang w:eastAsia="zh-CN"/>
        </w:rPr>
        <w:t>napake oz. motnje v delovanju</w:t>
      </w:r>
      <w:r w:rsidRPr="00883EB0">
        <w:rPr>
          <w:sz w:val="24"/>
          <w:szCs w:val="24"/>
          <w:lang w:eastAsia="zh-CN"/>
        </w:rPr>
        <w:t xml:space="preserve">) </w:t>
      </w:r>
      <w:r w:rsidR="00202E8B">
        <w:rPr>
          <w:sz w:val="24"/>
          <w:szCs w:val="24"/>
          <w:lang w:eastAsia="zh-CN"/>
        </w:rPr>
        <w:t>požarnih loput</w:t>
      </w:r>
      <w:r w:rsidRPr="00883EB0">
        <w:rPr>
          <w:sz w:val="24"/>
          <w:szCs w:val="24"/>
          <w:lang w:eastAsia="zh-CN"/>
        </w:rPr>
        <w:t xml:space="preserve"> izvajalcu ni treba zagotavljati pripravljenosti vse dni v letu, torej 24 ur na dan, 7 dni na teden, vse dni v letu (24/7/365).</w:t>
      </w:r>
    </w:p>
    <w:p w14:paraId="0A5966E4" w14:textId="77777777" w:rsidR="001C10E5" w:rsidRPr="00883EB0" w:rsidRDefault="001C10E5"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w:t>
      </w:r>
      <w:r>
        <w:rPr>
          <w:rFonts w:ascii="Cambria" w:eastAsia="Calibri" w:hAnsi="Cambria" w:cs="Cambria"/>
          <w:color w:val="000000"/>
          <w:sz w:val="24"/>
          <w:szCs w:val="24"/>
          <w:lang w:eastAsia="zh-CN"/>
        </w:rPr>
        <w:t xml:space="preserve"> odpravo napake, okvare oz. motnje je 24 ur.</w:t>
      </w:r>
    </w:p>
    <w:p w14:paraId="22CCE50A" w14:textId="77777777" w:rsidR="001C10E5" w:rsidRPr="00883EB0" w:rsidRDefault="001C10E5"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 xml:space="preserve">Rok za odpravo </w:t>
      </w:r>
      <w:r>
        <w:rPr>
          <w:rFonts w:ascii="Cambria" w:eastAsia="Calibri" w:hAnsi="Cambria" w:cs="Cambria"/>
          <w:color w:val="000000"/>
          <w:sz w:val="24"/>
          <w:szCs w:val="24"/>
          <w:lang w:eastAsia="zh-CN"/>
        </w:rPr>
        <w:t>o</w:t>
      </w:r>
      <w:r w:rsidRPr="00BB30A7">
        <w:rPr>
          <w:rFonts w:ascii="Cambria" w:eastAsia="Calibri" w:hAnsi="Cambria" w:cs="Cambria"/>
          <w:color w:val="000000"/>
          <w:sz w:val="24"/>
          <w:szCs w:val="24"/>
          <w:lang w:eastAsia="zh-CN"/>
        </w:rPr>
        <w:t>kvare, napake oz. motnje v delovanju</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 xml:space="preserve">je </w:t>
      </w:r>
      <w:r>
        <w:rPr>
          <w:rFonts w:ascii="Cambria" w:eastAsia="Calibri" w:hAnsi="Cambria" w:cs="Cambria"/>
          <w:color w:val="000000"/>
          <w:sz w:val="24"/>
          <w:szCs w:val="24"/>
          <w:lang w:eastAsia="zh-CN"/>
        </w:rPr>
        <w:t xml:space="preserve">5 </w:t>
      </w:r>
      <w:r w:rsidRPr="00883EB0">
        <w:rPr>
          <w:rFonts w:ascii="Cambria" w:eastAsia="Calibri" w:hAnsi="Cambria" w:cs="Cambria"/>
          <w:color w:val="000000"/>
          <w:sz w:val="24"/>
          <w:szCs w:val="24"/>
          <w:lang w:eastAsia="zh-CN"/>
        </w:rPr>
        <w:t>delovnih dni.</w:t>
      </w:r>
    </w:p>
    <w:p w14:paraId="03FBDDFE" w14:textId="77777777" w:rsidR="001C10E5" w:rsidRDefault="001C10E5" w:rsidP="00CC11F0">
      <w:pPr>
        <w:spacing w:after="0" w:line="252" w:lineRule="auto"/>
        <w:jc w:val="both"/>
        <w:rPr>
          <w:b/>
          <w:sz w:val="24"/>
          <w:szCs w:val="24"/>
        </w:rPr>
      </w:pPr>
    </w:p>
    <w:p w14:paraId="3F13C1E8" w14:textId="4A36EFB9" w:rsidR="00B53DCF" w:rsidRPr="00C262A7" w:rsidRDefault="00B53DCF" w:rsidP="00B53DCF">
      <w:pPr>
        <w:pStyle w:val="Slog3"/>
        <w:rPr>
          <w:rStyle w:val="Neenpoudarek"/>
          <w:rFonts w:asciiTheme="majorHAnsi" w:hAnsiTheme="majorHAnsi" w:cs="Arial"/>
          <w:bCs w:val="0"/>
          <w:i/>
          <w:iCs/>
          <w:color w:val="auto"/>
          <w:sz w:val="22"/>
          <w:szCs w:val="22"/>
        </w:rPr>
      </w:pPr>
      <w:bookmarkStart w:id="47" w:name="_Toc164950156"/>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2 – sklop 13</w:t>
      </w:r>
      <w:bookmarkEnd w:id="47"/>
    </w:p>
    <w:p w14:paraId="7402B1D4" w14:textId="77777777" w:rsidR="00B53DCF" w:rsidRPr="00C262A7" w:rsidRDefault="00B53DCF" w:rsidP="00B53DCF">
      <w:pPr>
        <w:pStyle w:val="Intenzivencitat"/>
      </w:pPr>
      <w:bookmarkStart w:id="48" w:name="_Toc164950157"/>
      <w:r>
        <w:t>TEHNIČNE SPECIFIKACIJE</w:t>
      </w:r>
      <w:bookmarkEnd w:id="48"/>
    </w:p>
    <w:p w14:paraId="2E2C3BCD" w14:textId="77777777" w:rsidR="00B53DCF" w:rsidRDefault="00B53DCF" w:rsidP="00CC11F0">
      <w:pPr>
        <w:spacing w:after="0" w:line="252" w:lineRule="auto"/>
        <w:jc w:val="both"/>
        <w:rPr>
          <w:b/>
          <w:sz w:val="24"/>
          <w:szCs w:val="24"/>
        </w:rPr>
      </w:pPr>
    </w:p>
    <w:p w14:paraId="3D2510EC" w14:textId="382A446D" w:rsidR="00B53DCF" w:rsidRDefault="00B53DCF" w:rsidP="00CC11F0">
      <w:pPr>
        <w:spacing w:after="0" w:line="252" w:lineRule="auto"/>
        <w:jc w:val="both"/>
        <w:rPr>
          <w:b/>
          <w:sz w:val="24"/>
          <w:szCs w:val="24"/>
        </w:rPr>
      </w:pPr>
      <w:r w:rsidRPr="00763AB3">
        <w:rPr>
          <w:b/>
          <w:sz w:val="24"/>
          <w:szCs w:val="24"/>
        </w:rPr>
        <w:t>T</w:t>
      </w:r>
      <w:r>
        <w:rPr>
          <w:b/>
          <w:sz w:val="24"/>
          <w:szCs w:val="24"/>
        </w:rPr>
        <w:t>ehnične specifikacije za sklop 13</w:t>
      </w:r>
      <w:r w:rsidRPr="00763AB3">
        <w:rPr>
          <w:b/>
          <w:sz w:val="24"/>
          <w:szCs w:val="24"/>
        </w:rPr>
        <w:t xml:space="preserve">: </w:t>
      </w:r>
      <w:r w:rsidRPr="00B53DCF">
        <w:rPr>
          <w:b/>
          <w:sz w:val="24"/>
          <w:szCs w:val="24"/>
        </w:rPr>
        <w:t xml:space="preserve">Vzdrževanje </w:t>
      </w:r>
      <w:proofErr w:type="spellStart"/>
      <w:r w:rsidRPr="00B53DCF">
        <w:rPr>
          <w:b/>
          <w:sz w:val="24"/>
          <w:szCs w:val="24"/>
        </w:rPr>
        <w:t>split</w:t>
      </w:r>
      <w:proofErr w:type="spellEnd"/>
      <w:r w:rsidRPr="00B53DCF">
        <w:rPr>
          <w:b/>
          <w:sz w:val="24"/>
          <w:szCs w:val="24"/>
        </w:rPr>
        <w:t xml:space="preserve"> klimatskih naprav v Palači DSU, št. naročila 403/24-132</w:t>
      </w:r>
    </w:p>
    <w:p w14:paraId="53426B87" w14:textId="77777777" w:rsidR="00CC11F0" w:rsidRDefault="00CC11F0" w:rsidP="00CC11F0">
      <w:pPr>
        <w:pStyle w:val="Default"/>
        <w:spacing w:line="252" w:lineRule="auto"/>
        <w:jc w:val="both"/>
        <w:rPr>
          <w:rFonts w:ascii="Cambria" w:hAnsi="Cambria" w:cstheme="minorHAnsi"/>
          <w:color w:val="auto"/>
        </w:rPr>
      </w:pPr>
    </w:p>
    <w:p w14:paraId="492A6574" w14:textId="0C8FF2E5" w:rsidR="001C10E5" w:rsidRPr="00B53DCF" w:rsidRDefault="001C10E5" w:rsidP="00CC11F0">
      <w:pPr>
        <w:pStyle w:val="Default"/>
        <w:spacing w:line="252" w:lineRule="auto"/>
        <w:jc w:val="both"/>
        <w:rPr>
          <w:rFonts w:ascii="Cambria" w:hAnsi="Cambria" w:cstheme="minorHAnsi"/>
          <w:color w:val="auto"/>
        </w:rPr>
      </w:pPr>
      <w:r w:rsidRPr="00B53DCF">
        <w:rPr>
          <w:rFonts w:ascii="Cambria" w:hAnsi="Cambria" w:cstheme="minorHAnsi"/>
          <w:color w:val="auto"/>
        </w:rPr>
        <w:t xml:space="preserve">Storitve vzdrževanja vključujejo redno in izredno vzdrževanje </w:t>
      </w:r>
      <w:r w:rsidR="00202E8B">
        <w:rPr>
          <w:rFonts w:ascii="Cambria" w:hAnsi="Cambria"/>
        </w:rPr>
        <w:t xml:space="preserve">klimatskih naprav znamke </w:t>
      </w:r>
      <w:proofErr w:type="spellStart"/>
      <w:r w:rsidR="00202E8B">
        <w:rPr>
          <w:rFonts w:ascii="Cambria" w:hAnsi="Cambria"/>
        </w:rPr>
        <w:t>Mitsubishi</w:t>
      </w:r>
      <w:proofErr w:type="spellEnd"/>
      <w:r w:rsidR="00202E8B">
        <w:rPr>
          <w:rFonts w:ascii="Cambria" w:hAnsi="Cambria"/>
        </w:rPr>
        <w:t xml:space="preserve"> (40 kosov zunanjih enot, 56 kosov notranjih enot), vključno s centralnim nadzornim sistemom znamke </w:t>
      </w:r>
      <w:proofErr w:type="spellStart"/>
      <w:r w:rsidR="00202E8B">
        <w:rPr>
          <w:rFonts w:ascii="Cambria" w:hAnsi="Cambria"/>
        </w:rPr>
        <w:t>Mitsubishi</w:t>
      </w:r>
      <w:proofErr w:type="spellEnd"/>
      <w:r w:rsidRPr="00B53DCF">
        <w:rPr>
          <w:rFonts w:ascii="Cambria" w:hAnsi="Cambria" w:cstheme="minorHAnsi"/>
          <w:color w:val="auto"/>
        </w:rPr>
        <w:t>, ki so instaliran</w:t>
      </w:r>
      <w:r w:rsidR="00F47AF8">
        <w:rPr>
          <w:rFonts w:ascii="Cambria" w:hAnsi="Cambria" w:cstheme="minorHAnsi"/>
          <w:color w:val="auto"/>
        </w:rPr>
        <w:t>i</w:t>
      </w:r>
      <w:r w:rsidRPr="00B53DCF">
        <w:rPr>
          <w:rFonts w:ascii="Cambria" w:hAnsi="Cambria" w:cstheme="minorHAnsi"/>
          <w:color w:val="auto"/>
        </w:rPr>
        <w:t xml:space="preserve"> v poslovni stavbi Palača DSU, </w:t>
      </w:r>
      <w:proofErr w:type="spellStart"/>
      <w:r w:rsidRPr="00B53DCF">
        <w:rPr>
          <w:rFonts w:ascii="Cambria" w:hAnsi="Cambria" w:cstheme="minorHAnsi"/>
          <w:color w:val="auto"/>
        </w:rPr>
        <w:t>Litostrojska</w:t>
      </w:r>
      <w:proofErr w:type="spellEnd"/>
      <w:r w:rsidRPr="00B53DCF">
        <w:rPr>
          <w:rFonts w:ascii="Cambria" w:hAnsi="Cambria" w:cstheme="minorHAnsi"/>
          <w:color w:val="auto"/>
        </w:rPr>
        <w:t xml:space="preserve"> cesta 54, Ljubljana, in so naveden</w:t>
      </w:r>
      <w:r w:rsidR="00F47AF8">
        <w:rPr>
          <w:rFonts w:ascii="Cambria" w:hAnsi="Cambria" w:cstheme="minorHAnsi"/>
          <w:color w:val="auto"/>
        </w:rPr>
        <w:t>i</w:t>
      </w:r>
      <w:r w:rsidRPr="00B53DCF">
        <w:rPr>
          <w:rFonts w:ascii="Cambria" w:hAnsi="Cambria" w:cstheme="minorHAnsi"/>
          <w:color w:val="auto"/>
        </w:rPr>
        <w:t xml:space="preserve"> v Tabeli 1</w:t>
      </w:r>
      <w:r w:rsidR="00B27D8E">
        <w:rPr>
          <w:rFonts w:ascii="Cambria" w:hAnsi="Cambria" w:cstheme="minorHAnsi"/>
          <w:color w:val="auto"/>
        </w:rPr>
        <w:t xml:space="preserve"> in Tabeli 2</w:t>
      </w:r>
      <w:r w:rsidRPr="00B53DCF">
        <w:rPr>
          <w:rFonts w:ascii="Cambria" w:hAnsi="Cambria" w:cstheme="minorHAnsi"/>
          <w:color w:val="auto"/>
        </w:rPr>
        <w:t>.</w:t>
      </w:r>
    </w:p>
    <w:p w14:paraId="7A8301A8" w14:textId="77777777" w:rsidR="001C10E5" w:rsidRPr="00B53DCF" w:rsidRDefault="001C10E5" w:rsidP="00CC11F0">
      <w:pPr>
        <w:pStyle w:val="Default"/>
        <w:tabs>
          <w:tab w:val="left" w:pos="2715"/>
        </w:tabs>
        <w:spacing w:line="252" w:lineRule="auto"/>
        <w:ind w:left="1410" w:hanging="1410"/>
        <w:jc w:val="both"/>
        <w:rPr>
          <w:rFonts w:ascii="Cambria" w:hAnsi="Cambria" w:cstheme="minorHAnsi"/>
          <w:b/>
          <w:bCs/>
          <w:color w:val="auto"/>
        </w:rPr>
      </w:pPr>
      <w:r>
        <w:rPr>
          <w:rFonts w:ascii="Cambria" w:hAnsi="Cambria" w:cstheme="minorHAnsi"/>
          <w:b/>
          <w:bCs/>
          <w:color w:val="auto"/>
        </w:rPr>
        <w:tab/>
      </w:r>
      <w:r>
        <w:rPr>
          <w:rFonts w:ascii="Cambria" w:hAnsi="Cambria" w:cstheme="minorHAnsi"/>
          <w:b/>
          <w:bCs/>
          <w:color w:val="auto"/>
        </w:rPr>
        <w:tab/>
      </w:r>
    </w:p>
    <w:p w14:paraId="0EE3872A" w14:textId="77777777" w:rsidR="001C10E5" w:rsidRPr="00B53DCF" w:rsidRDefault="001C10E5" w:rsidP="00CC11F0">
      <w:pPr>
        <w:spacing w:after="0" w:line="252" w:lineRule="auto"/>
        <w:jc w:val="both"/>
        <w:rPr>
          <w:rFonts w:cs="Arial"/>
          <w:color w:val="auto"/>
          <w:sz w:val="24"/>
          <w:szCs w:val="24"/>
          <w:lang w:eastAsia="zh-CN"/>
        </w:rPr>
      </w:pPr>
      <w:r w:rsidRPr="00B53DCF">
        <w:rPr>
          <w:color w:val="auto"/>
          <w:sz w:val="24"/>
          <w:szCs w:val="24"/>
        </w:rPr>
        <w:t>Ne glede na naročnikove navedbe tipov, modelov in blagovnih znamk sistemov oz. naprav ter njihovih sestavnih delov mora izvajalec pri izrednem vzdrževanju in eventualni p</w:t>
      </w:r>
      <w:r w:rsidRPr="00B53DCF">
        <w:rPr>
          <w:rFonts w:cstheme="minorHAnsi"/>
          <w:color w:val="auto"/>
          <w:sz w:val="24"/>
          <w:szCs w:val="24"/>
        </w:rPr>
        <w:t xml:space="preserve">osodobitvi, nadgradnji ali razširitvi </w:t>
      </w:r>
      <w:r w:rsidRPr="00B53DCF">
        <w:rPr>
          <w:color w:val="auto"/>
          <w:sz w:val="24"/>
          <w:szCs w:val="24"/>
        </w:rPr>
        <w:t xml:space="preserve">dobaviti takšne naprave in sestavne dele, ki so kompatibilni z naročnikovim </w:t>
      </w:r>
      <w:r w:rsidRPr="00B53DCF">
        <w:rPr>
          <w:rFonts w:cs="Arial"/>
          <w:color w:val="auto"/>
          <w:sz w:val="24"/>
          <w:szCs w:val="24"/>
          <w:lang w:eastAsia="zh-CN"/>
        </w:rPr>
        <w:t>sistemom oz. napravo.</w:t>
      </w:r>
    </w:p>
    <w:p w14:paraId="49C516EC" w14:textId="77777777" w:rsidR="001C10E5" w:rsidRDefault="001C10E5" w:rsidP="00CC11F0">
      <w:pPr>
        <w:pStyle w:val="Default"/>
        <w:spacing w:line="252" w:lineRule="auto"/>
        <w:ind w:left="1410" w:hanging="1410"/>
        <w:jc w:val="both"/>
        <w:rPr>
          <w:rFonts w:ascii="Cambria" w:hAnsi="Cambria" w:cstheme="minorHAnsi"/>
          <w:b/>
          <w:bCs/>
          <w:color w:val="auto"/>
        </w:rPr>
      </w:pPr>
    </w:p>
    <w:p w14:paraId="290D2C36" w14:textId="77777777" w:rsidR="001C10E5" w:rsidRDefault="001C10E5" w:rsidP="00CC11F0">
      <w:pPr>
        <w:pStyle w:val="Default"/>
        <w:spacing w:line="252" w:lineRule="auto"/>
        <w:ind w:left="1410" w:hanging="1410"/>
        <w:jc w:val="both"/>
        <w:rPr>
          <w:rFonts w:ascii="Cambria" w:hAnsi="Cambria" w:cstheme="minorHAnsi"/>
          <w:b/>
        </w:rPr>
      </w:pPr>
      <w:r w:rsidRPr="009E4E4D">
        <w:rPr>
          <w:rFonts w:ascii="Cambria" w:hAnsi="Cambria" w:cstheme="minorHAnsi"/>
          <w:b/>
          <w:bCs/>
          <w:color w:val="auto"/>
        </w:rPr>
        <w:t xml:space="preserve">Tabela 1: </w:t>
      </w:r>
      <w:r w:rsidRPr="009E4E4D">
        <w:rPr>
          <w:rFonts w:ascii="Cambria" w:hAnsi="Cambria" w:cstheme="minorHAnsi"/>
          <w:b/>
          <w:bCs/>
          <w:color w:val="auto"/>
        </w:rPr>
        <w:tab/>
      </w:r>
      <w:r>
        <w:rPr>
          <w:rFonts w:ascii="Cambria" w:hAnsi="Cambria" w:cstheme="minorHAnsi"/>
          <w:b/>
          <w:bCs/>
          <w:color w:val="auto"/>
        </w:rPr>
        <w:t>Klimatske naprave,</w:t>
      </w:r>
      <w:r w:rsidRPr="009E4E4D">
        <w:rPr>
          <w:rFonts w:ascii="Cambria" w:hAnsi="Cambria" w:cstheme="minorHAnsi"/>
          <w:b/>
        </w:rPr>
        <w:t xml:space="preserve"> ki so predmet v</w:t>
      </w:r>
      <w:r>
        <w:rPr>
          <w:rFonts w:ascii="Cambria" w:hAnsi="Cambria" w:cstheme="minorHAnsi"/>
          <w:b/>
        </w:rPr>
        <w:t>zdrževanja</w:t>
      </w:r>
    </w:p>
    <w:tbl>
      <w:tblPr>
        <w:tblW w:w="10632" w:type="dxa"/>
        <w:tblInd w:w="-431" w:type="dxa"/>
        <w:tblLayout w:type="fixed"/>
        <w:tblCellMar>
          <w:left w:w="70" w:type="dxa"/>
          <w:right w:w="70" w:type="dxa"/>
        </w:tblCellMar>
        <w:tblLook w:val="04A0" w:firstRow="1" w:lastRow="0" w:firstColumn="1" w:lastColumn="0" w:noHBand="0" w:noVBand="1"/>
      </w:tblPr>
      <w:tblGrid>
        <w:gridCol w:w="639"/>
        <w:gridCol w:w="1418"/>
        <w:gridCol w:w="1843"/>
        <w:gridCol w:w="1062"/>
        <w:gridCol w:w="1985"/>
        <w:gridCol w:w="1134"/>
        <w:gridCol w:w="1134"/>
        <w:gridCol w:w="1417"/>
      </w:tblGrid>
      <w:tr w:rsidR="00202E8B" w:rsidRPr="007A1458" w14:paraId="74A8E10F" w14:textId="77777777" w:rsidTr="00B27D8E">
        <w:trPr>
          <w:trHeight w:val="1200"/>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C188A51" w14:textId="77777777" w:rsidR="00202E8B" w:rsidRPr="007B4E85" w:rsidRDefault="00202E8B" w:rsidP="00CC11F0">
            <w:pPr>
              <w:spacing w:after="0" w:line="252" w:lineRule="auto"/>
              <w:jc w:val="center"/>
              <w:rPr>
                <w:rFonts w:eastAsia="Times New Roman" w:cs="Calibri"/>
                <w:b/>
                <w:bCs/>
                <w:lang w:eastAsia="sl-SI"/>
              </w:rPr>
            </w:pPr>
            <w:proofErr w:type="spellStart"/>
            <w:r w:rsidRPr="007B4E85">
              <w:rPr>
                <w:rFonts w:eastAsia="Times New Roman" w:cs="Calibri"/>
                <w:b/>
                <w:bCs/>
                <w:lang w:eastAsia="sl-SI"/>
              </w:rPr>
              <w:t>Zap</w:t>
            </w:r>
            <w:proofErr w:type="spellEnd"/>
            <w:r w:rsidRPr="007B4E85">
              <w:rPr>
                <w:rFonts w:eastAsia="Times New Roman" w:cs="Calibri"/>
                <w:b/>
                <w:bCs/>
                <w:lang w:eastAsia="sl-SI"/>
              </w:rPr>
              <w:t>.</w:t>
            </w:r>
            <w:r w:rsidRPr="007B4E85">
              <w:rPr>
                <w:rFonts w:eastAsia="Times New Roman" w:cs="Calibri"/>
                <w:b/>
                <w:bCs/>
                <w:lang w:eastAsia="sl-SI"/>
              </w:rPr>
              <w:br/>
              <w:t>št.</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0A7CE5C" w14:textId="77777777" w:rsidR="00202E8B" w:rsidRPr="007B4E85" w:rsidRDefault="00202E8B" w:rsidP="00CC11F0">
            <w:pPr>
              <w:spacing w:after="0" w:line="252" w:lineRule="auto"/>
              <w:jc w:val="center"/>
              <w:rPr>
                <w:rFonts w:eastAsia="Times New Roman" w:cs="Calibri"/>
                <w:b/>
                <w:bCs/>
                <w:lang w:eastAsia="sl-SI"/>
              </w:rPr>
            </w:pPr>
            <w:r w:rsidRPr="007B4E85">
              <w:rPr>
                <w:rFonts w:eastAsia="Times New Roman" w:cs="Calibri"/>
                <w:b/>
                <w:bCs/>
                <w:lang w:eastAsia="sl-SI"/>
              </w:rPr>
              <w:t>Proizvajalec</w:t>
            </w:r>
          </w:p>
        </w:tc>
        <w:tc>
          <w:tcPr>
            <w:tcW w:w="184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0A4628E" w14:textId="77777777" w:rsidR="00202E8B" w:rsidRPr="007B4E85" w:rsidRDefault="00202E8B" w:rsidP="00CC11F0">
            <w:pPr>
              <w:spacing w:after="0" w:line="252" w:lineRule="auto"/>
              <w:jc w:val="center"/>
              <w:rPr>
                <w:rFonts w:eastAsia="Times New Roman" w:cs="Calibri"/>
                <w:b/>
                <w:bCs/>
                <w:lang w:eastAsia="sl-SI"/>
              </w:rPr>
            </w:pPr>
            <w:r>
              <w:rPr>
                <w:rFonts w:eastAsia="Times New Roman" w:cs="Calibri"/>
                <w:b/>
                <w:bCs/>
                <w:lang w:eastAsia="sl-SI"/>
              </w:rPr>
              <w:t>Zunanja enota - tip</w:t>
            </w:r>
            <w:r w:rsidRPr="007B4E85">
              <w:rPr>
                <w:rFonts w:eastAsia="Times New Roman" w:cs="Calibri"/>
                <w:b/>
                <w:bCs/>
                <w:lang w:eastAsia="sl-SI"/>
              </w:rPr>
              <w:t>/ model</w:t>
            </w:r>
          </w:p>
        </w:tc>
        <w:tc>
          <w:tcPr>
            <w:tcW w:w="106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D65D833" w14:textId="77777777" w:rsidR="00202E8B" w:rsidRPr="007B4E85" w:rsidRDefault="00202E8B" w:rsidP="00CC11F0">
            <w:pPr>
              <w:spacing w:after="0" w:line="252" w:lineRule="auto"/>
              <w:jc w:val="center"/>
              <w:rPr>
                <w:rFonts w:eastAsia="Times New Roman" w:cs="Calibri"/>
                <w:b/>
                <w:bCs/>
                <w:lang w:eastAsia="sl-SI"/>
              </w:rPr>
            </w:pPr>
            <w:r w:rsidRPr="007B4E85">
              <w:rPr>
                <w:rFonts w:eastAsia="Times New Roman" w:cs="Calibri"/>
                <w:b/>
                <w:bCs/>
                <w:lang w:eastAsia="sl-SI"/>
              </w:rPr>
              <w:t>Število zunanjih enot</w:t>
            </w:r>
          </w:p>
        </w:tc>
        <w:tc>
          <w:tcPr>
            <w:tcW w:w="198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723E49B" w14:textId="77777777" w:rsidR="00202E8B" w:rsidRPr="007B4E85" w:rsidRDefault="00202E8B" w:rsidP="00CC11F0">
            <w:pPr>
              <w:spacing w:after="0" w:line="252" w:lineRule="auto"/>
              <w:jc w:val="center"/>
              <w:rPr>
                <w:rFonts w:eastAsia="Times New Roman" w:cs="Calibri"/>
                <w:b/>
                <w:bCs/>
                <w:lang w:eastAsia="sl-SI"/>
              </w:rPr>
            </w:pPr>
            <w:r>
              <w:rPr>
                <w:rFonts w:eastAsia="Times New Roman" w:cs="Calibri"/>
                <w:b/>
                <w:bCs/>
                <w:lang w:eastAsia="sl-SI"/>
              </w:rPr>
              <w:t>Notranja enota - tip</w:t>
            </w:r>
            <w:r w:rsidRPr="007B4E85">
              <w:rPr>
                <w:rFonts w:eastAsia="Times New Roman" w:cs="Calibri"/>
                <w:b/>
                <w:bCs/>
                <w:lang w:eastAsia="sl-SI"/>
              </w:rPr>
              <w:t xml:space="preserve"> / model</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7060478" w14:textId="77777777" w:rsidR="00202E8B" w:rsidRPr="007B4E85" w:rsidRDefault="00202E8B" w:rsidP="00CC11F0">
            <w:pPr>
              <w:spacing w:after="0" w:line="252" w:lineRule="auto"/>
              <w:jc w:val="center"/>
              <w:rPr>
                <w:rFonts w:eastAsia="Times New Roman" w:cs="Calibri"/>
                <w:b/>
                <w:bCs/>
                <w:lang w:eastAsia="sl-SI"/>
              </w:rPr>
            </w:pPr>
            <w:r w:rsidRPr="007B4E85">
              <w:rPr>
                <w:rFonts w:eastAsia="Times New Roman" w:cs="Calibri"/>
                <w:b/>
                <w:bCs/>
                <w:lang w:eastAsia="sl-SI"/>
              </w:rPr>
              <w:t>Število notran</w:t>
            </w:r>
            <w:r>
              <w:rPr>
                <w:rFonts w:eastAsia="Times New Roman" w:cs="Calibri"/>
                <w:b/>
                <w:bCs/>
                <w:lang w:eastAsia="sl-SI"/>
              </w:rPr>
              <w:t>j</w:t>
            </w:r>
            <w:r w:rsidRPr="007B4E85">
              <w:rPr>
                <w:rFonts w:eastAsia="Times New Roman" w:cs="Calibri"/>
                <w:b/>
                <w:bCs/>
                <w:lang w:eastAsia="sl-SI"/>
              </w:rPr>
              <w:t>ih enot</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CE65A97" w14:textId="77777777" w:rsidR="00202E8B" w:rsidRPr="007B4E85" w:rsidRDefault="00202E8B" w:rsidP="00CC11F0">
            <w:pPr>
              <w:spacing w:after="0" w:line="252" w:lineRule="auto"/>
              <w:jc w:val="center"/>
              <w:rPr>
                <w:rFonts w:eastAsia="Times New Roman" w:cs="Calibri"/>
                <w:b/>
                <w:bCs/>
                <w:lang w:eastAsia="sl-SI"/>
              </w:rPr>
            </w:pPr>
            <w:r w:rsidRPr="007B4E85">
              <w:rPr>
                <w:rFonts w:eastAsia="Times New Roman" w:cs="Calibri"/>
                <w:b/>
                <w:bCs/>
                <w:lang w:eastAsia="sl-SI"/>
              </w:rPr>
              <w:t xml:space="preserve">Vrsta notranje </w:t>
            </w:r>
            <w:r w:rsidRPr="007B4E85">
              <w:rPr>
                <w:rFonts w:eastAsia="Times New Roman" w:cs="Calibri"/>
                <w:b/>
                <w:bCs/>
                <w:lang w:eastAsia="sl-SI"/>
              </w:rPr>
              <w:br/>
              <w:t>enote</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C2E3B61" w14:textId="77777777" w:rsidR="00202E8B" w:rsidRPr="007B4E85" w:rsidRDefault="00202E8B" w:rsidP="00CC11F0">
            <w:pPr>
              <w:spacing w:after="0" w:line="252" w:lineRule="auto"/>
              <w:jc w:val="center"/>
              <w:rPr>
                <w:rFonts w:eastAsia="Times New Roman" w:cs="Calibri"/>
                <w:b/>
                <w:bCs/>
                <w:lang w:eastAsia="sl-SI"/>
              </w:rPr>
            </w:pPr>
            <w:r w:rsidRPr="007B4E85">
              <w:rPr>
                <w:rFonts w:eastAsia="Times New Roman" w:cs="Calibri"/>
                <w:b/>
                <w:bCs/>
                <w:lang w:eastAsia="sl-SI"/>
              </w:rPr>
              <w:t>Leto izdelave/ vgradnje</w:t>
            </w:r>
          </w:p>
        </w:tc>
      </w:tr>
      <w:tr w:rsidR="00202E8B" w:rsidRPr="007A1458" w14:paraId="46A374A1" w14:textId="77777777" w:rsidTr="00B27D8E">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0DCF0113"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1.</w:t>
            </w:r>
          </w:p>
        </w:tc>
        <w:tc>
          <w:tcPr>
            <w:tcW w:w="1418" w:type="dxa"/>
            <w:tcBorders>
              <w:top w:val="nil"/>
              <w:left w:val="nil"/>
              <w:bottom w:val="nil"/>
              <w:right w:val="single" w:sz="4" w:space="0" w:color="auto"/>
            </w:tcBorders>
            <w:shd w:val="clear" w:color="auto" w:fill="auto"/>
            <w:vAlign w:val="center"/>
            <w:hideMark/>
          </w:tcPr>
          <w:p w14:paraId="2BB95E49" w14:textId="77777777" w:rsidR="00202E8B" w:rsidRPr="007B4E85" w:rsidRDefault="00202E8B" w:rsidP="00CC11F0">
            <w:pPr>
              <w:spacing w:after="0" w:line="252"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tcBorders>
              <w:top w:val="nil"/>
              <w:left w:val="nil"/>
              <w:bottom w:val="single" w:sz="4" w:space="0" w:color="auto"/>
              <w:right w:val="single" w:sz="4" w:space="0" w:color="auto"/>
            </w:tcBorders>
            <w:shd w:val="clear" w:color="auto" w:fill="auto"/>
            <w:noWrap/>
            <w:vAlign w:val="center"/>
            <w:hideMark/>
          </w:tcPr>
          <w:p w14:paraId="0162F29C" w14:textId="77777777" w:rsidR="00202E8B" w:rsidRPr="007B4E85" w:rsidRDefault="00202E8B" w:rsidP="00CC11F0">
            <w:pPr>
              <w:spacing w:after="0" w:line="252" w:lineRule="auto"/>
              <w:rPr>
                <w:rFonts w:eastAsia="Times New Roman" w:cs="Arial"/>
                <w:lang w:eastAsia="sl-SI"/>
              </w:rPr>
            </w:pPr>
            <w:r w:rsidRPr="007B4E85">
              <w:rPr>
                <w:rFonts w:eastAsia="Times New Roman" w:cs="Arial"/>
                <w:lang w:eastAsia="sl-SI"/>
              </w:rPr>
              <w:t>PUHZ-P100YHA</w:t>
            </w:r>
          </w:p>
        </w:tc>
        <w:tc>
          <w:tcPr>
            <w:tcW w:w="1062" w:type="dxa"/>
            <w:tcBorders>
              <w:top w:val="nil"/>
              <w:left w:val="nil"/>
              <w:bottom w:val="single" w:sz="4" w:space="0" w:color="auto"/>
              <w:right w:val="single" w:sz="4" w:space="0" w:color="auto"/>
            </w:tcBorders>
            <w:shd w:val="clear" w:color="auto" w:fill="auto"/>
            <w:noWrap/>
            <w:vAlign w:val="center"/>
            <w:hideMark/>
          </w:tcPr>
          <w:p w14:paraId="4C020737"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8</w:t>
            </w:r>
          </w:p>
        </w:tc>
        <w:tc>
          <w:tcPr>
            <w:tcW w:w="1985" w:type="dxa"/>
            <w:tcBorders>
              <w:top w:val="nil"/>
              <w:left w:val="nil"/>
              <w:bottom w:val="single" w:sz="4" w:space="0" w:color="auto"/>
              <w:right w:val="single" w:sz="4" w:space="0" w:color="auto"/>
            </w:tcBorders>
            <w:shd w:val="clear" w:color="auto" w:fill="auto"/>
            <w:vAlign w:val="center"/>
            <w:hideMark/>
          </w:tcPr>
          <w:p w14:paraId="04DB99D5"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PKA-RP100-KAL</w:t>
            </w:r>
          </w:p>
        </w:tc>
        <w:tc>
          <w:tcPr>
            <w:tcW w:w="1134" w:type="dxa"/>
            <w:tcBorders>
              <w:top w:val="nil"/>
              <w:left w:val="nil"/>
              <w:bottom w:val="single" w:sz="4" w:space="0" w:color="auto"/>
              <w:right w:val="single" w:sz="4" w:space="0" w:color="auto"/>
            </w:tcBorders>
            <w:shd w:val="clear" w:color="auto" w:fill="auto"/>
            <w:noWrap/>
            <w:vAlign w:val="center"/>
            <w:hideMark/>
          </w:tcPr>
          <w:p w14:paraId="77A93EF1"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8</w:t>
            </w:r>
          </w:p>
        </w:tc>
        <w:tc>
          <w:tcPr>
            <w:tcW w:w="1134" w:type="dxa"/>
            <w:tcBorders>
              <w:top w:val="nil"/>
              <w:left w:val="nil"/>
              <w:bottom w:val="single" w:sz="4" w:space="0" w:color="auto"/>
              <w:right w:val="single" w:sz="4" w:space="0" w:color="auto"/>
            </w:tcBorders>
            <w:shd w:val="clear" w:color="auto" w:fill="auto"/>
            <w:noWrap/>
            <w:vAlign w:val="center"/>
            <w:hideMark/>
          </w:tcPr>
          <w:p w14:paraId="32E09717"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stenska</w:t>
            </w:r>
          </w:p>
        </w:tc>
        <w:tc>
          <w:tcPr>
            <w:tcW w:w="1417" w:type="dxa"/>
            <w:tcBorders>
              <w:top w:val="nil"/>
              <w:left w:val="nil"/>
              <w:bottom w:val="single" w:sz="4" w:space="0" w:color="auto"/>
              <w:right w:val="single" w:sz="4" w:space="0" w:color="auto"/>
            </w:tcBorders>
            <w:shd w:val="clear" w:color="auto" w:fill="auto"/>
            <w:noWrap/>
            <w:vAlign w:val="center"/>
            <w:hideMark/>
          </w:tcPr>
          <w:p w14:paraId="6D112ACA"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2011</w:t>
            </w:r>
          </w:p>
        </w:tc>
      </w:tr>
      <w:tr w:rsidR="00202E8B" w:rsidRPr="007A1458" w14:paraId="5471EBC2" w14:textId="77777777" w:rsidTr="00B27D8E">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07BE1809"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2.</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5C0FA203" w14:textId="77777777" w:rsidR="00202E8B" w:rsidRPr="007B4E85" w:rsidRDefault="00202E8B" w:rsidP="00CC11F0">
            <w:pPr>
              <w:spacing w:after="0" w:line="252"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EC72235"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PUHZ-RP71VHA4</w:t>
            </w:r>
          </w:p>
        </w:tc>
        <w:tc>
          <w:tcPr>
            <w:tcW w:w="106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8783248"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6</w:t>
            </w:r>
          </w:p>
        </w:tc>
        <w:tc>
          <w:tcPr>
            <w:tcW w:w="1985" w:type="dxa"/>
            <w:tcBorders>
              <w:top w:val="nil"/>
              <w:left w:val="nil"/>
              <w:bottom w:val="single" w:sz="4" w:space="0" w:color="auto"/>
              <w:right w:val="single" w:sz="4" w:space="0" w:color="auto"/>
            </w:tcBorders>
            <w:shd w:val="clear" w:color="auto" w:fill="auto"/>
            <w:vAlign w:val="center"/>
            <w:hideMark/>
          </w:tcPr>
          <w:p w14:paraId="562DC4A1"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PKFY-P71-VHM-E</w:t>
            </w:r>
          </w:p>
        </w:tc>
        <w:tc>
          <w:tcPr>
            <w:tcW w:w="1134" w:type="dxa"/>
            <w:tcBorders>
              <w:top w:val="nil"/>
              <w:left w:val="nil"/>
              <w:bottom w:val="single" w:sz="4" w:space="0" w:color="auto"/>
              <w:right w:val="single" w:sz="4" w:space="0" w:color="auto"/>
            </w:tcBorders>
            <w:shd w:val="clear" w:color="auto" w:fill="auto"/>
            <w:noWrap/>
            <w:vAlign w:val="center"/>
            <w:hideMark/>
          </w:tcPr>
          <w:p w14:paraId="34DD317A"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4</w:t>
            </w:r>
          </w:p>
        </w:tc>
        <w:tc>
          <w:tcPr>
            <w:tcW w:w="1134" w:type="dxa"/>
            <w:tcBorders>
              <w:top w:val="nil"/>
              <w:left w:val="nil"/>
              <w:bottom w:val="single" w:sz="4" w:space="0" w:color="auto"/>
              <w:right w:val="single" w:sz="4" w:space="0" w:color="auto"/>
            </w:tcBorders>
            <w:shd w:val="clear" w:color="auto" w:fill="auto"/>
            <w:noWrap/>
            <w:vAlign w:val="center"/>
            <w:hideMark/>
          </w:tcPr>
          <w:p w14:paraId="24BFD8C2"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stenska</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EEB503B"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2011-2012</w:t>
            </w:r>
          </w:p>
        </w:tc>
      </w:tr>
      <w:tr w:rsidR="00202E8B" w:rsidRPr="007A1458" w14:paraId="5ADA5E01" w14:textId="77777777" w:rsidTr="00B27D8E">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316E42ED"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1AA928B8" w14:textId="77777777" w:rsidR="00202E8B" w:rsidRPr="007B4E85" w:rsidRDefault="00202E8B" w:rsidP="00CC11F0">
            <w:pPr>
              <w:spacing w:after="0" w:line="252"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vMerge/>
            <w:tcBorders>
              <w:top w:val="nil"/>
              <w:left w:val="single" w:sz="4" w:space="0" w:color="auto"/>
              <w:bottom w:val="single" w:sz="4" w:space="0" w:color="000000"/>
              <w:right w:val="single" w:sz="4" w:space="0" w:color="auto"/>
            </w:tcBorders>
            <w:vAlign w:val="center"/>
            <w:hideMark/>
          </w:tcPr>
          <w:p w14:paraId="668BE58C" w14:textId="77777777" w:rsidR="00202E8B" w:rsidRPr="007B4E85" w:rsidRDefault="00202E8B" w:rsidP="00CC11F0">
            <w:pPr>
              <w:spacing w:after="0" w:line="252" w:lineRule="auto"/>
              <w:rPr>
                <w:rFonts w:eastAsia="Times New Roman" w:cs="Calibri"/>
                <w:lang w:eastAsia="sl-SI"/>
              </w:rPr>
            </w:pPr>
          </w:p>
        </w:tc>
        <w:tc>
          <w:tcPr>
            <w:tcW w:w="1062" w:type="dxa"/>
            <w:vMerge/>
            <w:tcBorders>
              <w:top w:val="nil"/>
              <w:left w:val="single" w:sz="4" w:space="0" w:color="auto"/>
              <w:bottom w:val="single" w:sz="4" w:space="0" w:color="000000"/>
              <w:right w:val="single" w:sz="4" w:space="0" w:color="auto"/>
            </w:tcBorders>
            <w:vAlign w:val="center"/>
            <w:hideMark/>
          </w:tcPr>
          <w:p w14:paraId="1FF2095F" w14:textId="77777777" w:rsidR="00202E8B" w:rsidRPr="007B4E85" w:rsidRDefault="00202E8B" w:rsidP="00CC11F0">
            <w:pPr>
              <w:spacing w:after="0" w:line="252" w:lineRule="auto"/>
              <w:jc w:val="center"/>
              <w:rPr>
                <w:rFonts w:eastAsia="Times New Roman" w:cs="Calibri"/>
                <w:lang w:eastAsia="sl-SI"/>
              </w:rPr>
            </w:pPr>
          </w:p>
        </w:tc>
        <w:tc>
          <w:tcPr>
            <w:tcW w:w="1985" w:type="dxa"/>
            <w:tcBorders>
              <w:top w:val="nil"/>
              <w:left w:val="nil"/>
              <w:bottom w:val="single" w:sz="4" w:space="0" w:color="auto"/>
              <w:right w:val="single" w:sz="4" w:space="0" w:color="auto"/>
            </w:tcBorders>
            <w:shd w:val="clear" w:color="auto" w:fill="auto"/>
            <w:vAlign w:val="center"/>
            <w:hideMark/>
          </w:tcPr>
          <w:p w14:paraId="235E4F5D"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PKFY-P60-VHM-E</w:t>
            </w:r>
          </w:p>
        </w:tc>
        <w:tc>
          <w:tcPr>
            <w:tcW w:w="1134" w:type="dxa"/>
            <w:tcBorders>
              <w:top w:val="nil"/>
              <w:left w:val="nil"/>
              <w:bottom w:val="single" w:sz="4" w:space="0" w:color="auto"/>
              <w:right w:val="single" w:sz="4" w:space="0" w:color="auto"/>
            </w:tcBorders>
            <w:shd w:val="clear" w:color="auto" w:fill="auto"/>
            <w:noWrap/>
            <w:vAlign w:val="center"/>
            <w:hideMark/>
          </w:tcPr>
          <w:p w14:paraId="7417720E"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w:t>
            </w:r>
          </w:p>
        </w:tc>
        <w:tc>
          <w:tcPr>
            <w:tcW w:w="1134" w:type="dxa"/>
            <w:tcBorders>
              <w:top w:val="nil"/>
              <w:left w:val="nil"/>
              <w:bottom w:val="single" w:sz="4" w:space="0" w:color="auto"/>
              <w:right w:val="single" w:sz="4" w:space="0" w:color="auto"/>
            </w:tcBorders>
            <w:shd w:val="clear" w:color="auto" w:fill="auto"/>
            <w:noWrap/>
            <w:vAlign w:val="center"/>
            <w:hideMark/>
          </w:tcPr>
          <w:p w14:paraId="427F8A08"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stenska</w:t>
            </w:r>
          </w:p>
        </w:tc>
        <w:tc>
          <w:tcPr>
            <w:tcW w:w="1417" w:type="dxa"/>
            <w:vMerge/>
            <w:tcBorders>
              <w:top w:val="nil"/>
              <w:left w:val="single" w:sz="4" w:space="0" w:color="auto"/>
              <w:bottom w:val="single" w:sz="4" w:space="0" w:color="000000"/>
              <w:right w:val="single" w:sz="4" w:space="0" w:color="auto"/>
            </w:tcBorders>
            <w:vAlign w:val="center"/>
            <w:hideMark/>
          </w:tcPr>
          <w:p w14:paraId="31DF33FE" w14:textId="77777777" w:rsidR="00202E8B" w:rsidRPr="007B4E85" w:rsidRDefault="00202E8B" w:rsidP="00CC11F0">
            <w:pPr>
              <w:spacing w:after="0" w:line="252" w:lineRule="auto"/>
              <w:jc w:val="center"/>
              <w:rPr>
                <w:rFonts w:eastAsia="Times New Roman" w:cs="Calibri"/>
                <w:lang w:eastAsia="sl-SI"/>
              </w:rPr>
            </w:pPr>
          </w:p>
        </w:tc>
      </w:tr>
      <w:tr w:rsidR="00202E8B" w:rsidRPr="007A1458" w14:paraId="2F2F0CA6" w14:textId="77777777" w:rsidTr="00B27D8E">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06553830" w14:textId="77777777" w:rsidR="00202E8B" w:rsidRPr="007B4E85" w:rsidRDefault="00202E8B" w:rsidP="00CC11F0">
            <w:pPr>
              <w:spacing w:after="0" w:line="252" w:lineRule="auto"/>
              <w:rPr>
                <w:rFonts w:eastAsia="Times New Roman" w:cs="Calibri"/>
                <w:lang w:eastAsia="sl-SI"/>
              </w:rPr>
            </w:pPr>
            <w:r>
              <w:rPr>
                <w:rFonts w:eastAsia="Times New Roman" w:cs="Calibri"/>
                <w:lang w:eastAsia="sl-SI"/>
              </w:rPr>
              <w:t>4.</w:t>
            </w:r>
          </w:p>
        </w:tc>
        <w:tc>
          <w:tcPr>
            <w:tcW w:w="1418" w:type="dxa"/>
            <w:tcBorders>
              <w:top w:val="single" w:sz="4" w:space="0" w:color="auto"/>
              <w:left w:val="nil"/>
              <w:bottom w:val="nil"/>
              <w:right w:val="single" w:sz="4" w:space="0" w:color="auto"/>
            </w:tcBorders>
            <w:shd w:val="clear" w:color="auto" w:fill="auto"/>
            <w:vAlign w:val="center"/>
            <w:hideMark/>
          </w:tcPr>
          <w:p w14:paraId="12B33577" w14:textId="634C6116" w:rsidR="00202E8B" w:rsidRPr="007B4E85" w:rsidRDefault="00B27D8E" w:rsidP="00CC11F0">
            <w:pPr>
              <w:spacing w:after="0" w:line="252" w:lineRule="auto"/>
              <w:rPr>
                <w:rFonts w:eastAsia="Times New Roman" w:cs="Arial"/>
                <w:lang w:eastAsia="sl-SI"/>
              </w:rPr>
            </w:pPr>
            <w:proofErr w:type="spellStart"/>
            <w:r w:rsidRPr="007B4E85">
              <w:rPr>
                <w:rFonts w:eastAsia="Times New Roman" w:cs="Arial"/>
                <w:lang w:eastAsia="sl-SI"/>
              </w:rPr>
              <w:t>Mitsubishi</w:t>
            </w:r>
            <w:proofErr w:type="spellEnd"/>
            <w:r w:rsidR="00202E8B" w:rsidRPr="007B4E85">
              <w:rPr>
                <w:rFonts w:eastAsia="Times New Roman" w:cs="Arial"/>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14:paraId="0016CB49"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PUHZ-RP35VHA4</w:t>
            </w:r>
          </w:p>
        </w:tc>
        <w:tc>
          <w:tcPr>
            <w:tcW w:w="1062" w:type="dxa"/>
            <w:tcBorders>
              <w:top w:val="nil"/>
              <w:left w:val="nil"/>
              <w:bottom w:val="single" w:sz="4" w:space="0" w:color="auto"/>
              <w:right w:val="single" w:sz="4" w:space="0" w:color="auto"/>
            </w:tcBorders>
            <w:shd w:val="clear" w:color="auto" w:fill="auto"/>
            <w:noWrap/>
            <w:vAlign w:val="center"/>
            <w:hideMark/>
          </w:tcPr>
          <w:p w14:paraId="058153B7"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w:t>
            </w:r>
          </w:p>
        </w:tc>
        <w:tc>
          <w:tcPr>
            <w:tcW w:w="1985" w:type="dxa"/>
            <w:tcBorders>
              <w:top w:val="nil"/>
              <w:left w:val="nil"/>
              <w:bottom w:val="single" w:sz="4" w:space="0" w:color="auto"/>
              <w:right w:val="single" w:sz="4" w:space="0" w:color="auto"/>
            </w:tcBorders>
            <w:shd w:val="clear" w:color="auto" w:fill="auto"/>
            <w:vAlign w:val="center"/>
            <w:hideMark/>
          </w:tcPr>
          <w:p w14:paraId="4D753CB1"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PKA-P35HAL</w:t>
            </w:r>
          </w:p>
        </w:tc>
        <w:tc>
          <w:tcPr>
            <w:tcW w:w="1134" w:type="dxa"/>
            <w:tcBorders>
              <w:top w:val="nil"/>
              <w:left w:val="nil"/>
              <w:bottom w:val="single" w:sz="4" w:space="0" w:color="auto"/>
              <w:right w:val="single" w:sz="4" w:space="0" w:color="auto"/>
            </w:tcBorders>
            <w:shd w:val="clear" w:color="auto" w:fill="auto"/>
            <w:noWrap/>
            <w:vAlign w:val="center"/>
            <w:hideMark/>
          </w:tcPr>
          <w:p w14:paraId="25A6360D"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w:t>
            </w:r>
          </w:p>
        </w:tc>
        <w:tc>
          <w:tcPr>
            <w:tcW w:w="1134" w:type="dxa"/>
            <w:tcBorders>
              <w:top w:val="nil"/>
              <w:left w:val="nil"/>
              <w:bottom w:val="single" w:sz="4" w:space="0" w:color="auto"/>
              <w:right w:val="single" w:sz="4" w:space="0" w:color="auto"/>
            </w:tcBorders>
            <w:shd w:val="clear" w:color="auto" w:fill="auto"/>
            <w:noWrap/>
            <w:vAlign w:val="center"/>
            <w:hideMark/>
          </w:tcPr>
          <w:p w14:paraId="747459A0"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stenska</w:t>
            </w:r>
          </w:p>
        </w:tc>
        <w:tc>
          <w:tcPr>
            <w:tcW w:w="1417" w:type="dxa"/>
            <w:tcBorders>
              <w:top w:val="nil"/>
              <w:left w:val="nil"/>
              <w:bottom w:val="single" w:sz="4" w:space="0" w:color="auto"/>
              <w:right w:val="single" w:sz="4" w:space="0" w:color="auto"/>
            </w:tcBorders>
            <w:shd w:val="clear" w:color="auto" w:fill="auto"/>
            <w:noWrap/>
            <w:vAlign w:val="center"/>
            <w:hideMark/>
          </w:tcPr>
          <w:p w14:paraId="2E9F4537"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2011-2012</w:t>
            </w:r>
          </w:p>
        </w:tc>
      </w:tr>
      <w:tr w:rsidR="00202E8B" w:rsidRPr="007A1458" w14:paraId="41FFA4A9" w14:textId="77777777" w:rsidTr="00B27D8E">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3B050297" w14:textId="77777777" w:rsidR="00202E8B" w:rsidRPr="007B4E85" w:rsidRDefault="00202E8B" w:rsidP="00CC11F0">
            <w:pPr>
              <w:spacing w:after="0" w:line="252" w:lineRule="auto"/>
              <w:rPr>
                <w:rFonts w:eastAsia="Times New Roman" w:cs="Calibri"/>
                <w:lang w:eastAsia="sl-SI"/>
              </w:rPr>
            </w:pPr>
            <w:r>
              <w:rPr>
                <w:rFonts w:eastAsia="Times New Roman" w:cs="Calibri"/>
                <w:lang w:eastAsia="sl-SI"/>
              </w:rPr>
              <w:t>5</w:t>
            </w:r>
            <w:r w:rsidRPr="007B4E85">
              <w:rPr>
                <w:rFonts w:eastAsia="Times New Roman" w:cs="Calibri"/>
                <w:lang w:eastAsia="sl-SI"/>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EFD4B76" w14:textId="77777777" w:rsidR="00202E8B" w:rsidRPr="007B4E85" w:rsidRDefault="00202E8B" w:rsidP="00CC11F0">
            <w:pPr>
              <w:spacing w:after="0" w:line="252"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tcBorders>
              <w:top w:val="nil"/>
              <w:left w:val="nil"/>
              <w:bottom w:val="single" w:sz="4" w:space="0" w:color="auto"/>
              <w:right w:val="single" w:sz="4" w:space="0" w:color="auto"/>
            </w:tcBorders>
            <w:shd w:val="clear" w:color="auto" w:fill="auto"/>
            <w:noWrap/>
            <w:vAlign w:val="center"/>
            <w:hideMark/>
          </w:tcPr>
          <w:p w14:paraId="1644CD67" w14:textId="77777777" w:rsidR="00202E8B" w:rsidRPr="007B4E85" w:rsidRDefault="00202E8B" w:rsidP="00CC11F0">
            <w:pPr>
              <w:spacing w:after="0" w:line="252" w:lineRule="auto"/>
              <w:rPr>
                <w:rFonts w:eastAsia="Times New Roman" w:cs="Arial"/>
                <w:lang w:eastAsia="sl-SI"/>
              </w:rPr>
            </w:pPr>
            <w:r w:rsidRPr="007B4E85">
              <w:rPr>
                <w:rFonts w:eastAsia="Times New Roman" w:cs="Arial"/>
                <w:lang w:eastAsia="sl-SI"/>
              </w:rPr>
              <w:t>PUHZ-RP250YKA</w:t>
            </w:r>
          </w:p>
        </w:tc>
        <w:tc>
          <w:tcPr>
            <w:tcW w:w="1062" w:type="dxa"/>
            <w:tcBorders>
              <w:top w:val="nil"/>
              <w:left w:val="nil"/>
              <w:bottom w:val="single" w:sz="4" w:space="0" w:color="auto"/>
              <w:right w:val="single" w:sz="4" w:space="0" w:color="auto"/>
            </w:tcBorders>
            <w:shd w:val="clear" w:color="auto" w:fill="auto"/>
            <w:noWrap/>
            <w:vAlign w:val="center"/>
            <w:hideMark/>
          </w:tcPr>
          <w:p w14:paraId="6888B298" w14:textId="77777777" w:rsidR="00202E8B" w:rsidRPr="007B4E85" w:rsidRDefault="00202E8B" w:rsidP="00CC11F0">
            <w:pPr>
              <w:spacing w:after="0" w:line="252" w:lineRule="auto"/>
              <w:jc w:val="center"/>
              <w:rPr>
                <w:rFonts w:eastAsia="Times New Roman" w:cs="Arial"/>
                <w:lang w:eastAsia="sl-SI"/>
              </w:rPr>
            </w:pPr>
            <w:r w:rsidRPr="007B4E85">
              <w:rPr>
                <w:rFonts w:eastAsia="Times New Roman" w:cs="Arial"/>
                <w:lang w:eastAsia="sl-SI"/>
              </w:rPr>
              <w:t>5</w:t>
            </w:r>
          </w:p>
        </w:tc>
        <w:tc>
          <w:tcPr>
            <w:tcW w:w="1985" w:type="dxa"/>
            <w:tcBorders>
              <w:top w:val="nil"/>
              <w:left w:val="nil"/>
              <w:bottom w:val="single" w:sz="4" w:space="0" w:color="auto"/>
              <w:right w:val="single" w:sz="4" w:space="0" w:color="auto"/>
            </w:tcBorders>
            <w:shd w:val="clear" w:color="auto" w:fill="auto"/>
            <w:vAlign w:val="center"/>
            <w:hideMark/>
          </w:tcPr>
          <w:p w14:paraId="5F386AAD"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PEA-RP250GAQ</w:t>
            </w:r>
          </w:p>
        </w:tc>
        <w:tc>
          <w:tcPr>
            <w:tcW w:w="1134" w:type="dxa"/>
            <w:tcBorders>
              <w:top w:val="nil"/>
              <w:left w:val="nil"/>
              <w:bottom w:val="single" w:sz="4" w:space="0" w:color="auto"/>
              <w:right w:val="single" w:sz="4" w:space="0" w:color="auto"/>
            </w:tcBorders>
            <w:shd w:val="clear" w:color="auto" w:fill="auto"/>
            <w:noWrap/>
            <w:vAlign w:val="center"/>
            <w:hideMark/>
          </w:tcPr>
          <w:p w14:paraId="1261598C"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5</w:t>
            </w:r>
          </w:p>
        </w:tc>
        <w:tc>
          <w:tcPr>
            <w:tcW w:w="1134" w:type="dxa"/>
            <w:tcBorders>
              <w:top w:val="nil"/>
              <w:left w:val="nil"/>
              <w:bottom w:val="single" w:sz="4" w:space="0" w:color="auto"/>
              <w:right w:val="single" w:sz="4" w:space="0" w:color="auto"/>
            </w:tcBorders>
            <w:shd w:val="clear" w:color="auto" w:fill="auto"/>
            <w:noWrap/>
            <w:vAlign w:val="center"/>
            <w:hideMark/>
          </w:tcPr>
          <w:p w14:paraId="3BB51C83"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stenska</w:t>
            </w:r>
          </w:p>
        </w:tc>
        <w:tc>
          <w:tcPr>
            <w:tcW w:w="1417" w:type="dxa"/>
            <w:tcBorders>
              <w:top w:val="nil"/>
              <w:left w:val="nil"/>
              <w:bottom w:val="single" w:sz="4" w:space="0" w:color="auto"/>
              <w:right w:val="single" w:sz="4" w:space="0" w:color="auto"/>
            </w:tcBorders>
            <w:shd w:val="clear" w:color="auto" w:fill="auto"/>
            <w:noWrap/>
            <w:vAlign w:val="center"/>
            <w:hideMark/>
          </w:tcPr>
          <w:p w14:paraId="2E13A076"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2012</w:t>
            </w:r>
          </w:p>
        </w:tc>
      </w:tr>
      <w:tr w:rsidR="00202E8B" w:rsidRPr="007A1458" w14:paraId="654685BE" w14:textId="77777777" w:rsidTr="00B27D8E">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075CC06A" w14:textId="77777777" w:rsidR="00202E8B" w:rsidRPr="007B4E85" w:rsidRDefault="00202E8B" w:rsidP="00CC11F0">
            <w:pPr>
              <w:spacing w:after="0" w:line="252" w:lineRule="auto"/>
              <w:rPr>
                <w:rFonts w:eastAsia="Times New Roman" w:cs="Calibri"/>
                <w:lang w:eastAsia="sl-SI"/>
              </w:rPr>
            </w:pPr>
            <w:r>
              <w:rPr>
                <w:rFonts w:eastAsia="Times New Roman" w:cs="Calibri"/>
                <w:lang w:eastAsia="sl-SI"/>
              </w:rPr>
              <w:t>6</w:t>
            </w:r>
            <w:r w:rsidRPr="007B4E85">
              <w:rPr>
                <w:rFonts w:eastAsia="Times New Roman" w:cs="Calibri"/>
                <w:lang w:eastAsia="sl-SI"/>
              </w:rPr>
              <w:t>.</w:t>
            </w:r>
          </w:p>
        </w:tc>
        <w:tc>
          <w:tcPr>
            <w:tcW w:w="1418" w:type="dxa"/>
            <w:tcBorders>
              <w:top w:val="nil"/>
              <w:left w:val="nil"/>
              <w:bottom w:val="nil"/>
              <w:right w:val="single" w:sz="4" w:space="0" w:color="auto"/>
            </w:tcBorders>
            <w:shd w:val="clear" w:color="auto" w:fill="auto"/>
            <w:vAlign w:val="center"/>
            <w:hideMark/>
          </w:tcPr>
          <w:p w14:paraId="330F0430" w14:textId="77777777" w:rsidR="00202E8B" w:rsidRPr="007B4E85" w:rsidRDefault="00202E8B" w:rsidP="00CC11F0">
            <w:pPr>
              <w:spacing w:after="0" w:line="252"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tcBorders>
              <w:top w:val="nil"/>
              <w:left w:val="nil"/>
              <w:bottom w:val="single" w:sz="4" w:space="0" w:color="auto"/>
              <w:right w:val="single" w:sz="4" w:space="0" w:color="auto"/>
            </w:tcBorders>
            <w:shd w:val="clear" w:color="auto" w:fill="auto"/>
            <w:noWrap/>
            <w:vAlign w:val="center"/>
            <w:hideMark/>
          </w:tcPr>
          <w:p w14:paraId="62206F8A" w14:textId="77777777" w:rsidR="00202E8B" w:rsidRPr="007B4E85" w:rsidRDefault="00202E8B" w:rsidP="00CC11F0">
            <w:pPr>
              <w:spacing w:after="0" w:line="252" w:lineRule="auto"/>
              <w:rPr>
                <w:rFonts w:eastAsia="Times New Roman" w:cs="Arial"/>
                <w:lang w:eastAsia="sl-SI"/>
              </w:rPr>
            </w:pPr>
            <w:r w:rsidRPr="007B4E85">
              <w:rPr>
                <w:rFonts w:eastAsia="Times New Roman" w:cs="Arial"/>
                <w:lang w:eastAsia="sl-SI"/>
              </w:rPr>
              <w:t>PUHZ-RP35VHA4</w:t>
            </w:r>
          </w:p>
        </w:tc>
        <w:tc>
          <w:tcPr>
            <w:tcW w:w="1062" w:type="dxa"/>
            <w:tcBorders>
              <w:top w:val="nil"/>
              <w:left w:val="nil"/>
              <w:bottom w:val="single" w:sz="4" w:space="0" w:color="auto"/>
              <w:right w:val="single" w:sz="4" w:space="0" w:color="auto"/>
            </w:tcBorders>
            <w:shd w:val="clear" w:color="auto" w:fill="auto"/>
            <w:noWrap/>
            <w:vAlign w:val="center"/>
            <w:hideMark/>
          </w:tcPr>
          <w:p w14:paraId="1163F3A0"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3</w:t>
            </w:r>
          </w:p>
        </w:tc>
        <w:tc>
          <w:tcPr>
            <w:tcW w:w="1985" w:type="dxa"/>
            <w:tcBorders>
              <w:top w:val="nil"/>
              <w:left w:val="nil"/>
              <w:bottom w:val="single" w:sz="4" w:space="0" w:color="auto"/>
              <w:right w:val="single" w:sz="4" w:space="0" w:color="auto"/>
            </w:tcBorders>
            <w:shd w:val="clear" w:color="auto" w:fill="auto"/>
            <w:vAlign w:val="center"/>
            <w:hideMark/>
          </w:tcPr>
          <w:p w14:paraId="42860995"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PKA-RP-35HAL</w:t>
            </w:r>
          </w:p>
        </w:tc>
        <w:tc>
          <w:tcPr>
            <w:tcW w:w="1134" w:type="dxa"/>
            <w:tcBorders>
              <w:top w:val="nil"/>
              <w:left w:val="nil"/>
              <w:bottom w:val="single" w:sz="4" w:space="0" w:color="auto"/>
              <w:right w:val="single" w:sz="4" w:space="0" w:color="auto"/>
            </w:tcBorders>
            <w:shd w:val="clear" w:color="auto" w:fill="auto"/>
            <w:noWrap/>
            <w:vAlign w:val="center"/>
            <w:hideMark/>
          </w:tcPr>
          <w:p w14:paraId="2B2A6568"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3</w:t>
            </w:r>
          </w:p>
        </w:tc>
        <w:tc>
          <w:tcPr>
            <w:tcW w:w="1134" w:type="dxa"/>
            <w:tcBorders>
              <w:top w:val="nil"/>
              <w:left w:val="nil"/>
              <w:bottom w:val="single" w:sz="4" w:space="0" w:color="auto"/>
              <w:right w:val="single" w:sz="4" w:space="0" w:color="auto"/>
            </w:tcBorders>
            <w:shd w:val="clear" w:color="auto" w:fill="auto"/>
            <w:noWrap/>
            <w:vAlign w:val="center"/>
            <w:hideMark/>
          </w:tcPr>
          <w:p w14:paraId="14811D2D"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stenska</w:t>
            </w:r>
          </w:p>
        </w:tc>
        <w:tc>
          <w:tcPr>
            <w:tcW w:w="1417" w:type="dxa"/>
            <w:tcBorders>
              <w:top w:val="nil"/>
              <w:left w:val="nil"/>
              <w:bottom w:val="single" w:sz="4" w:space="0" w:color="auto"/>
              <w:right w:val="single" w:sz="4" w:space="0" w:color="auto"/>
            </w:tcBorders>
            <w:shd w:val="clear" w:color="auto" w:fill="auto"/>
            <w:noWrap/>
            <w:vAlign w:val="center"/>
            <w:hideMark/>
          </w:tcPr>
          <w:p w14:paraId="38490B62"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2011-2012</w:t>
            </w:r>
          </w:p>
        </w:tc>
      </w:tr>
      <w:tr w:rsidR="00202E8B" w:rsidRPr="007A1458" w14:paraId="20F3FFF7" w14:textId="77777777" w:rsidTr="00B27D8E">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5D85AD60" w14:textId="77777777" w:rsidR="00202E8B" w:rsidRPr="007B4E85" w:rsidRDefault="00202E8B" w:rsidP="00CC11F0">
            <w:pPr>
              <w:spacing w:after="0" w:line="252" w:lineRule="auto"/>
              <w:rPr>
                <w:rFonts w:eastAsia="Times New Roman" w:cs="Calibri"/>
                <w:lang w:eastAsia="sl-SI"/>
              </w:rPr>
            </w:pPr>
            <w:r>
              <w:rPr>
                <w:rFonts w:eastAsia="Times New Roman" w:cs="Calibri"/>
                <w:lang w:eastAsia="sl-SI"/>
              </w:rPr>
              <w:t>7</w:t>
            </w:r>
            <w:r w:rsidRPr="007B4E85">
              <w:rPr>
                <w:rFonts w:eastAsia="Times New Roman" w:cs="Calibri"/>
                <w:lang w:eastAsia="sl-SI"/>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58DE682" w14:textId="77777777" w:rsidR="00202E8B" w:rsidRPr="007B4E85" w:rsidRDefault="00202E8B" w:rsidP="00CC11F0">
            <w:pPr>
              <w:spacing w:after="0" w:line="252"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tcBorders>
              <w:top w:val="nil"/>
              <w:left w:val="nil"/>
              <w:bottom w:val="single" w:sz="4" w:space="0" w:color="auto"/>
              <w:right w:val="single" w:sz="4" w:space="0" w:color="auto"/>
            </w:tcBorders>
            <w:shd w:val="clear" w:color="auto" w:fill="auto"/>
            <w:noWrap/>
            <w:vAlign w:val="center"/>
            <w:hideMark/>
          </w:tcPr>
          <w:p w14:paraId="1FD0E0AC"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PUHZ-P71YHA</w:t>
            </w:r>
          </w:p>
        </w:tc>
        <w:tc>
          <w:tcPr>
            <w:tcW w:w="1062" w:type="dxa"/>
            <w:tcBorders>
              <w:top w:val="nil"/>
              <w:left w:val="nil"/>
              <w:bottom w:val="single" w:sz="4" w:space="0" w:color="auto"/>
              <w:right w:val="single" w:sz="4" w:space="0" w:color="auto"/>
            </w:tcBorders>
            <w:shd w:val="clear" w:color="auto" w:fill="auto"/>
            <w:noWrap/>
            <w:vAlign w:val="center"/>
            <w:hideMark/>
          </w:tcPr>
          <w:p w14:paraId="2B47D8FD"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4</w:t>
            </w:r>
          </w:p>
        </w:tc>
        <w:tc>
          <w:tcPr>
            <w:tcW w:w="1985" w:type="dxa"/>
            <w:tcBorders>
              <w:top w:val="nil"/>
              <w:left w:val="nil"/>
              <w:bottom w:val="single" w:sz="4" w:space="0" w:color="auto"/>
              <w:right w:val="single" w:sz="4" w:space="0" w:color="auto"/>
            </w:tcBorders>
            <w:shd w:val="clear" w:color="auto" w:fill="auto"/>
            <w:vAlign w:val="center"/>
            <w:hideMark/>
          </w:tcPr>
          <w:p w14:paraId="7E5C25B7"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PKA-RP71KAL</w:t>
            </w:r>
          </w:p>
        </w:tc>
        <w:tc>
          <w:tcPr>
            <w:tcW w:w="1134" w:type="dxa"/>
            <w:tcBorders>
              <w:top w:val="nil"/>
              <w:left w:val="nil"/>
              <w:bottom w:val="single" w:sz="4" w:space="0" w:color="auto"/>
              <w:right w:val="single" w:sz="4" w:space="0" w:color="auto"/>
            </w:tcBorders>
            <w:shd w:val="clear" w:color="auto" w:fill="auto"/>
            <w:noWrap/>
            <w:vAlign w:val="center"/>
            <w:hideMark/>
          </w:tcPr>
          <w:p w14:paraId="301FEC72"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4</w:t>
            </w:r>
          </w:p>
        </w:tc>
        <w:tc>
          <w:tcPr>
            <w:tcW w:w="1134" w:type="dxa"/>
            <w:tcBorders>
              <w:top w:val="nil"/>
              <w:left w:val="nil"/>
              <w:bottom w:val="single" w:sz="4" w:space="0" w:color="auto"/>
              <w:right w:val="single" w:sz="4" w:space="0" w:color="auto"/>
            </w:tcBorders>
            <w:shd w:val="clear" w:color="auto" w:fill="auto"/>
            <w:noWrap/>
            <w:vAlign w:val="center"/>
            <w:hideMark/>
          </w:tcPr>
          <w:p w14:paraId="53BE9AC5"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stenska</w:t>
            </w:r>
          </w:p>
        </w:tc>
        <w:tc>
          <w:tcPr>
            <w:tcW w:w="1417" w:type="dxa"/>
            <w:tcBorders>
              <w:top w:val="nil"/>
              <w:left w:val="nil"/>
              <w:bottom w:val="single" w:sz="4" w:space="0" w:color="auto"/>
              <w:right w:val="single" w:sz="4" w:space="0" w:color="auto"/>
            </w:tcBorders>
            <w:shd w:val="clear" w:color="auto" w:fill="auto"/>
            <w:noWrap/>
            <w:vAlign w:val="center"/>
            <w:hideMark/>
          </w:tcPr>
          <w:p w14:paraId="52444ABC"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2011-2013</w:t>
            </w:r>
          </w:p>
        </w:tc>
      </w:tr>
      <w:tr w:rsidR="00202E8B" w:rsidRPr="007A1458" w14:paraId="4E241DED" w14:textId="77777777" w:rsidTr="00B27D8E">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4BAF6F43" w14:textId="77777777" w:rsidR="00202E8B" w:rsidRPr="007B4E85" w:rsidRDefault="00202E8B" w:rsidP="00CC11F0">
            <w:pPr>
              <w:spacing w:after="0" w:line="252" w:lineRule="auto"/>
              <w:rPr>
                <w:rFonts w:eastAsia="Times New Roman" w:cs="Calibri"/>
                <w:lang w:eastAsia="sl-SI"/>
              </w:rPr>
            </w:pPr>
            <w:r>
              <w:rPr>
                <w:rFonts w:eastAsia="Times New Roman" w:cs="Calibri"/>
                <w:lang w:eastAsia="sl-SI"/>
              </w:rPr>
              <w:t>8</w:t>
            </w:r>
            <w:r w:rsidRPr="007B4E85">
              <w:rPr>
                <w:rFonts w:eastAsia="Times New Roman" w:cs="Calibri"/>
                <w:lang w:eastAsia="sl-SI"/>
              </w:rPr>
              <w:t>.</w:t>
            </w:r>
          </w:p>
        </w:tc>
        <w:tc>
          <w:tcPr>
            <w:tcW w:w="1418" w:type="dxa"/>
            <w:tcBorders>
              <w:top w:val="nil"/>
              <w:left w:val="nil"/>
              <w:bottom w:val="nil"/>
              <w:right w:val="single" w:sz="4" w:space="0" w:color="auto"/>
            </w:tcBorders>
            <w:shd w:val="clear" w:color="auto" w:fill="auto"/>
            <w:vAlign w:val="center"/>
            <w:hideMark/>
          </w:tcPr>
          <w:p w14:paraId="19F0BCC4" w14:textId="77777777" w:rsidR="00202E8B" w:rsidRPr="007B4E85" w:rsidRDefault="00202E8B" w:rsidP="00CC11F0">
            <w:pPr>
              <w:spacing w:after="0" w:line="252"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tcBorders>
              <w:top w:val="nil"/>
              <w:left w:val="nil"/>
              <w:bottom w:val="single" w:sz="4" w:space="0" w:color="auto"/>
              <w:right w:val="single" w:sz="4" w:space="0" w:color="auto"/>
            </w:tcBorders>
            <w:shd w:val="clear" w:color="auto" w:fill="auto"/>
            <w:noWrap/>
            <w:vAlign w:val="center"/>
            <w:hideMark/>
          </w:tcPr>
          <w:p w14:paraId="43866F9D"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PUHZ-RP50VHA4</w:t>
            </w:r>
          </w:p>
        </w:tc>
        <w:tc>
          <w:tcPr>
            <w:tcW w:w="1062" w:type="dxa"/>
            <w:tcBorders>
              <w:top w:val="nil"/>
              <w:left w:val="nil"/>
              <w:bottom w:val="single" w:sz="4" w:space="0" w:color="auto"/>
              <w:right w:val="single" w:sz="4" w:space="0" w:color="auto"/>
            </w:tcBorders>
            <w:shd w:val="clear" w:color="auto" w:fill="auto"/>
            <w:noWrap/>
            <w:vAlign w:val="center"/>
            <w:hideMark/>
          </w:tcPr>
          <w:p w14:paraId="1774ADA8"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w:t>
            </w:r>
          </w:p>
        </w:tc>
        <w:tc>
          <w:tcPr>
            <w:tcW w:w="1985" w:type="dxa"/>
            <w:tcBorders>
              <w:top w:val="nil"/>
              <w:left w:val="nil"/>
              <w:bottom w:val="single" w:sz="4" w:space="0" w:color="auto"/>
              <w:right w:val="single" w:sz="4" w:space="0" w:color="auto"/>
            </w:tcBorders>
            <w:shd w:val="clear" w:color="auto" w:fill="auto"/>
            <w:vAlign w:val="center"/>
            <w:hideMark/>
          </w:tcPr>
          <w:p w14:paraId="7236D4C7"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PKA-RP50HAL</w:t>
            </w:r>
          </w:p>
        </w:tc>
        <w:tc>
          <w:tcPr>
            <w:tcW w:w="1134" w:type="dxa"/>
            <w:tcBorders>
              <w:top w:val="nil"/>
              <w:left w:val="nil"/>
              <w:bottom w:val="single" w:sz="4" w:space="0" w:color="auto"/>
              <w:right w:val="single" w:sz="4" w:space="0" w:color="auto"/>
            </w:tcBorders>
            <w:shd w:val="clear" w:color="auto" w:fill="auto"/>
            <w:noWrap/>
            <w:vAlign w:val="center"/>
            <w:hideMark/>
          </w:tcPr>
          <w:p w14:paraId="3C8DD2D3"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w:t>
            </w:r>
          </w:p>
        </w:tc>
        <w:tc>
          <w:tcPr>
            <w:tcW w:w="1134" w:type="dxa"/>
            <w:tcBorders>
              <w:top w:val="nil"/>
              <w:left w:val="nil"/>
              <w:bottom w:val="single" w:sz="4" w:space="0" w:color="auto"/>
              <w:right w:val="single" w:sz="4" w:space="0" w:color="auto"/>
            </w:tcBorders>
            <w:shd w:val="clear" w:color="auto" w:fill="auto"/>
            <w:noWrap/>
            <w:vAlign w:val="center"/>
            <w:hideMark/>
          </w:tcPr>
          <w:p w14:paraId="27DDBE4C"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stenska</w:t>
            </w:r>
          </w:p>
        </w:tc>
        <w:tc>
          <w:tcPr>
            <w:tcW w:w="1417" w:type="dxa"/>
            <w:tcBorders>
              <w:top w:val="nil"/>
              <w:left w:val="nil"/>
              <w:bottom w:val="single" w:sz="4" w:space="0" w:color="auto"/>
              <w:right w:val="single" w:sz="4" w:space="0" w:color="auto"/>
            </w:tcBorders>
            <w:shd w:val="clear" w:color="auto" w:fill="auto"/>
            <w:noWrap/>
            <w:vAlign w:val="center"/>
            <w:hideMark/>
          </w:tcPr>
          <w:p w14:paraId="00DA34B1"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2012</w:t>
            </w:r>
          </w:p>
        </w:tc>
      </w:tr>
      <w:tr w:rsidR="00202E8B" w:rsidRPr="007A1458" w14:paraId="0F97F55B" w14:textId="77777777" w:rsidTr="00B27D8E">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5A9CECB5" w14:textId="77777777" w:rsidR="00202E8B" w:rsidRPr="007B4E85" w:rsidRDefault="00202E8B" w:rsidP="00CC11F0">
            <w:pPr>
              <w:spacing w:after="0" w:line="252" w:lineRule="auto"/>
              <w:rPr>
                <w:rFonts w:eastAsia="Times New Roman" w:cs="Calibri"/>
                <w:lang w:eastAsia="sl-SI"/>
              </w:rPr>
            </w:pPr>
            <w:r>
              <w:rPr>
                <w:rFonts w:eastAsia="Times New Roman" w:cs="Calibri"/>
                <w:lang w:eastAsia="sl-SI"/>
              </w:rPr>
              <w:t>9</w:t>
            </w:r>
            <w:r w:rsidRPr="007B4E85">
              <w:rPr>
                <w:rFonts w:eastAsia="Times New Roman" w:cs="Calibri"/>
                <w:lang w:eastAsia="sl-SI"/>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7B7AB51A" w14:textId="77777777" w:rsidR="00202E8B" w:rsidRPr="007B4E85" w:rsidRDefault="00202E8B" w:rsidP="00CC11F0">
            <w:pPr>
              <w:spacing w:after="0" w:line="252"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tcBorders>
              <w:top w:val="nil"/>
              <w:left w:val="nil"/>
              <w:bottom w:val="single" w:sz="4" w:space="0" w:color="auto"/>
              <w:right w:val="single" w:sz="4" w:space="0" w:color="auto"/>
            </w:tcBorders>
            <w:shd w:val="clear" w:color="auto" w:fill="auto"/>
            <w:noWrap/>
            <w:vAlign w:val="center"/>
            <w:hideMark/>
          </w:tcPr>
          <w:p w14:paraId="2D82A72C"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MUZ-GE25VA</w:t>
            </w:r>
          </w:p>
        </w:tc>
        <w:tc>
          <w:tcPr>
            <w:tcW w:w="1062" w:type="dxa"/>
            <w:tcBorders>
              <w:top w:val="nil"/>
              <w:left w:val="nil"/>
              <w:bottom w:val="single" w:sz="4" w:space="0" w:color="auto"/>
              <w:right w:val="single" w:sz="4" w:space="0" w:color="auto"/>
            </w:tcBorders>
            <w:shd w:val="clear" w:color="auto" w:fill="auto"/>
            <w:noWrap/>
            <w:vAlign w:val="center"/>
            <w:hideMark/>
          </w:tcPr>
          <w:p w14:paraId="08541F3A"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1985" w:type="dxa"/>
            <w:tcBorders>
              <w:top w:val="nil"/>
              <w:left w:val="nil"/>
              <w:bottom w:val="single" w:sz="4" w:space="0" w:color="auto"/>
              <w:right w:val="single" w:sz="4" w:space="0" w:color="auto"/>
            </w:tcBorders>
            <w:shd w:val="clear" w:color="auto" w:fill="auto"/>
            <w:vAlign w:val="center"/>
            <w:hideMark/>
          </w:tcPr>
          <w:p w14:paraId="1E3E9830"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MSZ-GE25VA</w:t>
            </w:r>
          </w:p>
        </w:tc>
        <w:tc>
          <w:tcPr>
            <w:tcW w:w="1134" w:type="dxa"/>
            <w:tcBorders>
              <w:top w:val="nil"/>
              <w:left w:val="nil"/>
              <w:bottom w:val="single" w:sz="4" w:space="0" w:color="auto"/>
              <w:right w:val="single" w:sz="4" w:space="0" w:color="auto"/>
            </w:tcBorders>
            <w:shd w:val="clear" w:color="auto" w:fill="auto"/>
            <w:noWrap/>
            <w:vAlign w:val="center"/>
            <w:hideMark/>
          </w:tcPr>
          <w:p w14:paraId="6261320B"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1134" w:type="dxa"/>
            <w:tcBorders>
              <w:top w:val="nil"/>
              <w:left w:val="nil"/>
              <w:bottom w:val="single" w:sz="4" w:space="0" w:color="auto"/>
              <w:right w:val="single" w:sz="4" w:space="0" w:color="auto"/>
            </w:tcBorders>
            <w:shd w:val="clear" w:color="auto" w:fill="auto"/>
            <w:noWrap/>
            <w:vAlign w:val="center"/>
            <w:hideMark/>
          </w:tcPr>
          <w:p w14:paraId="45C9AA36"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stenska</w:t>
            </w:r>
          </w:p>
        </w:tc>
        <w:tc>
          <w:tcPr>
            <w:tcW w:w="1417" w:type="dxa"/>
            <w:tcBorders>
              <w:top w:val="nil"/>
              <w:left w:val="nil"/>
              <w:bottom w:val="single" w:sz="4" w:space="0" w:color="auto"/>
              <w:right w:val="single" w:sz="4" w:space="0" w:color="auto"/>
            </w:tcBorders>
            <w:shd w:val="clear" w:color="auto" w:fill="auto"/>
            <w:noWrap/>
            <w:vAlign w:val="center"/>
            <w:hideMark/>
          </w:tcPr>
          <w:p w14:paraId="6493A7C4"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2012</w:t>
            </w:r>
          </w:p>
        </w:tc>
      </w:tr>
      <w:tr w:rsidR="00202E8B" w:rsidRPr="007A1458" w14:paraId="0A141339" w14:textId="77777777" w:rsidTr="00B27D8E">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53AC4DCB" w14:textId="77777777" w:rsidR="00202E8B" w:rsidRPr="007B4E85" w:rsidRDefault="00202E8B" w:rsidP="00CC11F0">
            <w:pPr>
              <w:spacing w:after="0" w:line="252" w:lineRule="auto"/>
              <w:rPr>
                <w:rFonts w:eastAsia="Times New Roman" w:cs="Calibri"/>
                <w:lang w:eastAsia="sl-SI"/>
              </w:rPr>
            </w:pPr>
            <w:r>
              <w:rPr>
                <w:rFonts w:eastAsia="Times New Roman" w:cs="Calibri"/>
                <w:lang w:eastAsia="sl-SI"/>
              </w:rPr>
              <w:t>10</w:t>
            </w:r>
            <w:r w:rsidRPr="007B4E85">
              <w:rPr>
                <w:rFonts w:eastAsia="Times New Roman" w:cs="Calibri"/>
                <w:lang w:eastAsia="sl-SI"/>
              </w:rPr>
              <w:t>.</w:t>
            </w:r>
          </w:p>
        </w:tc>
        <w:tc>
          <w:tcPr>
            <w:tcW w:w="1418" w:type="dxa"/>
            <w:tcBorders>
              <w:top w:val="nil"/>
              <w:left w:val="nil"/>
              <w:bottom w:val="nil"/>
              <w:right w:val="single" w:sz="4" w:space="0" w:color="auto"/>
            </w:tcBorders>
            <w:shd w:val="clear" w:color="auto" w:fill="auto"/>
            <w:vAlign w:val="center"/>
            <w:hideMark/>
          </w:tcPr>
          <w:p w14:paraId="413AA6A7" w14:textId="77777777" w:rsidR="00202E8B" w:rsidRPr="007B4E85" w:rsidRDefault="00202E8B" w:rsidP="00CC11F0">
            <w:pPr>
              <w:spacing w:after="0" w:line="252"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tcBorders>
              <w:top w:val="nil"/>
              <w:left w:val="nil"/>
              <w:bottom w:val="single" w:sz="4" w:space="0" w:color="auto"/>
              <w:right w:val="single" w:sz="4" w:space="0" w:color="auto"/>
            </w:tcBorders>
            <w:shd w:val="clear" w:color="auto" w:fill="auto"/>
            <w:noWrap/>
            <w:vAlign w:val="center"/>
            <w:hideMark/>
          </w:tcPr>
          <w:p w14:paraId="02183EEC"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MUZ-FD25VABH</w:t>
            </w:r>
          </w:p>
        </w:tc>
        <w:tc>
          <w:tcPr>
            <w:tcW w:w="1062" w:type="dxa"/>
            <w:tcBorders>
              <w:top w:val="nil"/>
              <w:left w:val="nil"/>
              <w:bottom w:val="single" w:sz="4" w:space="0" w:color="auto"/>
              <w:right w:val="single" w:sz="4" w:space="0" w:color="auto"/>
            </w:tcBorders>
            <w:shd w:val="clear" w:color="auto" w:fill="auto"/>
            <w:noWrap/>
            <w:vAlign w:val="center"/>
            <w:hideMark/>
          </w:tcPr>
          <w:p w14:paraId="77328693"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1985" w:type="dxa"/>
            <w:tcBorders>
              <w:top w:val="nil"/>
              <w:left w:val="nil"/>
              <w:bottom w:val="single" w:sz="4" w:space="0" w:color="auto"/>
              <w:right w:val="single" w:sz="4" w:space="0" w:color="auto"/>
            </w:tcBorders>
            <w:shd w:val="clear" w:color="auto" w:fill="auto"/>
            <w:vAlign w:val="center"/>
            <w:hideMark/>
          </w:tcPr>
          <w:p w14:paraId="6861A100"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MSZ-FD25VA</w:t>
            </w:r>
          </w:p>
        </w:tc>
        <w:tc>
          <w:tcPr>
            <w:tcW w:w="1134" w:type="dxa"/>
            <w:tcBorders>
              <w:top w:val="nil"/>
              <w:left w:val="nil"/>
              <w:bottom w:val="single" w:sz="4" w:space="0" w:color="auto"/>
              <w:right w:val="single" w:sz="4" w:space="0" w:color="auto"/>
            </w:tcBorders>
            <w:shd w:val="clear" w:color="auto" w:fill="auto"/>
            <w:noWrap/>
            <w:vAlign w:val="center"/>
            <w:hideMark/>
          </w:tcPr>
          <w:p w14:paraId="046A67A0"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1134" w:type="dxa"/>
            <w:tcBorders>
              <w:top w:val="nil"/>
              <w:left w:val="nil"/>
              <w:bottom w:val="single" w:sz="4" w:space="0" w:color="auto"/>
              <w:right w:val="single" w:sz="4" w:space="0" w:color="auto"/>
            </w:tcBorders>
            <w:shd w:val="clear" w:color="auto" w:fill="auto"/>
            <w:noWrap/>
            <w:vAlign w:val="center"/>
            <w:hideMark/>
          </w:tcPr>
          <w:p w14:paraId="01162AD0"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stenska</w:t>
            </w:r>
          </w:p>
        </w:tc>
        <w:tc>
          <w:tcPr>
            <w:tcW w:w="1417" w:type="dxa"/>
            <w:tcBorders>
              <w:top w:val="nil"/>
              <w:left w:val="nil"/>
              <w:bottom w:val="single" w:sz="4" w:space="0" w:color="auto"/>
              <w:right w:val="single" w:sz="4" w:space="0" w:color="auto"/>
            </w:tcBorders>
            <w:shd w:val="clear" w:color="auto" w:fill="auto"/>
            <w:noWrap/>
            <w:vAlign w:val="center"/>
            <w:hideMark/>
          </w:tcPr>
          <w:p w14:paraId="4A751E31"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2012</w:t>
            </w:r>
          </w:p>
        </w:tc>
      </w:tr>
      <w:tr w:rsidR="00202E8B" w:rsidRPr="007A1458" w14:paraId="3F85AAAE" w14:textId="77777777" w:rsidTr="00B27D8E">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3F323358"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1</w:t>
            </w:r>
            <w:r>
              <w:rPr>
                <w:rFonts w:eastAsia="Times New Roman" w:cs="Calibri"/>
                <w:lang w:eastAsia="sl-SI"/>
              </w:rPr>
              <w:t>1</w:t>
            </w:r>
            <w:r w:rsidRPr="007B4E85">
              <w:rPr>
                <w:rFonts w:eastAsia="Times New Roman" w:cs="Calibri"/>
                <w:lang w:eastAsia="sl-SI"/>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CB49F1D" w14:textId="77777777" w:rsidR="00202E8B" w:rsidRPr="007B4E85" w:rsidRDefault="00202E8B" w:rsidP="00CC11F0">
            <w:pPr>
              <w:spacing w:after="0" w:line="252"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848E3D8"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SUZ-KA35VAHR</w:t>
            </w:r>
          </w:p>
        </w:tc>
        <w:tc>
          <w:tcPr>
            <w:tcW w:w="106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F5993CE"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1985" w:type="dxa"/>
            <w:tcBorders>
              <w:top w:val="nil"/>
              <w:left w:val="nil"/>
              <w:bottom w:val="single" w:sz="4" w:space="0" w:color="auto"/>
              <w:right w:val="single" w:sz="4" w:space="0" w:color="auto"/>
            </w:tcBorders>
            <w:shd w:val="clear" w:color="auto" w:fill="auto"/>
            <w:vAlign w:val="center"/>
            <w:hideMark/>
          </w:tcPr>
          <w:p w14:paraId="5A884AD5"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SEZ-KD35VA</w:t>
            </w:r>
          </w:p>
        </w:tc>
        <w:tc>
          <w:tcPr>
            <w:tcW w:w="1134" w:type="dxa"/>
            <w:tcBorders>
              <w:top w:val="nil"/>
              <w:left w:val="nil"/>
              <w:bottom w:val="single" w:sz="4" w:space="0" w:color="auto"/>
              <w:right w:val="single" w:sz="4" w:space="0" w:color="auto"/>
            </w:tcBorders>
            <w:shd w:val="clear" w:color="auto" w:fill="auto"/>
            <w:noWrap/>
            <w:vAlign w:val="center"/>
            <w:hideMark/>
          </w:tcPr>
          <w:p w14:paraId="39ABB71A"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1134" w:type="dxa"/>
            <w:tcBorders>
              <w:top w:val="nil"/>
              <w:left w:val="nil"/>
              <w:bottom w:val="single" w:sz="4" w:space="0" w:color="auto"/>
              <w:right w:val="single" w:sz="4" w:space="0" w:color="auto"/>
            </w:tcBorders>
            <w:shd w:val="clear" w:color="auto" w:fill="auto"/>
            <w:noWrap/>
            <w:vAlign w:val="center"/>
            <w:hideMark/>
          </w:tcPr>
          <w:p w14:paraId="0B9C459A"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stenska</w:t>
            </w:r>
          </w:p>
        </w:tc>
        <w:tc>
          <w:tcPr>
            <w:tcW w:w="1417" w:type="dxa"/>
            <w:tcBorders>
              <w:top w:val="nil"/>
              <w:left w:val="nil"/>
              <w:bottom w:val="single" w:sz="4" w:space="0" w:color="auto"/>
              <w:right w:val="single" w:sz="4" w:space="0" w:color="auto"/>
            </w:tcBorders>
            <w:shd w:val="clear" w:color="auto" w:fill="auto"/>
            <w:noWrap/>
            <w:vAlign w:val="center"/>
            <w:hideMark/>
          </w:tcPr>
          <w:p w14:paraId="0526E0AB"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2012</w:t>
            </w:r>
          </w:p>
        </w:tc>
      </w:tr>
      <w:tr w:rsidR="00202E8B" w:rsidRPr="007A1458" w14:paraId="1CEDCFDD" w14:textId="77777777" w:rsidTr="00B27D8E">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05F1B5A6"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1</w:t>
            </w:r>
            <w:r>
              <w:rPr>
                <w:rFonts w:eastAsia="Times New Roman" w:cs="Calibri"/>
                <w:lang w:eastAsia="sl-SI"/>
              </w:rPr>
              <w:t>2</w:t>
            </w:r>
            <w:r w:rsidRPr="007B4E85">
              <w:rPr>
                <w:rFonts w:eastAsia="Times New Roman" w:cs="Calibri"/>
                <w:lang w:eastAsia="sl-SI"/>
              </w:rPr>
              <w:t>.</w:t>
            </w:r>
          </w:p>
        </w:tc>
        <w:tc>
          <w:tcPr>
            <w:tcW w:w="1418" w:type="dxa"/>
            <w:tcBorders>
              <w:top w:val="nil"/>
              <w:left w:val="nil"/>
              <w:bottom w:val="nil"/>
              <w:right w:val="single" w:sz="4" w:space="0" w:color="auto"/>
            </w:tcBorders>
            <w:shd w:val="clear" w:color="auto" w:fill="auto"/>
            <w:vAlign w:val="center"/>
            <w:hideMark/>
          </w:tcPr>
          <w:p w14:paraId="32BAFD76" w14:textId="77777777" w:rsidR="00202E8B" w:rsidRPr="007B4E85" w:rsidRDefault="00202E8B" w:rsidP="00CC11F0">
            <w:pPr>
              <w:spacing w:after="0" w:line="252"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vMerge/>
            <w:tcBorders>
              <w:top w:val="nil"/>
              <w:left w:val="single" w:sz="4" w:space="0" w:color="auto"/>
              <w:bottom w:val="single" w:sz="4" w:space="0" w:color="000000"/>
              <w:right w:val="single" w:sz="4" w:space="0" w:color="auto"/>
            </w:tcBorders>
            <w:vAlign w:val="center"/>
            <w:hideMark/>
          </w:tcPr>
          <w:p w14:paraId="4A9A60B2" w14:textId="77777777" w:rsidR="00202E8B" w:rsidRPr="007B4E85" w:rsidRDefault="00202E8B" w:rsidP="00CC11F0">
            <w:pPr>
              <w:spacing w:after="0" w:line="252" w:lineRule="auto"/>
              <w:rPr>
                <w:rFonts w:eastAsia="Times New Roman" w:cs="Calibri"/>
                <w:lang w:eastAsia="sl-SI"/>
              </w:rPr>
            </w:pPr>
          </w:p>
        </w:tc>
        <w:tc>
          <w:tcPr>
            <w:tcW w:w="1062" w:type="dxa"/>
            <w:vMerge/>
            <w:tcBorders>
              <w:top w:val="nil"/>
              <w:left w:val="single" w:sz="4" w:space="0" w:color="auto"/>
              <w:bottom w:val="single" w:sz="4" w:space="0" w:color="000000"/>
              <w:right w:val="single" w:sz="4" w:space="0" w:color="auto"/>
            </w:tcBorders>
            <w:vAlign w:val="center"/>
            <w:hideMark/>
          </w:tcPr>
          <w:p w14:paraId="1F7C7BC9" w14:textId="77777777" w:rsidR="00202E8B" w:rsidRPr="007B4E85" w:rsidRDefault="00202E8B" w:rsidP="00CC11F0">
            <w:pPr>
              <w:spacing w:after="0" w:line="252" w:lineRule="auto"/>
              <w:jc w:val="center"/>
              <w:rPr>
                <w:rFonts w:eastAsia="Times New Roman" w:cs="Calibri"/>
                <w:lang w:eastAsia="sl-SI"/>
              </w:rPr>
            </w:pPr>
          </w:p>
        </w:tc>
        <w:tc>
          <w:tcPr>
            <w:tcW w:w="1985" w:type="dxa"/>
            <w:tcBorders>
              <w:top w:val="nil"/>
              <w:left w:val="nil"/>
              <w:bottom w:val="single" w:sz="4" w:space="0" w:color="auto"/>
              <w:right w:val="single" w:sz="4" w:space="0" w:color="auto"/>
            </w:tcBorders>
            <w:shd w:val="clear" w:color="auto" w:fill="auto"/>
            <w:vAlign w:val="center"/>
            <w:hideMark/>
          </w:tcPr>
          <w:p w14:paraId="05A58FCF"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LOSSNAY</w:t>
            </w:r>
          </w:p>
        </w:tc>
        <w:tc>
          <w:tcPr>
            <w:tcW w:w="1134" w:type="dxa"/>
            <w:tcBorders>
              <w:top w:val="nil"/>
              <w:left w:val="nil"/>
              <w:bottom w:val="single" w:sz="4" w:space="0" w:color="auto"/>
              <w:right w:val="single" w:sz="4" w:space="0" w:color="auto"/>
            </w:tcBorders>
            <w:shd w:val="clear" w:color="auto" w:fill="auto"/>
            <w:noWrap/>
            <w:vAlign w:val="center"/>
            <w:hideMark/>
          </w:tcPr>
          <w:p w14:paraId="3B8ABE1C"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1134" w:type="dxa"/>
            <w:tcBorders>
              <w:top w:val="nil"/>
              <w:left w:val="nil"/>
              <w:bottom w:val="single" w:sz="4" w:space="0" w:color="auto"/>
              <w:right w:val="single" w:sz="4" w:space="0" w:color="auto"/>
            </w:tcBorders>
            <w:shd w:val="clear" w:color="auto" w:fill="auto"/>
            <w:noWrap/>
            <w:vAlign w:val="center"/>
            <w:hideMark/>
          </w:tcPr>
          <w:p w14:paraId="54ABFDB4"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stenska</w:t>
            </w:r>
          </w:p>
        </w:tc>
        <w:tc>
          <w:tcPr>
            <w:tcW w:w="1417" w:type="dxa"/>
            <w:tcBorders>
              <w:top w:val="nil"/>
              <w:left w:val="nil"/>
              <w:bottom w:val="single" w:sz="4" w:space="0" w:color="auto"/>
              <w:right w:val="single" w:sz="4" w:space="0" w:color="auto"/>
            </w:tcBorders>
            <w:shd w:val="clear" w:color="auto" w:fill="auto"/>
            <w:noWrap/>
            <w:vAlign w:val="center"/>
            <w:hideMark/>
          </w:tcPr>
          <w:p w14:paraId="6530D1CF"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2012</w:t>
            </w:r>
          </w:p>
        </w:tc>
      </w:tr>
      <w:tr w:rsidR="00202E8B" w:rsidRPr="007A1458" w14:paraId="22211440" w14:textId="77777777" w:rsidTr="00B27D8E">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6A4C06B5"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1</w:t>
            </w:r>
            <w:r>
              <w:rPr>
                <w:rFonts w:eastAsia="Times New Roman" w:cs="Calibri"/>
                <w:lang w:eastAsia="sl-SI"/>
              </w:rPr>
              <w:t>3</w:t>
            </w:r>
            <w:r w:rsidRPr="007B4E85">
              <w:rPr>
                <w:rFonts w:eastAsia="Times New Roman" w:cs="Calibri"/>
                <w:lang w:eastAsia="sl-SI"/>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7AAC0222" w14:textId="77777777" w:rsidR="00202E8B" w:rsidRPr="007B4E85" w:rsidRDefault="00202E8B" w:rsidP="00CC11F0">
            <w:pPr>
              <w:spacing w:after="0" w:line="252"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3DAD0AF"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SUZ-KA50VA</w:t>
            </w:r>
          </w:p>
        </w:tc>
        <w:tc>
          <w:tcPr>
            <w:tcW w:w="106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C849207"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1985" w:type="dxa"/>
            <w:tcBorders>
              <w:top w:val="nil"/>
              <w:left w:val="nil"/>
              <w:bottom w:val="single" w:sz="4" w:space="0" w:color="auto"/>
              <w:right w:val="single" w:sz="4" w:space="0" w:color="auto"/>
            </w:tcBorders>
            <w:shd w:val="clear" w:color="auto" w:fill="auto"/>
            <w:vAlign w:val="center"/>
            <w:hideMark/>
          </w:tcPr>
          <w:p w14:paraId="34E3092F"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SEZ-KD50VA</w:t>
            </w:r>
          </w:p>
        </w:tc>
        <w:tc>
          <w:tcPr>
            <w:tcW w:w="1134" w:type="dxa"/>
            <w:tcBorders>
              <w:top w:val="nil"/>
              <w:left w:val="nil"/>
              <w:bottom w:val="single" w:sz="4" w:space="0" w:color="auto"/>
              <w:right w:val="single" w:sz="4" w:space="0" w:color="auto"/>
            </w:tcBorders>
            <w:shd w:val="clear" w:color="auto" w:fill="auto"/>
            <w:noWrap/>
            <w:vAlign w:val="center"/>
            <w:hideMark/>
          </w:tcPr>
          <w:p w14:paraId="04E4269F"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1134" w:type="dxa"/>
            <w:tcBorders>
              <w:top w:val="nil"/>
              <w:left w:val="nil"/>
              <w:bottom w:val="single" w:sz="4" w:space="0" w:color="auto"/>
              <w:right w:val="single" w:sz="4" w:space="0" w:color="auto"/>
            </w:tcBorders>
            <w:shd w:val="clear" w:color="auto" w:fill="auto"/>
            <w:noWrap/>
            <w:vAlign w:val="center"/>
            <w:hideMark/>
          </w:tcPr>
          <w:p w14:paraId="3FAA4D5F"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stenska</w:t>
            </w:r>
          </w:p>
        </w:tc>
        <w:tc>
          <w:tcPr>
            <w:tcW w:w="1417" w:type="dxa"/>
            <w:tcBorders>
              <w:top w:val="nil"/>
              <w:left w:val="nil"/>
              <w:bottom w:val="single" w:sz="4" w:space="0" w:color="auto"/>
              <w:right w:val="single" w:sz="4" w:space="0" w:color="auto"/>
            </w:tcBorders>
            <w:shd w:val="clear" w:color="auto" w:fill="auto"/>
            <w:noWrap/>
            <w:vAlign w:val="center"/>
            <w:hideMark/>
          </w:tcPr>
          <w:p w14:paraId="0367046A"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2012</w:t>
            </w:r>
          </w:p>
        </w:tc>
      </w:tr>
      <w:tr w:rsidR="00202E8B" w:rsidRPr="007A1458" w14:paraId="44C5390A" w14:textId="77777777" w:rsidTr="00B27D8E">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6A12A880"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1</w:t>
            </w:r>
            <w:r>
              <w:rPr>
                <w:rFonts w:eastAsia="Times New Roman" w:cs="Calibri"/>
                <w:lang w:eastAsia="sl-SI"/>
              </w:rPr>
              <w:t>4</w:t>
            </w:r>
            <w:r w:rsidRPr="007B4E85">
              <w:rPr>
                <w:rFonts w:eastAsia="Times New Roman" w:cs="Calibri"/>
                <w:lang w:eastAsia="sl-SI"/>
              </w:rPr>
              <w:t>.</w:t>
            </w:r>
          </w:p>
        </w:tc>
        <w:tc>
          <w:tcPr>
            <w:tcW w:w="1418" w:type="dxa"/>
            <w:tcBorders>
              <w:top w:val="nil"/>
              <w:left w:val="nil"/>
              <w:bottom w:val="nil"/>
              <w:right w:val="single" w:sz="4" w:space="0" w:color="auto"/>
            </w:tcBorders>
            <w:shd w:val="clear" w:color="auto" w:fill="auto"/>
            <w:vAlign w:val="center"/>
            <w:hideMark/>
          </w:tcPr>
          <w:p w14:paraId="1F2A394E" w14:textId="77777777" w:rsidR="00202E8B" w:rsidRPr="007B4E85" w:rsidRDefault="00202E8B" w:rsidP="00CC11F0">
            <w:pPr>
              <w:spacing w:after="0" w:line="252"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vMerge/>
            <w:tcBorders>
              <w:top w:val="nil"/>
              <w:left w:val="single" w:sz="4" w:space="0" w:color="auto"/>
              <w:bottom w:val="single" w:sz="4" w:space="0" w:color="000000"/>
              <w:right w:val="single" w:sz="4" w:space="0" w:color="auto"/>
            </w:tcBorders>
            <w:vAlign w:val="center"/>
            <w:hideMark/>
          </w:tcPr>
          <w:p w14:paraId="31E51AFC" w14:textId="77777777" w:rsidR="00202E8B" w:rsidRPr="007B4E85" w:rsidRDefault="00202E8B" w:rsidP="00CC11F0">
            <w:pPr>
              <w:spacing w:after="0" w:line="252" w:lineRule="auto"/>
              <w:rPr>
                <w:rFonts w:eastAsia="Times New Roman" w:cs="Calibri"/>
                <w:lang w:eastAsia="sl-SI"/>
              </w:rPr>
            </w:pPr>
          </w:p>
        </w:tc>
        <w:tc>
          <w:tcPr>
            <w:tcW w:w="1062" w:type="dxa"/>
            <w:vMerge/>
            <w:tcBorders>
              <w:top w:val="nil"/>
              <w:left w:val="single" w:sz="4" w:space="0" w:color="auto"/>
              <w:bottom w:val="single" w:sz="4" w:space="0" w:color="000000"/>
              <w:right w:val="single" w:sz="4" w:space="0" w:color="auto"/>
            </w:tcBorders>
            <w:vAlign w:val="center"/>
            <w:hideMark/>
          </w:tcPr>
          <w:p w14:paraId="3D49117C" w14:textId="77777777" w:rsidR="00202E8B" w:rsidRPr="007B4E85" w:rsidRDefault="00202E8B" w:rsidP="00CC11F0">
            <w:pPr>
              <w:spacing w:after="0" w:line="252" w:lineRule="auto"/>
              <w:jc w:val="center"/>
              <w:rPr>
                <w:rFonts w:eastAsia="Times New Roman" w:cs="Calibri"/>
                <w:lang w:eastAsia="sl-SI"/>
              </w:rPr>
            </w:pPr>
          </w:p>
        </w:tc>
        <w:tc>
          <w:tcPr>
            <w:tcW w:w="1985" w:type="dxa"/>
            <w:tcBorders>
              <w:top w:val="nil"/>
              <w:left w:val="nil"/>
              <w:bottom w:val="single" w:sz="4" w:space="0" w:color="auto"/>
              <w:right w:val="single" w:sz="4" w:space="0" w:color="auto"/>
            </w:tcBorders>
            <w:shd w:val="clear" w:color="auto" w:fill="auto"/>
            <w:vAlign w:val="center"/>
            <w:hideMark/>
          </w:tcPr>
          <w:p w14:paraId="37309704"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LOSSNAY</w:t>
            </w:r>
          </w:p>
        </w:tc>
        <w:tc>
          <w:tcPr>
            <w:tcW w:w="1134" w:type="dxa"/>
            <w:tcBorders>
              <w:top w:val="nil"/>
              <w:left w:val="nil"/>
              <w:bottom w:val="single" w:sz="4" w:space="0" w:color="auto"/>
              <w:right w:val="single" w:sz="4" w:space="0" w:color="auto"/>
            </w:tcBorders>
            <w:shd w:val="clear" w:color="auto" w:fill="auto"/>
            <w:noWrap/>
            <w:vAlign w:val="center"/>
            <w:hideMark/>
          </w:tcPr>
          <w:p w14:paraId="5E1E4D8B"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1134" w:type="dxa"/>
            <w:tcBorders>
              <w:top w:val="nil"/>
              <w:left w:val="nil"/>
              <w:bottom w:val="single" w:sz="4" w:space="0" w:color="auto"/>
              <w:right w:val="single" w:sz="4" w:space="0" w:color="auto"/>
            </w:tcBorders>
            <w:shd w:val="clear" w:color="auto" w:fill="auto"/>
            <w:noWrap/>
            <w:vAlign w:val="center"/>
            <w:hideMark/>
          </w:tcPr>
          <w:p w14:paraId="4B91A636"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stenska</w:t>
            </w:r>
          </w:p>
        </w:tc>
        <w:tc>
          <w:tcPr>
            <w:tcW w:w="1417" w:type="dxa"/>
            <w:tcBorders>
              <w:top w:val="nil"/>
              <w:left w:val="nil"/>
              <w:bottom w:val="single" w:sz="4" w:space="0" w:color="auto"/>
              <w:right w:val="single" w:sz="4" w:space="0" w:color="auto"/>
            </w:tcBorders>
            <w:shd w:val="clear" w:color="auto" w:fill="auto"/>
            <w:noWrap/>
            <w:vAlign w:val="center"/>
            <w:hideMark/>
          </w:tcPr>
          <w:p w14:paraId="2DA241DB"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2012</w:t>
            </w:r>
          </w:p>
        </w:tc>
      </w:tr>
      <w:tr w:rsidR="00202E8B" w:rsidRPr="007A1458" w14:paraId="5B2B00B6" w14:textId="77777777" w:rsidTr="00B27D8E">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5D29FD3D"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1</w:t>
            </w:r>
            <w:r>
              <w:rPr>
                <w:rFonts w:eastAsia="Times New Roman" w:cs="Calibri"/>
                <w:lang w:eastAsia="sl-SI"/>
              </w:rPr>
              <w:t>5</w:t>
            </w:r>
            <w:r w:rsidRPr="007B4E85">
              <w:rPr>
                <w:rFonts w:eastAsia="Times New Roman" w:cs="Calibri"/>
                <w:lang w:eastAsia="sl-SI"/>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1E8D1C07" w14:textId="77777777" w:rsidR="00202E8B" w:rsidRPr="007B4E85" w:rsidRDefault="00202E8B" w:rsidP="00CC11F0">
            <w:pPr>
              <w:spacing w:after="0" w:line="252"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tcBorders>
              <w:top w:val="nil"/>
              <w:left w:val="nil"/>
              <w:bottom w:val="single" w:sz="4" w:space="0" w:color="auto"/>
              <w:right w:val="single" w:sz="4" w:space="0" w:color="auto"/>
            </w:tcBorders>
            <w:shd w:val="clear" w:color="auto" w:fill="auto"/>
            <w:vAlign w:val="center"/>
            <w:hideMark/>
          </w:tcPr>
          <w:p w14:paraId="2678FD54"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MXZ-5C100VA</w:t>
            </w:r>
          </w:p>
        </w:tc>
        <w:tc>
          <w:tcPr>
            <w:tcW w:w="1062" w:type="dxa"/>
            <w:tcBorders>
              <w:top w:val="nil"/>
              <w:left w:val="nil"/>
              <w:bottom w:val="single" w:sz="4" w:space="0" w:color="auto"/>
              <w:right w:val="single" w:sz="4" w:space="0" w:color="auto"/>
            </w:tcBorders>
            <w:shd w:val="clear" w:color="auto" w:fill="auto"/>
            <w:noWrap/>
            <w:vAlign w:val="center"/>
            <w:hideMark/>
          </w:tcPr>
          <w:p w14:paraId="0A9B4F9E"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1985" w:type="dxa"/>
            <w:tcBorders>
              <w:top w:val="nil"/>
              <w:left w:val="nil"/>
              <w:bottom w:val="single" w:sz="4" w:space="0" w:color="auto"/>
              <w:right w:val="single" w:sz="4" w:space="0" w:color="auto"/>
            </w:tcBorders>
            <w:shd w:val="clear" w:color="auto" w:fill="auto"/>
            <w:vAlign w:val="center"/>
            <w:hideMark/>
          </w:tcPr>
          <w:p w14:paraId="034A1A8C"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SLZ-KA50VAQ</w:t>
            </w:r>
          </w:p>
        </w:tc>
        <w:tc>
          <w:tcPr>
            <w:tcW w:w="1134" w:type="dxa"/>
            <w:tcBorders>
              <w:top w:val="nil"/>
              <w:left w:val="nil"/>
              <w:bottom w:val="single" w:sz="4" w:space="0" w:color="auto"/>
              <w:right w:val="single" w:sz="4" w:space="0" w:color="auto"/>
            </w:tcBorders>
            <w:shd w:val="clear" w:color="auto" w:fill="auto"/>
            <w:noWrap/>
            <w:vAlign w:val="center"/>
            <w:hideMark/>
          </w:tcPr>
          <w:p w14:paraId="4CE91E89"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w:t>
            </w:r>
          </w:p>
        </w:tc>
        <w:tc>
          <w:tcPr>
            <w:tcW w:w="1134" w:type="dxa"/>
            <w:tcBorders>
              <w:top w:val="nil"/>
              <w:left w:val="nil"/>
              <w:bottom w:val="single" w:sz="4" w:space="0" w:color="auto"/>
              <w:right w:val="single" w:sz="4" w:space="0" w:color="auto"/>
            </w:tcBorders>
            <w:shd w:val="clear" w:color="auto" w:fill="auto"/>
            <w:noWrap/>
            <w:vAlign w:val="center"/>
            <w:hideMark/>
          </w:tcPr>
          <w:p w14:paraId="26455806"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stenska</w:t>
            </w:r>
          </w:p>
        </w:tc>
        <w:tc>
          <w:tcPr>
            <w:tcW w:w="1417" w:type="dxa"/>
            <w:tcBorders>
              <w:top w:val="nil"/>
              <w:left w:val="nil"/>
              <w:bottom w:val="single" w:sz="4" w:space="0" w:color="auto"/>
              <w:right w:val="single" w:sz="4" w:space="0" w:color="auto"/>
            </w:tcBorders>
            <w:shd w:val="clear" w:color="auto" w:fill="auto"/>
            <w:noWrap/>
            <w:vAlign w:val="center"/>
            <w:hideMark/>
          </w:tcPr>
          <w:p w14:paraId="4D4E9806"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2012</w:t>
            </w:r>
          </w:p>
        </w:tc>
      </w:tr>
      <w:tr w:rsidR="00202E8B" w:rsidRPr="007A1458" w14:paraId="273868CE" w14:textId="77777777" w:rsidTr="00B27D8E">
        <w:trPr>
          <w:trHeight w:val="300"/>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71A7D"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1</w:t>
            </w:r>
            <w:r>
              <w:rPr>
                <w:rFonts w:eastAsia="Times New Roman" w:cs="Calibri"/>
                <w:lang w:eastAsia="sl-SI"/>
              </w:rPr>
              <w:t>6</w:t>
            </w:r>
            <w:r w:rsidRPr="007B4E85">
              <w:rPr>
                <w:rFonts w:eastAsia="Times New Roman" w:cs="Calibri"/>
                <w:lang w:eastAsia="sl-SI"/>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567B5338" w14:textId="77777777" w:rsidR="00202E8B" w:rsidRPr="007B4E85" w:rsidRDefault="00202E8B" w:rsidP="00CC11F0">
            <w:pPr>
              <w:spacing w:after="0" w:line="252"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54346495"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PUHZ-RP200YKA</w:t>
            </w:r>
          </w:p>
        </w:tc>
        <w:tc>
          <w:tcPr>
            <w:tcW w:w="1062" w:type="dxa"/>
            <w:tcBorders>
              <w:top w:val="single" w:sz="4" w:space="0" w:color="auto"/>
              <w:left w:val="nil"/>
              <w:bottom w:val="single" w:sz="4" w:space="0" w:color="auto"/>
              <w:right w:val="single" w:sz="4" w:space="0" w:color="auto"/>
            </w:tcBorders>
            <w:shd w:val="clear" w:color="auto" w:fill="auto"/>
            <w:noWrap/>
            <w:vAlign w:val="center"/>
            <w:hideMark/>
          </w:tcPr>
          <w:p w14:paraId="79038EC7"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188962A7" w14:textId="77777777" w:rsidR="00202E8B" w:rsidRPr="007B4E85" w:rsidRDefault="00202E8B" w:rsidP="00CC11F0">
            <w:pPr>
              <w:spacing w:after="0" w:line="252" w:lineRule="auto"/>
              <w:rPr>
                <w:rFonts w:eastAsia="Times New Roman" w:cs="Calibri"/>
                <w:lang w:eastAsia="sl-SI"/>
              </w:rPr>
            </w:pPr>
            <w:proofErr w:type="spellStart"/>
            <w:r w:rsidRPr="007B4E85">
              <w:rPr>
                <w:rFonts w:eastAsia="Times New Roman" w:cs="Calibri"/>
                <w:lang w:eastAsia="sl-SI"/>
              </w:rPr>
              <w:t>Klimat</w:t>
            </w:r>
            <w:proofErr w:type="spellEnd"/>
            <w:r w:rsidRPr="007B4E85">
              <w:rPr>
                <w:rFonts w:eastAsia="Times New Roman" w:cs="Calibri"/>
                <w:lang w:eastAsia="sl-SI"/>
              </w:rPr>
              <w:t xml:space="preserve"> 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99A6BF8"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42CF7FC" w14:textId="77777777" w:rsidR="00202E8B" w:rsidRPr="007B4E85" w:rsidRDefault="00202E8B" w:rsidP="00CC11F0">
            <w:pPr>
              <w:spacing w:after="0" w:line="252" w:lineRule="auto"/>
              <w:rPr>
                <w:rFonts w:eastAsia="Times New Roman" w:cs="Calibri"/>
                <w:lang w:eastAsia="sl-SI"/>
              </w:rPr>
            </w:pPr>
            <w:proofErr w:type="spellStart"/>
            <w:r w:rsidRPr="007B4E85">
              <w:rPr>
                <w:rFonts w:eastAsia="Times New Roman" w:cs="Calibri"/>
                <w:lang w:eastAsia="sl-SI"/>
              </w:rPr>
              <w:t>klimat</w:t>
            </w:r>
            <w:proofErr w:type="spellEnd"/>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C327828"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2012</w:t>
            </w:r>
          </w:p>
        </w:tc>
      </w:tr>
      <w:tr w:rsidR="00202E8B" w:rsidRPr="007A1458" w14:paraId="7314743D" w14:textId="77777777" w:rsidTr="00B27D8E">
        <w:trPr>
          <w:trHeight w:val="300"/>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196B3F"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1</w:t>
            </w:r>
            <w:r>
              <w:rPr>
                <w:rFonts w:eastAsia="Times New Roman" w:cs="Calibri"/>
                <w:lang w:eastAsia="sl-SI"/>
              </w:rPr>
              <w:t>7</w:t>
            </w:r>
            <w:r w:rsidRPr="007B4E85">
              <w:rPr>
                <w:rFonts w:eastAsia="Times New Roman" w:cs="Calibri"/>
                <w:lang w:eastAsia="sl-SI"/>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774300F9" w14:textId="77777777" w:rsidR="00202E8B" w:rsidRPr="007B4E85" w:rsidRDefault="00202E8B" w:rsidP="00CC11F0">
            <w:pPr>
              <w:spacing w:after="0" w:line="252"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60894D10"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PUHZ-RP100YKA</w:t>
            </w:r>
          </w:p>
        </w:tc>
        <w:tc>
          <w:tcPr>
            <w:tcW w:w="1062" w:type="dxa"/>
            <w:tcBorders>
              <w:top w:val="single" w:sz="4" w:space="0" w:color="auto"/>
              <w:left w:val="nil"/>
              <w:bottom w:val="single" w:sz="4" w:space="0" w:color="auto"/>
              <w:right w:val="single" w:sz="4" w:space="0" w:color="auto"/>
            </w:tcBorders>
            <w:shd w:val="clear" w:color="auto" w:fill="auto"/>
            <w:noWrap/>
            <w:vAlign w:val="center"/>
            <w:hideMark/>
          </w:tcPr>
          <w:p w14:paraId="0E5E3B5A"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017ABAF" w14:textId="77777777" w:rsidR="00202E8B" w:rsidRPr="007B4E85" w:rsidRDefault="00202E8B" w:rsidP="00CC11F0">
            <w:pPr>
              <w:spacing w:after="0" w:line="252" w:lineRule="auto"/>
              <w:rPr>
                <w:rFonts w:eastAsia="Times New Roman" w:cs="Calibri"/>
                <w:lang w:eastAsia="sl-SI"/>
              </w:rPr>
            </w:pPr>
            <w:proofErr w:type="spellStart"/>
            <w:r w:rsidRPr="007B4E85">
              <w:rPr>
                <w:rFonts w:eastAsia="Times New Roman" w:cs="Calibri"/>
                <w:lang w:eastAsia="sl-SI"/>
              </w:rPr>
              <w:t>Klimat</w:t>
            </w:r>
            <w:proofErr w:type="spellEnd"/>
            <w:r w:rsidRPr="007B4E85">
              <w:rPr>
                <w:rFonts w:eastAsia="Times New Roman" w:cs="Calibri"/>
                <w:lang w:eastAsia="sl-SI"/>
              </w:rPr>
              <w:t xml:space="preserve"> 11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722370F"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6A7162A" w14:textId="77777777" w:rsidR="00202E8B" w:rsidRPr="007B4E85" w:rsidRDefault="00202E8B" w:rsidP="00CC11F0">
            <w:pPr>
              <w:spacing w:after="0" w:line="252" w:lineRule="auto"/>
              <w:rPr>
                <w:rFonts w:eastAsia="Times New Roman" w:cs="Calibri"/>
                <w:lang w:eastAsia="sl-SI"/>
              </w:rPr>
            </w:pPr>
            <w:proofErr w:type="spellStart"/>
            <w:r w:rsidRPr="007B4E85">
              <w:rPr>
                <w:rFonts w:eastAsia="Times New Roman" w:cs="Calibri"/>
                <w:lang w:eastAsia="sl-SI"/>
              </w:rPr>
              <w:t>klimat</w:t>
            </w:r>
            <w:proofErr w:type="spellEnd"/>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430A0952"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2012</w:t>
            </w:r>
          </w:p>
        </w:tc>
      </w:tr>
      <w:tr w:rsidR="00202E8B" w:rsidRPr="007A1458" w14:paraId="456E7E8B" w14:textId="77777777" w:rsidTr="00B27D8E">
        <w:trPr>
          <w:trHeight w:val="300"/>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C461D"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1</w:t>
            </w:r>
            <w:r>
              <w:rPr>
                <w:rFonts w:eastAsia="Times New Roman" w:cs="Calibri"/>
                <w:lang w:eastAsia="sl-SI"/>
              </w:rPr>
              <w:t>8</w:t>
            </w:r>
            <w:r w:rsidRPr="007B4E85">
              <w:rPr>
                <w:rFonts w:eastAsia="Times New Roman" w:cs="Calibri"/>
                <w:lang w:eastAsia="sl-SI"/>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F3B7E1E" w14:textId="77777777" w:rsidR="00202E8B" w:rsidRPr="007B4E85" w:rsidRDefault="00202E8B" w:rsidP="00CC11F0">
            <w:pPr>
              <w:spacing w:after="0" w:line="252"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623118"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PUHY-P200YJM-A</w:t>
            </w:r>
          </w:p>
        </w:tc>
        <w:tc>
          <w:tcPr>
            <w:tcW w:w="106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24AA6"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4F68F7B"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PLFY-P40VCM-E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1EB3EF7"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8DB8F66"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stenska</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4A193E0E"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2012</w:t>
            </w:r>
          </w:p>
        </w:tc>
      </w:tr>
      <w:tr w:rsidR="00202E8B" w:rsidRPr="007A1458" w14:paraId="6E1FC5DF" w14:textId="77777777" w:rsidTr="00B27D8E">
        <w:trPr>
          <w:trHeight w:val="300"/>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98412"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1</w:t>
            </w:r>
            <w:r>
              <w:rPr>
                <w:rFonts w:eastAsia="Times New Roman" w:cs="Calibri"/>
                <w:lang w:eastAsia="sl-SI"/>
              </w:rPr>
              <w:t>9</w:t>
            </w:r>
            <w:r w:rsidRPr="007B4E85">
              <w:rPr>
                <w:rFonts w:eastAsia="Times New Roman" w:cs="Calibri"/>
                <w:lang w:eastAsia="sl-SI"/>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E813F70" w14:textId="77777777" w:rsidR="00202E8B" w:rsidRPr="007B4E85" w:rsidRDefault="00202E8B" w:rsidP="00CC11F0">
            <w:pPr>
              <w:spacing w:after="0" w:line="252"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F6B7BDB" w14:textId="77777777" w:rsidR="00202E8B" w:rsidRPr="007B4E85" w:rsidRDefault="00202E8B" w:rsidP="00CC11F0">
            <w:pPr>
              <w:spacing w:after="0" w:line="252" w:lineRule="auto"/>
              <w:rPr>
                <w:rFonts w:eastAsia="Times New Roman" w:cs="Calibri"/>
                <w:lang w:eastAsia="sl-SI"/>
              </w:rPr>
            </w:pPr>
          </w:p>
        </w:tc>
        <w:tc>
          <w:tcPr>
            <w:tcW w:w="1062" w:type="dxa"/>
            <w:vMerge/>
            <w:tcBorders>
              <w:top w:val="single" w:sz="4" w:space="0" w:color="auto"/>
              <w:left w:val="single" w:sz="4" w:space="0" w:color="auto"/>
              <w:bottom w:val="single" w:sz="4" w:space="0" w:color="auto"/>
              <w:right w:val="single" w:sz="4" w:space="0" w:color="auto"/>
            </w:tcBorders>
            <w:vAlign w:val="center"/>
            <w:hideMark/>
          </w:tcPr>
          <w:p w14:paraId="597B8E66" w14:textId="77777777" w:rsidR="00202E8B" w:rsidRPr="007B4E85" w:rsidRDefault="00202E8B" w:rsidP="00CC11F0">
            <w:pPr>
              <w:spacing w:after="0" w:line="252" w:lineRule="auto"/>
              <w:rPr>
                <w:rFonts w:eastAsia="Times New Roman" w:cs="Calibri"/>
                <w:lang w:eastAsia="sl-SI"/>
              </w:rPr>
            </w:pP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412B30C"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PLFY-P32VCM-E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C6BC4F4"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D6F8635"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stenska</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5A7C5041"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2012</w:t>
            </w:r>
          </w:p>
        </w:tc>
      </w:tr>
      <w:tr w:rsidR="00202E8B" w:rsidRPr="007A1458" w14:paraId="17E14B8C" w14:textId="77777777" w:rsidTr="00B27D8E">
        <w:trPr>
          <w:trHeight w:val="300"/>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F6EA4E" w14:textId="77777777" w:rsidR="00202E8B" w:rsidRPr="007B4E85" w:rsidRDefault="00202E8B" w:rsidP="00CC11F0">
            <w:pPr>
              <w:spacing w:after="0" w:line="252" w:lineRule="auto"/>
              <w:rPr>
                <w:rFonts w:eastAsia="Times New Roman" w:cs="Calibri"/>
                <w:lang w:eastAsia="sl-SI"/>
              </w:rPr>
            </w:pPr>
            <w:r>
              <w:rPr>
                <w:rFonts w:eastAsia="Times New Roman" w:cs="Calibri"/>
                <w:lang w:eastAsia="sl-SI"/>
              </w:rPr>
              <w:t>20</w:t>
            </w:r>
            <w:r w:rsidRPr="007B4E85">
              <w:rPr>
                <w:rFonts w:eastAsia="Times New Roman" w:cs="Calibri"/>
                <w:lang w:eastAsia="sl-SI"/>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67415330" w14:textId="77777777" w:rsidR="00202E8B" w:rsidRPr="007B4E85" w:rsidRDefault="00202E8B" w:rsidP="00CC11F0">
            <w:pPr>
              <w:spacing w:after="0" w:line="252"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214036"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PUHY-P250 (P300) YJM-A</w:t>
            </w:r>
          </w:p>
        </w:tc>
        <w:tc>
          <w:tcPr>
            <w:tcW w:w="106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A94769"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7256148"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PKFY-P32VHM-E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011F4B5"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BE5664C"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stenska</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A924156"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2011</w:t>
            </w:r>
          </w:p>
        </w:tc>
      </w:tr>
      <w:tr w:rsidR="00202E8B" w:rsidRPr="007A1458" w14:paraId="2DC3F59D" w14:textId="77777777" w:rsidTr="00B27D8E">
        <w:trPr>
          <w:trHeight w:val="300"/>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C0264"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2</w:t>
            </w:r>
            <w:r>
              <w:rPr>
                <w:rFonts w:eastAsia="Times New Roman" w:cs="Calibri"/>
                <w:lang w:eastAsia="sl-SI"/>
              </w:rPr>
              <w:t>1</w:t>
            </w:r>
            <w:r w:rsidRPr="007B4E85">
              <w:rPr>
                <w:rFonts w:eastAsia="Times New Roman" w:cs="Calibri"/>
                <w:lang w:eastAsia="sl-SI"/>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176E9EAD" w14:textId="77777777" w:rsidR="00202E8B" w:rsidRPr="007B4E85" w:rsidRDefault="00202E8B" w:rsidP="00CC11F0">
            <w:pPr>
              <w:spacing w:after="0" w:line="252"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9CA1743" w14:textId="77777777" w:rsidR="00202E8B" w:rsidRPr="007B4E85" w:rsidRDefault="00202E8B" w:rsidP="00CC11F0">
            <w:pPr>
              <w:spacing w:after="0" w:line="252" w:lineRule="auto"/>
              <w:rPr>
                <w:rFonts w:eastAsia="Times New Roman" w:cs="Calibri"/>
                <w:lang w:eastAsia="sl-SI"/>
              </w:rPr>
            </w:pPr>
          </w:p>
        </w:tc>
        <w:tc>
          <w:tcPr>
            <w:tcW w:w="1062" w:type="dxa"/>
            <w:vMerge/>
            <w:tcBorders>
              <w:top w:val="single" w:sz="4" w:space="0" w:color="auto"/>
              <w:left w:val="single" w:sz="4" w:space="0" w:color="auto"/>
              <w:bottom w:val="single" w:sz="4" w:space="0" w:color="auto"/>
              <w:right w:val="single" w:sz="4" w:space="0" w:color="auto"/>
            </w:tcBorders>
            <w:vAlign w:val="center"/>
            <w:hideMark/>
          </w:tcPr>
          <w:p w14:paraId="28EB299A" w14:textId="77777777" w:rsidR="00202E8B" w:rsidRPr="007B4E85" w:rsidRDefault="00202E8B" w:rsidP="00CC11F0">
            <w:pPr>
              <w:spacing w:after="0" w:line="252" w:lineRule="auto"/>
              <w:rPr>
                <w:rFonts w:eastAsia="Times New Roman" w:cs="Calibri"/>
                <w:lang w:eastAsia="sl-SI"/>
              </w:rPr>
            </w:pPr>
          </w:p>
        </w:tc>
        <w:tc>
          <w:tcPr>
            <w:tcW w:w="1985" w:type="dxa"/>
            <w:tcBorders>
              <w:top w:val="single" w:sz="4" w:space="0" w:color="auto"/>
              <w:left w:val="nil"/>
              <w:bottom w:val="single" w:sz="4" w:space="0" w:color="auto"/>
              <w:right w:val="single" w:sz="4" w:space="0" w:color="auto"/>
            </w:tcBorders>
            <w:shd w:val="clear" w:color="auto" w:fill="auto"/>
            <w:vAlign w:val="bottom"/>
            <w:hideMark/>
          </w:tcPr>
          <w:p w14:paraId="60A7BEA1"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PKFY-P40VHM-E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E48FD7B"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8</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71312D19"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stenska</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069C1AFC"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2011</w:t>
            </w:r>
          </w:p>
        </w:tc>
      </w:tr>
      <w:tr w:rsidR="00202E8B" w:rsidRPr="007A1458" w14:paraId="7770F954" w14:textId="77777777" w:rsidTr="00B27D8E">
        <w:trPr>
          <w:trHeight w:val="300"/>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24720"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2</w:t>
            </w:r>
            <w:r>
              <w:rPr>
                <w:rFonts w:eastAsia="Times New Roman" w:cs="Calibri"/>
                <w:lang w:eastAsia="sl-SI"/>
              </w:rPr>
              <w:t>2</w:t>
            </w:r>
            <w:r w:rsidRPr="007B4E85">
              <w:rPr>
                <w:rFonts w:eastAsia="Times New Roman" w:cs="Calibri"/>
                <w:lang w:eastAsia="sl-SI"/>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B141AC8" w14:textId="77777777" w:rsidR="00202E8B" w:rsidRPr="007B4E85" w:rsidRDefault="00202E8B" w:rsidP="00CC11F0">
            <w:pPr>
              <w:spacing w:after="0" w:line="252"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D544C96" w14:textId="77777777" w:rsidR="00202E8B" w:rsidRPr="007B4E85" w:rsidRDefault="00202E8B" w:rsidP="00CC11F0">
            <w:pPr>
              <w:spacing w:after="0" w:line="252" w:lineRule="auto"/>
              <w:rPr>
                <w:rFonts w:eastAsia="Times New Roman" w:cs="Calibri"/>
                <w:lang w:eastAsia="sl-SI"/>
              </w:rPr>
            </w:pPr>
          </w:p>
        </w:tc>
        <w:tc>
          <w:tcPr>
            <w:tcW w:w="1062" w:type="dxa"/>
            <w:vMerge/>
            <w:tcBorders>
              <w:top w:val="single" w:sz="4" w:space="0" w:color="auto"/>
              <w:left w:val="single" w:sz="4" w:space="0" w:color="auto"/>
              <w:bottom w:val="single" w:sz="4" w:space="0" w:color="auto"/>
              <w:right w:val="single" w:sz="4" w:space="0" w:color="auto"/>
            </w:tcBorders>
            <w:vAlign w:val="center"/>
            <w:hideMark/>
          </w:tcPr>
          <w:p w14:paraId="060AFFD8" w14:textId="77777777" w:rsidR="00202E8B" w:rsidRPr="007B4E85" w:rsidRDefault="00202E8B" w:rsidP="00CC11F0">
            <w:pPr>
              <w:spacing w:after="0" w:line="252" w:lineRule="auto"/>
              <w:rPr>
                <w:rFonts w:eastAsia="Times New Roman" w:cs="Calibri"/>
                <w:lang w:eastAsia="sl-SI"/>
              </w:rPr>
            </w:pPr>
          </w:p>
        </w:tc>
        <w:tc>
          <w:tcPr>
            <w:tcW w:w="1985" w:type="dxa"/>
            <w:tcBorders>
              <w:top w:val="single" w:sz="4" w:space="0" w:color="auto"/>
              <w:left w:val="nil"/>
              <w:bottom w:val="single" w:sz="4" w:space="0" w:color="auto"/>
              <w:right w:val="single" w:sz="4" w:space="0" w:color="auto"/>
            </w:tcBorders>
            <w:shd w:val="clear" w:color="auto" w:fill="auto"/>
            <w:vAlign w:val="bottom"/>
            <w:hideMark/>
          </w:tcPr>
          <w:p w14:paraId="6F05C3C7"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PKFY-P100VKM-E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B349FFB"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3CEA2F3C" w14:textId="77777777" w:rsidR="00202E8B" w:rsidRPr="007B4E85" w:rsidRDefault="00202E8B" w:rsidP="00CC11F0">
            <w:pPr>
              <w:spacing w:after="0" w:line="252" w:lineRule="auto"/>
              <w:rPr>
                <w:rFonts w:eastAsia="Times New Roman" w:cs="Calibri"/>
                <w:lang w:eastAsia="sl-SI"/>
              </w:rPr>
            </w:pPr>
            <w:r w:rsidRPr="007B4E85">
              <w:rPr>
                <w:rFonts w:eastAsia="Times New Roman" w:cs="Calibri"/>
                <w:lang w:eastAsia="sl-SI"/>
              </w:rPr>
              <w:t>stenska</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7F22DC79" w14:textId="77777777" w:rsidR="00202E8B" w:rsidRPr="007B4E85" w:rsidRDefault="00202E8B" w:rsidP="00CC11F0">
            <w:pPr>
              <w:spacing w:after="0" w:line="252" w:lineRule="auto"/>
              <w:jc w:val="center"/>
              <w:rPr>
                <w:rFonts w:eastAsia="Times New Roman" w:cs="Calibri"/>
                <w:lang w:eastAsia="sl-SI"/>
              </w:rPr>
            </w:pPr>
            <w:r w:rsidRPr="007B4E85">
              <w:rPr>
                <w:rFonts w:eastAsia="Times New Roman" w:cs="Calibri"/>
                <w:lang w:eastAsia="sl-SI"/>
              </w:rPr>
              <w:t>2011</w:t>
            </w:r>
          </w:p>
        </w:tc>
      </w:tr>
      <w:tr w:rsidR="00202E8B" w:rsidRPr="007B4E85" w14:paraId="5B3FF288" w14:textId="77777777" w:rsidTr="00B27D8E">
        <w:trPr>
          <w:trHeight w:val="315"/>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9F098" w14:textId="77777777" w:rsidR="00202E8B" w:rsidRPr="007B4E85" w:rsidRDefault="00202E8B" w:rsidP="00CC11F0">
            <w:pPr>
              <w:spacing w:after="0" w:line="252" w:lineRule="auto"/>
              <w:jc w:val="center"/>
              <w:rPr>
                <w:rFonts w:eastAsia="Times New Roman" w:cs="Calibri"/>
                <w:b/>
                <w:bCs/>
                <w:lang w:eastAsia="sl-SI"/>
              </w:rPr>
            </w:pPr>
            <w:r w:rsidRPr="007B4E85">
              <w:rPr>
                <w:rFonts w:eastAsia="Times New Roman" w:cs="Calibri"/>
                <w:b/>
                <w:bCs/>
                <w:lang w:eastAsia="sl-SI"/>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FA7BBCA" w14:textId="77777777" w:rsidR="00202E8B" w:rsidRPr="007B4E85" w:rsidRDefault="00202E8B" w:rsidP="00CC11F0">
            <w:pPr>
              <w:spacing w:after="0" w:line="252" w:lineRule="auto"/>
              <w:jc w:val="center"/>
              <w:rPr>
                <w:rFonts w:eastAsia="Times New Roman" w:cs="Calibri"/>
                <w:b/>
                <w:bCs/>
                <w:lang w:eastAsia="sl-SI"/>
              </w:rPr>
            </w:pPr>
            <w:r w:rsidRPr="007B4E85">
              <w:rPr>
                <w:rFonts w:eastAsia="Times New Roman" w:cs="Calibri"/>
                <w:b/>
                <w:bCs/>
                <w:lang w:eastAsia="sl-SI"/>
              </w:rPr>
              <w:t> </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0DC36B0" w14:textId="77777777" w:rsidR="00202E8B" w:rsidRPr="007B4E85" w:rsidRDefault="00202E8B" w:rsidP="00CC11F0">
            <w:pPr>
              <w:spacing w:after="0" w:line="252" w:lineRule="auto"/>
              <w:rPr>
                <w:rFonts w:eastAsia="Times New Roman" w:cs="Calibri"/>
                <w:b/>
                <w:bCs/>
                <w:lang w:eastAsia="sl-SI"/>
              </w:rPr>
            </w:pPr>
            <w:r>
              <w:rPr>
                <w:rFonts w:eastAsia="Times New Roman" w:cs="Calibri"/>
                <w:b/>
                <w:bCs/>
                <w:lang w:eastAsia="sl-SI"/>
              </w:rPr>
              <w:t>Skupaj</w:t>
            </w:r>
          </w:p>
        </w:tc>
        <w:tc>
          <w:tcPr>
            <w:tcW w:w="1062" w:type="dxa"/>
            <w:tcBorders>
              <w:top w:val="single" w:sz="4" w:space="0" w:color="auto"/>
              <w:left w:val="nil"/>
              <w:bottom w:val="single" w:sz="4" w:space="0" w:color="auto"/>
              <w:right w:val="single" w:sz="4" w:space="0" w:color="auto"/>
            </w:tcBorders>
            <w:shd w:val="clear" w:color="auto" w:fill="auto"/>
            <w:noWrap/>
            <w:vAlign w:val="bottom"/>
            <w:hideMark/>
          </w:tcPr>
          <w:p w14:paraId="6B2AAC9E" w14:textId="77777777" w:rsidR="00202E8B" w:rsidRPr="007B4E85" w:rsidRDefault="00202E8B" w:rsidP="00CC11F0">
            <w:pPr>
              <w:spacing w:after="0" w:line="252" w:lineRule="auto"/>
              <w:jc w:val="center"/>
              <w:rPr>
                <w:rFonts w:eastAsia="Times New Roman" w:cs="Calibri"/>
                <w:b/>
                <w:bCs/>
                <w:color w:val="auto"/>
                <w:lang w:eastAsia="sl-SI"/>
              </w:rPr>
            </w:pPr>
            <w:r w:rsidRPr="007B4E85">
              <w:rPr>
                <w:rFonts w:eastAsia="Times New Roman" w:cs="Calibri"/>
                <w:b/>
                <w:bCs/>
                <w:color w:val="auto"/>
                <w:lang w:eastAsia="sl-SI"/>
              </w:rPr>
              <w:t>40</w:t>
            </w:r>
          </w:p>
        </w:tc>
        <w:tc>
          <w:tcPr>
            <w:tcW w:w="1985" w:type="dxa"/>
            <w:tcBorders>
              <w:top w:val="single" w:sz="4" w:space="0" w:color="auto"/>
              <w:left w:val="nil"/>
              <w:bottom w:val="single" w:sz="4" w:space="0" w:color="auto"/>
              <w:right w:val="single" w:sz="4" w:space="0" w:color="auto"/>
            </w:tcBorders>
            <w:shd w:val="clear" w:color="auto" w:fill="auto"/>
            <w:vAlign w:val="bottom"/>
            <w:hideMark/>
          </w:tcPr>
          <w:p w14:paraId="5F2D0974" w14:textId="77777777" w:rsidR="00202E8B" w:rsidRPr="007B4E85" w:rsidRDefault="00202E8B" w:rsidP="00CC11F0">
            <w:pPr>
              <w:spacing w:after="0" w:line="252" w:lineRule="auto"/>
              <w:rPr>
                <w:rFonts w:eastAsia="Times New Roman" w:cs="Calibri"/>
                <w:b/>
                <w:bCs/>
                <w:lang w:eastAsia="sl-SI"/>
              </w:rPr>
            </w:pPr>
            <w:r>
              <w:rPr>
                <w:rFonts w:eastAsia="Times New Roman" w:cs="Calibri"/>
                <w:b/>
                <w:bCs/>
                <w:lang w:eastAsia="sl-SI"/>
              </w:rPr>
              <w:t>Skupaj</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5DD0A23F" w14:textId="77777777" w:rsidR="00202E8B" w:rsidRPr="007B4E85" w:rsidRDefault="00202E8B" w:rsidP="00CC11F0">
            <w:pPr>
              <w:spacing w:after="0" w:line="252" w:lineRule="auto"/>
              <w:jc w:val="center"/>
              <w:rPr>
                <w:rFonts w:eastAsia="Times New Roman" w:cs="Calibri"/>
                <w:b/>
                <w:bCs/>
                <w:lang w:eastAsia="sl-SI"/>
              </w:rPr>
            </w:pPr>
            <w:r w:rsidRPr="007B4E85">
              <w:rPr>
                <w:rFonts w:eastAsia="Times New Roman" w:cs="Calibri"/>
                <w:b/>
                <w:bCs/>
                <w:lang w:eastAsia="sl-SI"/>
              </w:rPr>
              <w:t>56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27ED3570" w14:textId="77777777" w:rsidR="00202E8B" w:rsidRPr="007B4E85" w:rsidRDefault="00202E8B" w:rsidP="00CC11F0">
            <w:pPr>
              <w:spacing w:after="0" w:line="252" w:lineRule="auto"/>
              <w:rPr>
                <w:rFonts w:eastAsia="Times New Roman" w:cs="Calibri"/>
                <w:b/>
                <w:bCs/>
                <w:lang w:eastAsia="sl-SI"/>
              </w:rPr>
            </w:pPr>
            <w:r w:rsidRPr="007B4E85">
              <w:rPr>
                <w:rFonts w:eastAsia="Times New Roman" w:cs="Calibri"/>
                <w:b/>
                <w:bCs/>
                <w:lang w:eastAsia="sl-SI"/>
              </w:rPr>
              <w:t>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5227C867" w14:textId="77777777" w:rsidR="00202E8B" w:rsidRPr="007B4E85" w:rsidRDefault="00202E8B" w:rsidP="00CC11F0">
            <w:pPr>
              <w:spacing w:after="0" w:line="252" w:lineRule="auto"/>
              <w:rPr>
                <w:rFonts w:eastAsia="Times New Roman" w:cs="Calibri"/>
                <w:b/>
                <w:bCs/>
                <w:lang w:eastAsia="sl-SI"/>
              </w:rPr>
            </w:pPr>
            <w:r w:rsidRPr="007B4E85">
              <w:rPr>
                <w:rFonts w:eastAsia="Times New Roman" w:cs="Calibri"/>
                <w:b/>
                <w:bCs/>
                <w:lang w:eastAsia="sl-SI"/>
              </w:rPr>
              <w:t> </w:t>
            </w:r>
          </w:p>
        </w:tc>
      </w:tr>
    </w:tbl>
    <w:p w14:paraId="47E1A99E" w14:textId="20D92016" w:rsidR="00B27D8E" w:rsidRDefault="00B27D8E" w:rsidP="00CC11F0">
      <w:pPr>
        <w:pStyle w:val="Default"/>
        <w:spacing w:line="252" w:lineRule="auto"/>
        <w:ind w:left="1410" w:hanging="1410"/>
        <w:jc w:val="both"/>
        <w:rPr>
          <w:rFonts w:ascii="Cambria" w:hAnsi="Cambria" w:cstheme="minorHAnsi"/>
          <w:b/>
        </w:rPr>
      </w:pPr>
      <w:r w:rsidRPr="009E4E4D">
        <w:rPr>
          <w:rFonts w:ascii="Cambria" w:hAnsi="Cambria" w:cstheme="minorHAnsi"/>
          <w:b/>
          <w:bCs/>
          <w:color w:val="auto"/>
        </w:rPr>
        <w:lastRenderedPageBreak/>
        <w:t xml:space="preserve">Tabela </w:t>
      </w:r>
      <w:r>
        <w:rPr>
          <w:rFonts w:ascii="Cambria" w:hAnsi="Cambria" w:cstheme="minorHAnsi"/>
          <w:b/>
          <w:bCs/>
          <w:color w:val="auto"/>
        </w:rPr>
        <w:t>2</w:t>
      </w:r>
      <w:r w:rsidRPr="009E4E4D">
        <w:rPr>
          <w:rFonts w:ascii="Cambria" w:hAnsi="Cambria" w:cstheme="minorHAnsi"/>
          <w:b/>
          <w:bCs/>
          <w:color w:val="auto"/>
        </w:rPr>
        <w:t xml:space="preserve">: </w:t>
      </w:r>
      <w:r w:rsidRPr="009E4E4D">
        <w:rPr>
          <w:rFonts w:ascii="Cambria" w:hAnsi="Cambria" w:cstheme="minorHAnsi"/>
          <w:b/>
          <w:bCs/>
          <w:color w:val="auto"/>
        </w:rPr>
        <w:tab/>
      </w:r>
      <w:r>
        <w:rPr>
          <w:rFonts w:ascii="Cambria" w:hAnsi="Cambria" w:cstheme="minorHAnsi"/>
          <w:b/>
          <w:bCs/>
          <w:color w:val="auto"/>
        </w:rPr>
        <w:t>Centralno nadzorni sistem klimatskih naprav,</w:t>
      </w:r>
      <w:r w:rsidRPr="009E4E4D">
        <w:rPr>
          <w:rFonts w:ascii="Cambria" w:hAnsi="Cambria" w:cstheme="minorHAnsi"/>
          <w:b/>
        </w:rPr>
        <w:t xml:space="preserve"> ki </w:t>
      </w:r>
      <w:r>
        <w:rPr>
          <w:rFonts w:ascii="Cambria" w:hAnsi="Cambria" w:cstheme="minorHAnsi"/>
          <w:b/>
        </w:rPr>
        <w:t>je</w:t>
      </w:r>
      <w:r w:rsidRPr="009E4E4D">
        <w:rPr>
          <w:rFonts w:ascii="Cambria" w:hAnsi="Cambria" w:cstheme="minorHAnsi"/>
          <w:b/>
        </w:rPr>
        <w:t xml:space="preserve"> predmet v</w:t>
      </w:r>
      <w:r>
        <w:rPr>
          <w:rFonts w:ascii="Cambria" w:hAnsi="Cambria" w:cstheme="minorHAnsi"/>
          <w:b/>
        </w:rPr>
        <w:t>zdrževanja</w:t>
      </w:r>
    </w:p>
    <w:tbl>
      <w:tblPr>
        <w:tblW w:w="8505" w:type="dxa"/>
        <w:tblInd w:w="-5" w:type="dxa"/>
        <w:tblLayout w:type="fixed"/>
        <w:tblCellMar>
          <w:left w:w="70" w:type="dxa"/>
          <w:right w:w="70" w:type="dxa"/>
        </w:tblCellMar>
        <w:tblLook w:val="04A0" w:firstRow="1" w:lastRow="0" w:firstColumn="1" w:lastColumn="0" w:noHBand="0" w:noVBand="1"/>
      </w:tblPr>
      <w:tblGrid>
        <w:gridCol w:w="993"/>
        <w:gridCol w:w="2206"/>
        <w:gridCol w:w="2188"/>
        <w:gridCol w:w="1559"/>
        <w:gridCol w:w="1559"/>
      </w:tblGrid>
      <w:tr w:rsidR="00B27D8E" w:rsidRPr="007B4E85" w14:paraId="69F98F3B" w14:textId="77777777" w:rsidTr="00B27D8E">
        <w:trPr>
          <w:trHeight w:val="1215"/>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5F307B" w14:textId="77777777" w:rsidR="00B27D8E" w:rsidRPr="007B4E85" w:rsidRDefault="00B27D8E" w:rsidP="00CC11F0">
            <w:pPr>
              <w:spacing w:after="0" w:line="252" w:lineRule="auto"/>
              <w:jc w:val="center"/>
              <w:rPr>
                <w:rFonts w:eastAsia="Times New Roman" w:cs="Calibri"/>
                <w:b/>
                <w:bCs/>
                <w:lang w:eastAsia="sl-SI"/>
              </w:rPr>
            </w:pPr>
            <w:proofErr w:type="spellStart"/>
            <w:r w:rsidRPr="007B4E85">
              <w:rPr>
                <w:rFonts w:eastAsia="Times New Roman" w:cs="Calibri"/>
                <w:b/>
                <w:bCs/>
                <w:lang w:eastAsia="sl-SI"/>
              </w:rPr>
              <w:t>Zap</w:t>
            </w:r>
            <w:proofErr w:type="spellEnd"/>
            <w:r w:rsidRPr="007B4E85">
              <w:rPr>
                <w:rFonts w:eastAsia="Times New Roman" w:cs="Calibri"/>
                <w:b/>
                <w:bCs/>
                <w:lang w:eastAsia="sl-SI"/>
              </w:rPr>
              <w:t>.</w:t>
            </w:r>
            <w:r w:rsidRPr="007B4E85">
              <w:rPr>
                <w:rFonts w:eastAsia="Times New Roman" w:cs="Calibri"/>
                <w:b/>
                <w:bCs/>
                <w:lang w:eastAsia="sl-SI"/>
              </w:rPr>
              <w:br/>
              <w:t>št.</w:t>
            </w:r>
          </w:p>
        </w:tc>
        <w:tc>
          <w:tcPr>
            <w:tcW w:w="220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FC5F31D" w14:textId="77777777" w:rsidR="00B27D8E" w:rsidRPr="007B4E85" w:rsidRDefault="00B27D8E" w:rsidP="00CC11F0">
            <w:pPr>
              <w:spacing w:after="0" w:line="252" w:lineRule="auto"/>
              <w:jc w:val="center"/>
              <w:rPr>
                <w:rFonts w:eastAsia="Times New Roman" w:cs="Calibri"/>
                <w:b/>
                <w:bCs/>
                <w:lang w:eastAsia="sl-SI"/>
              </w:rPr>
            </w:pPr>
            <w:r w:rsidRPr="007B4E85">
              <w:rPr>
                <w:rFonts w:eastAsia="Times New Roman" w:cs="Calibri"/>
                <w:b/>
                <w:bCs/>
                <w:lang w:eastAsia="sl-SI"/>
              </w:rPr>
              <w:t>Proizvajalec</w:t>
            </w:r>
          </w:p>
        </w:tc>
        <w:tc>
          <w:tcPr>
            <w:tcW w:w="218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80C98B2" w14:textId="77777777" w:rsidR="00B27D8E" w:rsidRPr="007B4E85" w:rsidRDefault="00B27D8E" w:rsidP="00CC11F0">
            <w:pPr>
              <w:spacing w:after="0" w:line="252" w:lineRule="auto"/>
              <w:jc w:val="center"/>
              <w:rPr>
                <w:rFonts w:eastAsia="Times New Roman" w:cs="Calibri"/>
                <w:b/>
                <w:bCs/>
                <w:lang w:eastAsia="sl-SI"/>
              </w:rPr>
            </w:pPr>
            <w:r>
              <w:rPr>
                <w:rFonts w:eastAsia="Times New Roman" w:cs="Calibri"/>
                <w:b/>
                <w:bCs/>
                <w:lang w:eastAsia="sl-SI"/>
              </w:rPr>
              <w:t>T</w:t>
            </w:r>
            <w:r w:rsidRPr="007B4E85">
              <w:rPr>
                <w:rFonts w:eastAsia="Times New Roman" w:cs="Calibri"/>
                <w:b/>
                <w:bCs/>
                <w:lang w:eastAsia="sl-SI"/>
              </w:rPr>
              <w:t>ip</w:t>
            </w:r>
            <w:r>
              <w:rPr>
                <w:rFonts w:eastAsia="Times New Roman" w:cs="Calibri"/>
                <w:b/>
                <w:bCs/>
                <w:lang w:eastAsia="sl-SI"/>
              </w:rPr>
              <w:t>/</w:t>
            </w:r>
            <w:r w:rsidRPr="007B4E85">
              <w:rPr>
                <w:rFonts w:eastAsia="Times New Roman" w:cs="Calibri"/>
                <w:b/>
                <w:bCs/>
                <w:lang w:eastAsia="sl-SI"/>
              </w:rPr>
              <w:t xml:space="preserve"> model krmilnika</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64AB37E" w14:textId="36015F2D" w:rsidR="00B27D8E" w:rsidRPr="007B4E85" w:rsidRDefault="00B27D8E" w:rsidP="00A3683A">
            <w:pPr>
              <w:spacing w:after="0" w:line="252" w:lineRule="auto"/>
              <w:jc w:val="center"/>
              <w:rPr>
                <w:rFonts w:eastAsia="Times New Roman" w:cs="Calibri"/>
                <w:b/>
                <w:bCs/>
                <w:lang w:eastAsia="sl-SI"/>
              </w:rPr>
            </w:pPr>
            <w:r w:rsidRPr="007B4E85">
              <w:rPr>
                <w:rFonts w:eastAsia="Times New Roman" w:cs="Calibri"/>
                <w:b/>
                <w:bCs/>
                <w:lang w:eastAsia="sl-SI"/>
              </w:rPr>
              <w:t xml:space="preserve">Število </w:t>
            </w:r>
            <w:r w:rsidR="00A3683A">
              <w:rPr>
                <w:rFonts w:eastAsia="Times New Roman" w:cs="Calibri"/>
                <w:b/>
                <w:bCs/>
                <w:lang w:eastAsia="sl-SI"/>
              </w:rPr>
              <w:t>krmilnikov</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AD49F8C" w14:textId="77777777" w:rsidR="00B27D8E" w:rsidRPr="007B4E85" w:rsidRDefault="00B27D8E" w:rsidP="00CC11F0">
            <w:pPr>
              <w:spacing w:after="0" w:line="252" w:lineRule="auto"/>
              <w:jc w:val="center"/>
              <w:rPr>
                <w:rFonts w:eastAsia="Times New Roman" w:cs="Arial"/>
                <w:i/>
                <w:iCs/>
                <w:lang w:eastAsia="sl-SI"/>
              </w:rPr>
            </w:pPr>
            <w:r w:rsidRPr="007B4E85">
              <w:rPr>
                <w:rFonts w:eastAsia="Times New Roman" w:cs="Calibri"/>
                <w:b/>
                <w:bCs/>
                <w:lang w:eastAsia="sl-SI"/>
              </w:rPr>
              <w:t>Leto izdelave/ vgradnje</w:t>
            </w:r>
          </w:p>
        </w:tc>
      </w:tr>
      <w:tr w:rsidR="00B27D8E" w:rsidRPr="007B4E85" w14:paraId="73CE87C7" w14:textId="77777777" w:rsidTr="00B27D8E">
        <w:trPr>
          <w:trHeight w:val="315"/>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F8AE51" w14:textId="255D6D96" w:rsidR="00B27D8E" w:rsidRPr="007B4E85" w:rsidRDefault="00A3683A" w:rsidP="00CC11F0">
            <w:pPr>
              <w:spacing w:after="0" w:line="252" w:lineRule="auto"/>
              <w:rPr>
                <w:rFonts w:eastAsia="Times New Roman" w:cs="Calibri"/>
                <w:lang w:eastAsia="sl-SI"/>
              </w:rPr>
            </w:pPr>
            <w:r>
              <w:rPr>
                <w:rFonts w:eastAsia="Times New Roman" w:cs="Calibri"/>
                <w:lang w:eastAsia="sl-SI"/>
              </w:rPr>
              <w:t>23</w:t>
            </w:r>
            <w:r w:rsidR="00B27D8E" w:rsidRPr="007B4E85">
              <w:rPr>
                <w:rFonts w:eastAsia="Times New Roman" w:cs="Calibri"/>
                <w:lang w:eastAsia="sl-SI"/>
              </w:rPr>
              <w:t>.</w:t>
            </w:r>
          </w:p>
        </w:tc>
        <w:tc>
          <w:tcPr>
            <w:tcW w:w="2206" w:type="dxa"/>
            <w:tcBorders>
              <w:top w:val="single" w:sz="4" w:space="0" w:color="auto"/>
              <w:left w:val="nil"/>
              <w:bottom w:val="single" w:sz="4" w:space="0" w:color="auto"/>
              <w:right w:val="single" w:sz="4" w:space="0" w:color="auto"/>
            </w:tcBorders>
            <w:shd w:val="clear" w:color="auto" w:fill="auto"/>
            <w:vAlign w:val="center"/>
            <w:hideMark/>
          </w:tcPr>
          <w:p w14:paraId="5E6AA32F" w14:textId="77777777" w:rsidR="00B27D8E" w:rsidRPr="007B4E85" w:rsidRDefault="00B27D8E" w:rsidP="00CC11F0">
            <w:pPr>
              <w:spacing w:after="0" w:line="252" w:lineRule="auto"/>
              <w:rPr>
                <w:rFonts w:eastAsia="Times New Roman" w:cs="Arial"/>
                <w:lang w:eastAsia="sl-SI"/>
              </w:rPr>
            </w:pPr>
            <w:proofErr w:type="spellStart"/>
            <w:r w:rsidRPr="007B4E85">
              <w:rPr>
                <w:rFonts w:eastAsia="Times New Roman" w:cs="Arial"/>
                <w:lang w:eastAsia="sl-SI"/>
              </w:rPr>
              <w:t>Mitsubishi</w:t>
            </w:r>
            <w:proofErr w:type="spellEnd"/>
          </w:p>
        </w:tc>
        <w:tc>
          <w:tcPr>
            <w:tcW w:w="2188" w:type="dxa"/>
            <w:tcBorders>
              <w:top w:val="single" w:sz="4" w:space="0" w:color="auto"/>
              <w:left w:val="nil"/>
              <w:bottom w:val="single" w:sz="4" w:space="0" w:color="auto"/>
              <w:right w:val="single" w:sz="4" w:space="0" w:color="auto"/>
            </w:tcBorders>
            <w:shd w:val="clear" w:color="auto" w:fill="auto"/>
            <w:noWrap/>
            <w:vAlign w:val="center"/>
            <w:hideMark/>
          </w:tcPr>
          <w:p w14:paraId="3C031C23" w14:textId="77777777" w:rsidR="00B27D8E" w:rsidRPr="007B4E85" w:rsidRDefault="00B27D8E" w:rsidP="00CC11F0">
            <w:pPr>
              <w:spacing w:after="0" w:line="252" w:lineRule="auto"/>
              <w:rPr>
                <w:rFonts w:eastAsia="Times New Roman" w:cs="Calibri"/>
                <w:lang w:eastAsia="sl-SI"/>
              </w:rPr>
            </w:pPr>
            <w:r w:rsidRPr="007B4E85">
              <w:rPr>
                <w:rFonts w:eastAsia="Times New Roman" w:cs="Calibri"/>
                <w:lang w:eastAsia="sl-SI"/>
              </w:rPr>
              <w:t>GB-50ADA-J</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5E5B514A" w14:textId="77777777" w:rsidR="00B27D8E" w:rsidRPr="007B4E85" w:rsidRDefault="00B27D8E" w:rsidP="00CC11F0">
            <w:pPr>
              <w:spacing w:after="0" w:line="252" w:lineRule="auto"/>
              <w:jc w:val="center"/>
              <w:rPr>
                <w:rFonts w:eastAsia="Times New Roman" w:cs="Calibri"/>
                <w:color w:val="auto"/>
                <w:lang w:eastAsia="sl-SI"/>
              </w:rPr>
            </w:pPr>
            <w:r w:rsidRPr="007B4E85">
              <w:rPr>
                <w:rFonts w:eastAsia="Times New Roman" w:cs="Calibri"/>
                <w:color w:val="auto"/>
                <w:lang w:eastAsia="sl-SI"/>
              </w:rPr>
              <w:t>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04A7745" w14:textId="77777777" w:rsidR="00B27D8E" w:rsidRPr="007B4E85" w:rsidRDefault="00B27D8E" w:rsidP="00CC11F0">
            <w:pPr>
              <w:spacing w:after="0" w:line="252" w:lineRule="auto"/>
              <w:jc w:val="center"/>
              <w:rPr>
                <w:rFonts w:eastAsia="Times New Roman" w:cs="Calibri"/>
                <w:lang w:eastAsia="sl-SI"/>
              </w:rPr>
            </w:pPr>
            <w:r w:rsidRPr="007B4E85">
              <w:rPr>
                <w:rFonts w:eastAsia="Times New Roman" w:cs="Calibri"/>
                <w:lang w:eastAsia="sl-SI"/>
              </w:rPr>
              <w:t>2011</w:t>
            </w:r>
          </w:p>
        </w:tc>
      </w:tr>
    </w:tbl>
    <w:p w14:paraId="7965CA3D" w14:textId="77777777" w:rsidR="001C10E5" w:rsidRDefault="001C10E5" w:rsidP="00CC11F0">
      <w:pPr>
        <w:spacing w:after="0" w:line="252" w:lineRule="auto"/>
        <w:jc w:val="both"/>
        <w:rPr>
          <w:b/>
          <w:sz w:val="24"/>
          <w:szCs w:val="24"/>
        </w:rPr>
      </w:pPr>
    </w:p>
    <w:p w14:paraId="510C6FF5" w14:textId="77777777" w:rsidR="001C10E5" w:rsidRPr="00FC23D3" w:rsidRDefault="001C10E5" w:rsidP="00CC11F0">
      <w:pPr>
        <w:pStyle w:val="Default"/>
        <w:spacing w:line="252" w:lineRule="auto"/>
        <w:rPr>
          <w:rFonts w:ascii="Cambria" w:hAnsi="Cambria" w:cstheme="minorHAnsi"/>
          <w:b/>
        </w:rPr>
      </w:pPr>
    </w:p>
    <w:p w14:paraId="652FF620" w14:textId="77777777" w:rsidR="001C10E5" w:rsidRPr="00FC23D3" w:rsidRDefault="001C10E5" w:rsidP="00051090">
      <w:pPr>
        <w:pStyle w:val="Default"/>
        <w:numPr>
          <w:ilvl w:val="0"/>
          <w:numId w:val="100"/>
        </w:numPr>
        <w:spacing w:line="252" w:lineRule="auto"/>
        <w:rPr>
          <w:rFonts w:ascii="Cambria" w:hAnsi="Cambria" w:cstheme="minorHAnsi"/>
          <w:b/>
        </w:rPr>
      </w:pPr>
      <w:r w:rsidRPr="00FC23D3">
        <w:rPr>
          <w:rFonts w:ascii="Cambria" w:hAnsi="Cambria" w:cstheme="minorHAnsi"/>
          <w:b/>
        </w:rPr>
        <w:t>Redno vzdrževanje</w:t>
      </w:r>
    </w:p>
    <w:p w14:paraId="7C020795" w14:textId="77777777" w:rsidR="001C10E5" w:rsidRPr="00FC23D3" w:rsidRDefault="001C10E5" w:rsidP="00CC11F0">
      <w:pPr>
        <w:pStyle w:val="Default"/>
        <w:spacing w:line="252" w:lineRule="auto"/>
        <w:rPr>
          <w:rFonts w:ascii="Cambria" w:hAnsi="Cambria" w:cstheme="minorHAnsi"/>
          <w:b/>
        </w:rPr>
      </w:pPr>
    </w:p>
    <w:p w14:paraId="74E9D6C9" w14:textId="77777777" w:rsidR="001C10E5" w:rsidRDefault="001C10E5" w:rsidP="00051090">
      <w:pPr>
        <w:pStyle w:val="Odstavekseznama"/>
        <w:numPr>
          <w:ilvl w:val="0"/>
          <w:numId w:val="101"/>
        </w:numPr>
        <w:spacing w:after="0" w:line="252" w:lineRule="auto"/>
        <w:jc w:val="both"/>
        <w:rPr>
          <w:rFonts w:cstheme="minorHAnsi"/>
          <w:sz w:val="24"/>
          <w:szCs w:val="24"/>
          <w:u w:val="single"/>
        </w:rPr>
      </w:pPr>
      <w:r w:rsidRPr="00FC23D3">
        <w:rPr>
          <w:rFonts w:cstheme="minorHAnsi"/>
          <w:sz w:val="24"/>
          <w:szCs w:val="24"/>
          <w:u w:val="single"/>
        </w:rPr>
        <w:t>Termin izvajanja storitev rednega vzdrževanja</w:t>
      </w:r>
      <w:r>
        <w:rPr>
          <w:rFonts w:cstheme="minorHAnsi"/>
          <w:sz w:val="24"/>
          <w:szCs w:val="24"/>
          <w:u w:val="single"/>
        </w:rPr>
        <w:t>:</w:t>
      </w:r>
    </w:p>
    <w:p w14:paraId="49E1E05E" w14:textId="3380B861" w:rsidR="001C10E5" w:rsidRPr="00AF7CE2" w:rsidRDefault="001C10E5" w:rsidP="00CC11F0">
      <w:pPr>
        <w:spacing w:after="0" w:line="252" w:lineRule="auto"/>
        <w:jc w:val="both"/>
        <w:rPr>
          <w:rFonts w:cs="Arial"/>
          <w:color w:val="auto"/>
          <w:sz w:val="24"/>
          <w:szCs w:val="24"/>
        </w:rPr>
      </w:pPr>
      <w:r w:rsidRPr="00FC23D3">
        <w:rPr>
          <w:rFonts w:cstheme="minorHAnsi"/>
          <w:sz w:val="24"/>
          <w:szCs w:val="24"/>
        </w:rPr>
        <w:t>Redn</w:t>
      </w:r>
      <w:r>
        <w:rPr>
          <w:rFonts w:cstheme="minorHAnsi"/>
          <w:sz w:val="24"/>
          <w:szCs w:val="24"/>
        </w:rPr>
        <w:t>i</w:t>
      </w:r>
      <w:r w:rsidRPr="00FC23D3">
        <w:rPr>
          <w:rFonts w:cstheme="minorHAnsi"/>
          <w:sz w:val="24"/>
          <w:szCs w:val="24"/>
        </w:rPr>
        <w:t xml:space="preserve"> letn</w:t>
      </w:r>
      <w:r>
        <w:rPr>
          <w:rFonts w:cstheme="minorHAnsi"/>
          <w:sz w:val="24"/>
          <w:szCs w:val="24"/>
        </w:rPr>
        <w:t xml:space="preserve">i pregled klimatskih naprav </w:t>
      </w:r>
      <w:r w:rsidRPr="00FC23D3">
        <w:rPr>
          <w:rFonts w:cstheme="minorHAnsi"/>
          <w:sz w:val="24"/>
          <w:szCs w:val="24"/>
        </w:rPr>
        <w:t xml:space="preserve">se praviloma izvaja </w:t>
      </w:r>
      <w:r w:rsidRPr="00AF7CE2">
        <w:rPr>
          <w:rFonts w:cstheme="minorHAnsi"/>
          <w:color w:val="auto"/>
          <w:sz w:val="24"/>
          <w:szCs w:val="24"/>
        </w:rPr>
        <w:t xml:space="preserve">v mesecu aprilu. </w:t>
      </w:r>
    </w:p>
    <w:p w14:paraId="5A9592E8" w14:textId="43586E8D" w:rsidR="001C10E5" w:rsidRPr="00AF7CE2" w:rsidRDefault="00B27D8E" w:rsidP="00CC11F0">
      <w:pPr>
        <w:spacing w:after="0" w:line="252" w:lineRule="auto"/>
        <w:jc w:val="both"/>
        <w:rPr>
          <w:rFonts w:cstheme="minorHAnsi"/>
          <w:color w:val="auto"/>
          <w:sz w:val="24"/>
          <w:szCs w:val="24"/>
        </w:rPr>
      </w:pPr>
      <w:r w:rsidRPr="00AF7CE2">
        <w:rPr>
          <w:rFonts w:cstheme="minorHAnsi"/>
          <w:color w:val="auto"/>
          <w:sz w:val="24"/>
          <w:szCs w:val="24"/>
        </w:rPr>
        <w:t>T</w:t>
      </w:r>
      <w:r w:rsidR="001C10E5" w:rsidRPr="00AF7CE2">
        <w:rPr>
          <w:rFonts w:cstheme="minorHAnsi"/>
          <w:color w:val="auto"/>
          <w:sz w:val="24"/>
          <w:szCs w:val="24"/>
        </w:rPr>
        <w:t>ermin izvedbe storitve izvajalec in naročnik določita sporazumno.</w:t>
      </w:r>
    </w:p>
    <w:p w14:paraId="3731A81F" w14:textId="77777777" w:rsidR="001C10E5" w:rsidRPr="00AF7CE2" w:rsidRDefault="001C10E5" w:rsidP="00CC11F0">
      <w:pPr>
        <w:pStyle w:val="Default"/>
        <w:spacing w:line="252" w:lineRule="auto"/>
        <w:jc w:val="both"/>
        <w:rPr>
          <w:rFonts w:ascii="Cambria" w:hAnsi="Cambria" w:cstheme="minorHAnsi"/>
          <w:color w:val="auto"/>
        </w:rPr>
      </w:pPr>
    </w:p>
    <w:p w14:paraId="070B7EF0" w14:textId="77777777" w:rsidR="001C10E5" w:rsidRPr="00AF7CE2" w:rsidRDefault="001C10E5" w:rsidP="00CC11F0">
      <w:pPr>
        <w:pStyle w:val="Default"/>
        <w:spacing w:line="252" w:lineRule="auto"/>
        <w:jc w:val="both"/>
        <w:rPr>
          <w:rFonts w:ascii="Cambria" w:hAnsi="Cambria" w:cstheme="minorHAnsi"/>
          <w:color w:val="auto"/>
        </w:rPr>
      </w:pPr>
      <w:r w:rsidRPr="00AF7CE2">
        <w:rPr>
          <w:rFonts w:ascii="Cambria" w:hAnsi="Cambria" w:cstheme="minorHAnsi"/>
          <w:color w:val="auto"/>
        </w:rPr>
        <w:t xml:space="preserve">Redno vzdrževanje se izvaja ob delovnikih, in sicer med 8. in 15. uro. </w:t>
      </w:r>
    </w:p>
    <w:p w14:paraId="5F117036" w14:textId="77777777" w:rsidR="001C10E5" w:rsidRDefault="001C10E5" w:rsidP="00CC11F0">
      <w:pPr>
        <w:pStyle w:val="Default"/>
        <w:spacing w:line="252" w:lineRule="auto"/>
        <w:jc w:val="both"/>
        <w:rPr>
          <w:rFonts w:ascii="Cambria" w:hAnsi="Cambria" w:cstheme="minorHAnsi"/>
        </w:rPr>
      </w:pPr>
    </w:p>
    <w:p w14:paraId="3B0ABC35" w14:textId="77777777" w:rsidR="001C10E5" w:rsidRPr="00FC23D3" w:rsidRDefault="001C10E5" w:rsidP="00CC11F0">
      <w:pPr>
        <w:pStyle w:val="Default"/>
        <w:spacing w:line="252" w:lineRule="auto"/>
        <w:jc w:val="both"/>
        <w:rPr>
          <w:rFonts w:ascii="Cambria" w:hAnsi="Cambria" w:cstheme="minorHAnsi"/>
        </w:rPr>
      </w:pPr>
    </w:p>
    <w:p w14:paraId="25E30902" w14:textId="77777777" w:rsidR="001C10E5" w:rsidRPr="00FC23D3" w:rsidRDefault="001C10E5" w:rsidP="00051090">
      <w:pPr>
        <w:pStyle w:val="Odstavekseznama"/>
        <w:numPr>
          <w:ilvl w:val="0"/>
          <w:numId w:val="101"/>
        </w:numPr>
        <w:spacing w:after="0" w:line="252" w:lineRule="auto"/>
        <w:jc w:val="both"/>
        <w:rPr>
          <w:rFonts w:cstheme="minorHAnsi"/>
          <w:sz w:val="24"/>
          <w:szCs w:val="24"/>
          <w:u w:val="single"/>
        </w:rPr>
      </w:pPr>
      <w:r w:rsidRPr="00FC23D3">
        <w:rPr>
          <w:rFonts w:cstheme="minorHAnsi"/>
          <w:sz w:val="24"/>
          <w:szCs w:val="24"/>
          <w:u w:val="single"/>
        </w:rPr>
        <w:t>Specifikacija del pri rednem vzdrževanju</w:t>
      </w:r>
      <w:r>
        <w:rPr>
          <w:rFonts w:cstheme="minorHAnsi"/>
          <w:sz w:val="24"/>
          <w:szCs w:val="24"/>
          <w:u w:val="single"/>
        </w:rPr>
        <w:t>:</w:t>
      </w:r>
    </w:p>
    <w:p w14:paraId="11DD5DB5" w14:textId="77777777" w:rsidR="001C10E5" w:rsidRPr="00FC23D3" w:rsidRDefault="001C10E5" w:rsidP="00CC11F0">
      <w:pPr>
        <w:pStyle w:val="Default"/>
        <w:spacing w:line="252" w:lineRule="auto"/>
        <w:jc w:val="both"/>
        <w:rPr>
          <w:rFonts w:ascii="Cambria" w:hAnsi="Cambria" w:cstheme="minorHAnsi"/>
        </w:rPr>
      </w:pPr>
    </w:p>
    <w:p w14:paraId="7460A345" w14:textId="5ED140DD" w:rsidR="001C10E5" w:rsidRPr="00B27D8E" w:rsidRDefault="001C10E5" w:rsidP="00CC11F0">
      <w:pPr>
        <w:pStyle w:val="datumtevilka"/>
        <w:spacing w:line="252" w:lineRule="auto"/>
        <w:jc w:val="both"/>
        <w:rPr>
          <w:rFonts w:ascii="Cambria" w:hAnsi="Cambria" w:cs="Arial"/>
          <w:sz w:val="24"/>
          <w:szCs w:val="24"/>
        </w:rPr>
      </w:pPr>
      <w:r>
        <w:rPr>
          <w:rFonts w:ascii="Cambria" w:hAnsi="Cambria" w:cs="Arial"/>
          <w:sz w:val="24"/>
          <w:szCs w:val="24"/>
        </w:rPr>
        <w:t>Redno v</w:t>
      </w:r>
      <w:r w:rsidRPr="00883EB0">
        <w:rPr>
          <w:rFonts w:ascii="Cambria" w:hAnsi="Cambria" w:cs="Arial"/>
          <w:sz w:val="24"/>
          <w:szCs w:val="24"/>
        </w:rPr>
        <w:t>zdrževanje klimatskih naprav se izvaja</w:t>
      </w:r>
      <w:r>
        <w:rPr>
          <w:rFonts w:ascii="Cambria" w:hAnsi="Cambria" w:cs="Arial"/>
          <w:sz w:val="24"/>
          <w:szCs w:val="24"/>
        </w:rPr>
        <w:t xml:space="preserve"> </w:t>
      </w:r>
      <w:r w:rsidRPr="00883EB0">
        <w:rPr>
          <w:rFonts w:ascii="Cambria" w:hAnsi="Cambria" w:cs="Arial"/>
          <w:sz w:val="24"/>
          <w:szCs w:val="24"/>
        </w:rPr>
        <w:t>skladno z navodili proizvajalca</w:t>
      </w:r>
      <w:r>
        <w:rPr>
          <w:rFonts w:ascii="Cambria" w:hAnsi="Cambria" w:cs="Arial"/>
          <w:sz w:val="24"/>
          <w:szCs w:val="24"/>
        </w:rPr>
        <w:t xml:space="preserve"> in zajema redni letni pregled</w:t>
      </w:r>
      <w:r w:rsidR="00B27D8E">
        <w:rPr>
          <w:rFonts w:ascii="Cambria" w:hAnsi="Cambria" w:cs="Arial"/>
          <w:sz w:val="24"/>
          <w:szCs w:val="24"/>
        </w:rPr>
        <w:t xml:space="preserve"> </w:t>
      </w:r>
      <w:r w:rsidR="00B27D8E" w:rsidRPr="00B27D8E">
        <w:rPr>
          <w:rFonts w:ascii="Cambria" w:hAnsi="Cambria" w:cs="Arial"/>
          <w:sz w:val="24"/>
          <w:szCs w:val="24"/>
        </w:rPr>
        <w:t>klimatskih naprav in centralno nadzornega sistema</w:t>
      </w:r>
      <w:r w:rsidR="00B27D8E">
        <w:rPr>
          <w:rFonts w:ascii="Cambria" w:hAnsi="Cambria" w:cs="Arial"/>
          <w:sz w:val="24"/>
          <w:szCs w:val="24"/>
        </w:rPr>
        <w:t xml:space="preserve"> klimatskih naprav</w:t>
      </w:r>
      <w:r w:rsidRPr="00B27D8E">
        <w:rPr>
          <w:rFonts w:ascii="Cambria" w:hAnsi="Cambria" w:cs="Arial"/>
          <w:sz w:val="24"/>
          <w:szCs w:val="24"/>
        </w:rPr>
        <w:t xml:space="preserve">. </w:t>
      </w:r>
    </w:p>
    <w:p w14:paraId="3A6488F3" w14:textId="77777777" w:rsidR="001C10E5" w:rsidRDefault="001C10E5" w:rsidP="00CC11F0">
      <w:pPr>
        <w:pStyle w:val="datumtevilka"/>
        <w:spacing w:line="252" w:lineRule="auto"/>
        <w:jc w:val="both"/>
        <w:rPr>
          <w:rFonts w:ascii="Cambria" w:hAnsi="Cambria" w:cs="Arial"/>
          <w:sz w:val="24"/>
          <w:szCs w:val="24"/>
        </w:rPr>
      </w:pPr>
    </w:p>
    <w:p w14:paraId="3DE6A7EC" w14:textId="71C70B90" w:rsidR="001C10E5" w:rsidRPr="002352A1" w:rsidRDefault="00B27D8E" w:rsidP="00CC11F0">
      <w:pPr>
        <w:pStyle w:val="datumtevilka"/>
        <w:spacing w:line="252" w:lineRule="auto"/>
        <w:jc w:val="both"/>
        <w:rPr>
          <w:rFonts w:ascii="Cambria" w:hAnsi="Cambria" w:cs="Arial"/>
          <w:sz w:val="24"/>
          <w:szCs w:val="24"/>
          <w:u w:val="single"/>
        </w:rPr>
      </w:pPr>
      <w:r w:rsidRPr="00F47AF8">
        <w:rPr>
          <w:rFonts w:ascii="Cambria" w:hAnsi="Cambria" w:cs="Arial"/>
          <w:sz w:val="24"/>
          <w:szCs w:val="24"/>
        </w:rPr>
        <w:t>V okviru r</w:t>
      </w:r>
      <w:r w:rsidR="001C10E5" w:rsidRPr="00F47AF8">
        <w:rPr>
          <w:rFonts w:ascii="Cambria" w:hAnsi="Cambria" w:cs="Arial"/>
          <w:sz w:val="24"/>
          <w:szCs w:val="24"/>
        </w:rPr>
        <w:t>edn</w:t>
      </w:r>
      <w:r w:rsidRPr="00F47AF8">
        <w:rPr>
          <w:rFonts w:ascii="Cambria" w:hAnsi="Cambria" w:cs="Arial"/>
          <w:sz w:val="24"/>
          <w:szCs w:val="24"/>
        </w:rPr>
        <w:t>ega</w:t>
      </w:r>
      <w:r w:rsidR="001C10E5" w:rsidRPr="00F47AF8">
        <w:rPr>
          <w:rFonts w:ascii="Cambria" w:hAnsi="Cambria" w:cs="Arial"/>
          <w:sz w:val="24"/>
          <w:szCs w:val="24"/>
        </w:rPr>
        <w:t xml:space="preserve"> letn</w:t>
      </w:r>
      <w:r w:rsidRPr="00F47AF8">
        <w:rPr>
          <w:rFonts w:ascii="Cambria" w:hAnsi="Cambria" w:cs="Arial"/>
          <w:sz w:val="24"/>
          <w:szCs w:val="24"/>
        </w:rPr>
        <w:t>ega</w:t>
      </w:r>
      <w:r w:rsidR="001C10E5" w:rsidRPr="00F47AF8">
        <w:rPr>
          <w:rFonts w:ascii="Cambria" w:hAnsi="Cambria" w:cs="Arial"/>
          <w:sz w:val="24"/>
          <w:szCs w:val="24"/>
        </w:rPr>
        <w:t xml:space="preserve"> pregled</w:t>
      </w:r>
      <w:r w:rsidRPr="00F47AF8">
        <w:rPr>
          <w:rFonts w:ascii="Cambria" w:hAnsi="Cambria" w:cs="Arial"/>
          <w:sz w:val="24"/>
          <w:szCs w:val="24"/>
        </w:rPr>
        <w:t>a</w:t>
      </w:r>
      <w:r w:rsidR="001C10E5" w:rsidRPr="00F47AF8">
        <w:rPr>
          <w:rFonts w:ascii="Cambria" w:hAnsi="Cambria" w:cs="Arial"/>
          <w:sz w:val="24"/>
          <w:szCs w:val="24"/>
        </w:rPr>
        <w:t xml:space="preserve"> klimatskih naprav</w:t>
      </w:r>
      <w:r w:rsidR="001C10E5" w:rsidRPr="00C60480">
        <w:rPr>
          <w:rFonts w:ascii="Cambria" w:hAnsi="Cambria" w:cs="Arial"/>
          <w:b/>
          <w:sz w:val="24"/>
          <w:szCs w:val="24"/>
        </w:rPr>
        <w:t xml:space="preserve"> </w:t>
      </w:r>
      <w:r w:rsidRPr="00B27D8E">
        <w:rPr>
          <w:rFonts w:ascii="Cambria" w:hAnsi="Cambria" w:cs="Arial"/>
          <w:sz w:val="24"/>
          <w:szCs w:val="24"/>
        </w:rPr>
        <w:t>in centralno nadzornega sistema</w:t>
      </w:r>
      <w:r w:rsidRPr="002352A1">
        <w:rPr>
          <w:rFonts w:ascii="Cambria" w:hAnsi="Cambria" w:cs="Arial"/>
          <w:sz w:val="24"/>
          <w:szCs w:val="24"/>
        </w:rPr>
        <w:t xml:space="preserve"> </w:t>
      </w:r>
      <w:r>
        <w:rPr>
          <w:rFonts w:ascii="Cambria" w:hAnsi="Cambria" w:cs="Arial"/>
          <w:sz w:val="24"/>
          <w:szCs w:val="24"/>
        </w:rPr>
        <w:t>klimatskih naprav</w:t>
      </w:r>
      <w:r w:rsidRPr="002352A1">
        <w:rPr>
          <w:rFonts w:ascii="Cambria" w:hAnsi="Cambria" w:cs="Arial"/>
          <w:sz w:val="24"/>
          <w:szCs w:val="24"/>
        </w:rPr>
        <w:t xml:space="preserve"> </w:t>
      </w:r>
      <w:r>
        <w:rPr>
          <w:rFonts w:ascii="Cambria" w:hAnsi="Cambria" w:cs="Arial"/>
          <w:sz w:val="24"/>
          <w:szCs w:val="24"/>
        </w:rPr>
        <w:t>se izvedejo</w:t>
      </w:r>
      <w:r w:rsidR="001C10E5" w:rsidRPr="002352A1">
        <w:rPr>
          <w:rFonts w:ascii="Cambria" w:hAnsi="Cambria" w:cs="Arial"/>
          <w:sz w:val="24"/>
          <w:szCs w:val="24"/>
        </w:rPr>
        <w:t xml:space="preserve"> storitve, predvidene v navodilih proizvajalca</w:t>
      </w:r>
      <w:r w:rsidR="001C10E5">
        <w:rPr>
          <w:rFonts w:ascii="Cambria" w:hAnsi="Cambria" w:cs="Arial"/>
          <w:sz w:val="24"/>
          <w:szCs w:val="24"/>
        </w:rPr>
        <w:t>,</w:t>
      </w:r>
      <w:r w:rsidR="001C10E5" w:rsidRPr="002352A1">
        <w:rPr>
          <w:rFonts w:ascii="Cambria" w:hAnsi="Cambria" w:cs="Arial"/>
          <w:sz w:val="24"/>
          <w:szCs w:val="24"/>
        </w:rPr>
        <w:t xml:space="preserve"> in naslednje</w:t>
      </w:r>
      <w:r w:rsidR="001C10E5" w:rsidRPr="002352A1">
        <w:rPr>
          <w:rStyle w:val="Sprotnaopomba-sklic"/>
          <w:rFonts w:ascii="Cambria" w:hAnsi="Cambria" w:cs="Arial"/>
          <w:sz w:val="24"/>
          <w:szCs w:val="24"/>
        </w:rPr>
        <w:footnoteReference w:id="28"/>
      </w:r>
      <w:r w:rsidR="001C10E5" w:rsidRPr="002352A1">
        <w:rPr>
          <w:rFonts w:ascii="Cambria" w:hAnsi="Cambria" w:cs="Arial"/>
          <w:sz w:val="24"/>
          <w:szCs w:val="24"/>
        </w:rPr>
        <w:t xml:space="preserve">: </w:t>
      </w:r>
    </w:p>
    <w:p w14:paraId="60A91451" w14:textId="586BA444" w:rsidR="00B27D8E" w:rsidRPr="00342963" w:rsidRDefault="00B27D8E" w:rsidP="00051090">
      <w:pPr>
        <w:pStyle w:val="ZADEVA"/>
        <w:numPr>
          <w:ilvl w:val="0"/>
          <w:numId w:val="126"/>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 xml:space="preserve">Pregled, čiščenje </w:t>
      </w:r>
      <w:r>
        <w:rPr>
          <w:rFonts w:ascii="Cambria" w:hAnsi="Cambria" w:cs="Arial"/>
          <w:b w:val="0"/>
          <w:sz w:val="24"/>
          <w:lang w:val="sl-SI"/>
        </w:rPr>
        <w:t xml:space="preserve">in po potrebi zamenjava filtrov (za notranje enote klimatskih naprav iz 12. in 14. točke </w:t>
      </w:r>
      <w:r w:rsidR="00CB27F6">
        <w:rPr>
          <w:rFonts w:ascii="Cambria" w:hAnsi="Cambria" w:cs="Arial"/>
          <w:b w:val="0"/>
          <w:sz w:val="24"/>
          <w:lang w:val="sl-SI"/>
        </w:rPr>
        <w:t>T</w:t>
      </w:r>
      <w:r>
        <w:rPr>
          <w:rFonts w:ascii="Cambria" w:hAnsi="Cambria" w:cs="Arial"/>
          <w:b w:val="0"/>
          <w:sz w:val="24"/>
          <w:lang w:val="sl-SI"/>
        </w:rPr>
        <w:t>abele</w:t>
      </w:r>
      <w:r w:rsidR="00CB27F6">
        <w:rPr>
          <w:rFonts w:ascii="Cambria" w:hAnsi="Cambria" w:cs="Arial"/>
          <w:b w:val="0"/>
          <w:sz w:val="24"/>
          <w:lang w:val="sl-SI"/>
        </w:rPr>
        <w:t xml:space="preserve"> 1</w:t>
      </w:r>
      <w:r>
        <w:rPr>
          <w:rFonts w:ascii="Cambria" w:hAnsi="Cambria" w:cs="Arial"/>
          <w:b w:val="0"/>
          <w:sz w:val="24"/>
          <w:lang w:val="sl-SI"/>
        </w:rPr>
        <w:t xml:space="preserve"> je zamenjava filtra obvezna);</w:t>
      </w:r>
    </w:p>
    <w:p w14:paraId="517D538C" w14:textId="77777777" w:rsidR="00B27D8E" w:rsidRPr="00342963" w:rsidRDefault="00B27D8E" w:rsidP="00051090">
      <w:pPr>
        <w:pStyle w:val="ZADEVA"/>
        <w:numPr>
          <w:ilvl w:val="0"/>
          <w:numId w:val="126"/>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Pregled in čiščenje zračno hlajenega kondenzatorja i</w:t>
      </w:r>
      <w:r>
        <w:rPr>
          <w:rFonts w:ascii="Cambria" w:hAnsi="Cambria" w:cs="Arial"/>
          <w:b w:val="0"/>
          <w:sz w:val="24"/>
          <w:lang w:val="sl-SI"/>
        </w:rPr>
        <w:t>n izmenjevalnika notranje enote;</w:t>
      </w:r>
    </w:p>
    <w:p w14:paraId="4FFAFFD2" w14:textId="77777777" w:rsidR="00B27D8E" w:rsidRDefault="00B27D8E" w:rsidP="00051090">
      <w:pPr>
        <w:pStyle w:val="ZADEVA"/>
        <w:numPr>
          <w:ilvl w:val="0"/>
          <w:numId w:val="126"/>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Pregled tlaka in eventualna</w:t>
      </w:r>
      <w:r>
        <w:rPr>
          <w:rFonts w:ascii="Cambria" w:hAnsi="Cambria" w:cs="Arial"/>
          <w:b w:val="0"/>
          <w:sz w:val="24"/>
          <w:lang w:val="sl-SI"/>
        </w:rPr>
        <w:t xml:space="preserve"> dopolnitev hladilnega sredstva;</w:t>
      </w:r>
    </w:p>
    <w:p w14:paraId="6B34EC95" w14:textId="61504252" w:rsidR="00B27D8E" w:rsidRPr="00AE5CE6" w:rsidRDefault="00B27D8E" w:rsidP="00051090">
      <w:pPr>
        <w:pStyle w:val="ZADEVA"/>
        <w:numPr>
          <w:ilvl w:val="0"/>
          <w:numId w:val="126"/>
        </w:numPr>
        <w:tabs>
          <w:tab w:val="clear" w:pos="1701"/>
          <w:tab w:val="left" w:pos="0"/>
        </w:tabs>
        <w:spacing w:line="252" w:lineRule="auto"/>
        <w:jc w:val="both"/>
        <w:rPr>
          <w:rFonts w:ascii="Cambria" w:hAnsi="Cambria" w:cs="Arial"/>
          <w:b w:val="0"/>
          <w:sz w:val="24"/>
          <w:lang w:val="sl-SI"/>
        </w:rPr>
      </w:pPr>
      <w:r w:rsidRPr="00AE5CE6">
        <w:rPr>
          <w:rFonts w:ascii="Cambria" w:hAnsi="Cambria" w:cs="Arial"/>
          <w:b w:val="0"/>
          <w:sz w:val="24"/>
          <w:lang w:val="sl-SI"/>
        </w:rPr>
        <w:t xml:space="preserve">Izvajanje naslednjih aktivnosti, ki jih ureja Uredba o uporabi </w:t>
      </w:r>
      <w:proofErr w:type="spellStart"/>
      <w:r w:rsidRPr="00AE5CE6">
        <w:rPr>
          <w:rFonts w:ascii="Cambria" w:hAnsi="Cambria" w:cs="Arial"/>
          <w:b w:val="0"/>
          <w:sz w:val="24"/>
          <w:lang w:val="sl-SI"/>
        </w:rPr>
        <w:t>fluoriranih</w:t>
      </w:r>
      <w:proofErr w:type="spellEnd"/>
      <w:r w:rsidRPr="00AE5CE6">
        <w:rPr>
          <w:rFonts w:ascii="Cambria" w:hAnsi="Cambria" w:cs="Arial"/>
          <w:b w:val="0"/>
          <w:sz w:val="24"/>
          <w:lang w:val="sl-SI"/>
        </w:rPr>
        <w:t xml:space="preserve"> toplogrednih plinov in ozonu škodljivih snoveh (Uradni list RS, št. 60/16</w:t>
      </w:r>
      <w:r>
        <w:rPr>
          <w:rFonts w:ascii="Cambria" w:hAnsi="Cambria" w:cs="Arial"/>
          <w:b w:val="0"/>
          <w:sz w:val="24"/>
          <w:lang w:val="sl-SI"/>
        </w:rPr>
        <w:t xml:space="preserve"> </w:t>
      </w:r>
      <w:r w:rsidRPr="004129B7">
        <w:rPr>
          <w:rFonts w:ascii="Cambria" w:hAnsi="Cambria" w:cs="Arial"/>
          <w:b w:val="0"/>
          <w:sz w:val="24"/>
          <w:lang w:val="sl-SI"/>
        </w:rPr>
        <w:t>in 44/22 – ZVO-2</w:t>
      </w:r>
      <w:r w:rsidRPr="00AE5CE6">
        <w:rPr>
          <w:rFonts w:ascii="Cambria" w:hAnsi="Cambria" w:cs="Arial"/>
          <w:b w:val="0"/>
          <w:sz w:val="24"/>
          <w:lang w:val="sl-SI"/>
        </w:rPr>
        <w:t>)</w:t>
      </w:r>
      <w:r w:rsidRPr="00AE5CE6">
        <w:rPr>
          <w:rStyle w:val="Sprotnaopomba-sklic"/>
          <w:rFonts w:ascii="Cambria" w:hAnsi="Cambria" w:cs="Arial"/>
          <w:b w:val="0"/>
          <w:sz w:val="24"/>
          <w:lang w:val="sl-SI"/>
        </w:rPr>
        <w:footnoteReference w:id="29"/>
      </w:r>
      <w:r w:rsidRPr="00AE5CE6">
        <w:rPr>
          <w:rFonts w:ascii="Cambria" w:hAnsi="Cambria" w:cs="Arial"/>
          <w:b w:val="0"/>
          <w:sz w:val="24"/>
          <w:lang w:val="sl-SI"/>
        </w:rPr>
        <w:t>:</w:t>
      </w:r>
    </w:p>
    <w:p w14:paraId="68651367" w14:textId="77777777" w:rsidR="00B27D8E" w:rsidRPr="00AE5CE6" w:rsidRDefault="00B27D8E" w:rsidP="00051090">
      <w:pPr>
        <w:pStyle w:val="Odstavekseznama"/>
        <w:numPr>
          <w:ilvl w:val="1"/>
          <w:numId w:val="119"/>
        </w:numPr>
        <w:tabs>
          <w:tab w:val="left" w:pos="284"/>
        </w:tabs>
        <w:spacing w:after="0" w:line="252" w:lineRule="auto"/>
        <w:contextualSpacing/>
        <w:jc w:val="both"/>
        <w:rPr>
          <w:rFonts w:cs="Arial"/>
          <w:color w:val="auto"/>
          <w:sz w:val="24"/>
          <w:szCs w:val="24"/>
          <w:u w:val="single"/>
        </w:rPr>
      </w:pPr>
      <w:r w:rsidRPr="00AE5CE6">
        <w:rPr>
          <w:rFonts w:cs="Arial"/>
          <w:color w:val="auto"/>
          <w:sz w:val="24"/>
          <w:szCs w:val="24"/>
        </w:rPr>
        <w:t xml:space="preserve">preverjanje uhajanja ozonu škodljivih snovi ali </w:t>
      </w:r>
      <w:proofErr w:type="spellStart"/>
      <w:r w:rsidRPr="00AE5CE6">
        <w:rPr>
          <w:rFonts w:cs="Arial"/>
          <w:color w:val="auto"/>
          <w:sz w:val="24"/>
          <w:szCs w:val="24"/>
        </w:rPr>
        <w:t>fluoriranih</w:t>
      </w:r>
      <w:proofErr w:type="spellEnd"/>
      <w:r w:rsidRPr="00AE5CE6">
        <w:rPr>
          <w:rFonts w:cs="Arial"/>
          <w:color w:val="auto"/>
          <w:sz w:val="24"/>
          <w:szCs w:val="24"/>
        </w:rPr>
        <w:t xml:space="preserve"> toplogrednih plinov;</w:t>
      </w:r>
    </w:p>
    <w:p w14:paraId="08A63941" w14:textId="77777777" w:rsidR="00B27D8E" w:rsidRPr="00AE5CE6" w:rsidRDefault="00B27D8E" w:rsidP="00051090">
      <w:pPr>
        <w:pStyle w:val="Odstavekseznama"/>
        <w:numPr>
          <w:ilvl w:val="1"/>
          <w:numId w:val="119"/>
        </w:numPr>
        <w:tabs>
          <w:tab w:val="left" w:pos="284"/>
        </w:tabs>
        <w:spacing w:after="0" w:line="252" w:lineRule="auto"/>
        <w:contextualSpacing/>
        <w:jc w:val="both"/>
        <w:rPr>
          <w:rFonts w:cs="Arial"/>
          <w:color w:val="auto"/>
          <w:sz w:val="24"/>
          <w:szCs w:val="24"/>
          <w:u w:val="single"/>
        </w:rPr>
      </w:pPr>
      <w:r w:rsidRPr="00AE5CE6">
        <w:rPr>
          <w:rFonts w:cs="Arial"/>
          <w:color w:val="auto"/>
          <w:sz w:val="24"/>
          <w:szCs w:val="24"/>
        </w:rPr>
        <w:t xml:space="preserve">izdaja in hramba potrdila o izvedenih preverjanjih in letno poročanje o polnjenju in zajemu ozonu škodljivih snovi in </w:t>
      </w:r>
      <w:proofErr w:type="spellStart"/>
      <w:r w:rsidRPr="00AE5CE6">
        <w:rPr>
          <w:rFonts w:cs="Arial"/>
          <w:color w:val="auto"/>
          <w:sz w:val="24"/>
          <w:szCs w:val="24"/>
        </w:rPr>
        <w:t>fluoriranih</w:t>
      </w:r>
      <w:proofErr w:type="spellEnd"/>
      <w:r w:rsidRPr="00AE5CE6">
        <w:rPr>
          <w:rFonts w:cs="Arial"/>
          <w:color w:val="auto"/>
          <w:sz w:val="24"/>
          <w:szCs w:val="24"/>
        </w:rPr>
        <w:t xml:space="preserve"> toplogrednih plinov;</w:t>
      </w:r>
    </w:p>
    <w:p w14:paraId="6BEF1620" w14:textId="77777777" w:rsidR="00B27D8E" w:rsidRPr="00AE5CE6" w:rsidRDefault="00B27D8E" w:rsidP="00051090">
      <w:pPr>
        <w:pStyle w:val="Odstavekseznama"/>
        <w:numPr>
          <w:ilvl w:val="1"/>
          <w:numId w:val="119"/>
        </w:numPr>
        <w:tabs>
          <w:tab w:val="left" w:pos="284"/>
        </w:tabs>
        <w:spacing w:after="0" w:line="252" w:lineRule="auto"/>
        <w:contextualSpacing/>
        <w:jc w:val="both"/>
        <w:rPr>
          <w:rFonts w:cs="Arial"/>
          <w:color w:val="auto"/>
          <w:sz w:val="24"/>
          <w:szCs w:val="24"/>
          <w:u w:val="single"/>
        </w:rPr>
      </w:pPr>
      <w:r w:rsidRPr="00AE5CE6">
        <w:rPr>
          <w:rFonts w:cs="Arial"/>
          <w:color w:val="auto"/>
          <w:sz w:val="24"/>
          <w:szCs w:val="24"/>
        </w:rPr>
        <w:t>pregled tesnosti in izdaja poročila o rezultatu testiranja;</w:t>
      </w:r>
    </w:p>
    <w:p w14:paraId="4E30CD93" w14:textId="77777777" w:rsidR="00B27D8E" w:rsidRPr="00342963" w:rsidRDefault="00B27D8E" w:rsidP="00051090">
      <w:pPr>
        <w:pStyle w:val="ZADEVA"/>
        <w:numPr>
          <w:ilvl w:val="0"/>
          <w:numId w:val="126"/>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Pregled delovanja ventilatorjev na zunan</w:t>
      </w:r>
      <w:r>
        <w:rPr>
          <w:rFonts w:ascii="Cambria" w:hAnsi="Cambria" w:cs="Arial"/>
          <w:b w:val="0"/>
          <w:sz w:val="24"/>
          <w:lang w:val="sl-SI"/>
        </w:rPr>
        <w:t>ji in notranji enoti;</w:t>
      </w:r>
    </w:p>
    <w:p w14:paraId="414B554C" w14:textId="77777777" w:rsidR="00B27D8E" w:rsidRPr="00342963" w:rsidRDefault="00B27D8E" w:rsidP="00051090">
      <w:pPr>
        <w:pStyle w:val="ZADEVA"/>
        <w:numPr>
          <w:ilvl w:val="0"/>
          <w:numId w:val="126"/>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Pregled delovanja kompresorja;</w:t>
      </w:r>
    </w:p>
    <w:p w14:paraId="021416BC" w14:textId="77777777" w:rsidR="00B27D8E" w:rsidRPr="00342963" w:rsidRDefault="00B27D8E" w:rsidP="00051090">
      <w:pPr>
        <w:pStyle w:val="ZADEVA"/>
        <w:numPr>
          <w:ilvl w:val="0"/>
          <w:numId w:val="126"/>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Pregled del</w:t>
      </w:r>
      <w:r>
        <w:rPr>
          <w:rFonts w:ascii="Cambria" w:hAnsi="Cambria" w:cs="Arial"/>
          <w:b w:val="0"/>
          <w:sz w:val="24"/>
          <w:lang w:val="sl-SI"/>
        </w:rPr>
        <w:t>ovanja grelcev olja kompresorja;</w:t>
      </w:r>
    </w:p>
    <w:p w14:paraId="57B8E0C5" w14:textId="77777777" w:rsidR="00B27D8E" w:rsidRPr="00342963" w:rsidRDefault="00B27D8E" w:rsidP="00051090">
      <w:pPr>
        <w:pStyle w:val="ZADEVA"/>
        <w:numPr>
          <w:ilvl w:val="0"/>
          <w:numId w:val="126"/>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Pregled in nastavitev delovanja avtomatike, regulac</w:t>
      </w:r>
      <w:r>
        <w:rPr>
          <w:rFonts w:ascii="Cambria" w:hAnsi="Cambria" w:cs="Arial"/>
          <w:b w:val="0"/>
          <w:sz w:val="24"/>
          <w:lang w:val="sl-SI"/>
        </w:rPr>
        <w:t>ije ter daljinskih upravljavcev;</w:t>
      </w:r>
    </w:p>
    <w:p w14:paraId="6A93C16E" w14:textId="77777777" w:rsidR="00B27D8E" w:rsidRPr="00342963" w:rsidRDefault="00B27D8E" w:rsidP="00051090">
      <w:pPr>
        <w:pStyle w:val="ZADEVA"/>
        <w:numPr>
          <w:ilvl w:val="0"/>
          <w:numId w:val="126"/>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Zamenjava baterij v daljins</w:t>
      </w:r>
      <w:r>
        <w:rPr>
          <w:rFonts w:ascii="Cambria" w:hAnsi="Cambria" w:cs="Arial"/>
          <w:b w:val="0"/>
          <w:sz w:val="24"/>
          <w:lang w:val="sl-SI"/>
        </w:rPr>
        <w:t>kih upravljalnikih (po potrebi);</w:t>
      </w:r>
    </w:p>
    <w:p w14:paraId="41707DF7" w14:textId="77777777" w:rsidR="00B27D8E" w:rsidRPr="00342963" w:rsidRDefault="00B27D8E" w:rsidP="00051090">
      <w:pPr>
        <w:pStyle w:val="ZADEVA"/>
        <w:numPr>
          <w:ilvl w:val="0"/>
          <w:numId w:val="126"/>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Pregled in nastavitev delovanja zaščitnih elementov (z</w:t>
      </w:r>
      <w:r>
        <w:rPr>
          <w:rFonts w:ascii="Cambria" w:hAnsi="Cambria" w:cs="Arial"/>
          <w:b w:val="0"/>
          <w:sz w:val="24"/>
          <w:lang w:val="sl-SI"/>
        </w:rPr>
        <w:t>aščita motorja, tlačna stikala);</w:t>
      </w:r>
    </w:p>
    <w:p w14:paraId="139D40E1" w14:textId="77777777" w:rsidR="00B27D8E" w:rsidRPr="00342963" w:rsidRDefault="00B27D8E" w:rsidP="00051090">
      <w:pPr>
        <w:pStyle w:val="ZADEVA"/>
        <w:numPr>
          <w:ilvl w:val="0"/>
          <w:numId w:val="126"/>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Pregled in popravilo tesnosti hlad</w:t>
      </w:r>
      <w:r>
        <w:rPr>
          <w:rFonts w:ascii="Cambria" w:hAnsi="Cambria" w:cs="Arial"/>
          <w:b w:val="0"/>
          <w:sz w:val="24"/>
          <w:lang w:val="sl-SI"/>
        </w:rPr>
        <w:t>ilnega kroga (cevi, priključki);</w:t>
      </w:r>
    </w:p>
    <w:p w14:paraId="12CEAA8B" w14:textId="77777777" w:rsidR="00B27D8E" w:rsidRPr="00342963" w:rsidRDefault="00B27D8E" w:rsidP="00051090">
      <w:pPr>
        <w:pStyle w:val="ZADEVA"/>
        <w:numPr>
          <w:ilvl w:val="0"/>
          <w:numId w:val="126"/>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lastRenderedPageBreak/>
        <w:t>Pregled in popravilo izolacije;</w:t>
      </w:r>
    </w:p>
    <w:p w14:paraId="1D714FD2" w14:textId="77777777" w:rsidR="00B27D8E" w:rsidRPr="00342963" w:rsidRDefault="00B27D8E" w:rsidP="00051090">
      <w:pPr>
        <w:pStyle w:val="ZADEVA"/>
        <w:numPr>
          <w:ilvl w:val="0"/>
          <w:numId w:val="126"/>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Pregled in popravilo antikorozijske zaščite vseh kovinskih delov sistema in nosilnih konstrukcij iz</w:t>
      </w:r>
      <w:r>
        <w:rPr>
          <w:rFonts w:ascii="Cambria" w:hAnsi="Cambria" w:cs="Arial"/>
          <w:b w:val="0"/>
          <w:sz w:val="24"/>
          <w:lang w:val="sl-SI"/>
        </w:rPr>
        <w:t>postavljenih vremenskim vplivom;</w:t>
      </w:r>
    </w:p>
    <w:p w14:paraId="1F0FDD0B" w14:textId="77777777" w:rsidR="00B27D8E" w:rsidRPr="00342963" w:rsidRDefault="00B27D8E" w:rsidP="00051090">
      <w:pPr>
        <w:pStyle w:val="ZADEVA"/>
        <w:numPr>
          <w:ilvl w:val="0"/>
          <w:numId w:val="126"/>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Pregled in popravilo tesnos</w:t>
      </w:r>
      <w:r>
        <w:rPr>
          <w:rFonts w:ascii="Cambria" w:hAnsi="Cambria" w:cs="Arial"/>
          <w:b w:val="0"/>
          <w:sz w:val="24"/>
          <w:lang w:val="sl-SI"/>
        </w:rPr>
        <w:t>ti cevi za odvajanje kondenzata;</w:t>
      </w:r>
    </w:p>
    <w:p w14:paraId="3E9FB9DA" w14:textId="77777777" w:rsidR="00B27D8E" w:rsidRPr="00342963" w:rsidRDefault="00B27D8E" w:rsidP="00051090">
      <w:pPr>
        <w:pStyle w:val="ZADEVA"/>
        <w:numPr>
          <w:ilvl w:val="0"/>
          <w:numId w:val="126"/>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Čiščenje oz. odmašitev cevi za odvajanje konde</w:t>
      </w:r>
      <w:r>
        <w:rPr>
          <w:rFonts w:ascii="Cambria" w:hAnsi="Cambria" w:cs="Arial"/>
          <w:b w:val="0"/>
          <w:sz w:val="24"/>
          <w:lang w:val="sl-SI"/>
        </w:rPr>
        <w:t>nzata;</w:t>
      </w:r>
    </w:p>
    <w:p w14:paraId="10A9A548" w14:textId="77777777" w:rsidR="00B27D8E" w:rsidRPr="00342963" w:rsidRDefault="00B27D8E" w:rsidP="00051090">
      <w:pPr>
        <w:pStyle w:val="ZADEVA"/>
        <w:numPr>
          <w:ilvl w:val="0"/>
          <w:numId w:val="126"/>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Pregled in popravilo pritrditve notranjih in zunanjih enot</w:t>
      </w:r>
      <w:r>
        <w:rPr>
          <w:rFonts w:ascii="Cambria" w:hAnsi="Cambria" w:cs="Arial"/>
          <w:b w:val="0"/>
          <w:sz w:val="24"/>
          <w:lang w:val="sl-SI"/>
        </w:rPr>
        <w:t>;</w:t>
      </w:r>
    </w:p>
    <w:p w14:paraId="4F4B32F2" w14:textId="0DB0DF09" w:rsidR="00C60480" w:rsidRDefault="00B27D8E" w:rsidP="00051090">
      <w:pPr>
        <w:pStyle w:val="ZADEVA"/>
        <w:numPr>
          <w:ilvl w:val="0"/>
          <w:numId w:val="126"/>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 xml:space="preserve">Pregled </w:t>
      </w:r>
      <w:r>
        <w:rPr>
          <w:rFonts w:ascii="Cambria" w:hAnsi="Cambria" w:cs="Arial"/>
          <w:b w:val="0"/>
          <w:sz w:val="24"/>
          <w:lang w:val="sl-SI"/>
        </w:rPr>
        <w:t xml:space="preserve">stanja </w:t>
      </w:r>
      <w:r w:rsidRPr="00342963">
        <w:rPr>
          <w:rFonts w:ascii="Cambria" w:hAnsi="Cambria" w:cs="Arial"/>
          <w:b w:val="0"/>
          <w:sz w:val="24"/>
          <w:lang w:val="sl-SI"/>
        </w:rPr>
        <w:t>in nastavitev delovanja glavnega krmilnika GB-50ADA-J</w:t>
      </w:r>
      <w:r w:rsidR="00AF7CE2">
        <w:rPr>
          <w:rFonts w:ascii="Cambria" w:hAnsi="Cambria" w:cs="Arial"/>
          <w:b w:val="0"/>
          <w:sz w:val="24"/>
          <w:lang w:val="sl-SI"/>
        </w:rPr>
        <w:t>;</w:t>
      </w:r>
    </w:p>
    <w:p w14:paraId="60F6AF3A" w14:textId="05F08A84" w:rsidR="00B27D8E" w:rsidRPr="00342963" w:rsidRDefault="00C60480" w:rsidP="00051090">
      <w:pPr>
        <w:pStyle w:val="ZADEVA"/>
        <w:numPr>
          <w:ilvl w:val="0"/>
          <w:numId w:val="126"/>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P</w:t>
      </w:r>
      <w:r w:rsidR="00B27D8E">
        <w:rPr>
          <w:rFonts w:ascii="Cambria" w:hAnsi="Cambria" w:cs="Arial"/>
          <w:b w:val="0"/>
          <w:sz w:val="24"/>
          <w:lang w:val="sl-SI"/>
        </w:rPr>
        <w:t>regled zgodovine in analiza alarmov</w:t>
      </w:r>
      <w:r>
        <w:rPr>
          <w:rFonts w:ascii="Cambria" w:hAnsi="Cambria" w:cs="Arial"/>
          <w:b w:val="0"/>
          <w:sz w:val="24"/>
          <w:lang w:val="sl-SI"/>
        </w:rPr>
        <w:t>,</w:t>
      </w:r>
      <w:r w:rsidR="00B27D8E">
        <w:rPr>
          <w:rFonts w:ascii="Cambria" w:hAnsi="Cambria" w:cs="Arial"/>
          <w:b w:val="0"/>
          <w:sz w:val="24"/>
          <w:lang w:val="sl-SI"/>
        </w:rPr>
        <w:t xml:space="preserve"> </w:t>
      </w:r>
      <w:r w:rsidR="00B27D8E" w:rsidRPr="00342963">
        <w:rPr>
          <w:rFonts w:ascii="Cambria" w:hAnsi="Cambria" w:cs="Arial"/>
          <w:b w:val="0"/>
          <w:sz w:val="24"/>
          <w:lang w:val="sl-SI"/>
        </w:rPr>
        <w:t>CNS</w:t>
      </w:r>
      <w:r w:rsidR="00B27D8E">
        <w:rPr>
          <w:rFonts w:ascii="Cambria" w:hAnsi="Cambria" w:cs="Arial"/>
          <w:b w:val="0"/>
          <w:sz w:val="24"/>
          <w:lang w:val="sl-SI"/>
        </w:rPr>
        <w:t xml:space="preserve"> ter optimizacija nastavljenih parametrov in časovnih programov.</w:t>
      </w:r>
    </w:p>
    <w:p w14:paraId="763A43EB" w14:textId="77777777" w:rsidR="001C10E5" w:rsidRPr="00B53DCF" w:rsidRDefault="001C10E5" w:rsidP="00CC11F0">
      <w:pPr>
        <w:spacing w:after="0" w:line="252" w:lineRule="auto"/>
        <w:jc w:val="both"/>
        <w:rPr>
          <w:rFonts w:cs="Arial"/>
          <w:color w:val="auto"/>
          <w:sz w:val="24"/>
          <w:szCs w:val="24"/>
          <w:lang w:eastAsia="zh-CN"/>
        </w:rPr>
      </w:pPr>
    </w:p>
    <w:p w14:paraId="344C7819" w14:textId="77777777" w:rsidR="001C10E5" w:rsidRPr="00FC23D3" w:rsidRDefault="001C10E5" w:rsidP="00CC11F0">
      <w:pPr>
        <w:pStyle w:val="Default"/>
        <w:spacing w:line="252" w:lineRule="auto"/>
        <w:jc w:val="both"/>
        <w:rPr>
          <w:rFonts w:ascii="Cambria" w:hAnsi="Cambria" w:cstheme="minorHAnsi"/>
        </w:rPr>
      </w:pPr>
    </w:p>
    <w:p w14:paraId="74A815F2" w14:textId="77777777" w:rsidR="001C10E5" w:rsidRPr="00372A5B" w:rsidRDefault="001C10E5" w:rsidP="00051090">
      <w:pPr>
        <w:pStyle w:val="Default"/>
        <w:numPr>
          <w:ilvl w:val="0"/>
          <w:numId w:val="100"/>
        </w:numPr>
        <w:spacing w:line="252" w:lineRule="auto"/>
        <w:rPr>
          <w:rFonts w:ascii="Cambria" w:hAnsi="Cambria" w:cstheme="minorHAnsi"/>
          <w:b/>
        </w:rPr>
      </w:pPr>
      <w:r w:rsidRPr="00FC23D3">
        <w:rPr>
          <w:rFonts w:ascii="Cambria" w:hAnsi="Cambria" w:cstheme="minorHAnsi"/>
          <w:b/>
        </w:rPr>
        <w:t>Izredno vzdrževanje</w:t>
      </w:r>
      <w:r w:rsidRPr="00372A5B">
        <w:rPr>
          <w:rFonts w:ascii="Cambria" w:hAnsi="Cambria" w:cstheme="minorHAnsi"/>
          <w:b/>
          <w:bCs/>
        </w:rPr>
        <w:t xml:space="preserve"> </w:t>
      </w:r>
    </w:p>
    <w:p w14:paraId="6F5ECDF6" w14:textId="77777777" w:rsidR="001C10E5" w:rsidRDefault="001C10E5" w:rsidP="00CC11F0">
      <w:pPr>
        <w:spacing w:after="0" w:line="252" w:lineRule="auto"/>
        <w:jc w:val="both"/>
        <w:rPr>
          <w:rFonts w:cstheme="minorHAnsi"/>
          <w:sz w:val="24"/>
          <w:szCs w:val="24"/>
        </w:rPr>
      </w:pPr>
    </w:p>
    <w:p w14:paraId="231049AF" w14:textId="77777777" w:rsidR="001C10E5" w:rsidRPr="00883EB0" w:rsidRDefault="001C10E5" w:rsidP="00CC11F0">
      <w:pPr>
        <w:spacing w:after="0" w:line="252" w:lineRule="auto"/>
        <w:jc w:val="both"/>
        <w:rPr>
          <w:sz w:val="24"/>
          <w:szCs w:val="24"/>
          <w:lang w:eastAsia="zh-CN"/>
        </w:rPr>
      </w:pPr>
      <w:r w:rsidRPr="00883EB0">
        <w:rPr>
          <w:sz w:val="24"/>
          <w:szCs w:val="24"/>
          <w:lang w:eastAsia="zh-CN"/>
        </w:rPr>
        <w:t>Za izredn</w:t>
      </w:r>
      <w:r>
        <w:rPr>
          <w:sz w:val="24"/>
          <w:szCs w:val="24"/>
          <w:lang w:eastAsia="zh-CN"/>
        </w:rPr>
        <w:t>o</w:t>
      </w:r>
      <w:r w:rsidRPr="00883EB0">
        <w:rPr>
          <w:sz w:val="24"/>
          <w:szCs w:val="24"/>
          <w:lang w:eastAsia="zh-CN"/>
        </w:rPr>
        <w:t xml:space="preserve"> </w:t>
      </w:r>
      <w:r>
        <w:rPr>
          <w:sz w:val="24"/>
          <w:szCs w:val="24"/>
          <w:lang w:eastAsia="zh-CN"/>
        </w:rPr>
        <w:t>vzdrževanje</w:t>
      </w:r>
      <w:r w:rsidRPr="00883EB0">
        <w:rPr>
          <w:sz w:val="24"/>
          <w:szCs w:val="24"/>
          <w:lang w:eastAsia="zh-CN"/>
        </w:rPr>
        <w:t xml:space="preserve"> </w:t>
      </w:r>
      <w:r>
        <w:rPr>
          <w:sz w:val="24"/>
          <w:szCs w:val="24"/>
          <w:lang w:eastAsia="zh-CN"/>
        </w:rPr>
        <w:t>(</w:t>
      </w:r>
      <w:r w:rsidRPr="00883EB0">
        <w:rPr>
          <w:sz w:val="24"/>
          <w:szCs w:val="24"/>
          <w:lang w:eastAsia="zh-CN"/>
        </w:rPr>
        <w:t>odpravo okvar</w:t>
      </w:r>
      <w:r>
        <w:rPr>
          <w:sz w:val="24"/>
          <w:szCs w:val="24"/>
          <w:lang w:eastAsia="zh-CN"/>
        </w:rPr>
        <w:t>e,</w:t>
      </w:r>
      <w:r w:rsidRPr="00883EB0">
        <w:rPr>
          <w:sz w:val="24"/>
          <w:szCs w:val="24"/>
          <w:lang w:eastAsia="zh-CN"/>
        </w:rPr>
        <w:t xml:space="preserve"> </w:t>
      </w:r>
      <w:r w:rsidRPr="00BB30A7">
        <w:rPr>
          <w:sz w:val="24"/>
          <w:szCs w:val="24"/>
          <w:lang w:eastAsia="zh-CN"/>
        </w:rPr>
        <w:t>napake oz. motnje v delovanju</w:t>
      </w:r>
      <w:r w:rsidRPr="00883EB0">
        <w:rPr>
          <w:sz w:val="24"/>
          <w:szCs w:val="24"/>
          <w:lang w:eastAsia="zh-CN"/>
        </w:rPr>
        <w:t>) klimatskih naprav in parnih vlažilnikov izvajalcu ni treba zagotavljati pripravljenosti vse dni v letu, torej 24 ur na dan, 7 dni na teden, vse dni v letu (24/7/365).</w:t>
      </w:r>
    </w:p>
    <w:p w14:paraId="42E78708" w14:textId="77777777" w:rsidR="001C10E5" w:rsidRPr="00883EB0" w:rsidRDefault="001C10E5"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w:t>
      </w:r>
      <w:r>
        <w:rPr>
          <w:rFonts w:ascii="Cambria" w:eastAsia="Calibri" w:hAnsi="Cambria" w:cs="Cambria"/>
          <w:color w:val="000000"/>
          <w:sz w:val="24"/>
          <w:szCs w:val="24"/>
          <w:lang w:eastAsia="zh-CN"/>
        </w:rPr>
        <w:t xml:space="preserve"> odpravo napake, okvare oz. motnje je 24 ur.</w:t>
      </w:r>
    </w:p>
    <w:p w14:paraId="47340A2F" w14:textId="35B0DDB0" w:rsidR="001C10E5" w:rsidRPr="00883EB0" w:rsidRDefault="001C10E5"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 xml:space="preserve">Rok za odpravo </w:t>
      </w:r>
      <w:r>
        <w:rPr>
          <w:rFonts w:ascii="Cambria" w:eastAsia="Calibri" w:hAnsi="Cambria" w:cs="Cambria"/>
          <w:color w:val="000000"/>
          <w:sz w:val="24"/>
          <w:szCs w:val="24"/>
          <w:lang w:eastAsia="zh-CN"/>
        </w:rPr>
        <w:t>o</w:t>
      </w:r>
      <w:r w:rsidRPr="00BB30A7">
        <w:rPr>
          <w:rFonts w:ascii="Cambria" w:eastAsia="Calibri" w:hAnsi="Cambria" w:cs="Cambria"/>
          <w:color w:val="000000"/>
          <w:sz w:val="24"/>
          <w:szCs w:val="24"/>
          <w:lang w:eastAsia="zh-CN"/>
        </w:rPr>
        <w:t>kvare, napake oz. motnje v delovanju</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 xml:space="preserve">je </w:t>
      </w:r>
      <w:r w:rsidR="00C60480">
        <w:rPr>
          <w:rFonts w:ascii="Cambria" w:eastAsia="Calibri" w:hAnsi="Cambria" w:cs="Cambria"/>
          <w:color w:val="000000"/>
          <w:sz w:val="24"/>
          <w:szCs w:val="24"/>
          <w:lang w:eastAsia="zh-CN"/>
        </w:rPr>
        <w:t>3</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delovn</w:t>
      </w:r>
      <w:r w:rsidR="00C60480">
        <w:rPr>
          <w:rFonts w:ascii="Cambria" w:eastAsia="Calibri" w:hAnsi="Cambria" w:cs="Cambria"/>
          <w:color w:val="000000"/>
          <w:sz w:val="24"/>
          <w:szCs w:val="24"/>
          <w:lang w:eastAsia="zh-CN"/>
        </w:rPr>
        <w:t>e</w:t>
      </w:r>
      <w:r w:rsidRPr="00883EB0">
        <w:rPr>
          <w:rFonts w:ascii="Cambria" w:eastAsia="Calibri" w:hAnsi="Cambria" w:cs="Cambria"/>
          <w:color w:val="000000"/>
          <w:sz w:val="24"/>
          <w:szCs w:val="24"/>
          <w:lang w:eastAsia="zh-CN"/>
        </w:rPr>
        <w:t xml:space="preserve"> dni.</w:t>
      </w:r>
    </w:p>
    <w:p w14:paraId="7EB38CB8" w14:textId="77777777" w:rsidR="001C10E5" w:rsidRDefault="001C10E5" w:rsidP="00CC11F0">
      <w:pPr>
        <w:spacing w:after="0" w:line="252" w:lineRule="auto"/>
        <w:jc w:val="both"/>
        <w:rPr>
          <w:b/>
          <w:sz w:val="24"/>
          <w:szCs w:val="24"/>
        </w:rPr>
      </w:pPr>
    </w:p>
    <w:p w14:paraId="520701CE" w14:textId="20F6A5C5" w:rsidR="00B53DCF" w:rsidRPr="00C262A7" w:rsidRDefault="00B53DCF" w:rsidP="00B53DCF">
      <w:pPr>
        <w:pStyle w:val="Slog3"/>
        <w:rPr>
          <w:rStyle w:val="Neenpoudarek"/>
          <w:rFonts w:asciiTheme="majorHAnsi" w:hAnsiTheme="majorHAnsi" w:cs="Arial"/>
          <w:bCs w:val="0"/>
          <w:i/>
          <w:iCs/>
          <w:color w:val="auto"/>
          <w:sz w:val="22"/>
          <w:szCs w:val="22"/>
        </w:rPr>
      </w:pPr>
      <w:bookmarkStart w:id="49" w:name="_Toc164950158"/>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2 – sklop 14</w:t>
      </w:r>
      <w:bookmarkEnd w:id="49"/>
    </w:p>
    <w:p w14:paraId="71DD0E08" w14:textId="77777777" w:rsidR="00B53DCF" w:rsidRPr="00C262A7" w:rsidRDefault="00B53DCF" w:rsidP="00B53DCF">
      <w:pPr>
        <w:pStyle w:val="Intenzivencitat"/>
      </w:pPr>
      <w:bookmarkStart w:id="50" w:name="_Toc164950159"/>
      <w:r>
        <w:t>TEHNIČNE SPECIFIKACIJE</w:t>
      </w:r>
      <w:bookmarkEnd w:id="50"/>
    </w:p>
    <w:p w14:paraId="71FEE5F6" w14:textId="77777777" w:rsidR="00B53DCF" w:rsidRDefault="00B53DCF" w:rsidP="00CC11F0">
      <w:pPr>
        <w:spacing w:after="0" w:line="252" w:lineRule="auto"/>
        <w:jc w:val="both"/>
        <w:rPr>
          <w:b/>
          <w:sz w:val="24"/>
          <w:szCs w:val="24"/>
        </w:rPr>
      </w:pPr>
    </w:p>
    <w:p w14:paraId="127019DC" w14:textId="6E7F2D1B" w:rsidR="00B53DCF" w:rsidRDefault="00B53DCF" w:rsidP="00CC11F0">
      <w:pPr>
        <w:spacing w:after="0" w:line="252" w:lineRule="auto"/>
        <w:jc w:val="both"/>
        <w:rPr>
          <w:b/>
          <w:sz w:val="24"/>
          <w:szCs w:val="24"/>
        </w:rPr>
      </w:pPr>
      <w:r w:rsidRPr="00763AB3">
        <w:rPr>
          <w:b/>
          <w:sz w:val="24"/>
          <w:szCs w:val="24"/>
        </w:rPr>
        <w:t>T</w:t>
      </w:r>
      <w:r>
        <w:rPr>
          <w:b/>
          <w:sz w:val="24"/>
          <w:szCs w:val="24"/>
        </w:rPr>
        <w:t>ehnične specifikacije za sklop 14</w:t>
      </w:r>
      <w:r w:rsidRPr="00B53DCF">
        <w:rPr>
          <w:b/>
          <w:sz w:val="24"/>
          <w:szCs w:val="24"/>
        </w:rPr>
        <w:t xml:space="preserve">: Vzdrževanje </w:t>
      </w:r>
      <w:proofErr w:type="spellStart"/>
      <w:r w:rsidRPr="00B53DCF">
        <w:rPr>
          <w:b/>
          <w:sz w:val="24"/>
          <w:szCs w:val="24"/>
        </w:rPr>
        <w:t>split</w:t>
      </w:r>
      <w:proofErr w:type="spellEnd"/>
      <w:r w:rsidRPr="00B53DCF">
        <w:rPr>
          <w:b/>
          <w:sz w:val="24"/>
          <w:szCs w:val="24"/>
        </w:rPr>
        <w:t xml:space="preserve"> klimatskih naprav v Dunajskih kristalih, št. naročila 403/24-133</w:t>
      </w:r>
    </w:p>
    <w:p w14:paraId="5B6169F6" w14:textId="77777777" w:rsidR="00CC11F0" w:rsidRDefault="00CC11F0" w:rsidP="00CC11F0">
      <w:pPr>
        <w:pStyle w:val="Default"/>
        <w:spacing w:line="252" w:lineRule="auto"/>
        <w:jc w:val="both"/>
        <w:rPr>
          <w:rFonts w:ascii="Cambria" w:hAnsi="Cambria" w:cstheme="minorHAnsi"/>
          <w:color w:val="auto"/>
        </w:rPr>
      </w:pPr>
    </w:p>
    <w:p w14:paraId="1E3735A2" w14:textId="0965F2CB" w:rsidR="001C10E5" w:rsidRPr="00B53DCF" w:rsidRDefault="001C10E5" w:rsidP="00CC11F0">
      <w:pPr>
        <w:pStyle w:val="Default"/>
        <w:spacing w:line="252" w:lineRule="auto"/>
        <w:jc w:val="both"/>
        <w:rPr>
          <w:rFonts w:ascii="Cambria" w:hAnsi="Cambria" w:cstheme="minorHAnsi"/>
          <w:color w:val="auto"/>
        </w:rPr>
      </w:pPr>
      <w:r w:rsidRPr="00B53DCF">
        <w:rPr>
          <w:rFonts w:ascii="Cambria" w:hAnsi="Cambria" w:cstheme="minorHAnsi"/>
          <w:color w:val="auto"/>
        </w:rPr>
        <w:t xml:space="preserve">Storitve vzdrževanja vključujejo redno in izredno vzdrževanje </w:t>
      </w:r>
      <w:r w:rsidR="00C60480">
        <w:rPr>
          <w:rFonts w:ascii="Cambria" w:hAnsi="Cambria"/>
        </w:rPr>
        <w:t xml:space="preserve">klimatskih naprav znamke </w:t>
      </w:r>
      <w:proofErr w:type="spellStart"/>
      <w:r w:rsidR="00C60480">
        <w:rPr>
          <w:rFonts w:ascii="Cambria" w:hAnsi="Cambria"/>
        </w:rPr>
        <w:t>Mitsubishi</w:t>
      </w:r>
      <w:proofErr w:type="spellEnd"/>
      <w:r w:rsidR="00C60480">
        <w:rPr>
          <w:rFonts w:ascii="Cambria" w:hAnsi="Cambria"/>
        </w:rPr>
        <w:t xml:space="preserve"> (1 kos) in znamke </w:t>
      </w:r>
      <w:proofErr w:type="spellStart"/>
      <w:r w:rsidR="00C60480">
        <w:rPr>
          <w:rFonts w:ascii="Cambria" w:hAnsi="Cambria"/>
        </w:rPr>
        <w:t>Fujitsu</w:t>
      </w:r>
      <w:proofErr w:type="spellEnd"/>
      <w:r w:rsidR="00C60480">
        <w:rPr>
          <w:rFonts w:ascii="Cambria" w:hAnsi="Cambria"/>
        </w:rPr>
        <w:t xml:space="preserve"> (3 kosi zunanjih enot, 10 kosov notranjih enot)</w:t>
      </w:r>
      <w:r w:rsidRPr="00B53DCF">
        <w:rPr>
          <w:rFonts w:ascii="Cambria" w:hAnsi="Cambria" w:cstheme="minorHAnsi"/>
          <w:color w:val="auto"/>
        </w:rPr>
        <w:t>, ki so instaliran</w:t>
      </w:r>
      <w:r w:rsidR="00C60480">
        <w:rPr>
          <w:rFonts w:ascii="Cambria" w:hAnsi="Cambria" w:cstheme="minorHAnsi"/>
          <w:color w:val="auto"/>
        </w:rPr>
        <w:t>e</w:t>
      </w:r>
      <w:r w:rsidRPr="00B53DCF">
        <w:rPr>
          <w:rFonts w:ascii="Cambria" w:hAnsi="Cambria" w:cstheme="minorHAnsi"/>
          <w:color w:val="auto"/>
        </w:rPr>
        <w:t xml:space="preserve"> </w:t>
      </w:r>
      <w:r w:rsidR="00DB7836" w:rsidRPr="00DB7836">
        <w:rPr>
          <w:rFonts w:ascii="Cambria" w:hAnsi="Cambria" w:cstheme="minorHAnsi"/>
        </w:rPr>
        <w:t>v delu poslovnega kompleksa</w:t>
      </w:r>
      <w:r w:rsidRPr="00B53DCF">
        <w:rPr>
          <w:rFonts w:ascii="Cambria" w:hAnsi="Cambria" w:cstheme="minorHAnsi"/>
          <w:color w:val="auto"/>
        </w:rPr>
        <w:t xml:space="preserve"> </w:t>
      </w:r>
      <w:r w:rsidR="00C60480">
        <w:rPr>
          <w:rFonts w:ascii="Cambria" w:hAnsi="Cambria"/>
        </w:rPr>
        <w:t>Dunajski kristali</w:t>
      </w:r>
      <w:r w:rsidR="00C60480" w:rsidRPr="00BF44E7">
        <w:rPr>
          <w:rFonts w:ascii="Cambria" w:hAnsi="Cambria"/>
        </w:rPr>
        <w:t xml:space="preserve">, </w:t>
      </w:r>
      <w:r w:rsidR="00C60480">
        <w:rPr>
          <w:rFonts w:ascii="Cambria" w:hAnsi="Cambria"/>
        </w:rPr>
        <w:t xml:space="preserve">Štukljeva </w:t>
      </w:r>
      <w:r w:rsidR="00F47AF8">
        <w:rPr>
          <w:rFonts w:ascii="Cambria" w:hAnsi="Cambria"/>
        </w:rPr>
        <w:t xml:space="preserve">cesta </w:t>
      </w:r>
      <w:r w:rsidR="00C60480">
        <w:rPr>
          <w:rFonts w:ascii="Cambria" w:hAnsi="Cambria"/>
        </w:rPr>
        <w:t>40, 42 in 44</w:t>
      </w:r>
      <w:r w:rsidR="00C60480" w:rsidRPr="00BF44E7">
        <w:rPr>
          <w:rFonts w:ascii="Cambria" w:hAnsi="Cambria"/>
        </w:rPr>
        <w:t>, Ljubljana</w:t>
      </w:r>
      <w:r w:rsidRPr="00B53DCF">
        <w:rPr>
          <w:rFonts w:ascii="Cambria" w:hAnsi="Cambria" w:cstheme="minorHAnsi"/>
          <w:color w:val="auto"/>
        </w:rPr>
        <w:t>, in so naveden</w:t>
      </w:r>
      <w:r w:rsidR="00C60480">
        <w:rPr>
          <w:rFonts w:ascii="Cambria" w:hAnsi="Cambria" w:cstheme="minorHAnsi"/>
          <w:color w:val="auto"/>
        </w:rPr>
        <w:t>e</w:t>
      </w:r>
      <w:r w:rsidRPr="00B53DCF">
        <w:rPr>
          <w:rFonts w:ascii="Cambria" w:hAnsi="Cambria" w:cstheme="minorHAnsi"/>
          <w:color w:val="auto"/>
        </w:rPr>
        <w:t xml:space="preserve"> v Tabeli 1.</w:t>
      </w:r>
    </w:p>
    <w:p w14:paraId="471144D8" w14:textId="77777777" w:rsidR="001C10E5" w:rsidRPr="00B53DCF" w:rsidRDefault="001C10E5" w:rsidP="00CC11F0">
      <w:pPr>
        <w:pStyle w:val="Default"/>
        <w:tabs>
          <w:tab w:val="left" w:pos="2715"/>
        </w:tabs>
        <w:spacing w:line="252" w:lineRule="auto"/>
        <w:ind w:left="1410" w:hanging="1410"/>
        <w:jc w:val="both"/>
        <w:rPr>
          <w:rFonts w:ascii="Cambria" w:hAnsi="Cambria" w:cstheme="minorHAnsi"/>
          <w:b/>
          <w:bCs/>
          <w:color w:val="auto"/>
        </w:rPr>
      </w:pPr>
      <w:r>
        <w:rPr>
          <w:rFonts w:ascii="Cambria" w:hAnsi="Cambria" w:cstheme="minorHAnsi"/>
          <w:b/>
          <w:bCs/>
          <w:color w:val="auto"/>
        </w:rPr>
        <w:tab/>
      </w:r>
      <w:r>
        <w:rPr>
          <w:rFonts w:ascii="Cambria" w:hAnsi="Cambria" w:cstheme="minorHAnsi"/>
          <w:b/>
          <w:bCs/>
          <w:color w:val="auto"/>
        </w:rPr>
        <w:tab/>
      </w:r>
    </w:p>
    <w:p w14:paraId="7C8AE6C2" w14:textId="77777777" w:rsidR="001C10E5" w:rsidRPr="00B53DCF" w:rsidRDefault="001C10E5" w:rsidP="00CC11F0">
      <w:pPr>
        <w:spacing w:after="0" w:line="252" w:lineRule="auto"/>
        <w:jc w:val="both"/>
        <w:rPr>
          <w:rFonts w:cs="Arial"/>
          <w:color w:val="auto"/>
          <w:sz w:val="24"/>
          <w:szCs w:val="24"/>
          <w:lang w:eastAsia="zh-CN"/>
        </w:rPr>
      </w:pPr>
      <w:r w:rsidRPr="00B53DCF">
        <w:rPr>
          <w:color w:val="auto"/>
          <w:sz w:val="24"/>
          <w:szCs w:val="24"/>
        </w:rPr>
        <w:t>Ne glede na naročnikove navedbe tipov, modelov in blagovnih znamk sistemov oz. naprav ter njihovih sestavnih delov mora izvajalec pri izrednem vzdrževanju in eventualni p</w:t>
      </w:r>
      <w:r w:rsidRPr="00B53DCF">
        <w:rPr>
          <w:rFonts w:cstheme="minorHAnsi"/>
          <w:color w:val="auto"/>
          <w:sz w:val="24"/>
          <w:szCs w:val="24"/>
        </w:rPr>
        <w:t xml:space="preserve">osodobitvi, nadgradnji ali razširitvi </w:t>
      </w:r>
      <w:r w:rsidRPr="00B53DCF">
        <w:rPr>
          <w:color w:val="auto"/>
          <w:sz w:val="24"/>
          <w:szCs w:val="24"/>
        </w:rPr>
        <w:t xml:space="preserve">dobaviti takšne naprave in sestavne dele, ki so kompatibilni z naročnikovim </w:t>
      </w:r>
      <w:r w:rsidRPr="00B53DCF">
        <w:rPr>
          <w:rFonts w:cs="Arial"/>
          <w:color w:val="auto"/>
          <w:sz w:val="24"/>
          <w:szCs w:val="24"/>
          <w:lang w:eastAsia="zh-CN"/>
        </w:rPr>
        <w:t>sistemom oz. napravo.</w:t>
      </w:r>
    </w:p>
    <w:p w14:paraId="77C3ADF0" w14:textId="77777777" w:rsidR="001C10E5" w:rsidRDefault="001C10E5" w:rsidP="00CC11F0">
      <w:pPr>
        <w:pStyle w:val="Default"/>
        <w:spacing w:line="252" w:lineRule="auto"/>
        <w:ind w:left="1410" w:hanging="1410"/>
        <w:jc w:val="both"/>
        <w:rPr>
          <w:rFonts w:ascii="Cambria" w:hAnsi="Cambria" w:cstheme="minorHAnsi"/>
          <w:b/>
          <w:bCs/>
          <w:color w:val="auto"/>
        </w:rPr>
      </w:pPr>
    </w:p>
    <w:p w14:paraId="28F4CDFE" w14:textId="77777777" w:rsidR="001C10E5" w:rsidRDefault="001C10E5" w:rsidP="00CC11F0">
      <w:pPr>
        <w:pStyle w:val="Default"/>
        <w:spacing w:line="252" w:lineRule="auto"/>
        <w:ind w:left="1410" w:hanging="1410"/>
        <w:jc w:val="both"/>
        <w:rPr>
          <w:rFonts w:ascii="Cambria" w:hAnsi="Cambria" w:cstheme="minorHAnsi"/>
          <w:b/>
        </w:rPr>
      </w:pPr>
      <w:r w:rsidRPr="009E4E4D">
        <w:rPr>
          <w:rFonts w:ascii="Cambria" w:hAnsi="Cambria" w:cstheme="minorHAnsi"/>
          <w:b/>
          <w:bCs/>
          <w:color w:val="auto"/>
        </w:rPr>
        <w:t xml:space="preserve">Tabela 1: </w:t>
      </w:r>
      <w:r w:rsidRPr="009E4E4D">
        <w:rPr>
          <w:rFonts w:ascii="Cambria" w:hAnsi="Cambria" w:cstheme="minorHAnsi"/>
          <w:b/>
          <w:bCs/>
          <w:color w:val="auto"/>
        </w:rPr>
        <w:tab/>
      </w:r>
      <w:r>
        <w:rPr>
          <w:rFonts w:ascii="Cambria" w:hAnsi="Cambria" w:cstheme="minorHAnsi"/>
          <w:b/>
          <w:bCs/>
          <w:color w:val="auto"/>
        </w:rPr>
        <w:t>Klimatske naprave,</w:t>
      </w:r>
      <w:r w:rsidRPr="009E4E4D">
        <w:rPr>
          <w:rFonts w:ascii="Cambria" w:hAnsi="Cambria" w:cstheme="minorHAnsi"/>
          <w:b/>
        </w:rPr>
        <w:t xml:space="preserve"> ki so predmet v</w:t>
      </w:r>
      <w:r>
        <w:rPr>
          <w:rFonts w:ascii="Cambria" w:hAnsi="Cambria" w:cstheme="minorHAnsi"/>
          <w:b/>
        </w:rPr>
        <w:t>zdrževanja</w:t>
      </w:r>
    </w:p>
    <w:tbl>
      <w:tblPr>
        <w:tblW w:w="10490" w:type="dxa"/>
        <w:tblInd w:w="-572" w:type="dxa"/>
        <w:tblCellMar>
          <w:left w:w="70" w:type="dxa"/>
          <w:right w:w="70" w:type="dxa"/>
        </w:tblCellMar>
        <w:tblLook w:val="04A0" w:firstRow="1" w:lastRow="0" w:firstColumn="1" w:lastColumn="0" w:noHBand="0" w:noVBand="1"/>
      </w:tblPr>
      <w:tblGrid>
        <w:gridCol w:w="565"/>
        <w:gridCol w:w="1136"/>
        <w:gridCol w:w="1418"/>
        <w:gridCol w:w="1495"/>
        <w:gridCol w:w="830"/>
        <w:gridCol w:w="1240"/>
        <w:gridCol w:w="830"/>
        <w:gridCol w:w="870"/>
        <w:gridCol w:w="1113"/>
        <w:gridCol w:w="1369"/>
      </w:tblGrid>
      <w:tr w:rsidR="00C60480" w:rsidRPr="007B4E85" w14:paraId="2B2EF946" w14:textId="77777777" w:rsidTr="00C60480">
        <w:trPr>
          <w:trHeight w:val="915"/>
        </w:trPr>
        <w:tc>
          <w:tcPr>
            <w:tcW w:w="5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44F4D1F" w14:textId="77777777" w:rsidR="00C60480" w:rsidRPr="007B4E85" w:rsidRDefault="00C60480" w:rsidP="00CC11F0">
            <w:pPr>
              <w:spacing w:after="0" w:line="252" w:lineRule="auto"/>
              <w:jc w:val="center"/>
              <w:rPr>
                <w:rFonts w:eastAsia="Times New Roman" w:cs="Calibri"/>
                <w:b/>
                <w:bCs/>
                <w:lang w:eastAsia="sl-SI"/>
              </w:rPr>
            </w:pPr>
            <w:proofErr w:type="spellStart"/>
            <w:r w:rsidRPr="007B4E85">
              <w:rPr>
                <w:rFonts w:eastAsia="Times New Roman" w:cs="Calibri"/>
                <w:b/>
                <w:bCs/>
                <w:lang w:eastAsia="sl-SI"/>
              </w:rPr>
              <w:t>Zap</w:t>
            </w:r>
            <w:proofErr w:type="spellEnd"/>
            <w:r w:rsidRPr="007B4E85">
              <w:rPr>
                <w:rFonts w:eastAsia="Times New Roman" w:cs="Calibri"/>
                <w:b/>
                <w:bCs/>
                <w:lang w:eastAsia="sl-SI"/>
              </w:rPr>
              <w:t>.</w:t>
            </w:r>
            <w:r w:rsidRPr="007B4E85">
              <w:rPr>
                <w:rFonts w:eastAsia="Times New Roman" w:cs="Calibri"/>
                <w:b/>
                <w:bCs/>
                <w:lang w:eastAsia="sl-SI"/>
              </w:rPr>
              <w:br/>
              <w:t>št.</w:t>
            </w:r>
          </w:p>
        </w:tc>
        <w:tc>
          <w:tcPr>
            <w:tcW w:w="113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14E7F38" w14:textId="742AF4D9" w:rsidR="00C60480" w:rsidRPr="007B4E85" w:rsidRDefault="00C60480" w:rsidP="00CC11F0">
            <w:pPr>
              <w:spacing w:after="0" w:line="252" w:lineRule="auto"/>
              <w:jc w:val="center"/>
              <w:rPr>
                <w:rFonts w:eastAsia="Times New Roman" w:cs="Calibri"/>
                <w:b/>
                <w:bCs/>
                <w:lang w:eastAsia="sl-SI"/>
              </w:rPr>
            </w:pPr>
            <w:r>
              <w:rPr>
                <w:rFonts w:eastAsia="Times New Roman" w:cs="Calibri"/>
                <w:b/>
                <w:bCs/>
                <w:lang w:eastAsia="sl-SI"/>
              </w:rPr>
              <w:t>Lokacija</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B7362D5" w14:textId="77777777" w:rsidR="00C60480" w:rsidRPr="007B4E85" w:rsidRDefault="00C60480" w:rsidP="00CC11F0">
            <w:pPr>
              <w:spacing w:after="0" w:line="252" w:lineRule="auto"/>
              <w:jc w:val="center"/>
              <w:rPr>
                <w:rFonts w:eastAsia="Times New Roman" w:cs="Calibri"/>
                <w:b/>
                <w:bCs/>
                <w:lang w:eastAsia="sl-SI"/>
              </w:rPr>
            </w:pPr>
            <w:r w:rsidRPr="007B4E85">
              <w:rPr>
                <w:rFonts w:eastAsia="Times New Roman" w:cs="Calibri"/>
                <w:b/>
                <w:bCs/>
                <w:lang w:eastAsia="sl-SI"/>
              </w:rPr>
              <w:t>Proizvajalec</w:t>
            </w:r>
          </w:p>
        </w:tc>
        <w:tc>
          <w:tcPr>
            <w:tcW w:w="149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4A356E7" w14:textId="77777777" w:rsidR="00C60480" w:rsidRPr="007B4E85" w:rsidRDefault="00C60480" w:rsidP="00CC11F0">
            <w:pPr>
              <w:spacing w:after="0" w:line="252" w:lineRule="auto"/>
              <w:jc w:val="center"/>
              <w:rPr>
                <w:rFonts w:eastAsia="Times New Roman" w:cs="Calibri"/>
                <w:b/>
                <w:bCs/>
                <w:lang w:eastAsia="sl-SI"/>
              </w:rPr>
            </w:pPr>
            <w:r w:rsidRPr="007B4E85">
              <w:rPr>
                <w:rFonts w:eastAsia="Times New Roman" w:cs="Calibri"/>
                <w:b/>
                <w:bCs/>
                <w:lang w:eastAsia="sl-SI"/>
              </w:rPr>
              <w:t>Zunanja enota - tip/ model</w:t>
            </w:r>
          </w:p>
        </w:tc>
        <w:tc>
          <w:tcPr>
            <w:tcW w:w="83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949A75E" w14:textId="447E59E0" w:rsidR="00C60480" w:rsidRPr="007B4E85" w:rsidRDefault="00C60480" w:rsidP="00CC11F0">
            <w:pPr>
              <w:spacing w:after="0" w:line="252" w:lineRule="auto"/>
              <w:jc w:val="center"/>
              <w:rPr>
                <w:rFonts w:eastAsia="Times New Roman" w:cs="Calibri"/>
                <w:b/>
                <w:bCs/>
                <w:lang w:eastAsia="sl-SI"/>
              </w:rPr>
            </w:pPr>
            <w:r w:rsidRPr="007B4E85">
              <w:rPr>
                <w:rFonts w:eastAsia="Times New Roman" w:cs="Calibri"/>
                <w:b/>
                <w:bCs/>
                <w:lang w:eastAsia="sl-SI"/>
              </w:rPr>
              <w:t xml:space="preserve">Število </w:t>
            </w:r>
            <w:proofErr w:type="spellStart"/>
            <w:r w:rsidRPr="007B4E85">
              <w:rPr>
                <w:rFonts w:eastAsia="Times New Roman" w:cs="Calibri"/>
                <w:b/>
                <w:bCs/>
                <w:lang w:eastAsia="sl-SI"/>
              </w:rPr>
              <w:t>zun</w:t>
            </w:r>
            <w:proofErr w:type="spellEnd"/>
            <w:r>
              <w:rPr>
                <w:rFonts w:eastAsia="Times New Roman" w:cs="Calibri"/>
                <w:b/>
                <w:bCs/>
                <w:lang w:eastAsia="sl-SI"/>
              </w:rPr>
              <w:t>.</w:t>
            </w:r>
            <w:r w:rsidRPr="007B4E85">
              <w:rPr>
                <w:rFonts w:eastAsia="Times New Roman" w:cs="Calibri"/>
                <w:b/>
                <w:bCs/>
                <w:lang w:eastAsia="sl-SI"/>
              </w:rPr>
              <w:t xml:space="preserve"> enot</w:t>
            </w:r>
          </w:p>
        </w:tc>
        <w:tc>
          <w:tcPr>
            <w:tcW w:w="124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9A6BDFB" w14:textId="77777777" w:rsidR="00C60480" w:rsidRPr="007B4E85" w:rsidRDefault="00C60480" w:rsidP="00CC11F0">
            <w:pPr>
              <w:spacing w:after="0" w:line="252" w:lineRule="auto"/>
              <w:jc w:val="center"/>
              <w:rPr>
                <w:rFonts w:eastAsia="Times New Roman" w:cs="Calibri"/>
                <w:b/>
                <w:bCs/>
                <w:lang w:eastAsia="sl-SI"/>
              </w:rPr>
            </w:pPr>
            <w:r w:rsidRPr="007B4E85">
              <w:rPr>
                <w:rFonts w:eastAsia="Times New Roman" w:cs="Calibri"/>
                <w:b/>
                <w:bCs/>
                <w:lang w:eastAsia="sl-SI"/>
              </w:rPr>
              <w:t>Notranja enota - tip/ model</w:t>
            </w:r>
          </w:p>
        </w:tc>
        <w:tc>
          <w:tcPr>
            <w:tcW w:w="83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CD31157" w14:textId="3AB4D4CC" w:rsidR="00C60480" w:rsidRPr="007B4E85" w:rsidRDefault="00C60480" w:rsidP="00CC11F0">
            <w:pPr>
              <w:spacing w:after="0" w:line="252" w:lineRule="auto"/>
              <w:jc w:val="center"/>
              <w:rPr>
                <w:rFonts w:eastAsia="Times New Roman" w:cs="Calibri"/>
                <w:b/>
                <w:bCs/>
                <w:lang w:eastAsia="sl-SI"/>
              </w:rPr>
            </w:pPr>
            <w:r w:rsidRPr="007B4E85">
              <w:rPr>
                <w:rFonts w:eastAsia="Times New Roman" w:cs="Calibri"/>
                <w:b/>
                <w:bCs/>
                <w:lang w:eastAsia="sl-SI"/>
              </w:rPr>
              <w:t xml:space="preserve">Število </w:t>
            </w:r>
            <w:proofErr w:type="spellStart"/>
            <w:r w:rsidRPr="007B4E85">
              <w:rPr>
                <w:rFonts w:eastAsia="Times New Roman" w:cs="Calibri"/>
                <w:b/>
                <w:bCs/>
                <w:lang w:eastAsia="sl-SI"/>
              </w:rPr>
              <w:t>notr</w:t>
            </w:r>
            <w:proofErr w:type="spellEnd"/>
            <w:r>
              <w:rPr>
                <w:rFonts w:eastAsia="Times New Roman" w:cs="Calibri"/>
                <w:b/>
                <w:bCs/>
                <w:lang w:eastAsia="sl-SI"/>
              </w:rPr>
              <w:t>.</w:t>
            </w:r>
            <w:r w:rsidRPr="007B4E85">
              <w:rPr>
                <w:rFonts w:eastAsia="Times New Roman" w:cs="Calibri"/>
                <w:b/>
                <w:bCs/>
                <w:lang w:eastAsia="sl-SI"/>
              </w:rPr>
              <w:t xml:space="preserve"> enot</w:t>
            </w:r>
          </w:p>
        </w:tc>
        <w:tc>
          <w:tcPr>
            <w:tcW w:w="87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84CF133" w14:textId="5977F21A" w:rsidR="00C60480" w:rsidRPr="007B4E85" w:rsidRDefault="00C60480" w:rsidP="00CC11F0">
            <w:pPr>
              <w:spacing w:after="0" w:line="252" w:lineRule="auto"/>
              <w:jc w:val="center"/>
              <w:rPr>
                <w:rFonts w:eastAsia="Times New Roman" w:cs="Calibri"/>
                <w:b/>
                <w:bCs/>
                <w:lang w:eastAsia="sl-SI"/>
              </w:rPr>
            </w:pPr>
            <w:r w:rsidRPr="007B4E85">
              <w:rPr>
                <w:rFonts w:eastAsia="Times New Roman" w:cs="Calibri"/>
                <w:b/>
                <w:bCs/>
                <w:lang w:eastAsia="sl-SI"/>
              </w:rPr>
              <w:t xml:space="preserve">Vrsta </w:t>
            </w:r>
            <w:proofErr w:type="spellStart"/>
            <w:r w:rsidRPr="007B4E85">
              <w:rPr>
                <w:rFonts w:eastAsia="Times New Roman" w:cs="Calibri"/>
                <w:b/>
                <w:bCs/>
                <w:lang w:eastAsia="sl-SI"/>
              </w:rPr>
              <w:t>notr</w:t>
            </w:r>
            <w:proofErr w:type="spellEnd"/>
            <w:r>
              <w:rPr>
                <w:rFonts w:eastAsia="Times New Roman" w:cs="Calibri"/>
                <w:b/>
                <w:bCs/>
                <w:lang w:eastAsia="sl-SI"/>
              </w:rPr>
              <w:t>.</w:t>
            </w:r>
            <w:r w:rsidRPr="007B4E85">
              <w:rPr>
                <w:rFonts w:eastAsia="Times New Roman" w:cs="Calibri"/>
                <w:b/>
                <w:bCs/>
                <w:lang w:eastAsia="sl-SI"/>
              </w:rPr>
              <w:t xml:space="preserve"> </w:t>
            </w:r>
            <w:r w:rsidRPr="007B4E85">
              <w:rPr>
                <w:rFonts w:eastAsia="Times New Roman" w:cs="Calibri"/>
                <w:b/>
                <w:bCs/>
                <w:lang w:eastAsia="sl-SI"/>
              </w:rPr>
              <w:br/>
              <w:t>enote</w:t>
            </w:r>
          </w:p>
        </w:tc>
        <w:tc>
          <w:tcPr>
            <w:tcW w:w="111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ACE0D03" w14:textId="77777777" w:rsidR="00C60480" w:rsidRPr="007B4E85" w:rsidRDefault="00C60480" w:rsidP="00CC11F0">
            <w:pPr>
              <w:spacing w:after="0" w:line="252" w:lineRule="auto"/>
              <w:jc w:val="center"/>
              <w:rPr>
                <w:rFonts w:eastAsia="Times New Roman" w:cs="Calibri"/>
                <w:b/>
                <w:bCs/>
                <w:lang w:eastAsia="sl-SI"/>
              </w:rPr>
            </w:pPr>
            <w:r w:rsidRPr="007B4E85">
              <w:rPr>
                <w:rFonts w:eastAsia="Times New Roman" w:cs="Calibri"/>
                <w:b/>
                <w:bCs/>
                <w:lang w:eastAsia="sl-SI"/>
              </w:rPr>
              <w:t>Leto izdelave/ vgradnje</w:t>
            </w:r>
          </w:p>
        </w:tc>
        <w:tc>
          <w:tcPr>
            <w:tcW w:w="99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DD623F9" w14:textId="77777777" w:rsidR="00C60480" w:rsidRPr="007B4E85" w:rsidRDefault="00C60480" w:rsidP="00CC11F0">
            <w:pPr>
              <w:spacing w:after="0" w:line="252" w:lineRule="auto"/>
              <w:jc w:val="center"/>
              <w:rPr>
                <w:rFonts w:eastAsia="Times New Roman" w:cs="Calibri"/>
                <w:b/>
                <w:bCs/>
                <w:lang w:eastAsia="sl-SI"/>
              </w:rPr>
            </w:pPr>
            <w:r w:rsidRPr="007B4E85">
              <w:rPr>
                <w:rFonts w:eastAsia="Times New Roman" w:cs="Calibri"/>
                <w:b/>
                <w:bCs/>
                <w:lang w:eastAsia="sl-SI"/>
              </w:rPr>
              <w:t>Prostor</w:t>
            </w:r>
          </w:p>
        </w:tc>
      </w:tr>
      <w:tr w:rsidR="00C60480" w:rsidRPr="007B4E85" w14:paraId="688D6B3F" w14:textId="77777777" w:rsidTr="00C60480">
        <w:trPr>
          <w:trHeight w:val="315"/>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14:paraId="441DC8E6"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1.</w:t>
            </w:r>
          </w:p>
        </w:tc>
        <w:tc>
          <w:tcPr>
            <w:tcW w:w="1136" w:type="dxa"/>
            <w:tcBorders>
              <w:top w:val="nil"/>
              <w:left w:val="nil"/>
              <w:bottom w:val="single" w:sz="4" w:space="0" w:color="auto"/>
              <w:right w:val="single" w:sz="4" w:space="0" w:color="auto"/>
            </w:tcBorders>
            <w:shd w:val="clear" w:color="auto" w:fill="auto"/>
            <w:noWrap/>
            <w:vAlign w:val="center"/>
            <w:hideMark/>
          </w:tcPr>
          <w:p w14:paraId="45B0EA8F"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Dunajski Kristali S3</w:t>
            </w:r>
          </w:p>
        </w:tc>
        <w:tc>
          <w:tcPr>
            <w:tcW w:w="1418" w:type="dxa"/>
            <w:tcBorders>
              <w:top w:val="nil"/>
              <w:left w:val="nil"/>
              <w:bottom w:val="single" w:sz="4" w:space="0" w:color="auto"/>
              <w:right w:val="single" w:sz="4" w:space="0" w:color="auto"/>
            </w:tcBorders>
            <w:shd w:val="clear" w:color="auto" w:fill="auto"/>
            <w:noWrap/>
            <w:vAlign w:val="center"/>
            <w:hideMark/>
          </w:tcPr>
          <w:p w14:paraId="2F2342F9" w14:textId="77777777" w:rsidR="00C60480" w:rsidRPr="007B4E85" w:rsidRDefault="00C60480" w:rsidP="00CC11F0">
            <w:pPr>
              <w:spacing w:after="0" w:line="252" w:lineRule="auto"/>
              <w:rPr>
                <w:rFonts w:eastAsia="Times New Roman" w:cs="Calibri"/>
                <w:lang w:eastAsia="sl-SI"/>
              </w:rPr>
            </w:pPr>
            <w:proofErr w:type="spellStart"/>
            <w:r w:rsidRPr="007B4E85">
              <w:rPr>
                <w:rFonts w:eastAsia="Times New Roman" w:cs="Calibri"/>
                <w:lang w:eastAsia="sl-SI"/>
              </w:rPr>
              <w:t>Fujitsu</w:t>
            </w:r>
            <w:proofErr w:type="spellEnd"/>
          </w:p>
        </w:tc>
        <w:tc>
          <w:tcPr>
            <w:tcW w:w="1495" w:type="dxa"/>
            <w:tcBorders>
              <w:top w:val="nil"/>
              <w:left w:val="nil"/>
              <w:bottom w:val="single" w:sz="4" w:space="0" w:color="auto"/>
              <w:right w:val="single" w:sz="4" w:space="0" w:color="auto"/>
            </w:tcBorders>
            <w:shd w:val="clear" w:color="auto" w:fill="auto"/>
            <w:noWrap/>
            <w:vAlign w:val="center"/>
            <w:hideMark/>
          </w:tcPr>
          <w:p w14:paraId="76CD07D2"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AJY072LALBH</w:t>
            </w:r>
          </w:p>
        </w:tc>
        <w:tc>
          <w:tcPr>
            <w:tcW w:w="830" w:type="dxa"/>
            <w:tcBorders>
              <w:top w:val="nil"/>
              <w:left w:val="nil"/>
              <w:bottom w:val="single" w:sz="4" w:space="0" w:color="auto"/>
              <w:right w:val="single" w:sz="4" w:space="0" w:color="auto"/>
            </w:tcBorders>
            <w:shd w:val="clear" w:color="auto" w:fill="auto"/>
            <w:noWrap/>
            <w:vAlign w:val="center"/>
            <w:hideMark/>
          </w:tcPr>
          <w:p w14:paraId="32B1FA6D" w14:textId="77777777" w:rsidR="00C60480" w:rsidRPr="007B4E85" w:rsidRDefault="00C60480" w:rsidP="00CC11F0">
            <w:pPr>
              <w:spacing w:after="0" w:line="252" w:lineRule="auto"/>
              <w:jc w:val="center"/>
              <w:rPr>
                <w:rFonts w:eastAsia="Times New Roman" w:cs="Calibri"/>
                <w:color w:val="auto"/>
                <w:lang w:eastAsia="sl-SI"/>
              </w:rPr>
            </w:pPr>
            <w:r w:rsidRPr="007B4E85">
              <w:rPr>
                <w:rFonts w:eastAsia="Times New Roman" w:cs="Calibri"/>
                <w:color w:val="auto"/>
                <w:lang w:eastAsia="sl-SI"/>
              </w:rPr>
              <w:t>1</w:t>
            </w:r>
          </w:p>
        </w:tc>
        <w:tc>
          <w:tcPr>
            <w:tcW w:w="1240" w:type="dxa"/>
            <w:tcBorders>
              <w:top w:val="nil"/>
              <w:left w:val="nil"/>
              <w:bottom w:val="single" w:sz="4" w:space="0" w:color="auto"/>
              <w:right w:val="single" w:sz="4" w:space="0" w:color="auto"/>
            </w:tcBorders>
            <w:shd w:val="clear" w:color="auto" w:fill="auto"/>
            <w:noWrap/>
            <w:vAlign w:val="center"/>
            <w:hideMark/>
          </w:tcPr>
          <w:p w14:paraId="70E0FA3E"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 </w:t>
            </w:r>
          </w:p>
        </w:tc>
        <w:tc>
          <w:tcPr>
            <w:tcW w:w="830" w:type="dxa"/>
            <w:tcBorders>
              <w:top w:val="nil"/>
              <w:left w:val="nil"/>
              <w:bottom w:val="single" w:sz="4" w:space="0" w:color="auto"/>
              <w:right w:val="single" w:sz="4" w:space="0" w:color="auto"/>
            </w:tcBorders>
            <w:shd w:val="clear" w:color="auto" w:fill="auto"/>
            <w:noWrap/>
            <w:vAlign w:val="center"/>
            <w:hideMark/>
          </w:tcPr>
          <w:p w14:paraId="01ED03C7" w14:textId="77777777" w:rsidR="00C60480" w:rsidRPr="007B4E85" w:rsidRDefault="00C60480" w:rsidP="00CC11F0">
            <w:pPr>
              <w:spacing w:after="0" w:line="252" w:lineRule="auto"/>
              <w:jc w:val="center"/>
              <w:rPr>
                <w:rFonts w:eastAsia="Times New Roman" w:cs="Calibri"/>
                <w:lang w:eastAsia="sl-SI"/>
              </w:rPr>
            </w:pPr>
            <w:r w:rsidRPr="007B4E85">
              <w:rPr>
                <w:rFonts w:eastAsia="Times New Roman" w:cs="Calibri"/>
                <w:lang w:eastAsia="sl-SI"/>
              </w:rPr>
              <w:t>5</w:t>
            </w:r>
          </w:p>
        </w:tc>
        <w:tc>
          <w:tcPr>
            <w:tcW w:w="870" w:type="dxa"/>
            <w:tcBorders>
              <w:top w:val="nil"/>
              <w:left w:val="nil"/>
              <w:bottom w:val="single" w:sz="4" w:space="0" w:color="auto"/>
              <w:right w:val="single" w:sz="4" w:space="0" w:color="auto"/>
            </w:tcBorders>
            <w:shd w:val="clear" w:color="auto" w:fill="auto"/>
            <w:noWrap/>
            <w:vAlign w:val="center"/>
            <w:hideMark/>
          </w:tcPr>
          <w:p w14:paraId="7CB6A874"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stropna</w:t>
            </w:r>
          </w:p>
        </w:tc>
        <w:tc>
          <w:tcPr>
            <w:tcW w:w="1113" w:type="dxa"/>
            <w:tcBorders>
              <w:top w:val="nil"/>
              <w:left w:val="nil"/>
              <w:bottom w:val="single" w:sz="4" w:space="0" w:color="auto"/>
              <w:right w:val="single" w:sz="4" w:space="0" w:color="auto"/>
            </w:tcBorders>
            <w:shd w:val="clear" w:color="auto" w:fill="auto"/>
            <w:noWrap/>
            <w:vAlign w:val="center"/>
            <w:hideMark/>
          </w:tcPr>
          <w:p w14:paraId="06696F12" w14:textId="77777777" w:rsidR="00C60480" w:rsidRPr="007B4E85" w:rsidRDefault="00C60480" w:rsidP="00CC11F0">
            <w:pPr>
              <w:spacing w:after="0" w:line="252" w:lineRule="auto"/>
              <w:jc w:val="center"/>
              <w:rPr>
                <w:rFonts w:eastAsia="Times New Roman" w:cs="Calibri"/>
                <w:lang w:eastAsia="sl-SI"/>
              </w:rPr>
            </w:pPr>
            <w:r w:rsidRPr="007B4E85">
              <w:rPr>
                <w:rFonts w:eastAsia="Times New Roman" w:cs="Calibri"/>
                <w:lang w:eastAsia="sl-SI"/>
              </w:rPr>
              <w:t>2019</w:t>
            </w:r>
          </w:p>
        </w:tc>
        <w:tc>
          <w:tcPr>
            <w:tcW w:w="993" w:type="dxa"/>
            <w:tcBorders>
              <w:top w:val="nil"/>
              <w:left w:val="nil"/>
              <w:bottom w:val="single" w:sz="4" w:space="0" w:color="auto"/>
              <w:right w:val="single" w:sz="4" w:space="0" w:color="auto"/>
            </w:tcBorders>
            <w:shd w:val="clear" w:color="auto" w:fill="auto"/>
            <w:noWrap/>
            <w:vAlign w:val="center"/>
            <w:hideMark/>
          </w:tcPr>
          <w:p w14:paraId="15D6B293"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TK - M,1,2,3,4 nad.</w:t>
            </w:r>
          </w:p>
        </w:tc>
      </w:tr>
      <w:tr w:rsidR="00C60480" w:rsidRPr="007B4E85" w14:paraId="641C4AD6" w14:textId="77777777" w:rsidTr="00C60480">
        <w:trPr>
          <w:trHeight w:val="3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14:paraId="1458326C"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2.</w:t>
            </w:r>
          </w:p>
        </w:tc>
        <w:tc>
          <w:tcPr>
            <w:tcW w:w="1136" w:type="dxa"/>
            <w:tcBorders>
              <w:top w:val="nil"/>
              <w:left w:val="nil"/>
              <w:bottom w:val="single" w:sz="4" w:space="0" w:color="auto"/>
              <w:right w:val="single" w:sz="4" w:space="0" w:color="auto"/>
            </w:tcBorders>
            <w:shd w:val="clear" w:color="auto" w:fill="auto"/>
            <w:noWrap/>
            <w:vAlign w:val="center"/>
            <w:hideMark/>
          </w:tcPr>
          <w:p w14:paraId="1693073E"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Dunajski Kristali S4</w:t>
            </w:r>
          </w:p>
        </w:tc>
        <w:tc>
          <w:tcPr>
            <w:tcW w:w="1418" w:type="dxa"/>
            <w:tcBorders>
              <w:top w:val="nil"/>
              <w:left w:val="nil"/>
              <w:bottom w:val="single" w:sz="4" w:space="0" w:color="auto"/>
              <w:right w:val="single" w:sz="4" w:space="0" w:color="auto"/>
            </w:tcBorders>
            <w:shd w:val="clear" w:color="auto" w:fill="auto"/>
            <w:noWrap/>
            <w:vAlign w:val="center"/>
            <w:hideMark/>
          </w:tcPr>
          <w:p w14:paraId="21899D3B" w14:textId="77777777" w:rsidR="00C60480" w:rsidRPr="007B4E85" w:rsidRDefault="00C60480" w:rsidP="00CC11F0">
            <w:pPr>
              <w:spacing w:after="0" w:line="252" w:lineRule="auto"/>
              <w:rPr>
                <w:rFonts w:eastAsia="Times New Roman" w:cs="Calibri"/>
                <w:lang w:eastAsia="sl-SI"/>
              </w:rPr>
            </w:pPr>
            <w:proofErr w:type="spellStart"/>
            <w:r w:rsidRPr="007B4E85">
              <w:rPr>
                <w:rFonts w:eastAsia="Times New Roman" w:cs="Calibri"/>
                <w:lang w:eastAsia="sl-SI"/>
              </w:rPr>
              <w:t>Fujitsu</w:t>
            </w:r>
            <w:proofErr w:type="spellEnd"/>
          </w:p>
        </w:tc>
        <w:tc>
          <w:tcPr>
            <w:tcW w:w="1495" w:type="dxa"/>
            <w:tcBorders>
              <w:top w:val="nil"/>
              <w:left w:val="nil"/>
              <w:bottom w:val="single" w:sz="4" w:space="0" w:color="auto"/>
              <w:right w:val="single" w:sz="4" w:space="0" w:color="auto"/>
            </w:tcBorders>
            <w:shd w:val="clear" w:color="auto" w:fill="auto"/>
            <w:noWrap/>
            <w:vAlign w:val="center"/>
            <w:hideMark/>
          </w:tcPr>
          <w:p w14:paraId="3761B3C1"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AJY072LALBH</w:t>
            </w:r>
          </w:p>
        </w:tc>
        <w:tc>
          <w:tcPr>
            <w:tcW w:w="830" w:type="dxa"/>
            <w:tcBorders>
              <w:top w:val="nil"/>
              <w:left w:val="nil"/>
              <w:bottom w:val="single" w:sz="4" w:space="0" w:color="auto"/>
              <w:right w:val="single" w:sz="4" w:space="0" w:color="auto"/>
            </w:tcBorders>
            <w:shd w:val="clear" w:color="auto" w:fill="auto"/>
            <w:noWrap/>
            <w:vAlign w:val="center"/>
            <w:hideMark/>
          </w:tcPr>
          <w:p w14:paraId="3A39CC5B" w14:textId="77777777" w:rsidR="00C60480" w:rsidRPr="007B4E85" w:rsidRDefault="00C60480" w:rsidP="00CC11F0">
            <w:pPr>
              <w:spacing w:after="0" w:line="252" w:lineRule="auto"/>
              <w:jc w:val="center"/>
              <w:rPr>
                <w:rFonts w:eastAsia="Times New Roman" w:cs="Calibri"/>
                <w:color w:val="auto"/>
                <w:lang w:eastAsia="sl-SI"/>
              </w:rPr>
            </w:pPr>
            <w:r w:rsidRPr="007B4E85">
              <w:rPr>
                <w:rFonts w:eastAsia="Times New Roman" w:cs="Calibri"/>
                <w:color w:val="auto"/>
                <w:lang w:eastAsia="sl-SI"/>
              </w:rPr>
              <w:t>1</w:t>
            </w:r>
          </w:p>
        </w:tc>
        <w:tc>
          <w:tcPr>
            <w:tcW w:w="1240" w:type="dxa"/>
            <w:tcBorders>
              <w:top w:val="nil"/>
              <w:left w:val="nil"/>
              <w:bottom w:val="single" w:sz="4" w:space="0" w:color="auto"/>
              <w:right w:val="single" w:sz="4" w:space="0" w:color="auto"/>
            </w:tcBorders>
            <w:shd w:val="clear" w:color="auto" w:fill="auto"/>
            <w:noWrap/>
            <w:vAlign w:val="center"/>
            <w:hideMark/>
          </w:tcPr>
          <w:p w14:paraId="56617F59"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 </w:t>
            </w:r>
          </w:p>
        </w:tc>
        <w:tc>
          <w:tcPr>
            <w:tcW w:w="830" w:type="dxa"/>
            <w:tcBorders>
              <w:top w:val="nil"/>
              <w:left w:val="nil"/>
              <w:bottom w:val="single" w:sz="4" w:space="0" w:color="auto"/>
              <w:right w:val="single" w:sz="4" w:space="0" w:color="auto"/>
            </w:tcBorders>
            <w:shd w:val="clear" w:color="auto" w:fill="auto"/>
            <w:noWrap/>
            <w:vAlign w:val="center"/>
            <w:hideMark/>
          </w:tcPr>
          <w:p w14:paraId="755F4D53" w14:textId="77777777" w:rsidR="00C60480" w:rsidRPr="007B4E85" w:rsidRDefault="00C60480" w:rsidP="00CC11F0">
            <w:pPr>
              <w:spacing w:after="0" w:line="252" w:lineRule="auto"/>
              <w:jc w:val="center"/>
              <w:rPr>
                <w:rFonts w:eastAsia="Times New Roman" w:cs="Calibri"/>
                <w:lang w:eastAsia="sl-SI"/>
              </w:rPr>
            </w:pPr>
            <w:r w:rsidRPr="007B4E85">
              <w:rPr>
                <w:rFonts w:eastAsia="Times New Roman" w:cs="Calibri"/>
                <w:lang w:eastAsia="sl-SI"/>
              </w:rPr>
              <w:t>3</w:t>
            </w:r>
          </w:p>
        </w:tc>
        <w:tc>
          <w:tcPr>
            <w:tcW w:w="870" w:type="dxa"/>
            <w:tcBorders>
              <w:top w:val="nil"/>
              <w:left w:val="nil"/>
              <w:bottom w:val="single" w:sz="4" w:space="0" w:color="auto"/>
              <w:right w:val="single" w:sz="4" w:space="0" w:color="auto"/>
            </w:tcBorders>
            <w:shd w:val="clear" w:color="auto" w:fill="auto"/>
            <w:noWrap/>
            <w:vAlign w:val="center"/>
            <w:hideMark/>
          </w:tcPr>
          <w:p w14:paraId="64265ABE"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stropna</w:t>
            </w:r>
          </w:p>
        </w:tc>
        <w:tc>
          <w:tcPr>
            <w:tcW w:w="1113" w:type="dxa"/>
            <w:tcBorders>
              <w:top w:val="nil"/>
              <w:left w:val="nil"/>
              <w:bottom w:val="single" w:sz="4" w:space="0" w:color="auto"/>
              <w:right w:val="single" w:sz="4" w:space="0" w:color="auto"/>
            </w:tcBorders>
            <w:shd w:val="clear" w:color="auto" w:fill="auto"/>
            <w:noWrap/>
            <w:vAlign w:val="center"/>
            <w:hideMark/>
          </w:tcPr>
          <w:p w14:paraId="2E7412F3" w14:textId="77777777" w:rsidR="00C60480" w:rsidRPr="007B4E85" w:rsidRDefault="00C60480" w:rsidP="00CC11F0">
            <w:pPr>
              <w:spacing w:after="0" w:line="252" w:lineRule="auto"/>
              <w:jc w:val="center"/>
              <w:rPr>
                <w:rFonts w:eastAsia="Times New Roman" w:cs="Calibri"/>
                <w:lang w:eastAsia="sl-SI"/>
              </w:rPr>
            </w:pPr>
            <w:r w:rsidRPr="007B4E85">
              <w:rPr>
                <w:rFonts w:eastAsia="Times New Roman" w:cs="Calibri"/>
                <w:lang w:eastAsia="sl-SI"/>
              </w:rPr>
              <w:t>2019</w:t>
            </w:r>
          </w:p>
        </w:tc>
        <w:tc>
          <w:tcPr>
            <w:tcW w:w="993" w:type="dxa"/>
            <w:tcBorders>
              <w:top w:val="nil"/>
              <w:left w:val="nil"/>
              <w:bottom w:val="single" w:sz="4" w:space="0" w:color="auto"/>
              <w:right w:val="single" w:sz="4" w:space="0" w:color="auto"/>
            </w:tcBorders>
            <w:shd w:val="clear" w:color="auto" w:fill="auto"/>
            <w:noWrap/>
            <w:vAlign w:val="center"/>
            <w:hideMark/>
          </w:tcPr>
          <w:p w14:paraId="3607CBA5"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TK - M,1,4 nad.</w:t>
            </w:r>
          </w:p>
        </w:tc>
      </w:tr>
      <w:tr w:rsidR="00C60480" w:rsidRPr="007B4E85" w14:paraId="17DCF6A1" w14:textId="77777777" w:rsidTr="00C60480">
        <w:trPr>
          <w:trHeight w:val="3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14:paraId="2C6FE20A"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3.</w:t>
            </w:r>
          </w:p>
        </w:tc>
        <w:tc>
          <w:tcPr>
            <w:tcW w:w="1136" w:type="dxa"/>
            <w:tcBorders>
              <w:top w:val="nil"/>
              <w:left w:val="nil"/>
              <w:bottom w:val="single" w:sz="4" w:space="0" w:color="auto"/>
              <w:right w:val="single" w:sz="4" w:space="0" w:color="auto"/>
            </w:tcBorders>
            <w:shd w:val="clear" w:color="auto" w:fill="auto"/>
            <w:noWrap/>
            <w:vAlign w:val="center"/>
            <w:hideMark/>
          </w:tcPr>
          <w:p w14:paraId="5B3F5B7E"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Dunajski Kristali S3</w:t>
            </w:r>
          </w:p>
        </w:tc>
        <w:tc>
          <w:tcPr>
            <w:tcW w:w="1418" w:type="dxa"/>
            <w:tcBorders>
              <w:top w:val="nil"/>
              <w:left w:val="nil"/>
              <w:bottom w:val="single" w:sz="4" w:space="0" w:color="auto"/>
              <w:right w:val="single" w:sz="4" w:space="0" w:color="auto"/>
            </w:tcBorders>
            <w:shd w:val="clear" w:color="auto" w:fill="auto"/>
            <w:noWrap/>
            <w:vAlign w:val="center"/>
            <w:hideMark/>
          </w:tcPr>
          <w:p w14:paraId="28A5E404" w14:textId="77777777" w:rsidR="00C60480" w:rsidRPr="007B4E85" w:rsidRDefault="00C60480" w:rsidP="00CC11F0">
            <w:pPr>
              <w:spacing w:after="0" w:line="252" w:lineRule="auto"/>
              <w:rPr>
                <w:rFonts w:eastAsia="Times New Roman" w:cs="Calibri"/>
                <w:lang w:eastAsia="sl-SI"/>
              </w:rPr>
            </w:pPr>
            <w:proofErr w:type="spellStart"/>
            <w:r w:rsidRPr="007B4E85">
              <w:rPr>
                <w:rFonts w:eastAsia="Times New Roman" w:cs="Calibri"/>
                <w:lang w:eastAsia="sl-SI"/>
              </w:rPr>
              <w:t>Fujitsu</w:t>
            </w:r>
            <w:proofErr w:type="spellEnd"/>
          </w:p>
        </w:tc>
        <w:tc>
          <w:tcPr>
            <w:tcW w:w="1495" w:type="dxa"/>
            <w:tcBorders>
              <w:top w:val="nil"/>
              <w:left w:val="nil"/>
              <w:bottom w:val="single" w:sz="4" w:space="0" w:color="auto"/>
              <w:right w:val="single" w:sz="4" w:space="0" w:color="auto"/>
            </w:tcBorders>
            <w:shd w:val="clear" w:color="auto" w:fill="auto"/>
            <w:noWrap/>
            <w:vAlign w:val="center"/>
            <w:hideMark/>
          </w:tcPr>
          <w:p w14:paraId="7F292EDD"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AOYG36LATT</w:t>
            </w:r>
          </w:p>
        </w:tc>
        <w:tc>
          <w:tcPr>
            <w:tcW w:w="830" w:type="dxa"/>
            <w:tcBorders>
              <w:top w:val="nil"/>
              <w:left w:val="nil"/>
              <w:bottom w:val="single" w:sz="4" w:space="0" w:color="auto"/>
              <w:right w:val="single" w:sz="4" w:space="0" w:color="auto"/>
            </w:tcBorders>
            <w:shd w:val="clear" w:color="auto" w:fill="auto"/>
            <w:noWrap/>
            <w:vAlign w:val="center"/>
            <w:hideMark/>
          </w:tcPr>
          <w:p w14:paraId="69F7C413" w14:textId="77777777" w:rsidR="00C60480" w:rsidRPr="007B4E85" w:rsidRDefault="00C60480" w:rsidP="00CC11F0">
            <w:pPr>
              <w:spacing w:after="0" w:line="252" w:lineRule="auto"/>
              <w:jc w:val="center"/>
              <w:rPr>
                <w:rFonts w:eastAsia="Times New Roman" w:cs="Calibri"/>
                <w:color w:val="auto"/>
                <w:lang w:eastAsia="sl-SI"/>
              </w:rPr>
            </w:pPr>
            <w:r w:rsidRPr="007B4E85">
              <w:rPr>
                <w:rFonts w:eastAsia="Times New Roman" w:cs="Calibri"/>
                <w:color w:val="auto"/>
                <w:lang w:eastAsia="sl-SI"/>
              </w:rPr>
              <w:t>1</w:t>
            </w:r>
          </w:p>
        </w:tc>
        <w:tc>
          <w:tcPr>
            <w:tcW w:w="1240" w:type="dxa"/>
            <w:tcBorders>
              <w:top w:val="nil"/>
              <w:left w:val="nil"/>
              <w:bottom w:val="single" w:sz="4" w:space="0" w:color="auto"/>
              <w:right w:val="single" w:sz="4" w:space="0" w:color="auto"/>
            </w:tcBorders>
            <w:shd w:val="clear" w:color="auto" w:fill="auto"/>
            <w:noWrap/>
            <w:vAlign w:val="center"/>
            <w:hideMark/>
          </w:tcPr>
          <w:p w14:paraId="612A0D67"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 </w:t>
            </w:r>
          </w:p>
        </w:tc>
        <w:tc>
          <w:tcPr>
            <w:tcW w:w="830" w:type="dxa"/>
            <w:tcBorders>
              <w:top w:val="nil"/>
              <w:left w:val="nil"/>
              <w:bottom w:val="single" w:sz="4" w:space="0" w:color="auto"/>
              <w:right w:val="single" w:sz="4" w:space="0" w:color="auto"/>
            </w:tcBorders>
            <w:shd w:val="clear" w:color="auto" w:fill="auto"/>
            <w:noWrap/>
            <w:vAlign w:val="center"/>
            <w:hideMark/>
          </w:tcPr>
          <w:p w14:paraId="255115F7" w14:textId="77777777" w:rsidR="00C60480" w:rsidRPr="007B4E85" w:rsidRDefault="00C60480"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870" w:type="dxa"/>
            <w:tcBorders>
              <w:top w:val="nil"/>
              <w:left w:val="nil"/>
              <w:bottom w:val="single" w:sz="4" w:space="0" w:color="auto"/>
              <w:right w:val="single" w:sz="4" w:space="0" w:color="auto"/>
            </w:tcBorders>
            <w:shd w:val="clear" w:color="auto" w:fill="auto"/>
            <w:noWrap/>
            <w:vAlign w:val="center"/>
            <w:hideMark/>
          </w:tcPr>
          <w:p w14:paraId="32C46DA3"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stropna</w:t>
            </w:r>
          </w:p>
        </w:tc>
        <w:tc>
          <w:tcPr>
            <w:tcW w:w="1113" w:type="dxa"/>
            <w:tcBorders>
              <w:top w:val="nil"/>
              <w:left w:val="nil"/>
              <w:bottom w:val="single" w:sz="4" w:space="0" w:color="auto"/>
              <w:right w:val="single" w:sz="4" w:space="0" w:color="auto"/>
            </w:tcBorders>
            <w:shd w:val="clear" w:color="auto" w:fill="auto"/>
            <w:noWrap/>
            <w:vAlign w:val="center"/>
            <w:hideMark/>
          </w:tcPr>
          <w:p w14:paraId="34AED5F1" w14:textId="77777777" w:rsidR="00C60480" w:rsidRPr="007B4E85" w:rsidRDefault="00C60480" w:rsidP="00CC11F0">
            <w:pPr>
              <w:spacing w:after="0" w:line="252" w:lineRule="auto"/>
              <w:jc w:val="center"/>
              <w:rPr>
                <w:rFonts w:eastAsia="Times New Roman" w:cs="Calibri"/>
                <w:lang w:eastAsia="sl-SI"/>
              </w:rPr>
            </w:pPr>
            <w:r w:rsidRPr="007B4E85">
              <w:rPr>
                <w:rFonts w:eastAsia="Times New Roman" w:cs="Calibri"/>
                <w:lang w:eastAsia="sl-SI"/>
              </w:rPr>
              <w:t>2019</w:t>
            </w:r>
          </w:p>
        </w:tc>
        <w:tc>
          <w:tcPr>
            <w:tcW w:w="993" w:type="dxa"/>
            <w:tcBorders>
              <w:top w:val="nil"/>
              <w:left w:val="nil"/>
              <w:bottom w:val="single" w:sz="4" w:space="0" w:color="auto"/>
              <w:right w:val="single" w:sz="4" w:space="0" w:color="auto"/>
            </w:tcBorders>
            <w:shd w:val="clear" w:color="auto" w:fill="auto"/>
            <w:noWrap/>
            <w:vAlign w:val="center"/>
            <w:hideMark/>
          </w:tcPr>
          <w:p w14:paraId="32523C38"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TK - M</w:t>
            </w:r>
          </w:p>
        </w:tc>
      </w:tr>
      <w:tr w:rsidR="00C60480" w:rsidRPr="007B4E85" w14:paraId="2A54B157" w14:textId="77777777" w:rsidTr="00C60480">
        <w:trPr>
          <w:trHeight w:val="3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14:paraId="12EE4081"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4.</w:t>
            </w:r>
          </w:p>
        </w:tc>
        <w:tc>
          <w:tcPr>
            <w:tcW w:w="1136" w:type="dxa"/>
            <w:tcBorders>
              <w:top w:val="nil"/>
              <w:left w:val="nil"/>
              <w:bottom w:val="single" w:sz="4" w:space="0" w:color="auto"/>
              <w:right w:val="single" w:sz="4" w:space="0" w:color="auto"/>
            </w:tcBorders>
            <w:shd w:val="clear" w:color="auto" w:fill="auto"/>
            <w:noWrap/>
            <w:vAlign w:val="center"/>
            <w:hideMark/>
          </w:tcPr>
          <w:p w14:paraId="592D4950"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Dunajski Kristali S5</w:t>
            </w:r>
          </w:p>
        </w:tc>
        <w:tc>
          <w:tcPr>
            <w:tcW w:w="1418" w:type="dxa"/>
            <w:tcBorders>
              <w:top w:val="nil"/>
              <w:left w:val="nil"/>
              <w:bottom w:val="single" w:sz="4" w:space="0" w:color="auto"/>
              <w:right w:val="single" w:sz="4" w:space="0" w:color="auto"/>
            </w:tcBorders>
            <w:shd w:val="clear" w:color="auto" w:fill="auto"/>
            <w:noWrap/>
            <w:vAlign w:val="center"/>
            <w:hideMark/>
          </w:tcPr>
          <w:p w14:paraId="39626199" w14:textId="77777777" w:rsidR="00C60480" w:rsidRPr="007B4E85" w:rsidRDefault="00C60480" w:rsidP="00CC11F0">
            <w:pPr>
              <w:spacing w:after="0" w:line="252" w:lineRule="auto"/>
              <w:rPr>
                <w:rFonts w:eastAsia="Times New Roman" w:cs="Calibri"/>
                <w:lang w:eastAsia="sl-SI"/>
              </w:rPr>
            </w:pPr>
            <w:proofErr w:type="spellStart"/>
            <w:r w:rsidRPr="007B4E85">
              <w:rPr>
                <w:rFonts w:eastAsia="Times New Roman" w:cs="Calibri"/>
                <w:lang w:eastAsia="sl-SI"/>
              </w:rPr>
              <w:t>Mitsubishi</w:t>
            </w:r>
            <w:proofErr w:type="spellEnd"/>
          </w:p>
        </w:tc>
        <w:tc>
          <w:tcPr>
            <w:tcW w:w="1495" w:type="dxa"/>
            <w:tcBorders>
              <w:top w:val="nil"/>
              <w:left w:val="nil"/>
              <w:bottom w:val="single" w:sz="4" w:space="0" w:color="auto"/>
              <w:right w:val="single" w:sz="4" w:space="0" w:color="auto"/>
            </w:tcBorders>
            <w:shd w:val="clear" w:color="auto" w:fill="auto"/>
            <w:noWrap/>
            <w:vAlign w:val="center"/>
            <w:hideMark/>
          </w:tcPr>
          <w:p w14:paraId="0E46F4C4"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SUZ-KA50VA6</w:t>
            </w:r>
          </w:p>
        </w:tc>
        <w:tc>
          <w:tcPr>
            <w:tcW w:w="830" w:type="dxa"/>
            <w:tcBorders>
              <w:top w:val="nil"/>
              <w:left w:val="nil"/>
              <w:bottom w:val="single" w:sz="4" w:space="0" w:color="auto"/>
              <w:right w:val="single" w:sz="4" w:space="0" w:color="auto"/>
            </w:tcBorders>
            <w:shd w:val="clear" w:color="auto" w:fill="auto"/>
            <w:noWrap/>
            <w:vAlign w:val="center"/>
            <w:hideMark/>
          </w:tcPr>
          <w:p w14:paraId="5328AFEF" w14:textId="77777777" w:rsidR="00C60480" w:rsidRPr="007B4E85" w:rsidRDefault="00C60480" w:rsidP="00CC11F0">
            <w:pPr>
              <w:spacing w:after="0" w:line="252" w:lineRule="auto"/>
              <w:jc w:val="center"/>
              <w:rPr>
                <w:rFonts w:eastAsia="Times New Roman" w:cs="Calibri"/>
                <w:color w:val="auto"/>
                <w:lang w:eastAsia="sl-SI"/>
              </w:rPr>
            </w:pPr>
            <w:r w:rsidRPr="007B4E85">
              <w:rPr>
                <w:rFonts w:eastAsia="Times New Roman" w:cs="Calibri"/>
                <w:color w:val="auto"/>
                <w:lang w:eastAsia="sl-SI"/>
              </w:rPr>
              <w:t>1</w:t>
            </w:r>
          </w:p>
        </w:tc>
        <w:tc>
          <w:tcPr>
            <w:tcW w:w="1240" w:type="dxa"/>
            <w:tcBorders>
              <w:top w:val="nil"/>
              <w:left w:val="nil"/>
              <w:bottom w:val="single" w:sz="4" w:space="0" w:color="auto"/>
              <w:right w:val="single" w:sz="4" w:space="0" w:color="auto"/>
            </w:tcBorders>
            <w:shd w:val="clear" w:color="auto" w:fill="auto"/>
            <w:noWrap/>
            <w:vAlign w:val="center"/>
            <w:hideMark/>
          </w:tcPr>
          <w:p w14:paraId="5AF24E85"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SLZ-M50FA</w:t>
            </w:r>
          </w:p>
        </w:tc>
        <w:tc>
          <w:tcPr>
            <w:tcW w:w="830" w:type="dxa"/>
            <w:tcBorders>
              <w:top w:val="nil"/>
              <w:left w:val="nil"/>
              <w:bottom w:val="single" w:sz="4" w:space="0" w:color="auto"/>
              <w:right w:val="single" w:sz="4" w:space="0" w:color="auto"/>
            </w:tcBorders>
            <w:shd w:val="clear" w:color="auto" w:fill="auto"/>
            <w:noWrap/>
            <w:vAlign w:val="center"/>
            <w:hideMark/>
          </w:tcPr>
          <w:p w14:paraId="1CBB3755" w14:textId="77777777" w:rsidR="00C60480" w:rsidRPr="007B4E85" w:rsidRDefault="00C60480"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870" w:type="dxa"/>
            <w:tcBorders>
              <w:top w:val="nil"/>
              <w:left w:val="nil"/>
              <w:bottom w:val="single" w:sz="4" w:space="0" w:color="auto"/>
              <w:right w:val="single" w:sz="4" w:space="0" w:color="auto"/>
            </w:tcBorders>
            <w:shd w:val="clear" w:color="auto" w:fill="auto"/>
            <w:noWrap/>
            <w:vAlign w:val="center"/>
            <w:hideMark/>
          </w:tcPr>
          <w:p w14:paraId="55468AC0"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stropna</w:t>
            </w:r>
          </w:p>
        </w:tc>
        <w:tc>
          <w:tcPr>
            <w:tcW w:w="1113" w:type="dxa"/>
            <w:tcBorders>
              <w:top w:val="nil"/>
              <w:left w:val="nil"/>
              <w:bottom w:val="single" w:sz="4" w:space="0" w:color="auto"/>
              <w:right w:val="single" w:sz="4" w:space="0" w:color="auto"/>
            </w:tcBorders>
            <w:shd w:val="clear" w:color="auto" w:fill="auto"/>
            <w:noWrap/>
            <w:vAlign w:val="center"/>
            <w:hideMark/>
          </w:tcPr>
          <w:p w14:paraId="0E45BD8C" w14:textId="77777777" w:rsidR="00C60480" w:rsidRPr="007B4E85" w:rsidRDefault="00C60480" w:rsidP="00CC11F0">
            <w:pPr>
              <w:spacing w:after="0" w:line="252" w:lineRule="auto"/>
              <w:jc w:val="center"/>
              <w:rPr>
                <w:rFonts w:eastAsia="Times New Roman" w:cs="Calibri"/>
                <w:lang w:eastAsia="sl-SI"/>
              </w:rPr>
            </w:pPr>
            <w:r w:rsidRPr="007B4E85">
              <w:rPr>
                <w:rFonts w:eastAsia="Times New Roman" w:cs="Calibri"/>
                <w:lang w:eastAsia="sl-SI"/>
              </w:rPr>
              <w:t>2019</w:t>
            </w:r>
          </w:p>
        </w:tc>
        <w:tc>
          <w:tcPr>
            <w:tcW w:w="993" w:type="dxa"/>
            <w:tcBorders>
              <w:top w:val="nil"/>
              <w:left w:val="nil"/>
              <w:bottom w:val="single" w:sz="4" w:space="0" w:color="auto"/>
              <w:right w:val="single" w:sz="4" w:space="0" w:color="auto"/>
            </w:tcBorders>
            <w:shd w:val="clear" w:color="auto" w:fill="auto"/>
            <w:noWrap/>
            <w:vAlign w:val="center"/>
            <w:hideMark/>
          </w:tcPr>
          <w:p w14:paraId="24855683"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Preskok (informatiki)</w:t>
            </w:r>
          </w:p>
        </w:tc>
      </w:tr>
    </w:tbl>
    <w:p w14:paraId="528F6236" w14:textId="77777777" w:rsidR="001C10E5" w:rsidRDefault="001C10E5" w:rsidP="00CC11F0">
      <w:pPr>
        <w:spacing w:after="0" w:line="252" w:lineRule="auto"/>
        <w:jc w:val="both"/>
        <w:rPr>
          <w:b/>
          <w:sz w:val="24"/>
          <w:szCs w:val="24"/>
        </w:rPr>
      </w:pPr>
    </w:p>
    <w:p w14:paraId="61B7A2C2" w14:textId="77777777" w:rsidR="001C10E5" w:rsidRPr="00FC23D3" w:rsidRDefault="001C10E5" w:rsidP="00CC11F0">
      <w:pPr>
        <w:pStyle w:val="Default"/>
        <w:spacing w:line="252" w:lineRule="auto"/>
        <w:rPr>
          <w:rFonts w:ascii="Cambria" w:hAnsi="Cambria" w:cstheme="minorHAnsi"/>
          <w:b/>
        </w:rPr>
      </w:pPr>
    </w:p>
    <w:p w14:paraId="5CEBD0F4" w14:textId="77777777" w:rsidR="001C10E5" w:rsidRPr="00FC23D3" w:rsidRDefault="001C10E5" w:rsidP="00051090">
      <w:pPr>
        <w:pStyle w:val="Default"/>
        <w:numPr>
          <w:ilvl w:val="0"/>
          <w:numId w:val="102"/>
        </w:numPr>
        <w:spacing w:line="252" w:lineRule="auto"/>
        <w:rPr>
          <w:rFonts w:ascii="Cambria" w:hAnsi="Cambria" w:cstheme="minorHAnsi"/>
          <w:b/>
        </w:rPr>
      </w:pPr>
      <w:r w:rsidRPr="00FC23D3">
        <w:rPr>
          <w:rFonts w:ascii="Cambria" w:hAnsi="Cambria" w:cstheme="minorHAnsi"/>
          <w:b/>
        </w:rPr>
        <w:t>Redno vzdrževanje</w:t>
      </w:r>
    </w:p>
    <w:p w14:paraId="5DBC10BB" w14:textId="77777777" w:rsidR="001C10E5" w:rsidRPr="00FC23D3" w:rsidRDefault="001C10E5" w:rsidP="00CC11F0">
      <w:pPr>
        <w:pStyle w:val="Default"/>
        <w:spacing w:line="252" w:lineRule="auto"/>
        <w:rPr>
          <w:rFonts w:ascii="Cambria" w:hAnsi="Cambria" w:cstheme="minorHAnsi"/>
          <w:b/>
        </w:rPr>
      </w:pPr>
    </w:p>
    <w:p w14:paraId="12DACBF3" w14:textId="77777777" w:rsidR="001C10E5" w:rsidRDefault="001C10E5" w:rsidP="00051090">
      <w:pPr>
        <w:pStyle w:val="Odstavekseznama"/>
        <w:numPr>
          <w:ilvl w:val="0"/>
          <w:numId w:val="103"/>
        </w:numPr>
        <w:spacing w:after="0" w:line="252" w:lineRule="auto"/>
        <w:jc w:val="both"/>
        <w:rPr>
          <w:rFonts w:cstheme="minorHAnsi"/>
          <w:sz w:val="24"/>
          <w:szCs w:val="24"/>
          <w:u w:val="single"/>
        </w:rPr>
      </w:pPr>
      <w:r w:rsidRPr="00FC23D3">
        <w:rPr>
          <w:rFonts w:cstheme="minorHAnsi"/>
          <w:sz w:val="24"/>
          <w:szCs w:val="24"/>
          <w:u w:val="single"/>
        </w:rPr>
        <w:t>Termin izvajanja storitev rednega vzdrževanja</w:t>
      </w:r>
      <w:r>
        <w:rPr>
          <w:rFonts w:cstheme="minorHAnsi"/>
          <w:sz w:val="24"/>
          <w:szCs w:val="24"/>
          <w:u w:val="single"/>
        </w:rPr>
        <w:t>:</w:t>
      </w:r>
    </w:p>
    <w:p w14:paraId="6ECEDFF9" w14:textId="2EBFEFBC" w:rsidR="001C10E5" w:rsidRPr="00C53458" w:rsidRDefault="001C10E5" w:rsidP="00CC11F0">
      <w:pPr>
        <w:spacing w:after="0" w:line="252" w:lineRule="auto"/>
        <w:jc w:val="both"/>
        <w:rPr>
          <w:rFonts w:cs="Arial"/>
          <w:color w:val="auto"/>
          <w:sz w:val="24"/>
          <w:szCs w:val="24"/>
        </w:rPr>
      </w:pPr>
      <w:r w:rsidRPr="00FC23D3">
        <w:rPr>
          <w:rFonts w:cstheme="minorHAnsi"/>
          <w:sz w:val="24"/>
          <w:szCs w:val="24"/>
        </w:rPr>
        <w:t>Redn</w:t>
      </w:r>
      <w:r>
        <w:rPr>
          <w:rFonts w:cstheme="minorHAnsi"/>
          <w:sz w:val="24"/>
          <w:szCs w:val="24"/>
        </w:rPr>
        <w:t>i</w:t>
      </w:r>
      <w:r w:rsidRPr="00FC23D3">
        <w:rPr>
          <w:rFonts w:cstheme="minorHAnsi"/>
          <w:sz w:val="24"/>
          <w:szCs w:val="24"/>
        </w:rPr>
        <w:t xml:space="preserve"> letn</w:t>
      </w:r>
      <w:r>
        <w:rPr>
          <w:rFonts w:cstheme="minorHAnsi"/>
          <w:sz w:val="24"/>
          <w:szCs w:val="24"/>
        </w:rPr>
        <w:t xml:space="preserve">i pregled klimatskih naprav </w:t>
      </w:r>
      <w:r w:rsidRPr="00FC23D3">
        <w:rPr>
          <w:rFonts w:cstheme="minorHAnsi"/>
          <w:sz w:val="24"/>
          <w:szCs w:val="24"/>
        </w:rPr>
        <w:t>s</w:t>
      </w:r>
      <w:r w:rsidRPr="00C53458">
        <w:rPr>
          <w:rFonts w:cstheme="minorHAnsi"/>
          <w:color w:val="auto"/>
          <w:sz w:val="24"/>
          <w:szCs w:val="24"/>
        </w:rPr>
        <w:t xml:space="preserve">e praviloma izvaja v mesecu aprilu. </w:t>
      </w:r>
    </w:p>
    <w:p w14:paraId="0E0D26C9" w14:textId="77777777" w:rsidR="001C10E5" w:rsidRPr="00C53458" w:rsidRDefault="001C10E5" w:rsidP="00CC11F0">
      <w:pPr>
        <w:spacing w:after="0" w:line="252" w:lineRule="auto"/>
        <w:jc w:val="both"/>
        <w:rPr>
          <w:rFonts w:cstheme="minorHAnsi"/>
          <w:color w:val="auto"/>
          <w:sz w:val="24"/>
          <w:szCs w:val="24"/>
        </w:rPr>
      </w:pPr>
      <w:r w:rsidRPr="00C53458">
        <w:rPr>
          <w:rFonts w:cstheme="minorHAnsi"/>
          <w:color w:val="auto"/>
          <w:sz w:val="24"/>
          <w:szCs w:val="24"/>
        </w:rPr>
        <w:t>Termin izvedbe storitve izvajalec in naročnik določita sporazumno.</w:t>
      </w:r>
    </w:p>
    <w:p w14:paraId="2995ABF6" w14:textId="77777777" w:rsidR="001C10E5" w:rsidRPr="00C53458" w:rsidRDefault="001C10E5" w:rsidP="00CC11F0">
      <w:pPr>
        <w:pStyle w:val="Default"/>
        <w:spacing w:line="252" w:lineRule="auto"/>
        <w:jc w:val="both"/>
        <w:rPr>
          <w:rFonts w:ascii="Cambria" w:hAnsi="Cambria" w:cstheme="minorHAnsi"/>
          <w:color w:val="auto"/>
        </w:rPr>
      </w:pPr>
    </w:p>
    <w:p w14:paraId="6DF2C605" w14:textId="77777777" w:rsidR="001C10E5" w:rsidRPr="00C53458" w:rsidRDefault="001C10E5" w:rsidP="00CC11F0">
      <w:pPr>
        <w:pStyle w:val="Default"/>
        <w:spacing w:line="252" w:lineRule="auto"/>
        <w:jc w:val="both"/>
        <w:rPr>
          <w:rFonts w:ascii="Cambria" w:hAnsi="Cambria" w:cstheme="minorHAnsi"/>
          <w:color w:val="auto"/>
        </w:rPr>
      </w:pPr>
      <w:r w:rsidRPr="00C53458">
        <w:rPr>
          <w:rFonts w:ascii="Cambria" w:hAnsi="Cambria" w:cstheme="minorHAnsi"/>
          <w:color w:val="auto"/>
        </w:rPr>
        <w:t xml:space="preserve">Redno vzdrževanje se izvaja ob delovnikih, in sicer med 8. in 15. uro. </w:t>
      </w:r>
    </w:p>
    <w:p w14:paraId="15A39CDD" w14:textId="77777777" w:rsidR="001C10E5" w:rsidRPr="00C53458" w:rsidRDefault="001C10E5" w:rsidP="00CC11F0">
      <w:pPr>
        <w:pStyle w:val="Default"/>
        <w:spacing w:line="252" w:lineRule="auto"/>
        <w:jc w:val="both"/>
        <w:rPr>
          <w:rFonts w:ascii="Cambria" w:hAnsi="Cambria" w:cstheme="minorHAnsi"/>
          <w:color w:val="auto"/>
        </w:rPr>
      </w:pPr>
    </w:p>
    <w:p w14:paraId="40C58541" w14:textId="77777777" w:rsidR="001C10E5" w:rsidRPr="00FC23D3" w:rsidRDefault="001C10E5" w:rsidP="00CC11F0">
      <w:pPr>
        <w:pStyle w:val="Default"/>
        <w:spacing w:line="252" w:lineRule="auto"/>
        <w:jc w:val="both"/>
        <w:rPr>
          <w:rFonts w:ascii="Cambria" w:hAnsi="Cambria" w:cstheme="minorHAnsi"/>
        </w:rPr>
      </w:pPr>
    </w:p>
    <w:p w14:paraId="7495E694" w14:textId="77777777" w:rsidR="001C10E5" w:rsidRPr="00FC23D3" w:rsidRDefault="001C10E5" w:rsidP="00051090">
      <w:pPr>
        <w:pStyle w:val="Odstavekseznama"/>
        <w:numPr>
          <w:ilvl w:val="0"/>
          <w:numId w:val="103"/>
        </w:numPr>
        <w:spacing w:after="0" w:line="252" w:lineRule="auto"/>
        <w:jc w:val="both"/>
        <w:rPr>
          <w:rFonts w:cstheme="minorHAnsi"/>
          <w:sz w:val="24"/>
          <w:szCs w:val="24"/>
          <w:u w:val="single"/>
        </w:rPr>
      </w:pPr>
      <w:r w:rsidRPr="00FC23D3">
        <w:rPr>
          <w:rFonts w:cstheme="minorHAnsi"/>
          <w:sz w:val="24"/>
          <w:szCs w:val="24"/>
          <w:u w:val="single"/>
        </w:rPr>
        <w:t>Specifikacija del pri rednem vzdrževanju</w:t>
      </w:r>
      <w:r>
        <w:rPr>
          <w:rFonts w:cstheme="minorHAnsi"/>
          <w:sz w:val="24"/>
          <w:szCs w:val="24"/>
          <w:u w:val="single"/>
        </w:rPr>
        <w:t>:</w:t>
      </w:r>
    </w:p>
    <w:p w14:paraId="35BB9F0C" w14:textId="77777777" w:rsidR="001C10E5" w:rsidRPr="00FC23D3" w:rsidRDefault="001C10E5" w:rsidP="00CC11F0">
      <w:pPr>
        <w:pStyle w:val="Default"/>
        <w:spacing w:line="252" w:lineRule="auto"/>
        <w:jc w:val="both"/>
        <w:rPr>
          <w:rFonts w:ascii="Cambria" w:hAnsi="Cambria" w:cstheme="minorHAnsi"/>
        </w:rPr>
      </w:pPr>
    </w:p>
    <w:p w14:paraId="79D15CC2" w14:textId="09320BA6" w:rsidR="001C10E5" w:rsidRDefault="001C10E5" w:rsidP="00CC11F0">
      <w:pPr>
        <w:pStyle w:val="datumtevilka"/>
        <w:spacing w:line="252" w:lineRule="auto"/>
        <w:jc w:val="both"/>
        <w:rPr>
          <w:rFonts w:ascii="Cambria" w:hAnsi="Cambria" w:cs="Arial"/>
          <w:sz w:val="24"/>
          <w:szCs w:val="24"/>
        </w:rPr>
      </w:pPr>
      <w:r>
        <w:rPr>
          <w:rFonts w:ascii="Cambria" w:hAnsi="Cambria" w:cs="Arial"/>
          <w:sz w:val="24"/>
          <w:szCs w:val="24"/>
        </w:rPr>
        <w:t>Redno v</w:t>
      </w:r>
      <w:r w:rsidRPr="00883EB0">
        <w:rPr>
          <w:rFonts w:ascii="Cambria" w:hAnsi="Cambria" w:cs="Arial"/>
          <w:sz w:val="24"/>
          <w:szCs w:val="24"/>
        </w:rPr>
        <w:t>zdrževanje klimatskih naprav se izvaja</w:t>
      </w:r>
      <w:r>
        <w:rPr>
          <w:rFonts w:ascii="Cambria" w:hAnsi="Cambria" w:cs="Arial"/>
          <w:sz w:val="24"/>
          <w:szCs w:val="24"/>
        </w:rPr>
        <w:t xml:space="preserve"> </w:t>
      </w:r>
      <w:r w:rsidRPr="00883EB0">
        <w:rPr>
          <w:rFonts w:ascii="Cambria" w:hAnsi="Cambria" w:cs="Arial"/>
          <w:sz w:val="24"/>
          <w:szCs w:val="24"/>
        </w:rPr>
        <w:t>skladno z navodili proizvajalca</w:t>
      </w:r>
      <w:r>
        <w:rPr>
          <w:rFonts w:ascii="Cambria" w:hAnsi="Cambria" w:cs="Arial"/>
          <w:sz w:val="24"/>
          <w:szCs w:val="24"/>
        </w:rPr>
        <w:t xml:space="preserve"> in zajema redni letni pregled. </w:t>
      </w:r>
    </w:p>
    <w:p w14:paraId="6FE070AA" w14:textId="77777777" w:rsidR="001C10E5" w:rsidRDefault="001C10E5" w:rsidP="00CC11F0">
      <w:pPr>
        <w:pStyle w:val="datumtevilka"/>
        <w:spacing w:line="252" w:lineRule="auto"/>
        <w:jc w:val="both"/>
        <w:rPr>
          <w:rFonts w:ascii="Cambria" w:hAnsi="Cambria" w:cs="Arial"/>
          <w:sz w:val="24"/>
          <w:szCs w:val="24"/>
        </w:rPr>
      </w:pPr>
    </w:p>
    <w:p w14:paraId="104F2312" w14:textId="3874EBBC" w:rsidR="001C10E5" w:rsidRPr="002352A1" w:rsidRDefault="00C60480" w:rsidP="00CC11F0">
      <w:pPr>
        <w:pStyle w:val="datumtevilka"/>
        <w:spacing w:line="252" w:lineRule="auto"/>
        <w:jc w:val="both"/>
        <w:rPr>
          <w:rFonts w:ascii="Cambria" w:hAnsi="Cambria" w:cs="Arial"/>
          <w:sz w:val="24"/>
          <w:szCs w:val="24"/>
          <w:u w:val="single"/>
        </w:rPr>
      </w:pPr>
      <w:r w:rsidRPr="00C60480">
        <w:rPr>
          <w:rFonts w:ascii="Cambria" w:hAnsi="Cambria" w:cs="Arial"/>
          <w:sz w:val="24"/>
          <w:szCs w:val="24"/>
        </w:rPr>
        <w:lastRenderedPageBreak/>
        <w:t>V okviru r</w:t>
      </w:r>
      <w:r w:rsidR="001C10E5" w:rsidRPr="00C60480">
        <w:rPr>
          <w:rFonts w:ascii="Cambria" w:hAnsi="Cambria" w:cs="Arial"/>
          <w:sz w:val="24"/>
          <w:szCs w:val="24"/>
        </w:rPr>
        <w:t>edn</w:t>
      </w:r>
      <w:r w:rsidRPr="00C60480">
        <w:rPr>
          <w:rFonts w:ascii="Cambria" w:hAnsi="Cambria" w:cs="Arial"/>
          <w:sz w:val="24"/>
          <w:szCs w:val="24"/>
        </w:rPr>
        <w:t>ega</w:t>
      </w:r>
      <w:r w:rsidR="001C10E5" w:rsidRPr="00C60480">
        <w:rPr>
          <w:rFonts w:ascii="Cambria" w:hAnsi="Cambria" w:cs="Arial"/>
          <w:sz w:val="24"/>
          <w:szCs w:val="24"/>
        </w:rPr>
        <w:t xml:space="preserve"> letn</w:t>
      </w:r>
      <w:r w:rsidRPr="00C60480">
        <w:rPr>
          <w:rFonts w:ascii="Cambria" w:hAnsi="Cambria" w:cs="Arial"/>
          <w:sz w:val="24"/>
          <w:szCs w:val="24"/>
        </w:rPr>
        <w:t>ega</w:t>
      </w:r>
      <w:r w:rsidR="001C10E5" w:rsidRPr="00C60480">
        <w:rPr>
          <w:rFonts w:ascii="Cambria" w:hAnsi="Cambria" w:cs="Arial"/>
          <w:sz w:val="24"/>
          <w:szCs w:val="24"/>
        </w:rPr>
        <w:t xml:space="preserve"> pregled</w:t>
      </w:r>
      <w:r w:rsidRPr="00C60480">
        <w:rPr>
          <w:rFonts w:ascii="Cambria" w:hAnsi="Cambria" w:cs="Arial"/>
          <w:sz w:val="24"/>
          <w:szCs w:val="24"/>
        </w:rPr>
        <w:t>a</w:t>
      </w:r>
      <w:r w:rsidR="001C10E5" w:rsidRPr="00C60480">
        <w:rPr>
          <w:rFonts w:ascii="Cambria" w:hAnsi="Cambria" w:cs="Arial"/>
          <w:sz w:val="24"/>
          <w:szCs w:val="24"/>
        </w:rPr>
        <w:t xml:space="preserve"> klimatskih naprav </w:t>
      </w:r>
      <w:r w:rsidRPr="00C60480">
        <w:rPr>
          <w:rFonts w:ascii="Cambria" w:hAnsi="Cambria" w:cs="Arial"/>
          <w:sz w:val="24"/>
          <w:szCs w:val="24"/>
        </w:rPr>
        <w:t>se izvedejo s</w:t>
      </w:r>
      <w:r w:rsidR="001C10E5" w:rsidRPr="002352A1">
        <w:rPr>
          <w:rFonts w:ascii="Cambria" w:hAnsi="Cambria" w:cs="Arial"/>
          <w:sz w:val="24"/>
          <w:szCs w:val="24"/>
        </w:rPr>
        <w:t>toritve, predvidene v navodilih proizvajalca</w:t>
      </w:r>
      <w:r w:rsidR="001C10E5">
        <w:rPr>
          <w:rFonts w:ascii="Cambria" w:hAnsi="Cambria" w:cs="Arial"/>
          <w:sz w:val="24"/>
          <w:szCs w:val="24"/>
        </w:rPr>
        <w:t>,</w:t>
      </w:r>
      <w:r w:rsidR="001C10E5" w:rsidRPr="002352A1">
        <w:rPr>
          <w:rFonts w:ascii="Cambria" w:hAnsi="Cambria" w:cs="Arial"/>
          <w:sz w:val="24"/>
          <w:szCs w:val="24"/>
        </w:rPr>
        <w:t xml:space="preserve"> in naslednje</w:t>
      </w:r>
      <w:r w:rsidR="001C10E5" w:rsidRPr="002352A1">
        <w:rPr>
          <w:rStyle w:val="Sprotnaopomba-sklic"/>
          <w:rFonts w:ascii="Cambria" w:hAnsi="Cambria" w:cs="Arial"/>
          <w:sz w:val="24"/>
          <w:szCs w:val="24"/>
        </w:rPr>
        <w:footnoteReference w:id="30"/>
      </w:r>
      <w:r w:rsidR="001C10E5" w:rsidRPr="002352A1">
        <w:rPr>
          <w:rFonts w:ascii="Cambria" w:hAnsi="Cambria" w:cs="Arial"/>
          <w:sz w:val="24"/>
          <w:szCs w:val="24"/>
        </w:rPr>
        <w:t xml:space="preserve">: </w:t>
      </w:r>
    </w:p>
    <w:p w14:paraId="3A966D16" w14:textId="77777777" w:rsidR="00C60480" w:rsidRPr="00342963" w:rsidRDefault="00C60480" w:rsidP="00051090">
      <w:pPr>
        <w:pStyle w:val="ZADEVA"/>
        <w:numPr>
          <w:ilvl w:val="0"/>
          <w:numId w:val="127"/>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 xml:space="preserve">Pregled, čiščenje </w:t>
      </w:r>
      <w:r>
        <w:rPr>
          <w:rFonts w:ascii="Cambria" w:hAnsi="Cambria" w:cs="Arial"/>
          <w:b w:val="0"/>
          <w:sz w:val="24"/>
          <w:lang w:val="sl-SI"/>
        </w:rPr>
        <w:t>in po potrebi zamenjava filtrov;</w:t>
      </w:r>
    </w:p>
    <w:p w14:paraId="37E3C68D" w14:textId="77777777" w:rsidR="00C60480" w:rsidRPr="00342963" w:rsidRDefault="00C60480" w:rsidP="00051090">
      <w:pPr>
        <w:pStyle w:val="ZADEVA"/>
        <w:numPr>
          <w:ilvl w:val="0"/>
          <w:numId w:val="127"/>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Pregled in čiščenje zračno hlajenega kondenzatorja i</w:t>
      </w:r>
      <w:r>
        <w:rPr>
          <w:rFonts w:ascii="Cambria" w:hAnsi="Cambria" w:cs="Arial"/>
          <w:b w:val="0"/>
          <w:sz w:val="24"/>
          <w:lang w:val="sl-SI"/>
        </w:rPr>
        <w:t>n izmenjevalnika notranje enote;</w:t>
      </w:r>
    </w:p>
    <w:p w14:paraId="3844D5BB" w14:textId="77777777" w:rsidR="00C60480" w:rsidRDefault="00C60480" w:rsidP="00051090">
      <w:pPr>
        <w:pStyle w:val="ZADEVA"/>
        <w:numPr>
          <w:ilvl w:val="0"/>
          <w:numId w:val="127"/>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Pregled tlaka in eventualna</w:t>
      </w:r>
      <w:r>
        <w:rPr>
          <w:rFonts w:ascii="Cambria" w:hAnsi="Cambria" w:cs="Arial"/>
          <w:b w:val="0"/>
          <w:sz w:val="24"/>
          <w:lang w:val="sl-SI"/>
        </w:rPr>
        <w:t xml:space="preserve"> dopolnitev hladilnega sredstva;</w:t>
      </w:r>
    </w:p>
    <w:p w14:paraId="43C83DDA" w14:textId="2810134A" w:rsidR="00C60480" w:rsidRPr="00AE5CE6" w:rsidRDefault="00C60480" w:rsidP="00051090">
      <w:pPr>
        <w:pStyle w:val="ZADEVA"/>
        <w:numPr>
          <w:ilvl w:val="0"/>
          <w:numId w:val="127"/>
        </w:numPr>
        <w:tabs>
          <w:tab w:val="clear" w:pos="1701"/>
          <w:tab w:val="left" w:pos="0"/>
        </w:tabs>
        <w:spacing w:line="252" w:lineRule="auto"/>
        <w:jc w:val="both"/>
        <w:rPr>
          <w:rFonts w:ascii="Cambria" w:hAnsi="Cambria" w:cs="Arial"/>
          <w:b w:val="0"/>
          <w:sz w:val="24"/>
          <w:lang w:val="sl-SI"/>
        </w:rPr>
      </w:pPr>
      <w:r w:rsidRPr="00AE5CE6">
        <w:rPr>
          <w:rFonts w:ascii="Cambria" w:hAnsi="Cambria" w:cs="Arial"/>
          <w:b w:val="0"/>
          <w:sz w:val="24"/>
          <w:lang w:val="sl-SI"/>
        </w:rPr>
        <w:t xml:space="preserve">Izvajanje naslednjih aktivnosti, ki jih ureja Uredba o uporabi </w:t>
      </w:r>
      <w:proofErr w:type="spellStart"/>
      <w:r w:rsidRPr="00AE5CE6">
        <w:rPr>
          <w:rFonts w:ascii="Cambria" w:hAnsi="Cambria" w:cs="Arial"/>
          <w:b w:val="0"/>
          <w:sz w:val="24"/>
          <w:lang w:val="sl-SI"/>
        </w:rPr>
        <w:t>fluoriranih</w:t>
      </w:r>
      <w:proofErr w:type="spellEnd"/>
      <w:r w:rsidRPr="00AE5CE6">
        <w:rPr>
          <w:rFonts w:ascii="Cambria" w:hAnsi="Cambria" w:cs="Arial"/>
          <w:b w:val="0"/>
          <w:sz w:val="24"/>
          <w:lang w:val="sl-SI"/>
        </w:rPr>
        <w:t xml:space="preserve"> toplogrednih plinov in ozonu škodljivih snoveh (Uradni list RS, št. 60/16</w:t>
      </w:r>
      <w:r>
        <w:rPr>
          <w:rFonts w:ascii="Cambria" w:hAnsi="Cambria" w:cs="Arial"/>
          <w:b w:val="0"/>
          <w:sz w:val="24"/>
          <w:lang w:val="sl-SI"/>
        </w:rPr>
        <w:t xml:space="preserve"> </w:t>
      </w:r>
      <w:r w:rsidRPr="004129B7">
        <w:rPr>
          <w:rFonts w:ascii="Cambria" w:hAnsi="Cambria" w:cs="Arial"/>
          <w:b w:val="0"/>
          <w:sz w:val="24"/>
          <w:lang w:val="sl-SI"/>
        </w:rPr>
        <w:t>in 44/22 – ZVO-2</w:t>
      </w:r>
      <w:r w:rsidRPr="00AE5CE6">
        <w:rPr>
          <w:rFonts w:ascii="Cambria" w:hAnsi="Cambria" w:cs="Arial"/>
          <w:b w:val="0"/>
          <w:sz w:val="24"/>
          <w:lang w:val="sl-SI"/>
        </w:rPr>
        <w:t>)</w:t>
      </w:r>
      <w:r w:rsidRPr="00AE5CE6">
        <w:rPr>
          <w:rStyle w:val="Sprotnaopomba-sklic"/>
          <w:rFonts w:ascii="Cambria" w:hAnsi="Cambria" w:cs="Arial"/>
          <w:b w:val="0"/>
          <w:sz w:val="24"/>
          <w:lang w:val="sl-SI"/>
        </w:rPr>
        <w:footnoteReference w:id="31"/>
      </w:r>
      <w:r w:rsidRPr="00AE5CE6">
        <w:rPr>
          <w:rFonts w:ascii="Cambria" w:hAnsi="Cambria" w:cs="Arial"/>
          <w:b w:val="0"/>
          <w:sz w:val="24"/>
          <w:lang w:val="sl-SI"/>
        </w:rPr>
        <w:t>:</w:t>
      </w:r>
    </w:p>
    <w:p w14:paraId="73F9A2A4" w14:textId="77777777" w:rsidR="00C60480" w:rsidRPr="00AE5CE6" w:rsidRDefault="00C60480" w:rsidP="00051090">
      <w:pPr>
        <w:pStyle w:val="Odstavekseznama"/>
        <w:numPr>
          <w:ilvl w:val="1"/>
          <w:numId w:val="119"/>
        </w:numPr>
        <w:tabs>
          <w:tab w:val="left" w:pos="284"/>
        </w:tabs>
        <w:spacing w:after="0" w:line="252" w:lineRule="auto"/>
        <w:contextualSpacing/>
        <w:jc w:val="both"/>
        <w:rPr>
          <w:rFonts w:cs="Arial"/>
          <w:color w:val="auto"/>
          <w:sz w:val="24"/>
          <w:szCs w:val="24"/>
          <w:u w:val="single"/>
        </w:rPr>
      </w:pPr>
      <w:r w:rsidRPr="00AE5CE6">
        <w:rPr>
          <w:rFonts w:cs="Arial"/>
          <w:color w:val="auto"/>
          <w:sz w:val="24"/>
          <w:szCs w:val="24"/>
        </w:rPr>
        <w:t xml:space="preserve">preverjanje uhajanja ozonu škodljivih snovi ali </w:t>
      </w:r>
      <w:proofErr w:type="spellStart"/>
      <w:r w:rsidRPr="00AE5CE6">
        <w:rPr>
          <w:rFonts w:cs="Arial"/>
          <w:color w:val="auto"/>
          <w:sz w:val="24"/>
          <w:szCs w:val="24"/>
        </w:rPr>
        <w:t>fluoriranih</w:t>
      </w:r>
      <w:proofErr w:type="spellEnd"/>
      <w:r w:rsidRPr="00AE5CE6">
        <w:rPr>
          <w:rFonts w:cs="Arial"/>
          <w:color w:val="auto"/>
          <w:sz w:val="24"/>
          <w:szCs w:val="24"/>
        </w:rPr>
        <w:t xml:space="preserve"> toplogrednih plinov;</w:t>
      </w:r>
    </w:p>
    <w:p w14:paraId="4AE17499" w14:textId="77777777" w:rsidR="00C60480" w:rsidRPr="00AE5CE6" w:rsidRDefault="00C60480" w:rsidP="00051090">
      <w:pPr>
        <w:pStyle w:val="Odstavekseznama"/>
        <w:numPr>
          <w:ilvl w:val="1"/>
          <w:numId w:val="119"/>
        </w:numPr>
        <w:tabs>
          <w:tab w:val="left" w:pos="284"/>
        </w:tabs>
        <w:spacing w:after="0" w:line="252" w:lineRule="auto"/>
        <w:contextualSpacing/>
        <w:jc w:val="both"/>
        <w:rPr>
          <w:rFonts w:cs="Arial"/>
          <w:color w:val="auto"/>
          <w:sz w:val="24"/>
          <w:szCs w:val="24"/>
          <w:u w:val="single"/>
        </w:rPr>
      </w:pPr>
      <w:r w:rsidRPr="00AE5CE6">
        <w:rPr>
          <w:rFonts w:cs="Arial"/>
          <w:color w:val="auto"/>
          <w:sz w:val="24"/>
          <w:szCs w:val="24"/>
        </w:rPr>
        <w:t xml:space="preserve">izdaja in hramba potrdila o izvedenih preverjanjih in letno poročanje o polnjenju in zajemu ozonu škodljivih snovi in </w:t>
      </w:r>
      <w:proofErr w:type="spellStart"/>
      <w:r w:rsidRPr="00AE5CE6">
        <w:rPr>
          <w:rFonts w:cs="Arial"/>
          <w:color w:val="auto"/>
          <w:sz w:val="24"/>
          <w:szCs w:val="24"/>
        </w:rPr>
        <w:t>fluoriranih</w:t>
      </w:r>
      <w:proofErr w:type="spellEnd"/>
      <w:r w:rsidRPr="00AE5CE6">
        <w:rPr>
          <w:rFonts w:cs="Arial"/>
          <w:color w:val="auto"/>
          <w:sz w:val="24"/>
          <w:szCs w:val="24"/>
        </w:rPr>
        <w:t xml:space="preserve"> toplogrednih plinov;</w:t>
      </w:r>
    </w:p>
    <w:p w14:paraId="4642F7B6" w14:textId="77777777" w:rsidR="00C60480" w:rsidRPr="00AE5CE6" w:rsidRDefault="00C60480" w:rsidP="00051090">
      <w:pPr>
        <w:pStyle w:val="Odstavekseznama"/>
        <w:numPr>
          <w:ilvl w:val="1"/>
          <w:numId w:val="119"/>
        </w:numPr>
        <w:tabs>
          <w:tab w:val="left" w:pos="284"/>
        </w:tabs>
        <w:spacing w:after="0" w:line="252" w:lineRule="auto"/>
        <w:contextualSpacing/>
        <w:jc w:val="both"/>
        <w:rPr>
          <w:rFonts w:cs="Arial"/>
          <w:color w:val="auto"/>
          <w:sz w:val="24"/>
          <w:szCs w:val="24"/>
          <w:u w:val="single"/>
        </w:rPr>
      </w:pPr>
      <w:r w:rsidRPr="00AE5CE6">
        <w:rPr>
          <w:rFonts w:cs="Arial"/>
          <w:color w:val="auto"/>
          <w:sz w:val="24"/>
          <w:szCs w:val="24"/>
        </w:rPr>
        <w:t>pregled tesnosti in izdaja poročila o rezultatu testiranja;</w:t>
      </w:r>
    </w:p>
    <w:p w14:paraId="1225CAB3" w14:textId="77777777" w:rsidR="00C60480" w:rsidRPr="00342963" w:rsidRDefault="00C60480" w:rsidP="00051090">
      <w:pPr>
        <w:pStyle w:val="ZADEVA"/>
        <w:numPr>
          <w:ilvl w:val="0"/>
          <w:numId w:val="127"/>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Pregled delovanja ventilatorj</w:t>
      </w:r>
      <w:r>
        <w:rPr>
          <w:rFonts w:ascii="Cambria" w:hAnsi="Cambria" w:cs="Arial"/>
          <w:b w:val="0"/>
          <w:sz w:val="24"/>
          <w:lang w:val="sl-SI"/>
        </w:rPr>
        <w:t>ev na zunanji in notranji enoti;</w:t>
      </w:r>
    </w:p>
    <w:p w14:paraId="4EDDF6BD" w14:textId="77777777" w:rsidR="00C60480" w:rsidRPr="00342963" w:rsidRDefault="00C60480" w:rsidP="00051090">
      <w:pPr>
        <w:pStyle w:val="ZADEVA"/>
        <w:numPr>
          <w:ilvl w:val="0"/>
          <w:numId w:val="127"/>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Pregled delovanja kompresorja;</w:t>
      </w:r>
    </w:p>
    <w:p w14:paraId="344F95F7" w14:textId="77777777" w:rsidR="00C60480" w:rsidRPr="00342963" w:rsidRDefault="00C60480" w:rsidP="00051090">
      <w:pPr>
        <w:pStyle w:val="ZADEVA"/>
        <w:numPr>
          <w:ilvl w:val="0"/>
          <w:numId w:val="127"/>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Pregled del</w:t>
      </w:r>
      <w:r>
        <w:rPr>
          <w:rFonts w:ascii="Cambria" w:hAnsi="Cambria" w:cs="Arial"/>
          <w:b w:val="0"/>
          <w:sz w:val="24"/>
          <w:lang w:val="sl-SI"/>
        </w:rPr>
        <w:t>ovanja grelcev olja kompresorja;</w:t>
      </w:r>
    </w:p>
    <w:p w14:paraId="6C38EE62" w14:textId="77777777" w:rsidR="00C60480" w:rsidRPr="00342963" w:rsidRDefault="00C60480" w:rsidP="00051090">
      <w:pPr>
        <w:pStyle w:val="ZADEVA"/>
        <w:numPr>
          <w:ilvl w:val="0"/>
          <w:numId w:val="127"/>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Pregled in nastavitev delovanja avtomatike, regulacije ter daljinskih upravljavcev</w:t>
      </w:r>
      <w:r>
        <w:rPr>
          <w:rFonts w:ascii="Cambria" w:hAnsi="Cambria" w:cs="Arial"/>
          <w:b w:val="0"/>
          <w:sz w:val="24"/>
          <w:lang w:val="sl-SI"/>
        </w:rPr>
        <w:t>;</w:t>
      </w:r>
    </w:p>
    <w:p w14:paraId="5F1E14A5" w14:textId="77777777" w:rsidR="00C60480" w:rsidRPr="00342963" w:rsidRDefault="00C60480" w:rsidP="00051090">
      <w:pPr>
        <w:pStyle w:val="ZADEVA"/>
        <w:numPr>
          <w:ilvl w:val="0"/>
          <w:numId w:val="127"/>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Zamenjava baterij v daljins</w:t>
      </w:r>
      <w:r>
        <w:rPr>
          <w:rFonts w:ascii="Cambria" w:hAnsi="Cambria" w:cs="Arial"/>
          <w:b w:val="0"/>
          <w:sz w:val="24"/>
          <w:lang w:val="sl-SI"/>
        </w:rPr>
        <w:t>kih upravljalnikih (po potrebi);</w:t>
      </w:r>
    </w:p>
    <w:p w14:paraId="200ADF47" w14:textId="77777777" w:rsidR="00C60480" w:rsidRPr="00342963" w:rsidRDefault="00C60480" w:rsidP="00051090">
      <w:pPr>
        <w:pStyle w:val="ZADEVA"/>
        <w:numPr>
          <w:ilvl w:val="0"/>
          <w:numId w:val="127"/>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Pregled in nastavitev delovanja zaščitenih elementov (z</w:t>
      </w:r>
      <w:r>
        <w:rPr>
          <w:rFonts w:ascii="Cambria" w:hAnsi="Cambria" w:cs="Arial"/>
          <w:b w:val="0"/>
          <w:sz w:val="24"/>
          <w:lang w:val="sl-SI"/>
        </w:rPr>
        <w:t>aščita motorja, tlačna stikala);</w:t>
      </w:r>
    </w:p>
    <w:p w14:paraId="5C245865" w14:textId="77777777" w:rsidR="00C60480" w:rsidRPr="00342963" w:rsidRDefault="00C60480" w:rsidP="00051090">
      <w:pPr>
        <w:pStyle w:val="ZADEVA"/>
        <w:numPr>
          <w:ilvl w:val="0"/>
          <w:numId w:val="127"/>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Pregled in popravilo tesnosti hlad</w:t>
      </w:r>
      <w:r>
        <w:rPr>
          <w:rFonts w:ascii="Cambria" w:hAnsi="Cambria" w:cs="Arial"/>
          <w:b w:val="0"/>
          <w:sz w:val="24"/>
          <w:lang w:val="sl-SI"/>
        </w:rPr>
        <w:t>ilnega kroga (cevi, priključki);</w:t>
      </w:r>
    </w:p>
    <w:p w14:paraId="795FFDF8" w14:textId="77777777" w:rsidR="00C60480" w:rsidRPr="00342963" w:rsidRDefault="00C60480" w:rsidP="00051090">
      <w:pPr>
        <w:pStyle w:val="ZADEVA"/>
        <w:numPr>
          <w:ilvl w:val="0"/>
          <w:numId w:val="127"/>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Pregled in popravilo izolacije;</w:t>
      </w:r>
    </w:p>
    <w:p w14:paraId="729F06C8" w14:textId="77777777" w:rsidR="00C60480" w:rsidRPr="00342963" w:rsidRDefault="00C60480" w:rsidP="00051090">
      <w:pPr>
        <w:pStyle w:val="ZADEVA"/>
        <w:numPr>
          <w:ilvl w:val="0"/>
          <w:numId w:val="127"/>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Pregled in popravilo antikorozijske zaščite vseh kovinskih delov sistema in nosilnih konstrukcij iz</w:t>
      </w:r>
      <w:r>
        <w:rPr>
          <w:rFonts w:ascii="Cambria" w:hAnsi="Cambria" w:cs="Arial"/>
          <w:b w:val="0"/>
          <w:sz w:val="24"/>
          <w:lang w:val="sl-SI"/>
        </w:rPr>
        <w:t>postavljenih vremenskim vplivom;</w:t>
      </w:r>
    </w:p>
    <w:p w14:paraId="59D411E1" w14:textId="77777777" w:rsidR="00C60480" w:rsidRPr="00342963" w:rsidRDefault="00C60480" w:rsidP="00051090">
      <w:pPr>
        <w:pStyle w:val="ZADEVA"/>
        <w:numPr>
          <w:ilvl w:val="0"/>
          <w:numId w:val="127"/>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Pregled in popravilo tesnos</w:t>
      </w:r>
      <w:r>
        <w:rPr>
          <w:rFonts w:ascii="Cambria" w:hAnsi="Cambria" w:cs="Arial"/>
          <w:b w:val="0"/>
          <w:sz w:val="24"/>
          <w:lang w:val="sl-SI"/>
        </w:rPr>
        <w:t>ti cevi za odvajanje kondenzata;</w:t>
      </w:r>
    </w:p>
    <w:p w14:paraId="37BEBBE1" w14:textId="77777777" w:rsidR="00C60480" w:rsidRPr="00342963" w:rsidRDefault="00C60480" w:rsidP="00051090">
      <w:pPr>
        <w:pStyle w:val="ZADEVA"/>
        <w:numPr>
          <w:ilvl w:val="0"/>
          <w:numId w:val="127"/>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Čiščenje oz. odmašitev cevi za odvajanje kondenzata</w:t>
      </w:r>
      <w:r>
        <w:rPr>
          <w:rFonts w:ascii="Cambria" w:hAnsi="Cambria" w:cs="Arial"/>
          <w:b w:val="0"/>
          <w:sz w:val="24"/>
          <w:lang w:val="sl-SI"/>
        </w:rPr>
        <w:t>;</w:t>
      </w:r>
    </w:p>
    <w:p w14:paraId="2B3A8A18" w14:textId="29E845BA" w:rsidR="00C60480" w:rsidRPr="00342963" w:rsidRDefault="00C60480" w:rsidP="00051090">
      <w:pPr>
        <w:pStyle w:val="ZADEVA"/>
        <w:numPr>
          <w:ilvl w:val="0"/>
          <w:numId w:val="127"/>
        </w:numPr>
        <w:tabs>
          <w:tab w:val="clear" w:pos="1701"/>
          <w:tab w:val="left" w:pos="0"/>
        </w:tabs>
        <w:spacing w:line="252" w:lineRule="auto"/>
        <w:jc w:val="both"/>
        <w:rPr>
          <w:rFonts w:ascii="Cambria" w:hAnsi="Cambria" w:cs="Arial"/>
          <w:b w:val="0"/>
          <w:sz w:val="24"/>
          <w:lang w:val="sl-SI"/>
        </w:rPr>
      </w:pPr>
      <w:r w:rsidRPr="00342963">
        <w:rPr>
          <w:rFonts w:ascii="Cambria" w:hAnsi="Cambria" w:cs="Arial"/>
          <w:b w:val="0"/>
          <w:sz w:val="24"/>
          <w:lang w:val="sl-SI"/>
        </w:rPr>
        <w:t>Pregled in popravilo pritrditve notranjih in zunanjih enot</w:t>
      </w:r>
      <w:r w:rsidR="0056378A">
        <w:rPr>
          <w:rFonts w:ascii="Cambria" w:hAnsi="Cambria" w:cs="Arial"/>
          <w:b w:val="0"/>
          <w:sz w:val="24"/>
          <w:lang w:val="sl-SI"/>
        </w:rPr>
        <w:t>.</w:t>
      </w:r>
    </w:p>
    <w:p w14:paraId="460D0224" w14:textId="77777777" w:rsidR="001C10E5" w:rsidRPr="00B53DCF" w:rsidRDefault="001C10E5" w:rsidP="00CC11F0">
      <w:pPr>
        <w:spacing w:after="0" w:line="252" w:lineRule="auto"/>
        <w:jc w:val="both"/>
        <w:rPr>
          <w:rFonts w:cs="Arial"/>
          <w:color w:val="auto"/>
          <w:sz w:val="24"/>
          <w:szCs w:val="24"/>
          <w:lang w:eastAsia="zh-CN"/>
        </w:rPr>
      </w:pPr>
    </w:p>
    <w:p w14:paraId="7C17E655" w14:textId="77777777" w:rsidR="001C10E5" w:rsidRPr="00FC23D3" w:rsidRDefault="001C10E5" w:rsidP="00CC11F0">
      <w:pPr>
        <w:pStyle w:val="Default"/>
        <w:spacing w:line="252" w:lineRule="auto"/>
        <w:jc w:val="both"/>
        <w:rPr>
          <w:rFonts w:ascii="Cambria" w:hAnsi="Cambria" w:cstheme="minorHAnsi"/>
        </w:rPr>
      </w:pPr>
    </w:p>
    <w:p w14:paraId="3BEC411E" w14:textId="77777777" w:rsidR="001C10E5" w:rsidRPr="00372A5B" w:rsidRDefault="001C10E5" w:rsidP="00051090">
      <w:pPr>
        <w:pStyle w:val="Default"/>
        <w:numPr>
          <w:ilvl w:val="0"/>
          <w:numId w:val="102"/>
        </w:numPr>
        <w:spacing w:line="252" w:lineRule="auto"/>
        <w:rPr>
          <w:rFonts w:ascii="Cambria" w:hAnsi="Cambria" w:cstheme="minorHAnsi"/>
          <w:b/>
        </w:rPr>
      </w:pPr>
      <w:r w:rsidRPr="00FC23D3">
        <w:rPr>
          <w:rFonts w:ascii="Cambria" w:hAnsi="Cambria" w:cstheme="minorHAnsi"/>
          <w:b/>
        </w:rPr>
        <w:t>Izredno vzdrževanje</w:t>
      </w:r>
      <w:r w:rsidRPr="00372A5B">
        <w:rPr>
          <w:rFonts w:ascii="Cambria" w:hAnsi="Cambria" w:cstheme="minorHAnsi"/>
          <w:b/>
          <w:bCs/>
        </w:rPr>
        <w:t xml:space="preserve"> </w:t>
      </w:r>
    </w:p>
    <w:p w14:paraId="718AE7A6" w14:textId="77777777" w:rsidR="001C10E5" w:rsidRDefault="001C10E5" w:rsidP="00CC11F0">
      <w:pPr>
        <w:spacing w:after="0" w:line="252" w:lineRule="auto"/>
        <w:jc w:val="both"/>
        <w:rPr>
          <w:rFonts w:cstheme="minorHAnsi"/>
          <w:sz w:val="24"/>
          <w:szCs w:val="24"/>
        </w:rPr>
      </w:pPr>
    </w:p>
    <w:p w14:paraId="78E5BDA4" w14:textId="0BC0D7CD" w:rsidR="001C10E5" w:rsidRPr="00883EB0" w:rsidRDefault="001C10E5" w:rsidP="00CC11F0">
      <w:pPr>
        <w:spacing w:after="0" w:line="252" w:lineRule="auto"/>
        <w:jc w:val="both"/>
        <w:rPr>
          <w:sz w:val="24"/>
          <w:szCs w:val="24"/>
          <w:lang w:eastAsia="zh-CN"/>
        </w:rPr>
      </w:pPr>
      <w:r w:rsidRPr="00883EB0">
        <w:rPr>
          <w:sz w:val="24"/>
          <w:szCs w:val="24"/>
          <w:lang w:eastAsia="zh-CN"/>
        </w:rPr>
        <w:t>Za izredn</w:t>
      </w:r>
      <w:r>
        <w:rPr>
          <w:sz w:val="24"/>
          <w:szCs w:val="24"/>
          <w:lang w:eastAsia="zh-CN"/>
        </w:rPr>
        <w:t>o</w:t>
      </w:r>
      <w:r w:rsidRPr="00883EB0">
        <w:rPr>
          <w:sz w:val="24"/>
          <w:szCs w:val="24"/>
          <w:lang w:eastAsia="zh-CN"/>
        </w:rPr>
        <w:t xml:space="preserve"> </w:t>
      </w:r>
      <w:r>
        <w:rPr>
          <w:sz w:val="24"/>
          <w:szCs w:val="24"/>
          <w:lang w:eastAsia="zh-CN"/>
        </w:rPr>
        <w:t>vzdrževanje</w:t>
      </w:r>
      <w:r w:rsidRPr="00883EB0">
        <w:rPr>
          <w:sz w:val="24"/>
          <w:szCs w:val="24"/>
          <w:lang w:eastAsia="zh-CN"/>
        </w:rPr>
        <w:t xml:space="preserve"> </w:t>
      </w:r>
      <w:r>
        <w:rPr>
          <w:sz w:val="24"/>
          <w:szCs w:val="24"/>
          <w:lang w:eastAsia="zh-CN"/>
        </w:rPr>
        <w:t>(</w:t>
      </w:r>
      <w:r w:rsidRPr="00883EB0">
        <w:rPr>
          <w:sz w:val="24"/>
          <w:szCs w:val="24"/>
          <w:lang w:eastAsia="zh-CN"/>
        </w:rPr>
        <w:t>odpravo okvar</w:t>
      </w:r>
      <w:r>
        <w:rPr>
          <w:sz w:val="24"/>
          <w:szCs w:val="24"/>
          <w:lang w:eastAsia="zh-CN"/>
        </w:rPr>
        <w:t>e,</w:t>
      </w:r>
      <w:r w:rsidRPr="00883EB0">
        <w:rPr>
          <w:sz w:val="24"/>
          <w:szCs w:val="24"/>
          <w:lang w:eastAsia="zh-CN"/>
        </w:rPr>
        <w:t xml:space="preserve"> </w:t>
      </w:r>
      <w:r w:rsidRPr="00BB30A7">
        <w:rPr>
          <w:sz w:val="24"/>
          <w:szCs w:val="24"/>
          <w:lang w:eastAsia="zh-CN"/>
        </w:rPr>
        <w:t>napake oz. motnje v delovanju</w:t>
      </w:r>
      <w:r w:rsidRPr="00883EB0">
        <w:rPr>
          <w:sz w:val="24"/>
          <w:szCs w:val="24"/>
          <w:lang w:eastAsia="zh-CN"/>
        </w:rPr>
        <w:t>) klimatskih naprav izvajalcu ni treba zagotavljati pripravljenosti vse dni v letu, torej 24 ur na dan, 7 dni na teden, vse dni v letu (24/7/365).</w:t>
      </w:r>
    </w:p>
    <w:p w14:paraId="20A943FA" w14:textId="77777777" w:rsidR="001C10E5" w:rsidRPr="00883EB0" w:rsidRDefault="001C10E5"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w:t>
      </w:r>
      <w:r>
        <w:rPr>
          <w:rFonts w:ascii="Cambria" w:eastAsia="Calibri" w:hAnsi="Cambria" w:cs="Cambria"/>
          <w:color w:val="000000"/>
          <w:sz w:val="24"/>
          <w:szCs w:val="24"/>
          <w:lang w:eastAsia="zh-CN"/>
        </w:rPr>
        <w:t xml:space="preserve"> odpravo napake, okvare oz. motnje je 24 ur.</w:t>
      </w:r>
    </w:p>
    <w:p w14:paraId="18A189FE" w14:textId="409E9139" w:rsidR="001C10E5" w:rsidRPr="00883EB0" w:rsidRDefault="001C10E5"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 xml:space="preserve">Rok za odpravo </w:t>
      </w:r>
      <w:r>
        <w:rPr>
          <w:rFonts w:ascii="Cambria" w:eastAsia="Calibri" w:hAnsi="Cambria" w:cs="Cambria"/>
          <w:color w:val="000000"/>
          <w:sz w:val="24"/>
          <w:szCs w:val="24"/>
          <w:lang w:eastAsia="zh-CN"/>
        </w:rPr>
        <w:t>o</w:t>
      </w:r>
      <w:r w:rsidRPr="00BB30A7">
        <w:rPr>
          <w:rFonts w:ascii="Cambria" w:eastAsia="Calibri" w:hAnsi="Cambria" w:cs="Cambria"/>
          <w:color w:val="000000"/>
          <w:sz w:val="24"/>
          <w:szCs w:val="24"/>
          <w:lang w:eastAsia="zh-CN"/>
        </w:rPr>
        <w:t>kvare, napake oz. motnje v delovanju</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 xml:space="preserve">je </w:t>
      </w:r>
      <w:r w:rsidR="00C60480">
        <w:rPr>
          <w:rFonts w:ascii="Cambria" w:eastAsia="Calibri" w:hAnsi="Cambria" w:cs="Cambria"/>
          <w:color w:val="000000"/>
          <w:sz w:val="24"/>
          <w:szCs w:val="24"/>
          <w:lang w:eastAsia="zh-CN"/>
        </w:rPr>
        <w:t>3</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delovn</w:t>
      </w:r>
      <w:r w:rsidR="00C60480">
        <w:rPr>
          <w:rFonts w:ascii="Cambria" w:eastAsia="Calibri" w:hAnsi="Cambria" w:cs="Cambria"/>
          <w:color w:val="000000"/>
          <w:sz w:val="24"/>
          <w:szCs w:val="24"/>
          <w:lang w:eastAsia="zh-CN"/>
        </w:rPr>
        <w:t>e</w:t>
      </w:r>
      <w:r w:rsidRPr="00883EB0">
        <w:rPr>
          <w:rFonts w:ascii="Cambria" w:eastAsia="Calibri" w:hAnsi="Cambria" w:cs="Cambria"/>
          <w:color w:val="000000"/>
          <w:sz w:val="24"/>
          <w:szCs w:val="24"/>
          <w:lang w:eastAsia="zh-CN"/>
        </w:rPr>
        <w:t xml:space="preserve"> dni.</w:t>
      </w:r>
    </w:p>
    <w:p w14:paraId="716AFF71" w14:textId="77777777" w:rsidR="00B53DCF" w:rsidRDefault="00B53DCF" w:rsidP="00CC11F0">
      <w:pPr>
        <w:spacing w:after="0" w:line="252" w:lineRule="auto"/>
        <w:jc w:val="both"/>
        <w:rPr>
          <w:b/>
          <w:sz w:val="24"/>
          <w:szCs w:val="24"/>
        </w:rPr>
      </w:pPr>
    </w:p>
    <w:p w14:paraId="719CDB4B" w14:textId="546D417C" w:rsidR="00B53DCF" w:rsidRPr="00C262A7" w:rsidRDefault="00B53DCF" w:rsidP="00B53DCF">
      <w:pPr>
        <w:pStyle w:val="Slog3"/>
        <w:rPr>
          <w:rStyle w:val="Neenpoudarek"/>
          <w:rFonts w:asciiTheme="majorHAnsi" w:hAnsiTheme="majorHAnsi" w:cs="Arial"/>
          <w:bCs w:val="0"/>
          <w:i/>
          <w:iCs/>
          <w:color w:val="auto"/>
          <w:sz w:val="22"/>
          <w:szCs w:val="22"/>
        </w:rPr>
      </w:pPr>
      <w:bookmarkStart w:id="51" w:name="_Toc164950160"/>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2 – sklop 15</w:t>
      </w:r>
      <w:bookmarkEnd w:id="51"/>
    </w:p>
    <w:p w14:paraId="2995CC4D" w14:textId="77777777" w:rsidR="00B53DCF" w:rsidRPr="00C262A7" w:rsidRDefault="00B53DCF" w:rsidP="00B53DCF">
      <w:pPr>
        <w:pStyle w:val="Intenzivencitat"/>
      </w:pPr>
      <w:bookmarkStart w:id="52" w:name="_Toc164950161"/>
      <w:r>
        <w:t>TEHNIČNE SPECIFIKACIJE</w:t>
      </w:r>
      <w:bookmarkEnd w:id="52"/>
    </w:p>
    <w:p w14:paraId="5AC8FAF0" w14:textId="77777777" w:rsidR="00B53DCF" w:rsidRDefault="00B53DCF" w:rsidP="00CC11F0">
      <w:pPr>
        <w:spacing w:after="0" w:line="252" w:lineRule="auto"/>
        <w:jc w:val="both"/>
        <w:rPr>
          <w:b/>
          <w:sz w:val="24"/>
          <w:szCs w:val="24"/>
        </w:rPr>
      </w:pPr>
    </w:p>
    <w:p w14:paraId="00A60643" w14:textId="6AFECF07" w:rsidR="00B53DCF" w:rsidRDefault="00B53DCF" w:rsidP="00CC11F0">
      <w:pPr>
        <w:spacing w:after="0" w:line="252" w:lineRule="auto"/>
        <w:jc w:val="both"/>
        <w:rPr>
          <w:b/>
          <w:sz w:val="24"/>
          <w:szCs w:val="24"/>
        </w:rPr>
      </w:pPr>
      <w:r w:rsidRPr="00763AB3">
        <w:rPr>
          <w:b/>
          <w:sz w:val="24"/>
          <w:szCs w:val="24"/>
        </w:rPr>
        <w:t>T</w:t>
      </w:r>
      <w:r>
        <w:rPr>
          <w:b/>
          <w:sz w:val="24"/>
          <w:szCs w:val="24"/>
        </w:rPr>
        <w:t>ehnične specifikacije za sklop 15</w:t>
      </w:r>
      <w:r w:rsidRPr="00763AB3">
        <w:rPr>
          <w:b/>
          <w:sz w:val="24"/>
          <w:szCs w:val="24"/>
        </w:rPr>
        <w:t xml:space="preserve">: </w:t>
      </w:r>
      <w:r w:rsidRPr="00B53DCF">
        <w:rPr>
          <w:b/>
          <w:sz w:val="24"/>
          <w:szCs w:val="24"/>
        </w:rPr>
        <w:t xml:space="preserve">Vzdrževanje </w:t>
      </w:r>
      <w:proofErr w:type="spellStart"/>
      <w:r w:rsidRPr="00B53DCF">
        <w:rPr>
          <w:b/>
          <w:sz w:val="24"/>
          <w:szCs w:val="24"/>
        </w:rPr>
        <w:t>split</w:t>
      </w:r>
      <w:proofErr w:type="spellEnd"/>
      <w:r w:rsidRPr="00B53DCF">
        <w:rPr>
          <w:b/>
          <w:sz w:val="24"/>
          <w:szCs w:val="24"/>
        </w:rPr>
        <w:t xml:space="preserve"> klimatskih naprav v Smeltu, št. naročila 403/24-134</w:t>
      </w:r>
    </w:p>
    <w:p w14:paraId="15796676" w14:textId="77777777" w:rsidR="00CC11F0" w:rsidRDefault="00CC11F0" w:rsidP="00CC11F0">
      <w:pPr>
        <w:pStyle w:val="Default"/>
        <w:spacing w:line="252" w:lineRule="auto"/>
        <w:jc w:val="both"/>
        <w:rPr>
          <w:rFonts w:ascii="Cambria" w:hAnsi="Cambria" w:cstheme="minorHAnsi"/>
          <w:color w:val="auto"/>
        </w:rPr>
      </w:pPr>
    </w:p>
    <w:p w14:paraId="2796088D" w14:textId="3134EEBD" w:rsidR="001C10E5" w:rsidRPr="00B53DCF" w:rsidRDefault="001C10E5" w:rsidP="00CC11F0">
      <w:pPr>
        <w:pStyle w:val="Default"/>
        <w:spacing w:line="252" w:lineRule="auto"/>
        <w:jc w:val="both"/>
        <w:rPr>
          <w:rFonts w:ascii="Cambria" w:hAnsi="Cambria" w:cstheme="minorHAnsi"/>
          <w:color w:val="auto"/>
        </w:rPr>
      </w:pPr>
      <w:r w:rsidRPr="00B53DCF">
        <w:rPr>
          <w:rFonts w:ascii="Cambria" w:hAnsi="Cambria" w:cstheme="minorHAnsi"/>
          <w:color w:val="auto"/>
        </w:rPr>
        <w:t xml:space="preserve">Storitve vzdrževanja vključujejo redno in izredno vzdrževanje </w:t>
      </w:r>
      <w:r w:rsidR="00C60480">
        <w:rPr>
          <w:rFonts w:ascii="Cambria" w:hAnsi="Cambria"/>
        </w:rPr>
        <w:t>klimatskih naprav</w:t>
      </w:r>
      <w:r w:rsidR="00C60480" w:rsidRPr="00BF44E7">
        <w:rPr>
          <w:rFonts w:ascii="Cambria" w:hAnsi="Cambria"/>
        </w:rPr>
        <w:t xml:space="preserve"> znamke </w:t>
      </w:r>
      <w:proofErr w:type="spellStart"/>
      <w:r w:rsidR="00C60480">
        <w:rPr>
          <w:rFonts w:ascii="Cambria" w:hAnsi="Cambria"/>
        </w:rPr>
        <w:t>Mitsubishi</w:t>
      </w:r>
      <w:proofErr w:type="spellEnd"/>
      <w:r w:rsidR="00C60480">
        <w:rPr>
          <w:rFonts w:ascii="Cambria" w:hAnsi="Cambria"/>
        </w:rPr>
        <w:t xml:space="preserve"> (5 kosov), znamke </w:t>
      </w:r>
      <w:proofErr w:type="spellStart"/>
      <w:r w:rsidR="00C60480">
        <w:rPr>
          <w:rFonts w:ascii="Cambria" w:hAnsi="Cambria"/>
        </w:rPr>
        <w:t>Ekostar</w:t>
      </w:r>
      <w:proofErr w:type="spellEnd"/>
      <w:r w:rsidR="00C60480">
        <w:rPr>
          <w:rFonts w:ascii="Cambria" w:hAnsi="Cambria"/>
        </w:rPr>
        <w:t xml:space="preserve"> (1 kos) in znamke Gorenje (1 kos)</w:t>
      </w:r>
      <w:r w:rsidRPr="00B53DCF">
        <w:rPr>
          <w:rFonts w:ascii="Cambria" w:hAnsi="Cambria" w:cstheme="minorHAnsi"/>
          <w:color w:val="auto"/>
        </w:rPr>
        <w:t>, ki so instaliran</w:t>
      </w:r>
      <w:r w:rsidR="00C60480">
        <w:rPr>
          <w:rFonts w:ascii="Cambria" w:hAnsi="Cambria" w:cstheme="minorHAnsi"/>
          <w:color w:val="auto"/>
        </w:rPr>
        <w:t>e</w:t>
      </w:r>
      <w:r w:rsidRPr="00B53DCF">
        <w:rPr>
          <w:rFonts w:ascii="Cambria" w:hAnsi="Cambria" w:cstheme="minorHAnsi"/>
          <w:color w:val="auto"/>
        </w:rPr>
        <w:t xml:space="preserve"> v poslovni stavbi </w:t>
      </w:r>
      <w:r w:rsidR="00C60480">
        <w:rPr>
          <w:rFonts w:ascii="Cambria" w:hAnsi="Cambria"/>
        </w:rPr>
        <w:t>Smelt, Dunajska c</w:t>
      </w:r>
      <w:r w:rsidR="00F47AF8">
        <w:rPr>
          <w:rFonts w:ascii="Cambria" w:hAnsi="Cambria"/>
        </w:rPr>
        <w:t>esta</w:t>
      </w:r>
      <w:r w:rsidR="00C60480">
        <w:rPr>
          <w:rFonts w:ascii="Cambria" w:hAnsi="Cambria"/>
        </w:rPr>
        <w:t xml:space="preserve"> 160</w:t>
      </w:r>
      <w:r w:rsidR="00C60480" w:rsidRPr="00BF44E7">
        <w:rPr>
          <w:rFonts w:ascii="Cambria" w:hAnsi="Cambria"/>
        </w:rPr>
        <w:t>, Ljubljana</w:t>
      </w:r>
      <w:r w:rsidRPr="00B53DCF">
        <w:rPr>
          <w:rFonts w:ascii="Cambria" w:hAnsi="Cambria" w:cstheme="minorHAnsi"/>
          <w:color w:val="auto"/>
        </w:rPr>
        <w:t>, in so naveden</w:t>
      </w:r>
      <w:r w:rsidR="00C60480">
        <w:rPr>
          <w:rFonts w:ascii="Cambria" w:hAnsi="Cambria" w:cstheme="minorHAnsi"/>
          <w:color w:val="auto"/>
        </w:rPr>
        <w:t>e</w:t>
      </w:r>
      <w:r w:rsidRPr="00B53DCF">
        <w:rPr>
          <w:rFonts w:ascii="Cambria" w:hAnsi="Cambria" w:cstheme="minorHAnsi"/>
          <w:color w:val="auto"/>
        </w:rPr>
        <w:t xml:space="preserve"> v Tabeli 1.</w:t>
      </w:r>
    </w:p>
    <w:p w14:paraId="41D2C983" w14:textId="77777777" w:rsidR="001C10E5" w:rsidRPr="00B53DCF" w:rsidRDefault="001C10E5" w:rsidP="00CC11F0">
      <w:pPr>
        <w:pStyle w:val="Default"/>
        <w:tabs>
          <w:tab w:val="left" w:pos="2715"/>
        </w:tabs>
        <w:spacing w:line="252" w:lineRule="auto"/>
        <w:ind w:left="1410" w:hanging="1410"/>
        <w:jc w:val="both"/>
        <w:rPr>
          <w:rFonts w:ascii="Cambria" w:hAnsi="Cambria" w:cstheme="minorHAnsi"/>
          <w:b/>
          <w:bCs/>
          <w:color w:val="auto"/>
        </w:rPr>
      </w:pPr>
      <w:r>
        <w:rPr>
          <w:rFonts w:ascii="Cambria" w:hAnsi="Cambria" w:cstheme="minorHAnsi"/>
          <w:b/>
          <w:bCs/>
          <w:color w:val="auto"/>
        </w:rPr>
        <w:tab/>
      </w:r>
      <w:r>
        <w:rPr>
          <w:rFonts w:ascii="Cambria" w:hAnsi="Cambria" w:cstheme="minorHAnsi"/>
          <w:b/>
          <w:bCs/>
          <w:color w:val="auto"/>
        </w:rPr>
        <w:tab/>
      </w:r>
    </w:p>
    <w:p w14:paraId="4E897A95" w14:textId="77777777" w:rsidR="001C10E5" w:rsidRPr="00B53DCF" w:rsidRDefault="001C10E5" w:rsidP="00CC11F0">
      <w:pPr>
        <w:spacing w:after="0" w:line="252" w:lineRule="auto"/>
        <w:jc w:val="both"/>
        <w:rPr>
          <w:rFonts w:cs="Arial"/>
          <w:color w:val="auto"/>
          <w:sz w:val="24"/>
          <w:szCs w:val="24"/>
          <w:lang w:eastAsia="zh-CN"/>
        </w:rPr>
      </w:pPr>
      <w:r w:rsidRPr="00B53DCF">
        <w:rPr>
          <w:color w:val="auto"/>
          <w:sz w:val="24"/>
          <w:szCs w:val="24"/>
        </w:rPr>
        <w:t>Ne glede na naročnikove navedbe tipov, modelov in blagovnih znamk sistemov oz. naprav ter njihovih sestavnih delov mora izvajalec pri izrednem vzdrževanju in eventualni p</w:t>
      </w:r>
      <w:r w:rsidRPr="00B53DCF">
        <w:rPr>
          <w:rFonts w:cstheme="minorHAnsi"/>
          <w:color w:val="auto"/>
          <w:sz w:val="24"/>
          <w:szCs w:val="24"/>
        </w:rPr>
        <w:t xml:space="preserve">osodobitvi, nadgradnji ali razširitvi </w:t>
      </w:r>
      <w:r w:rsidRPr="00B53DCF">
        <w:rPr>
          <w:color w:val="auto"/>
          <w:sz w:val="24"/>
          <w:szCs w:val="24"/>
        </w:rPr>
        <w:t xml:space="preserve">dobaviti takšne naprave in sestavne dele, ki so kompatibilni z naročnikovim </w:t>
      </w:r>
      <w:r w:rsidRPr="00B53DCF">
        <w:rPr>
          <w:rFonts w:cs="Arial"/>
          <w:color w:val="auto"/>
          <w:sz w:val="24"/>
          <w:szCs w:val="24"/>
          <w:lang w:eastAsia="zh-CN"/>
        </w:rPr>
        <w:t>sistemom oz. napravo.</w:t>
      </w:r>
    </w:p>
    <w:p w14:paraId="0B3097B9" w14:textId="77777777" w:rsidR="001C10E5" w:rsidRDefault="001C10E5" w:rsidP="00CC11F0">
      <w:pPr>
        <w:pStyle w:val="Default"/>
        <w:spacing w:line="252" w:lineRule="auto"/>
        <w:ind w:left="1410" w:hanging="1410"/>
        <w:jc w:val="both"/>
        <w:rPr>
          <w:rFonts w:ascii="Cambria" w:hAnsi="Cambria" w:cstheme="minorHAnsi"/>
          <w:b/>
          <w:bCs/>
          <w:color w:val="auto"/>
        </w:rPr>
      </w:pPr>
    </w:p>
    <w:p w14:paraId="623955C4" w14:textId="77777777" w:rsidR="001C10E5" w:rsidRDefault="001C10E5" w:rsidP="00CC11F0">
      <w:pPr>
        <w:pStyle w:val="Default"/>
        <w:spacing w:line="252" w:lineRule="auto"/>
        <w:ind w:left="1410" w:hanging="1410"/>
        <w:jc w:val="both"/>
        <w:rPr>
          <w:rFonts w:ascii="Cambria" w:hAnsi="Cambria" w:cstheme="minorHAnsi"/>
          <w:b/>
        </w:rPr>
      </w:pPr>
      <w:r w:rsidRPr="009E4E4D">
        <w:rPr>
          <w:rFonts w:ascii="Cambria" w:hAnsi="Cambria" w:cstheme="minorHAnsi"/>
          <w:b/>
          <w:bCs/>
          <w:color w:val="auto"/>
        </w:rPr>
        <w:t xml:space="preserve">Tabela 1: </w:t>
      </w:r>
      <w:r w:rsidRPr="009E4E4D">
        <w:rPr>
          <w:rFonts w:ascii="Cambria" w:hAnsi="Cambria" w:cstheme="minorHAnsi"/>
          <w:b/>
          <w:bCs/>
          <w:color w:val="auto"/>
        </w:rPr>
        <w:tab/>
      </w:r>
      <w:r>
        <w:rPr>
          <w:rFonts w:ascii="Cambria" w:hAnsi="Cambria" w:cstheme="minorHAnsi"/>
          <w:b/>
          <w:bCs/>
          <w:color w:val="auto"/>
        </w:rPr>
        <w:t>Klimatske naprave,</w:t>
      </w:r>
      <w:r w:rsidRPr="009E4E4D">
        <w:rPr>
          <w:rFonts w:ascii="Cambria" w:hAnsi="Cambria" w:cstheme="minorHAnsi"/>
          <w:b/>
        </w:rPr>
        <w:t xml:space="preserve"> ki so predmet v</w:t>
      </w:r>
      <w:r>
        <w:rPr>
          <w:rFonts w:ascii="Cambria" w:hAnsi="Cambria" w:cstheme="minorHAnsi"/>
          <w:b/>
        </w:rPr>
        <w:t>zdrževanja</w:t>
      </w:r>
    </w:p>
    <w:tbl>
      <w:tblPr>
        <w:tblW w:w="10773" w:type="dxa"/>
        <w:tblInd w:w="-572" w:type="dxa"/>
        <w:tblLayout w:type="fixed"/>
        <w:tblCellMar>
          <w:left w:w="70" w:type="dxa"/>
          <w:right w:w="70" w:type="dxa"/>
        </w:tblCellMar>
        <w:tblLook w:val="04A0" w:firstRow="1" w:lastRow="0" w:firstColumn="1" w:lastColumn="0" w:noHBand="0" w:noVBand="1"/>
      </w:tblPr>
      <w:tblGrid>
        <w:gridCol w:w="567"/>
        <w:gridCol w:w="1135"/>
        <w:gridCol w:w="851"/>
        <w:gridCol w:w="708"/>
        <w:gridCol w:w="1560"/>
        <w:gridCol w:w="708"/>
        <w:gridCol w:w="992"/>
        <w:gridCol w:w="1134"/>
        <w:gridCol w:w="1559"/>
        <w:gridCol w:w="1559"/>
      </w:tblGrid>
      <w:tr w:rsidR="00C60480" w:rsidRPr="007B4E85" w14:paraId="03E9DEB1" w14:textId="77777777" w:rsidTr="00CB27F6">
        <w:trPr>
          <w:trHeight w:val="915"/>
        </w:trPr>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E37304E" w14:textId="77777777" w:rsidR="00C60480" w:rsidRPr="007B4E85" w:rsidRDefault="00C60480" w:rsidP="00CC11F0">
            <w:pPr>
              <w:spacing w:after="0" w:line="252" w:lineRule="auto"/>
              <w:jc w:val="center"/>
              <w:rPr>
                <w:rFonts w:eastAsia="Times New Roman" w:cs="Calibri"/>
                <w:b/>
                <w:bCs/>
                <w:lang w:eastAsia="sl-SI"/>
              </w:rPr>
            </w:pPr>
            <w:proofErr w:type="spellStart"/>
            <w:r w:rsidRPr="007B4E85">
              <w:rPr>
                <w:rFonts w:eastAsia="Times New Roman" w:cs="Calibri"/>
                <w:b/>
                <w:bCs/>
                <w:lang w:eastAsia="sl-SI"/>
              </w:rPr>
              <w:t>Zap</w:t>
            </w:r>
            <w:proofErr w:type="spellEnd"/>
            <w:r w:rsidRPr="007B4E85">
              <w:rPr>
                <w:rFonts w:eastAsia="Times New Roman" w:cs="Calibri"/>
                <w:b/>
                <w:bCs/>
                <w:lang w:eastAsia="sl-SI"/>
              </w:rPr>
              <w:t>.</w:t>
            </w:r>
            <w:r w:rsidRPr="007B4E85">
              <w:rPr>
                <w:rFonts w:eastAsia="Times New Roman" w:cs="Calibri"/>
                <w:b/>
                <w:bCs/>
                <w:lang w:eastAsia="sl-SI"/>
              </w:rPr>
              <w:br/>
              <w:t>št.</w:t>
            </w:r>
          </w:p>
        </w:tc>
        <w:tc>
          <w:tcPr>
            <w:tcW w:w="113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B4D6F69" w14:textId="5E88E6D7" w:rsidR="00C60480" w:rsidRPr="007B4E85" w:rsidRDefault="00C60480" w:rsidP="00CC11F0">
            <w:pPr>
              <w:spacing w:after="0" w:line="252" w:lineRule="auto"/>
              <w:jc w:val="center"/>
              <w:rPr>
                <w:rFonts w:eastAsia="Times New Roman" w:cs="Calibri"/>
                <w:b/>
                <w:bCs/>
                <w:lang w:eastAsia="sl-SI"/>
              </w:rPr>
            </w:pPr>
            <w:proofErr w:type="spellStart"/>
            <w:r w:rsidRPr="007B4E85">
              <w:rPr>
                <w:rFonts w:eastAsia="Times New Roman" w:cs="Calibri"/>
                <w:b/>
                <w:bCs/>
                <w:lang w:eastAsia="sl-SI"/>
              </w:rPr>
              <w:t>Proizva</w:t>
            </w:r>
            <w:r w:rsidR="00CB27F6">
              <w:rPr>
                <w:rFonts w:eastAsia="Times New Roman" w:cs="Calibri"/>
                <w:b/>
                <w:bCs/>
                <w:lang w:eastAsia="sl-SI"/>
              </w:rPr>
              <w:t>-</w:t>
            </w:r>
            <w:r w:rsidRPr="007B4E85">
              <w:rPr>
                <w:rFonts w:eastAsia="Times New Roman" w:cs="Calibri"/>
                <w:b/>
                <w:bCs/>
                <w:lang w:eastAsia="sl-SI"/>
              </w:rPr>
              <w:t>jalec</w:t>
            </w:r>
            <w:proofErr w:type="spellEnd"/>
          </w:p>
        </w:tc>
        <w:tc>
          <w:tcPr>
            <w:tcW w:w="85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4B80396" w14:textId="51C5D1EC" w:rsidR="00C60480" w:rsidRPr="007B4E85" w:rsidRDefault="00C60480" w:rsidP="00CC11F0">
            <w:pPr>
              <w:spacing w:after="0" w:line="252" w:lineRule="auto"/>
              <w:jc w:val="center"/>
              <w:rPr>
                <w:rFonts w:eastAsia="Times New Roman" w:cs="Calibri"/>
                <w:b/>
                <w:bCs/>
                <w:lang w:eastAsia="sl-SI"/>
              </w:rPr>
            </w:pPr>
            <w:proofErr w:type="spellStart"/>
            <w:r>
              <w:rPr>
                <w:rFonts w:eastAsia="Times New Roman" w:cs="Calibri"/>
                <w:b/>
                <w:bCs/>
                <w:lang w:eastAsia="sl-SI"/>
              </w:rPr>
              <w:t>Zun</w:t>
            </w:r>
            <w:proofErr w:type="spellEnd"/>
            <w:r w:rsidR="00CB27F6">
              <w:rPr>
                <w:rFonts w:eastAsia="Times New Roman" w:cs="Calibri"/>
                <w:b/>
                <w:bCs/>
                <w:lang w:eastAsia="sl-SI"/>
              </w:rPr>
              <w:t>.</w:t>
            </w:r>
            <w:r>
              <w:rPr>
                <w:rFonts w:eastAsia="Times New Roman" w:cs="Calibri"/>
                <w:b/>
                <w:bCs/>
                <w:lang w:eastAsia="sl-SI"/>
              </w:rPr>
              <w:t xml:space="preserve"> enota - tip</w:t>
            </w:r>
            <w:r w:rsidRPr="007B4E85">
              <w:rPr>
                <w:rFonts w:eastAsia="Times New Roman" w:cs="Calibri"/>
                <w:b/>
                <w:bCs/>
                <w:lang w:eastAsia="sl-SI"/>
              </w:rPr>
              <w:t>/ model</w:t>
            </w:r>
          </w:p>
        </w:tc>
        <w:tc>
          <w:tcPr>
            <w:tcW w:w="70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26E4F75" w14:textId="131A8DA0" w:rsidR="00C60480" w:rsidRPr="007B4E85" w:rsidRDefault="00C60480" w:rsidP="00CC11F0">
            <w:pPr>
              <w:spacing w:after="0" w:line="252" w:lineRule="auto"/>
              <w:jc w:val="center"/>
              <w:rPr>
                <w:rFonts w:eastAsia="Times New Roman" w:cs="Calibri"/>
                <w:b/>
                <w:bCs/>
                <w:lang w:eastAsia="sl-SI"/>
              </w:rPr>
            </w:pPr>
            <w:r w:rsidRPr="007B4E85">
              <w:rPr>
                <w:rFonts w:eastAsia="Times New Roman" w:cs="Calibri"/>
                <w:b/>
                <w:bCs/>
                <w:lang w:eastAsia="sl-SI"/>
              </w:rPr>
              <w:t>Št</w:t>
            </w:r>
            <w:r w:rsidR="00CB27F6">
              <w:rPr>
                <w:rFonts w:eastAsia="Times New Roman" w:cs="Calibri"/>
                <w:b/>
                <w:bCs/>
                <w:lang w:eastAsia="sl-SI"/>
              </w:rPr>
              <w:t>.</w:t>
            </w:r>
            <w:r w:rsidRPr="007B4E85">
              <w:rPr>
                <w:rFonts w:eastAsia="Times New Roman" w:cs="Calibri"/>
                <w:b/>
                <w:bCs/>
                <w:lang w:eastAsia="sl-SI"/>
              </w:rPr>
              <w:t xml:space="preserve"> </w:t>
            </w:r>
            <w:proofErr w:type="spellStart"/>
            <w:r w:rsidRPr="007B4E85">
              <w:rPr>
                <w:rFonts w:eastAsia="Times New Roman" w:cs="Calibri"/>
                <w:b/>
                <w:bCs/>
                <w:lang w:eastAsia="sl-SI"/>
              </w:rPr>
              <w:t>zun</w:t>
            </w:r>
            <w:proofErr w:type="spellEnd"/>
            <w:r>
              <w:rPr>
                <w:rFonts w:eastAsia="Times New Roman" w:cs="Calibri"/>
                <w:b/>
                <w:bCs/>
                <w:lang w:eastAsia="sl-SI"/>
              </w:rPr>
              <w:t>.</w:t>
            </w:r>
            <w:r w:rsidRPr="007B4E85">
              <w:rPr>
                <w:rFonts w:eastAsia="Times New Roman" w:cs="Calibri"/>
                <w:b/>
                <w:bCs/>
                <w:lang w:eastAsia="sl-SI"/>
              </w:rPr>
              <w:t xml:space="preserve"> enot</w:t>
            </w:r>
          </w:p>
        </w:tc>
        <w:tc>
          <w:tcPr>
            <w:tcW w:w="156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CEB1DAA" w14:textId="77777777" w:rsidR="00C60480" w:rsidRPr="007B4E85" w:rsidRDefault="00C60480" w:rsidP="00CC11F0">
            <w:pPr>
              <w:spacing w:after="0" w:line="252" w:lineRule="auto"/>
              <w:jc w:val="center"/>
              <w:rPr>
                <w:rFonts w:eastAsia="Times New Roman" w:cs="Calibri"/>
                <w:b/>
                <w:bCs/>
                <w:lang w:eastAsia="sl-SI"/>
              </w:rPr>
            </w:pPr>
            <w:r>
              <w:rPr>
                <w:rFonts w:eastAsia="Times New Roman" w:cs="Calibri"/>
                <w:b/>
                <w:bCs/>
                <w:lang w:eastAsia="sl-SI"/>
              </w:rPr>
              <w:t>Notranja enota - tip</w:t>
            </w:r>
            <w:r w:rsidRPr="007B4E85">
              <w:rPr>
                <w:rFonts w:eastAsia="Times New Roman" w:cs="Calibri"/>
                <w:b/>
                <w:bCs/>
                <w:lang w:eastAsia="sl-SI"/>
              </w:rPr>
              <w:t>/ model</w:t>
            </w:r>
          </w:p>
        </w:tc>
        <w:tc>
          <w:tcPr>
            <w:tcW w:w="70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2DDB470" w14:textId="169EE712" w:rsidR="00C60480" w:rsidRPr="007B4E85" w:rsidRDefault="00C60480" w:rsidP="00CC11F0">
            <w:pPr>
              <w:spacing w:after="0" w:line="252" w:lineRule="auto"/>
              <w:jc w:val="center"/>
              <w:rPr>
                <w:rFonts w:eastAsia="Times New Roman" w:cs="Calibri"/>
                <w:b/>
                <w:bCs/>
                <w:lang w:eastAsia="sl-SI"/>
              </w:rPr>
            </w:pPr>
            <w:r w:rsidRPr="007B4E85">
              <w:rPr>
                <w:rFonts w:eastAsia="Times New Roman" w:cs="Calibri"/>
                <w:b/>
                <w:bCs/>
                <w:lang w:eastAsia="sl-SI"/>
              </w:rPr>
              <w:t>Št</w:t>
            </w:r>
            <w:r w:rsidR="00CB27F6">
              <w:rPr>
                <w:rFonts w:eastAsia="Times New Roman" w:cs="Calibri"/>
                <w:b/>
                <w:bCs/>
                <w:lang w:eastAsia="sl-SI"/>
              </w:rPr>
              <w:t>.</w:t>
            </w:r>
            <w:r w:rsidRPr="007B4E85">
              <w:rPr>
                <w:rFonts w:eastAsia="Times New Roman" w:cs="Calibri"/>
                <w:b/>
                <w:bCs/>
                <w:lang w:eastAsia="sl-SI"/>
              </w:rPr>
              <w:t xml:space="preserve"> </w:t>
            </w:r>
            <w:proofErr w:type="spellStart"/>
            <w:r w:rsidRPr="007B4E85">
              <w:rPr>
                <w:rFonts w:eastAsia="Times New Roman" w:cs="Calibri"/>
                <w:b/>
                <w:bCs/>
                <w:lang w:eastAsia="sl-SI"/>
              </w:rPr>
              <w:t>notr</w:t>
            </w:r>
            <w:proofErr w:type="spellEnd"/>
            <w:r>
              <w:rPr>
                <w:rFonts w:eastAsia="Times New Roman" w:cs="Calibri"/>
                <w:b/>
                <w:bCs/>
                <w:lang w:eastAsia="sl-SI"/>
              </w:rPr>
              <w:t>.</w:t>
            </w:r>
            <w:r w:rsidRPr="007B4E85">
              <w:rPr>
                <w:rFonts w:eastAsia="Times New Roman" w:cs="Calibri"/>
                <w:b/>
                <w:bCs/>
                <w:lang w:eastAsia="sl-SI"/>
              </w:rPr>
              <w:t xml:space="preserve"> enot</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E5FF092" w14:textId="39C6A97F" w:rsidR="00C60480" w:rsidRPr="007B4E85" w:rsidRDefault="00C60480" w:rsidP="00CC11F0">
            <w:pPr>
              <w:spacing w:after="0" w:line="252" w:lineRule="auto"/>
              <w:jc w:val="center"/>
              <w:rPr>
                <w:rFonts w:eastAsia="Times New Roman" w:cs="Calibri"/>
                <w:b/>
                <w:bCs/>
                <w:lang w:eastAsia="sl-SI"/>
              </w:rPr>
            </w:pPr>
            <w:r w:rsidRPr="007B4E85">
              <w:rPr>
                <w:rFonts w:eastAsia="Times New Roman" w:cs="Calibri"/>
                <w:b/>
                <w:bCs/>
                <w:lang w:eastAsia="sl-SI"/>
              </w:rPr>
              <w:t xml:space="preserve">Vrsta </w:t>
            </w:r>
            <w:proofErr w:type="spellStart"/>
            <w:r w:rsidRPr="007B4E85">
              <w:rPr>
                <w:rFonts w:eastAsia="Times New Roman" w:cs="Calibri"/>
                <w:b/>
                <w:bCs/>
                <w:lang w:eastAsia="sl-SI"/>
              </w:rPr>
              <w:t>notr</w:t>
            </w:r>
            <w:proofErr w:type="spellEnd"/>
            <w:r>
              <w:rPr>
                <w:rFonts w:eastAsia="Times New Roman" w:cs="Calibri"/>
                <w:b/>
                <w:bCs/>
                <w:lang w:eastAsia="sl-SI"/>
              </w:rPr>
              <w:t>.</w:t>
            </w:r>
            <w:r w:rsidRPr="007B4E85">
              <w:rPr>
                <w:rFonts w:eastAsia="Times New Roman" w:cs="Calibri"/>
                <w:b/>
                <w:bCs/>
                <w:lang w:eastAsia="sl-SI"/>
              </w:rPr>
              <w:t xml:space="preserve"> </w:t>
            </w:r>
            <w:r w:rsidRPr="007B4E85">
              <w:rPr>
                <w:rFonts w:eastAsia="Times New Roman" w:cs="Calibri"/>
                <w:b/>
                <w:bCs/>
                <w:lang w:eastAsia="sl-SI"/>
              </w:rPr>
              <w:br/>
              <w:t>enote</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19D009C" w14:textId="77777777" w:rsidR="00C60480" w:rsidRPr="007B4E85" w:rsidRDefault="00C60480" w:rsidP="00CC11F0">
            <w:pPr>
              <w:spacing w:after="0" w:line="252" w:lineRule="auto"/>
              <w:jc w:val="center"/>
              <w:rPr>
                <w:rFonts w:eastAsia="Times New Roman" w:cs="Calibri"/>
                <w:b/>
                <w:bCs/>
                <w:lang w:eastAsia="sl-SI"/>
              </w:rPr>
            </w:pPr>
            <w:r>
              <w:rPr>
                <w:rFonts w:eastAsia="Times New Roman" w:cs="Calibri"/>
                <w:b/>
                <w:bCs/>
                <w:lang w:eastAsia="sl-SI"/>
              </w:rPr>
              <w:t>Leto izdelave</w:t>
            </w:r>
            <w:r w:rsidRPr="007B4E85">
              <w:rPr>
                <w:rFonts w:eastAsia="Times New Roman" w:cs="Calibri"/>
                <w:b/>
                <w:bCs/>
                <w:lang w:eastAsia="sl-SI"/>
              </w:rPr>
              <w:t>/ vgradnje</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F2D25FB" w14:textId="77777777" w:rsidR="00C60480" w:rsidRPr="007B4E85" w:rsidRDefault="00C60480" w:rsidP="00CC11F0">
            <w:pPr>
              <w:spacing w:after="0" w:line="252" w:lineRule="auto"/>
              <w:jc w:val="center"/>
              <w:rPr>
                <w:rFonts w:eastAsia="Times New Roman" w:cs="Calibri"/>
                <w:b/>
                <w:bCs/>
                <w:lang w:eastAsia="sl-SI"/>
              </w:rPr>
            </w:pPr>
            <w:r w:rsidRPr="007B4E85">
              <w:rPr>
                <w:rFonts w:eastAsia="Times New Roman" w:cs="Calibri"/>
                <w:b/>
                <w:bCs/>
                <w:lang w:eastAsia="sl-SI"/>
              </w:rPr>
              <w:t>Hladilna</w:t>
            </w:r>
            <w:r>
              <w:rPr>
                <w:rFonts w:eastAsia="Times New Roman" w:cs="Calibri"/>
                <w:b/>
                <w:bCs/>
                <w:lang w:eastAsia="sl-SI"/>
              </w:rPr>
              <w:t xml:space="preserve"> </w:t>
            </w:r>
            <w:r w:rsidRPr="007B4E85">
              <w:rPr>
                <w:rFonts w:eastAsia="Times New Roman" w:cs="Calibri"/>
                <w:b/>
                <w:bCs/>
                <w:lang w:eastAsia="sl-SI"/>
              </w:rPr>
              <w:t xml:space="preserve">(grelna) moč </w:t>
            </w:r>
            <w:r>
              <w:rPr>
                <w:rFonts w:eastAsia="Times New Roman" w:cs="Calibri"/>
                <w:b/>
                <w:bCs/>
                <w:lang w:eastAsia="sl-SI"/>
              </w:rPr>
              <w:t>(</w:t>
            </w:r>
            <w:r w:rsidRPr="007B4E85">
              <w:rPr>
                <w:rFonts w:eastAsia="Times New Roman" w:cs="Calibri"/>
                <w:b/>
                <w:bCs/>
                <w:lang w:eastAsia="sl-SI"/>
              </w:rPr>
              <w:t>kW</w:t>
            </w:r>
            <w:r>
              <w:rPr>
                <w:rFonts w:eastAsia="Times New Roman" w:cs="Calibri"/>
                <w:b/>
                <w:bCs/>
                <w:lang w:eastAsia="sl-SI"/>
              </w:rPr>
              <w:t>)</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216E8B2" w14:textId="77777777" w:rsidR="00C60480" w:rsidRPr="007B4E85" w:rsidRDefault="00C60480" w:rsidP="00CC11F0">
            <w:pPr>
              <w:spacing w:after="0" w:line="252" w:lineRule="auto"/>
              <w:jc w:val="center"/>
              <w:rPr>
                <w:rFonts w:eastAsia="Times New Roman" w:cs="Calibri"/>
                <w:b/>
                <w:bCs/>
                <w:lang w:eastAsia="sl-SI"/>
              </w:rPr>
            </w:pPr>
            <w:r w:rsidRPr="007B4E85">
              <w:rPr>
                <w:rFonts w:eastAsia="Times New Roman" w:cs="Calibri"/>
                <w:b/>
                <w:bCs/>
                <w:lang w:eastAsia="sl-SI"/>
              </w:rPr>
              <w:t>El.</w:t>
            </w:r>
            <w:r>
              <w:rPr>
                <w:rFonts w:eastAsia="Times New Roman" w:cs="Calibri"/>
                <w:b/>
                <w:bCs/>
                <w:lang w:eastAsia="sl-SI"/>
              </w:rPr>
              <w:t xml:space="preserve"> priključna</w:t>
            </w:r>
            <w:r w:rsidRPr="007B4E85">
              <w:rPr>
                <w:rFonts w:eastAsia="Times New Roman" w:cs="Calibri"/>
                <w:b/>
                <w:bCs/>
                <w:lang w:eastAsia="sl-SI"/>
              </w:rPr>
              <w:br/>
            </w:r>
            <w:r>
              <w:rPr>
                <w:rFonts w:eastAsia="Times New Roman" w:cs="Calibri"/>
                <w:b/>
                <w:bCs/>
                <w:lang w:eastAsia="sl-SI"/>
              </w:rPr>
              <w:t>moč (kW/V)</w:t>
            </w:r>
          </w:p>
        </w:tc>
      </w:tr>
      <w:tr w:rsidR="00C60480" w:rsidRPr="007B4E85" w14:paraId="0A6DBE9B" w14:textId="77777777" w:rsidTr="00CB27F6">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E10E09A"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1</w:t>
            </w:r>
            <w:r>
              <w:rPr>
                <w:rFonts w:eastAsia="Times New Roman" w:cs="Calibri"/>
                <w:lang w:eastAsia="sl-SI"/>
              </w:rPr>
              <w:t>.</w:t>
            </w:r>
          </w:p>
        </w:tc>
        <w:tc>
          <w:tcPr>
            <w:tcW w:w="1135" w:type="dxa"/>
            <w:tcBorders>
              <w:top w:val="nil"/>
              <w:left w:val="nil"/>
              <w:bottom w:val="single" w:sz="4" w:space="0" w:color="auto"/>
              <w:right w:val="single" w:sz="4" w:space="0" w:color="auto"/>
            </w:tcBorders>
            <w:shd w:val="clear" w:color="auto" w:fill="auto"/>
            <w:noWrap/>
            <w:vAlign w:val="center"/>
            <w:hideMark/>
          </w:tcPr>
          <w:p w14:paraId="1BC9B7EB" w14:textId="77777777" w:rsidR="00C60480" w:rsidRPr="007B4E85" w:rsidRDefault="00C60480" w:rsidP="00CC11F0">
            <w:pPr>
              <w:spacing w:after="0" w:line="252" w:lineRule="auto"/>
              <w:rPr>
                <w:rFonts w:eastAsia="Times New Roman" w:cs="Calibri"/>
                <w:lang w:eastAsia="sl-SI"/>
              </w:rPr>
            </w:pPr>
            <w:proofErr w:type="spellStart"/>
            <w:r w:rsidRPr="007B4E85">
              <w:rPr>
                <w:rFonts w:eastAsia="Times New Roman" w:cs="Calibri"/>
                <w:lang w:eastAsia="sl-SI"/>
              </w:rPr>
              <w:t>Mitsubishi</w:t>
            </w:r>
            <w:proofErr w:type="spellEnd"/>
          </w:p>
        </w:tc>
        <w:tc>
          <w:tcPr>
            <w:tcW w:w="851" w:type="dxa"/>
            <w:tcBorders>
              <w:top w:val="nil"/>
              <w:left w:val="nil"/>
              <w:bottom w:val="single" w:sz="4" w:space="0" w:color="auto"/>
              <w:right w:val="single" w:sz="4" w:space="0" w:color="auto"/>
            </w:tcBorders>
            <w:shd w:val="clear" w:color="auto" w:fill="auto"/>
            <w:noWrap/>
            <w:vAlign w:val="center"/>
            <w:hideMark/>
          </w:tcPr>
          <w:p w14:paraId="24A184B8" w14:textId="0932712F" w:rsidR="00C60480" w:rsidRPr="007B4E85" w:rsidRDefault="00C53458" w:rsidP="00CC11F0">
            <w:pPr>
              <w:spacing w:after="0" w:line="252" w:lineRule="auto"/>
              <w:rPr>
                <w:rFonts w:eastAsia="Times New Roman" w:cs="Calibri"/>
                <w:lang w:eastAsia="sl-SI"/>
              </w:rPr>
            </w:pPr>
            <w:r w:rsidRPr="007B4E85">
              <w:rPr>
                <w:rFonts w:eastAsia="Times New Roman" w:cs="Calibri"/>
                <w:lang w:eastAsia="sl-SI"/>
              </w:rPr>
              <w:t>NUZ-SF35VE</w:t>
            </w:r>
          </w:p>
        </w:tc>
        <w:tc>
          <w:tcPr>
            <w:tcW w:w="708" w:type="dxa"/>
            <w:tcBorders>
              <w:top w:val="nil"/>
              <w:left w:val="nil"/>
              <w:bottom w:val="single" w:sz="4" w:space="0" w:color="auto"/>
              <w:right w:val="single" w:sz="4" w:space="0" w:color="auto"/>
            </w:tcBorders>
            <w:shd w:val="clear" w:color="auto" w:fill="auto"/>
            <w:noWrap/>
            <w:vAlign w:val="center"/>
            <w:hideMark/>
          </w:tcPr>
          <w:p w14:paraId="636D5238" w14:textId="77777777" w:rsidR="00C60480" w:rsidRPr="007B4E85" w:rsidRDefault="00C60480" w:rsidP="00CC11F0">
            <w:pPr>
              <w:spacing w:after="0" w:line="252" w:lineRule="auto"/>
              <w:jc w:val="center"/>
              <w:rPr>
                <w:rFonts w:eastAsia="Times New Roman" w:cs="Calibri"/>
                <w:color w:val="auto"/>
                <w:lang w:eastAsia="sl-SI"/>
              </w:rPr>
            </w:pPr>
            <w:r w:rsidRPr="007B4E85">
              <w:rPr>
                <w:rFonts w:eastAsia="Times New Roman" w:cs="Calibri"/>
                <w:color w:val="auto"/>
                <w:lang w:eastAsia="sl-SI"/>
              </w:rPr>
              <w:t>1</w:t>
            </w:r>
          </w:p>
        </w:tc>
        <w:tc>
          <w:tcPr>
            <w:tcW w:w="1560" w:type="dxa"/>
            <w:tcBorders>
              <w:top w:val="nil"/>
              <w:left w:val="nil"/>
              <w:bottom w:val="single" w:sz="4" w:space="0" w:color="auto"/>
              <w:right w:val="single" w:sz="4" w:space="0" w:color="auto"/>
            </w:tcBorders>
            <w:shd w:val="clear" w:color="auto" w:fill="auto"/>
            <w:noWrap/>
            <w:vAlign w:val="center"/>
            <w:hideMark/>
          </w:tcPr>
          <w:p w14:paraId="73F82434"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 </w:t>
            </w:r>
          </w:p>
        </w:tc>
        <w:tc>
          <w:tcPr>
            <w:tcW w:w="708" w:type="dxa"/>
            <w:tcBorders>
              <w:top w:val="nil"/>
              <w:left w:val="nil"/>
              <w:bottom w:val="single" w:sz="4" w:space="0" w:color="auto"/>
              <w:right w:val="single" w:sz="4" w:space="0" w:color="auto"/>
            </w:tcBorders>
            <w:shd w:val="clear" w:color="auto" w:fill="auto"/>
            <w:noWrap/>
            <w:vAlign w:val="center"/>
            <w:hideMark/>
          </w:tcPr>
          <w:p w14:paraId="1191D462" w14:textId="77777777" w:rsidR="00C60480" w:rsidRPr="007B4E85" w:rsidRDefault="00C60480"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992" w:type="dxa"/>
            <w:tcBorders>
              <w:top w:val="nil"/>
              <w:left w:val="nil"/>
              <w:bottom w:val="single" w:sz="4" w:space="0" w:color="auto"/>
              <w:right w:val="single" w:sz="4" w:space="0" w:color="auto"/>
            </w:tcBorders>
            <w:shd w:val="clear" w:color="auto" w:fill="auto"/>
            <w:noWrap/>
            <w:vAlign w:val="center"/>
            <w:hideMark/>
          </w:tcPr>
          <w:p w14:paraId="228D5FE3"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stenska</w:t>
            </w:r>
          </w:p>
        </w:tc>
        <w:tc>
          <w:tcPr>
            <w:tcW w:w="1134" w:type="dxa"/>
            <w:tcBorders>
              <w:top w:val="nil"/>
              <w:left w:val="nil"/>
              <w:bottom w:val="single" w:sz="4" w:space="0" w:color="auto"/>
              <w:right w:val="single" w:sz="4" w:space="0" w:color="auto"/>
            </w:tcBorders>
            <w:shd w:val="clear" w:color="auto" w:fill="auto"/>
            <w:noWrap/>
            <w:vAlign w:val="center"/>
            <w:hideMark/>
          </w:tcPr>
          <w:p w14:paraId="24A4485B" w14:textId="77777777" w:rsidR="00C60480" w:rsidRPr="007B4E85" w:rsidRDefault="00C60480" w:rsidP="00CC11F0">
            <w:pPr>
              <w:spacing w:after="0" w:line="252" w:lineRule="auto"/>
              <w:jc w:val="center"/>
              <w:rPr>
                <w:rFonts w:eastAsia="Times New Roman" w:cs="Calibri"/>
                <w:lang w:eastAsia="sl-SI"/>
              </w:rPr>
            </w:pPr>
            <w:r w:rsidRPr="007B4E85">
              <w:rPr>
                <w:rFonts w:eastAsia="Times New Roman" w:cs="Calibri"/>
                <w:lang w:eastAsia="sl-SI"/>
              </w:rPr>
              <w:t>2014</w:t>
            </w:r>
          </w:p>
        </w:tc>
        <w:tc>
          <w:tcPr>
            <w:tcW w:w="1559" w:type="dxa"/>
            <w:tcBorders>
              <w:top w:val="nil"/>
              <w:left w:val="nil"/>
              <w:bottom w:val="single" w:sz="4" w:space="0" w:color="auto"/>
              <w:right w:val="single" w:sz="4" w:space="0" w:color="auto"/>
            </w:tcBorders>
            <w:shd w:val="clear" w:color="auto" w:fill="auto"/>
            <w:noWrap/>
            <w:vAlign w:val="center"/>
            <w:hideMark/>
          </w:tcPr>
          <w:p w14:paraId="4D788A13" w14:textId="77777777" w:rsidR="00C60480" w:rsidRPr="007B4E85" w:rsidRDefault="00C60480" w:rsidP="00CC11F0">
            <w:pPr>
              <w:spacing w:after="0" w:line="252" w:lineRule="auto"/>
              <w:jc w:val="center"/>
              <w:rPr>
                <w:rFonts w:eastAsia="Times New Roman" w:cs="Calibri"/>
                <w:lang w:eastAsia="sl-SI"/>
              </w:rPr>
            </w:pPr>
            <w:r w:rsidRPr="007B4E85">
              <w:rPr>
                <w:rFonts w:eastAsia="Times New Roman" w:cs="Calibri"/>
                <w:lang w:eastAsia="sl-SI"/>
              </w:rPr>
              <w:t>3,5</w:t>
            </w:r>
          </w:p>
        </w:tc>
        <w:tc>
          <w:tcPr>
            <w:tcW w:w="1559" w:type="dxa"/>
            <w:tcBorders>
              <w:top w:val="nil"/>
              <w:left w:val="nil"/>
              <w:bottom w:val="single" w:sz="4" w:space="0" w:color="auto"/>
              <w:right w:val="single" w:sz="4" w:space="0" w:color="auto"/>
            </w:tcBorders>
            <w:shd w:val="clear" w:color="auto" w:fill="auto"/>
            <w:noWrap/>
            <w:vAlign w:val="center"/>
            <w:hideMark/>
          </w:tcPr>
          <w:p w14:paraId="2455CB87" w14:textId="364B5465"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cca 1,2</w:t>
            </w:r>
            <w:r w:rsidR="00CB27F6">
              <w:rPr>
                <w:rFonts w:eastAsia="Times New Roman" w:cs="Calibri"/>
                <w:lang w:eastAsia="sl-SI"/>
              </w:rPr>
              <w:t xml:space="preserve"> </w:t>
            </w:r>
            <w:r w:rsidRPr="007B4E85">
              <w:rPr>
                <w:rFonts w:eastAsia="Times New Roman" w:cs="Calibri"/>
                <w:lang w:eastAsia="sl-SI"/>
              </w:rPr>
              <w:t>kW/230</w:t>
            </w:r>
            <w:r w:rsidR="00CB27F6">
              <w:rPr>
                <w:rFonts w:eastAsia="Times New Roman" w:cs="Calibri"/>
                <w:lang w:eastAsia="sl-SI"/>
              </w:rPr>
              <w:t xml:space="preserve"> </w:t>
            </w:r>
            <w:r w:rsidRPr="007B4E85">
              <w:rPr>
                <w:rFonts w:eastAsia="Times New Roman" w:cs="Calibri"/>
                <w:lang w:eastAsia="sl-SI"/>
              </w:rPr>
              <w:t>V</w:t>
            </w:r>
          </w:p>
        </w:tc>
      </w:tr>
      <w:tr w:rsidR="00C60480" w:rsidRPr="007B4E85" w14:paraId="6C563248" w14:textId="77777777" w:rsidTr="00CB27F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F35FB81"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2</w:t>
            </w:r>
            <w:r>
              <w:rPr>
                <w:rFonts w:eastAsia="Times New Roman" w:cs="Calibri"/>
                <w:lang w:eastAsia="sl-SI"/>
              </w:rPr>
              <w:t>.</w:t>
            </w:r>
          </w:p>
        </w:tc>
        <w:tc>
          <w:tcPr>
            <w:tcW w:w="1135" w:type="dxa"/>
            <w:tcBorders>
              <w:top w:val="nil"/>
              <w:left w:val="nil"/>
              <w:bottom w:val="single" w:sz="4" w:space="0" w:color="auto"/>
              <w:right w:val="single" w:sz="4" w:space="0" w:color="auto"/>
            </w:tcBorders>
            <w:shd w:val="clear" w:color="auto" w:fill="auto"/>
            <w:noWrap/>
            <w:vAlign w:val="center"/>
            <w:hideMark/>
          </w:tcPr>
          <w:p w14:paraId="6A77F56D" w14:textId="77777777" w:rsidR="00C60480" w:rsidRPr="007B4E85" w:rsidRDefault="00C60480" w:rsidP="00CC11F0">
            <w:pPr>
              <w:spacing w:after="0" w:line="252" w:lineRule="auto"/>
              <w:rPr>
                <w:rFonts w:eastAsia="Times New Roman" w:cs="Calibri"/>
                <w:lang w:eastAsia="sl-SI"/>
              </w:rPr>
            </w:pPr>
            <w:proofErr w:type="spellStart"/>
            <w:r w:rsidRPr="007B4E85">
              <w:rPr>
                <w:rFonts w:eastAsia="Times New Roman" w:cs="Calibri"/>
                <w:lang w:eastAsia="sl-SI"/>
              </w:rPr>
              <w:t>Mitsubishi</w:t>
            </w:r>
            <w:proofErr w:type="spellEnd"/>
          </w:p>
        </w:tc>
        <w:tc>
          <w:tcPr>
            <w:tcW w:w="851" w:type="dxa"/>
            <w:tcBorders>
              <w:top w:val="nil"/>
              <w:left w:val="nil"/>
              <w:bottom w:val="single" w:sz="4" w:space="0" w:color="auto"/>
              <w:right w:val="single" w:sz="4" w:space="0" w:color="auto"/>
            </w:tcBorders>
            <w:shd w:val="clear" w:color="auto" w:fill="auto"/>
            <w:noWrap/>
            <w:vAlign w:val="center"/>
            <w:hideMark/>
          </w:tcPr>
          <w:p w14:paraId="170F4B6A" w14:textId="255B8875" w:rsidR="00C60480" w:rsidRPr="007B4E85" w:rsidRDefault="00C53458" w:rsidP="00CC11F0">
            <w:pPr>
              <w:spacing w:after="0" w:line="252" w:lineRule="auto"/>
              <w:rPr>
                <w:rFonts w:eastAsia="Times New Roman" w:cs="Calibri"/>
                <w:lang w:eastAsia="sl-SI"/>
              </w:rPr>
            </w:pPr>
            <w:r w:rsidRPr="007B4E85">
              <w:rPr>
                <w:rFonts w:eastAsia="Times New Roman" w:cs="Calibri"/>
                <w:lang w:eastAsia="sl-SI"/>
              </w:rPr>
              <w:t>NUZ-SF35VE</w:t>
            </w:r>
          </w:p>
        </w:tc>
        <w:tc>
          <w:tcPr>
            <w:tcW w:w="708" w:type="dxa"/>
            <w:tcBorders>
              <w:top w:val="nil"/>
              <w:left w:val="nil"/>
              <w:bottom w:val="single" w:sz="4" w:space="0" w:color="auto"/>
              <w:right w:val="single" w:sz="4" w:space="0" w:color="auto"/>
            </w:tcBorders>
            <w:shd w:val="clear" w:color="auto" w:fill="auto"/>
            <w:noWrap/>
            <w:vAlign w:val="center"/>
            <w:hideMark/>
          </w:tcPr>
          <w:p w14:paraId="40CCDBCD" w14:textId="77777777" w:rsidR="00C60480" w:rsidRPr="007B4E85" w:rsidRDefault="00C60480" w:rsidP="00CC11F0">
            <w:pPr>
              <w:spacing w:after="0" w:line="252" w:lineRule="auto"/>
              <w:jc w:val="center"/>
              <w:rPr>
                <w:rFonts w:eastAsia="Times New Roman" w:cs="Calibri"/>
                <w:color w:val="auto"/>
                <w:lang w:eastAsia="sl-SI"/>
              </w:rPr>
            </w:pPr>
            <w:r w:rsidRPr="007B4E85">
              <w:rPr>
                <w:rFonts w:eastAsia="Times New Roman" w:cs="Calibri"/>
                <w:color w:val="auto"/>
                <w:lang w:eastAsia="sl-SI"/>
              </w:rPr>
              <w:t>1</w:t>
            </w:r>
          </w:p>
        </w:tc>
        <w:tc>
          <w:tcPr>
            <w:tcW w:w="1560" w:type="dxa"/>
            <w:tcBorders>
              <w:top w:val="nil"/>
              <w:left w:val="nil"/>
              <w:bottom w:val="single" w:sz="4" w:space="0" w:color="auto"/>
              <w:right w:val="single" w:sz="4" w:space="0" w:color="auto"/>
            </w:tcBorders>
            <w:shd w:val="clear" w:color="auto" w:fill="auto"/>
            <w:noWrap/>
            <w:vAlign w:val="center"/>
            <w:hideMark/>
          </w:tcPr>
          <w:p w14:paraId="0E192D74"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 </w:t>
            </w:r>
          </w:p>
        </w:tc>
        <w:tc>
          <w:tcPr>
            <w:tcW w:w="708" w:type="dxa"/>
            <w:tcBorders>
              <w:top w:val="nil"/>
              <w:left w:val="nil"/>
              <w:bottom w:val="single" w:sz="4" w:space="0" w:color="auto"/>
              <w:right w:val="single" w:sz="4" w:space="0" w:color="auto"/>
            </w:tcBorders>
            <w:shd w:val="clear" w:color="auto" w:fill="auto"/>
            <w:noWrap/>
            <w:vAlign w:val="center"/>
            <w:hideMark/>
          </w:tcPr>
          <w:p w14:paraId="76F176C8" w14:textId="77777777" w:rsidR="00C60480" w:rsidRPr="007B4E85" w:rsidRDefault="00C60480"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992" w:type="dxa"/>
            <w:tcBorders>
              <w:top w:val="nil"/>
              <w:left w:val="nil"/>
              <w:bottom w:val="single" w:sz="4" w:space="0" w:color="auto"/>
              <w:right w:val="single" w:sz="4" w:space="0" w:color="auto"/>
            </w:tcBorders>
            <w:shd w:val="clear" w:color="auto" w:fill="auto"/>
            <w:noWrap/>
            <w:vAlign w:val="center"/>
            <w:hideMark/>
          </w:tcPr>
          <w:p w14:paraId="2866C6FA"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stenska</w:t>
            </w:r>
          </w:p>
        </w:tc>
        <w:tc>
          <w:tcPr>
            <w:tcW w:w="1134" w:type="dxa"/>
            <w:tcBorders>
              <w:top w:val="nil"/>
              <w:left w:val="nil"/>
              <w:bottom w:val="single" w:sz="4" w:space="0" w:color="auto"/>
              <w:right w:val="single" w:sz="4" w:space="0" w:color="auto"/>
            </w:tcBorders>
            <w:shd w:val="clear" w:color="auto" w:fill="auto"/>
            <w:noWrap/>
            <w:vAlign w:val="center"/>
            <w:hideMark/>
          </w:tcPr>
          <w:p w14:paraId="09EC2317" w14:textId="77777777" w:rsidR="00C60480" w:rsidRPr="007B4E85" w:rsidRDefault="00C60480" w:rsidP="00CC11F0">
            <w:pPr>
              <w:spacing w:after="0" w:line="252" w:lineRule="auto"/>
              <w:jc w:val="center"/>
              <w:rPr>
                <w:rFonts w:eastAsia="Times New Roman" w:cs="Calibri"/>
                <w:lang w:eastAsia="sl-SI"/>
              </w:rPr>
            </w:pPr>
            <w:r w:rsidRPr="007B4E85">
              <w:rPr>
                <w:rFonts w:eastAsia="Times New Roman" w:cs="Calibri"/>
                <w:lang w:eastAsia="sl-SI"/>
              </w:rPr>
              <w:t>2014</w:t>
            </w:r>
          </w:p>
        </w:tc>
        <w:tc>
          <w:tcPr>
            <w:tcW w:w="1559" w:type="dxa"/>
            <w:tcBorders>
              <w:top w:val="nil"/>
              <w:left w:val="nil"/>
              <w:bottom w:val="single" w:sz="4" w:space="0" w:color="auto"/>
              <w:right w:val="single" w:sz="4" w:space="0" w:color="auto"/>
            </w:tcBorders>
            <w:shd w:val="clear" w:color="auto" w:fill="auto"/>
            <w:noWrap/>
            <w:vAlign w:val="center"/>
            <w:hideMark/>
          </w:tcPr>
          <w:p w14:paraId="430ADAA9" w14:textId="77777777" w:rsidR="00C60480" w:rsidRPr="007B4E85" w:rsidRDefault="00C60480" w:rsidP="00CC11F0">
            <w:pPr>
              <w:spacing w:after="0" w:line="252" w:lineRule="auto"/>
              <w:jc w:val="center"/>
              <w:rPr>
                <w:rFonts w:eastAsia="Times New Roman" w:cs="Calibri"/>
                <w:lang w:eastAsia="sl-SI"/>
              </w:rPr>
            </w:pPr>
            <w:r w:rsidRPr="007B4E85">
              <w:rPr>
                <w:rFonts w:eastAsia="Times New Roman" w:cs="Calibri"/>
                <w:lang w:eastAsia="sl-SI"/>
              </w:rPr>
              <w:t>3,5</w:t>
            </w:r>
          </w:p>
        </w:tc>
        <w:tc>
          <w:tcPr>
            <w:tcW w:w="1559" w:type="dxa"/>
            <w:tcBorders>
              <w:top w:val="nil"/>
              <w:left w:val="nil"/>
              <w:bottom w:val="single" w:sz="4" w:space="0" w:color="auto"/>
              <w:right w:val="single" w:sz="4" w:space="0" w:color="auto"/>
            </w:tcBorders>
            <w:shd w:val="clear" w:color="auto" w:fill="auto"/>
            <w:noWrap/>
            <w:vAlign w:val="center"/>
            <w:hideMark/>
          </w:tcPr>
          <w:p w14:paraId="12734CCE"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cca 1,2kW/230V</w:t>
            </w:r>
          </w:p>
        </w:tc>
      </w:tr>
      <w:tr w:rsidR="00C60480" w:rsidRPr="007B4E85" w14:paraId="185D7D3B" w14:textId="77777777" w:rsidTr="00CB27F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1D3DDE1"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3</w:t>
            </w:r>
            <w:r>
              <w:rPr>
                <w:rFonts w:eastAsia="Times New Roman" w:cs="Calibri"/>
                <w:lang w:eastAsia="sl-SI"/>
              </w:rPr>
              <w:t>.</w:t>
            </w:r>
          </w:p>
        </w:tc>
        <w:tc>
          <w:tcPr>
            <w:tcW w:w="1135" w:type="dxa"/>
            <w:tcBorders>
              <w:top w:val="nil"/>
              <w:left w:val="nil"/>
              <w:bottom w:val="single" w:sz="4" w:space="0" w:color="auto"/>
              <w:right w:val="single" w:sz="4" w:space="0" w:color="auto"/>
            </w:tcBorders>
            <w:shd w:val="clear" w:color="auto" w:fill="auto"/>
            <w:noWrap/>
            <w:vAlign w:val="center"/>
            <w:hideMark/>
          </w:tcPr>
          <w:p w14:paraId="62CA1DC7" w14:textId="77777777" w:rsidR="00C60480" w:rsidRPr="007B4E85" w:rsidRDefault="00C60480" w:rsidP="00CC11F0">
            <w:pPr>
              <w:spacing w:after="0" w:line="252" w:lineRule="auto"/>
              <w:rPr>
                <w:rFonts w:eastAsia="Times New Roman" w:cs="Calibri"/>
                <w:lang w:eastAsia="sl-SI"/>
              </w:rPr>
            </w:pPr>
            <w:proofErr w:type="spellStart"/>
            <w:r w:rsidRPr="007B4E85">
              <w:rPr>
                <w:rFonts w:eastAsia="Times New Roman" w:cs="Calibri"/>
                <w:lang w:eastAsia="sl-SI"/>
              </w:rPr>
              <w:t>E</w:t>
            </w:r>
            <w:r>
              <w:rPr>
                <w:rFonts w:eastAsia="Times New Roman" w:cs="Calibri"/>
                <w:lang w:eastAsia="sl-SI"/>
              </w:rPr>
              <w:t>kostar</w:t>
            </w:r>
            <w:proofErr w:type="spellEnd"/>
          </w:p>
        </w:tc>
        <w:tc>
          <w:tcPr>
            <w:tcW w:w="851" w:type="dxa"/>
            <w:tcBorders>
              <w:top w:val="nil"/>
              <w:left w:val="nil"/>
              <w:bottom w:val="single" w:sz="4" w:space="0" w:color="auto"/>
              <w:right w:val="single" w:sz="4" w:space="0" w:color="auto"/>
            </w:tcBorders>
            <w:shd w:val="clear" w:color="auto" w:fill="auto"/>
            <w:noWrap/>
            <w:vAlign w:val="center"/>
            <w:hideMark/>
          </w:tcPr>
          <w:p w14:paraId="7EE54E9B" w14:textId="53101C07" w:rsidR="00C60480" w:rsidRPr="007B4E85" w:rsidRDefault="00C53458" w:rsidP="00CC11F0">
            <w:pPr>
              <w:spacing w:after="0" w:line="252" w:lineRule="auto"/>
              <w:rPr>
                <w:rFonts w:eastAsia="Times New Roman" w:cs="Calibri"/>
                <w:lang w:eastAsia="sl-SI"/>
              </w:rPr>
            </w:pPr>
            <w:r w:rsidRPr="007B4E85">
              <w:rPr>
                <w:rFonts w:eastAsia="Times New Roman" w:cs="Calibri"/>
                <w:lang w:eastAsia="sl-SI"/>
              </w:rPr>
              <w:t>INV-12HGI</w:t>
            </w:r>
          </w:p>
        </w:tc>
        <w:tc>
          <w:tcPr>
            <w:tcW w:w="708" w:type="dxa"/>
            <w:tcBorders>
              <w:top w:val="nil"/>
              <w:left w:val="nil"/>
              <w:bottom w:val="single" w:sz="4" w:space="0" w:color="auto"/>
              <w:right w:val="single" w:sz="4" w:space="0" w:color="auto"/>
            </w:tcBorders>
            <w:shd w:val="clear" w:color="auto" w:fill="auto"/>
            <w:noWrap/>
            <w:vAlign w:val="center"/>
            <w:hideMark/>
          </w:tcPr>
          <w:p w14:paraId="3E057F0E" w14:textId="77777777" w:rsidR="00C60480" w:rsidRPr="007B4E85" w:rsidRDefault="00C60480" w:rsidP="00CC11F0">
            <w:pPr>
              <w:spacing w:after="0" w:line="252" w:lineRule="auto"/>
              <w:jc w:val="center"/>
              <w:rPr>
                <w:rFonts w:eastAsia="Times New Roman" w:cs="Calibri"/>
                <w:color w:val="auto"/>
                <w:lang w:eastAsia="sl-SI"/>
              </w:rPr>
            </w:pPr>
            <w:r w:rsidRPr="007B4E85">
              <w:rPr>
                <w:rFonts w:eastAsia="Times New Roman" w:cs="Calibri"/>
                <w:color w:val="auto"/>
                <w:lang w:eastAsia="sl-SI"/>
              </w:rPr>
              <w:t>1</w:t>
            </w:r>
          </w:p>
        </w:tc>
        <w:tc>
          <w:tcPr>
            <w:tcW w:w="1560" w:type="dxa"/>
            <w:tcBorders>
              <w:top w:val="nil"/>
              <w:left w:val="nil"/>
              <w:bottom w:val="single" w:sz="4" w:space="0" w:color="auto"/>
              <w:right w:val="single" w:sz="4" w:space="0" w:color="auto"/>
            </w:tcBorders>
            <w:shd w:val="clear" w:color="auto" w:fill="auto"/>
            <w:noWrap/>
            <w:vAlign w:val="center"/>
            <w:hideMark/>
          </w:tcPr>
          <w:p w14:paraId="73E8018B"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 </w:t>
            </w:r>
          </w:p>
        </w:tc>
        <w:tc>
          <w:tcPr>
            <w:tcW w:w="708" w:type="dxa"/>
            <w:tcBorders>
              <w:top w:val="nil"/>
              <w:left w:val="nil"/>
              <w:bottom w:val="single" w:sz="4" w:space="0" w:color="auto"/>
              <w:right w:val="single" w:sz="4" w:space="0" w:color="auto"/>
            </w:tcBorders>
            <w:shd w:val="clear" w:color="auto" w:fill="auto"/>
            <w:noWrap/>
            <w:vAlign w:val="center"/>
            <w:hideMark/>
          </w:tcPr>
          <w:p w14:paraId="269019F3" w14:textId="77777777" w:rsidR="00C60480" w:rsidRPr="007B4E85" w:rsidRDefault="00C60480"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992" w:type="dxa"/>
            <w:tcBorders>
              <w:top w:val="nil"/>
              <w:left w:val="nil"/>
              <w:bottom w:val="single" w:sz="4" w:space="0" w:color="auto"/>
              <w:right w:val="single" w:sz="4" w:space="0" w:color="auto"/>
            </w:tcBorders>
            <w:shd w:val="clear" w:color="auto" w:fill="auto"/>
            <w:noWrap/>
            <w:vAlign w:val="center"/>
            <w:hideMark/>
          </w:tcPr>
          <w:p w14:paraId="01403AD9"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stenska</w:t>
            </w:r>
          </w:p>
        </w:tc>
        <w:tc>
          <w:tcPr>
            <w:tcW w:w="1134" w:type="dxa"/>
            <w:tcBorders>
              <w:top w:val="nil"/>
              <w:left w:val="nil"/>
              <w:bottom w:val="single" w:sz="4" w:space="0" w:color="auto"/>
              <w:right w:val="single" w:sz="4" w:space="0" w:color="auto"/>
            </w:tcBorders>
            <w:shd w:val="clear" w:color="auto" w:fill="auto"/>
            <w:noWrap/>
            <w:vAlign w:val="center"/>
            <w:hideMark/>
          </w:tcPr>
          <w:p w14:paraId="181E59D2" w14:textId="77777777" w:rsidR="00C60480" w:rsidRPr="007B4E85" w:rsidRDefault="00C60480" w:rsidP="00CC11F0">
            <w:pPr>
              <w:spacing w:after="0" w:line="252" w:lineRule="auto"/>
              <w:jc w:val="center"/>
              <w:rPr>
                <w:rFonts w:eastAsia="Times New Roman" w:cs="Calibri"/>
                <w:lang w:eastAsia="sl-SI"/>
              </w:rPr>
            </w:pPr>
            <w:r w:rsidRPr="007B4E85">
              <w:rPr>
                <w:rFonts w:eastAsia="Times New Roman" w:cs="Calibri"/>
                <w:lang w:eastAsia="sl-SI"/>
              </w:rPr>
              <w:t>2013</w:t>
            </w:r>
          </w:p>
        </w:tc>
        <w:tc>
          <w:tcPr>
            <w:tcW w:w="1559" w:type="dxa"/>
            <w:tcBorders>
              <w:top w:val="nil"/>
              <w:left w:val="nil"/>
              <w:bottom w:val="single" w:sz="4" w:space="0" w:color="auto"/>
              <w:right w:val="single" w:sz="4" w:space="0" w:color="auto"/>
            </w:tcBorders>
            <w:shd w:val="clear" w:color="auto" w:fill="auto"/>
            <w:noWrap/>
            <w:vAlign w:val="center"/>
            <w:hideMark/>
          </w:tcPr>
          <w:p w14:paraId="5F688F9A" w14:textId="77777777" w:rsidR="00C60480" w:rsidRPr="007B4E85" w:rsidRDefault="00C60480" w:rsidP="00CC11F0">
            <w:pPr>
              <w:spacing w:after="0" w:line="252" w:lineRule="auto"/>
              <w:jc w:val="center"/>
              <w:rPr>
                <w:rFonts w:eastAsia="Times New Roman" w:cs="Calibri"/>
                <w:lang w:eastAsia="sl-SI"/>
              </w:rPr>
            </w:pPr>
            <w:r w:rsidRPr="007B4E85">
              <w:rPr>
                <w:rFonts w:eastAsia="Times New Roman" w:cs="Calibri"/>
                <w:lang w:eastAsia="sl-SI"/>
              </w:rPr>
              <w:t>2,3</w:t>
            </w:r>
          </w:p>
        </w:tc>
        <w:tc>
          <w:tcPr>
            <w:tcW w:w="1559" w:type="dxa"/>
            <w:tcBorders>
              <w:top w:val="nil"/>
              <w:left w:val="nil"/>
              <w:bottom w:val="single" w:sz="4" w:space="0" w:color="auto"/>
              <w:right w:val="single" w:sz="4" w:space="0" w:color="auto"/>
            </w:tcBorders>
            <w:shd w:val="clear" w:color="auto" w:fill="auto"/>
            <w:noWrap/>
            <w:vAlign w:val="center"/>
            <w:hideMark/>
          </w:tcPr>
          <w:p w14:paraId="4959E2C5"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cca 1kW/230V</w:t>
            </w:r>
          </w:p>
        </w:tc>
      </w:tr>
      <w:tr w:rsidR="00C60480" w:rsidRPr="007B4E85" w14:paraId="25D9C27E" w14:textId="77777777" w:rsidTr="00CB27F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599F5DB"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4</w:t>
            </w:r>
            <w:r>
              <w:rPr>
                <w:rFonts w:eastAsia="Times New Roman" w:cs="Calibri"/>
                <w:lang w:eastAsia="sl-SI"/>
              </w:rPr>
              <w:t>.</w:t>
            </w:r>
          </w:p>
        </w:tc>
        <w:tc>
          <w:tcPr>
            <w:tcW w:w="1135" w:type="dxa"/>
            <w:tcBorders>
              <w:top w:val="nil"/>
              <w:left w:val="nil"/>
              <w:bottom w:val="single" w:sz="4" w:space="0" w:color="auto"/>
              <w:right w:val="single" w:sz="4" w:space="0" w:color="auto"/>
            </w:tcBorders>
            <w:shd w:val="clear" w:color="auto" w:fill="auto"/>
            <w:noWrap/>
            <w:vAlign w:val="center"/>
            <w:hideMark/>
          </w:tcPr>
          <w:p w14:paraId="6FC5D4F8" w14:textId="4C837F9A" w:rsidR="00C60480" w:rsidRPr="007B4E85" w:rsidRDefault="00C53458" w:rsidP="00CC11F0">
            <w:pPr>
              <w:spacing w:after="0" w:line="252" w:lineRule="auto"/>
              <w:rPr>
                <w:rFonts w:eastAsia="Times New Roman" w:cs="Calibri"/>
                <w:lang w:eastAsia="sl-SI"/>
              </w:rPr>
            </w:pPr>
            <w:proofErr w:type="spellStart"/>
            <w:r w:rsidRPr="007B4E85">
              <w:rPr>
                <w:rFonts w:eastAsia="Times New Roman" w:cs="Calibri"/>
                <w:lang w:eastAsia="sl-SI"/>
              </w:rPr>
              <w:t>Mitsubishi</w:t>
            </w:r>
            <w:proofErr w:type="spellEnd"/>
          </w:p>
        </w:tc>
        <w:tc>
          <w:tcPr>
            <w:tcW w:w="851" w:type="dxa"/>
            <w:tcBorders>
              <w:top w:val="nil"/>
              <w:left w:val="nil"/>
              <w:bottom w:val="single" w:sz="4" w:space="0" w:color="auto"/>
              <w:right w:val="single" w:sz="4" w:space="0" w:color="auto"/>
            </w:tcBorders>
            <w:shd w:val="clear" w:color="auto" w:fill="auto"/>
            <w:noWrap/>
            <w:vAlign w:val="center"/>
            <w:hideMark/>
          </w:tcPr>
          <w:p w14:paraId="13882C6D" w14:textId="7A604973" w:rsidR="00C60480" w:rsidRPr="007B4E85" w:rsidRDefault="00C60480" w:rsidP="00C53458">
            <w:pPr>
              <w:spacing w:after="0" w:line="252" w:lineRule="auto"/>
              <w:rPr>
                <w:rFonts w:eastAsia="Times New Roman" w:cs="Calibri"/>
                <w:lang w:eastAsia="sl-SI"/>
              </w:rPr>
            </w:pPr>
            <w:r w:rsidRPr="007B4E85">
              <w:rPr>
                <w:rFonts w:eastAsia="Times New Roman" w:cs="Calibri"/>
                <w:lang w:eastAsia="sl-SI"/>
              </w:rPr>
              <w:t> </w:t>
            </w:r>
            <w:r w:rsidR="00C53458">
              <w:rPr>
                <w:rFonts w:eastAsia="Times New Roman" w:cs="Calibri"/>
                <w:lang w:eastAsia="sl-SI"/>
              </w:rPr>
              <w:t>MUZ-AP25VG</w:t>
            </w:r>
          </w:p>
        </w:tc>
        <w:tc>
          <w:tcPr>
            <w:tcW w:w="708" w:type="dxa"/>
            <w:tcBorders>
              <w:top w:val="nil"/>
              <w:left w:val="nil"/>
              <w:bottom w:val="single" w:sz="4" w:space="0" w:color="auto"/>
              <w:right w:val="single" w:sz="4" w:space="0" w:color="auto"/>
            </w:tcBorders>
            <w:shd w:val="clear" w:color="auto" w:fill="auto"/>
            <w:noWrap/>
            <w:vAlign w:val="center"/>
            <w:hideMark/>
          </w:tcPr>
          <w:p w14:paraId="6A1D0EA9" w14:textId="77777777" w:rsidR="00C60480" w:rsidRPr="007B4E85" w:rsidRDefault="00C60480" w:rsidP="00CC11F0">
            <w:pPr>
              <w:spacing w:after="0" w:line="252" w:lineRule="auto"/>
              <w:jc w:val="center"/>
              <w:rPr>
                <w:rFonts w:eastAsia="Times New Roman" w:cs="Calibri"/>
                <w:color w:val="auto"/>
                <w:lang w:eastAsia="sl-SI"/>
              </w:rPr>
            </w:pPr>
            <w:r w:rsidRPr="007B4E85">
              <w:rPr>
                <w:rFonts w:eastAsia="Times New Roman" w:cs="Calibri"/>
                <w:color w:val="auto"/>
                <w:lang w:eastAsia="sl-SI"/>
              </w:rPr>
              <w:t>1</w:t>
            </w:r>
          </w:p>
        </w:tc>
        <w:tc>
          <w:tcPr>
            <w:tcW w:w="1560" w:type="dxa"/>
            <w:tcBorders>
              <w:top w:val="nil"/>
              <w:left w:val="nil"/>
              <w:bottom w:val="single" w:sz="4" w:space="0" w:color="auto"/>
              <w:right w:val="single" w:sz="4" w:space="0" w:color="auto"/>
            </w:tcBorders>
            <w:shd w:val="clear" w:color="auto" w:fill="auto"/>
            <w:noWrap/>
            <w:vAlign w:val="center"/>
            <w:hideMark/>
          </w:tcPr>
          <w:p w14:paraId="77C86B04" w14:textId="74373F85" w:rsidR="00C60480" w:rsidRPr="007B4E85" w:rsidRDefault="00C53458" w:rsidP="00CC11F0">
            <w:pPr>
              <w:spacing w:after="0" w:line="252" w:lineRule="auto"/>
              <w:rPr>
                <w:rFonts w:eastAsia="Times New Roman" w:cs="Calibri"/>
                <w:lang w:eastAsia="sl-SI"/>
              </w:rPr>
            </w:pPr>
            <w:r>
              <w:rPr>
                <w:rFonts w:eastAsia="Times New Roman" w:cs="Calibri"/>
                <w:lang w:eastAsia="sl-SI"/>
              </w:rPr>
              <w:t>MSZ-AP25VGK</w:t>
            </w:r>
          </w:p>
        </w:tc>
        <w:tc>
          <w:tcPr>
            <w:tcW w:w="708" w:type="dxa"/>
            <w:tcBorders>
              <w:top w:val="nil"/>
              <w:left w:val="nil"/>
              <w:bottom w:val="single" w:sz="4" w:space="0" w:color="auto"/>
              <w:right w:val="single" w:sz="4" w:space="0" w:color="auto"/>
            </w:tcBorders>
            <w:shd w:val="clear" w:color="auto" w:fill="auto"/>
            <w:noWrap/>
            <w:vAlign w:val="center"/>
            <w:hideMark/>
          </w:tcPr>
          <w:p w14:paraId="5EBE81CC" w14:textId="77777777" w:rsidR="00C60480" w:rsidRPr="007B4E85" w:rsidRDefault="00C60480"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992" w:type="dxa"/>
            <w:tcBorders>
              <w:top w:val="nil"/>
              <w:left w:val="nil"/>
              <w:bottom w:val="single" w:sz="4" w:space="0" w:color="auto"/>
              <w:right w:val="single" w:sz="4" w:space="0" w:color="auto"/>
            </w:tcBorders>
            <w:shd w:val="clear" w:color="auto" w:fill="auto"/>
            <w:noWrap/>
            <w:vAlign w:val="center"/>
            <w:hideMark/>
          </w:tcPr>
          <w:p w14:paraId="4D864700"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stenska</w:t>
            </w:r>
          </w:p>
        </w:tc>
        <w:tc>
          <w:tcPr>
            <w:tcW w:w="1134" w:type="dxa"/>
            <w:tcBorders>
              <w:top w:val="nil"/>
              <w:left w:val="nil"/>
              <w:bottom w:val="single" w:sz="4" w:space="0" w:color="auto"/>
              <w:right w:val="single" w:sz="4" w:space="0" w:color="auto"/>
            </w:tcBorders>
            <w:shd w:val="clear" w:color="auto" w:fill="auto"/>
            <w:noWrap/>
            <w:vAlign w:val="center"/>
            <w:hideMark/>
          </w:tcPr>
          <w:p w14:paraId="335EA750" w14:textId="22FEB2DA" w:rsidR="00C60480" w:rsidRPr="007B4E85" w:rsidRDefault="00C53458" w:rsidP="00CC11F0">
            <w:pPr>
              <w:spacing w:after="0" w:line="252" w:lineRule="auto"/>
              <w:jc w:val="center"/>
              <w:rPr>
                <w:rFonts w:eastAsia="Times New Roman" w:cs="Calibri"/>
                <w:lang w:eastAsia="sl-SI"/>
              </w:rPr>
            </w:pPr>
            <w:r>
              <w:rPr>
                <w:rFonts w:eastAsia="Times New Roman" w:cs="Calibri"/>
                <w:lang w:eastAsia="sl-SI"/>
              </w:rPr>
              <w:t>2023</w:t>
            </w:r>
          </w:p>
        </w:tc>
        <w:tc>
          <w:tcPr>
            <w:tcW w:w="1559" w:type="dxa"/>
            <w:tcBorders>
              <w:top w:val="nil"/>
              <w:left w:val="nil"/>
              <w:bottom w:val="single" w:sz="4" w:space="0" w:color="auto"/>
              <w:right w:val="single" w:sz="4" w:space="0" w:color="auto"/>
            </w:tcBorders>
            <w:shd w:val="clear" w:color="auto" w:fill="auto"/>
            <w:noWrap/>
            <w:vAlign w:val="center"/>
            <w:hideMark/>
          </w:tcPr>
          <w:p w14:paraId="37E3DAA4" w14:textId="77777777" w:rsidR="00C53458" w:rsidRDefault="00C53458" w:rsidP="00C53458">
            <w:pPr>
              <w:spacing w:after="0" w:line="252" w:lineRule="auto"/>
              <w:rPr>
                <w:rFonts w:eastAsia="Times New Roman" w:cs="Calibri"/>
                <w:sz w:val="21"/>
                <w:szCs w:val="21"/>
                <w:lang w:eastAsia="sl-SI"/>
              </w:rPr>
            </w:pPr>
            <w:r w:rsidRPr="00CB27F6">
              <w:rPr>
                <w:rFonts w:eastAsia="Times New Roman" w:cs="Calibri"/>
                <w:sz w:val="21"/>
                <w:szCs w:val="21"/>
                <w:lang w:eastAsia="sl-SI"/>
              </w:rPr>
              <w:t xml:space="preserve">moč hlajenja do </w:t>
            </w:r>
            <w:r>
              <w:rPr>
                <w:rFonts w:eastAsia="Times New Roman" w:cs="Calibri"/>
                <w:sz w:val="21"/>
                <w:szCs w:val="21"/>
                <w:lang w:eastAsia="sl-SI"/>
              </w:rPr>
              <w:t>2</w:t>
            </w:r>
            <w:r w:rsidRPr="00CB27F6">
              <w:rPr>
                <w:rFonts w:eastAsia="Times New Roman" w:cs="Calibri"/>
                <w:sz w:val="21"/>
                <w:szCs w:val="21"/>
                <w:lang w:eastAsia="sl-SI"/>
              </w:rPr>
              <w:t>,</w:t>
            </w:r>
            <w:r>
              <w:rPr>
                <w:rFonts w:eastAsia="Times New Roman" w:cs="Calibri"/>
                <w:sz w:val="21"/>
                <w:szCs w:val="21"/>
                <w:lang w:eastAsia="sl-SI"/>
              </w:rPr>
              <w:t>5</w:t>
            </w:r>
            <w:r w:rsidRPr="00CB27F6">
              <w:rPr>
                <w:rFonts w:eastAsia="Times New Roman" w:cs="Calibri"/>
                <w:sz w:val="21"/>
                <w:szCs w:val="21"/>
                <w:lang w:eastAsia="sl-SI"/>
              </w:rPr>
              <w:t xml:space="preserve"> kW, </w:t>
            </w:r>
          </w:p>
          <w:p w14:paraId="51457982" w14:textId="3B479EBE" w:rsidR="00C53458" w:rsidRPr="007B4E85" w:rsidRDefault="00C53458" w:rsidP="00C53458">
            <w:pPr>
              <w:spacing w:after="0" w:line="252" w:lineRule="auto"/>
              <w:rPr>
                <w:rFonts w:eastAsia="Times New Roman" w:cs="Calibri"/>
                <w:lang w:eastAsia="sl-SI"/>
              </w:rPr>
            </w:pPr>
            <w:r w:rsidRPr="00CB27F6">
              <w:rPr>
                <w:rFonts w:eastAsia="Times New Roman" w:cs="Calibri"/>
                <w:sz w:val="21"/>
                <w:szCs w:val="21"/>
                <w:lang w:eastAsia="sl-SI"/>
              </w:rPr>
              <w:t xml:space="preserve">moč gretja do </w:t>
            </w:r>
            <w:r>
              <w:rPr>
                <w:rFonts w:eastAsia="Times New Roman" w:cs="Calibri"/>
                <w:sz w:val="21"/>
                <w:szCs w:val="21"/>
                <w:lang w:eastAsia="sl-SI"/>
              </w:rPr>
              <w:t>3</w:t>
            </w:r>
            <w:r w:rsidRPr="00CB27F6">
              <w:rPr>
                <w:rFonts w:eastAsia="Times New Roman" w:cs="Calibri"/>
                <w:sz w:val="21"/>
                <w:szCs w:val="21"/>
                <w:lang w:eastAsia="sl-SI"/>
              </w:rPr>
              <w:t>,</w:t>
            </w:r>
            <w:r>
              <w:rPr>
                <w:rFonts w:eastAsia="Times New Roman" w:cs="Calibri"/>
                <w:sz w:val="21"/>
                <w:szCs w:val="21"/>
                <w:lang w:eastAsia="sl-SI"/>
              </w:rPr>
              <w:t>2</w:t>
            </w:r>
            <w:r w:rsidRPr="00CB27F6">
              <w:rPr>
                <w:rFonts w:eastAsia="Times New Roman" w:cs="Calibri"/>
                <w:sz w:val="21"/>
                <w:szCs w:val="21"/>
                <w:lang w:eastAsia="sl-SI"/>
              </w:rPr>
              <w:t xml:space="preserve"> kW</w:t>
            </w:r>
          </w:p>
        </w:tc>
        <w:tc>
          <w:tcPr>
            <w:tcW w:w="1559" w:type="dxa"/>
            <w:tcBorders>
              <w:top w:val="nil"/>
              <w:left w:val="nil"/>
              <w:bottom w:val="single" w:sz="4" w:space="0" w:color="auto"/>
              <w:right w:val="single" w:sz="4" w:space="0" w:color="auto"/>
            </w:tcBorders>
            <w:shd w:val="clear" w:color="auto" w:fill="auto"/>
            <w:noWrap/>
            <w:vAlign w:val="center"/>
            <w:hideMark/>
          </w:tcPr>
          <w:p w14:paraId="71535B12" w14:textId="14C95A3A" w:rsidR="00C60480" w:rsidRPr="007B4E85" w:rsidRDefault="00C60480" w:rsidP="00CC11F0">
            <w:pPr>
              <w:spacing w:after="0" w:line="252" w:lineRule="auto"/>
              <w:rPr>
                <w:rFonts w:eastAsia="Times New Roman" w:cs="Calibri"/>
                <w:lang w:eastAsia="sl-SI"/>
              </w:rPr>
            </w:pPr>
          </w:p>
        </w:tc>
      </w:tr>
      <w:tr w:rsidR="00C60480" w:rsidRPr="007B4E85" w14:paraId="511C9752" w14:textId="77777777" w:rsidTr="00CB27F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E07267A"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5</w:t>
            </w:r>
            <w:r>
              <w:rPr>
                <w:rFonts w:eastAsia="Times New Roman" w:cs="Calibri"/>
                <w:lang w:eastAsia="sl-SI"/>
              </w:rPr>
              <w:t>.</w:t>
            </w:r>
          </w:p>
        </w:tc>
        <w:tc>
          <w:tcPr>
            <w:tcW w:w="1135" w:type="dxa"/>
            <w:tcBorders>
              <w:top w:val="nil"/>
              <w:left w:val="nil"/>
              <w:bottom w:val="single" w:sz="4" w:space="0" w:color="auto"/>
              <w:right w:val="single" w:sz="4" w:space="0" w:color="auto"/>
            </w:tcBorders>
            <w:shd w:val="clear" w:color="auto" w:fill="auto"/>
            <w:noWrap/>
            <w:vAlign w:val="center"/>
            <w:hideMark/>
          </w:tcPr>
          <w:p w14:paraId="59A6003A" w14:textId="77777777" w:rsidR="00C60480" w:rsidRPr="007B4E85" w:rsidRDefault="00C60480" w:rsidP="00CC11F0">
            <w:pPr>
              <w:spacing w:after="0" w:line="252" w:lineRule="auto"/>
              <w:rPr>
                <w:rFonts w:eastAsia="Times New Roman" w:cs="Calibri"/>
                <w:lang w:eastAsia="sl-SI"/>
              </w:rPr>
            </w:pPr>
            <w:proofErr w:type="spellStart"/>
            <w:r w:rsidRPr="007B4E85">
              <w:rPr>
                <w:rFonts w:eastAsia="Times New Roman" w:cs="Calibri"/>
                <w:lang w:eastAsia="sl-SI"/>
              </w:rPr>
              <w:t>Mitsubishi</w:t>
            </w:r>
            <w:proofErr w:type="spellEnd"/>
          </w:p>
        </w:tc>
        <w:tc>
          <w:tcPr>
            <w:tcW w:w="851" w:type="dxa"/>
            <w:tcBorders>
              <w:top w:val="nil"/>
              <w:left w:val="nil"/>
              <w:bottom w:val="single" w:sz="4" w:space="0" w:color="auto"/>
              <w:right w:val="single" w:sz="4" w:space="0" w:color="auto"/>
            </w:tcBorders>
            <w:shd w:val="clear" w:color="auto" w:fill="auto"/>
            <w:noWrap/>
            <w:vAlign w:val="center"/>
            <w:hideMark/>
          </w:tcPr>
          <w:p w14:paraId="5063A6B5"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 </w:t>
            </w:r>
          </w:p>
        </w:tc>
        <w:tc>
          <w:tcPr>
            <w:tcW w:w="708" w:type="dxa"/>
            <w:tcBorders>
              <w:top w:val="nil"/>
              <w:left w:val="nil"/>
              <w:bottom w:val="single" w:sz="4" w:space="0" w:color="auto"/>
              <w:right w:val="single" w:sz="4" w:space="0" w:color="auto"/>
            </w:tcBorders>
            <w:shd w:val="clear" w:color="auto" w:fill="auto"/>
            <w:noWrap/>
            <w:vAlign w:val="center"/>
            <w:hideMark/>
          </w:tcPr>
          <w:p w14:paraId="19FF4E57" w14:textId="77777777" w:rsidR="00C60480" w:rsidRPr="007B4E85" w:rsidRDefault="00C60480" w:rsidP="00CC11F0">
            <w:pPr>
              <w:spacing w:after="0" w:line="252" w:lineRule="auto"/>
              <w:jc w:val="center"/>
              <w:rPr>
                <w:rFonts w:eastAsia="Times New Roman" w:cs="Calibri"/>
                <w:color w:val="auto"/>
                <w:lang w:eastAsia="sl-SI"/>
              </w:rPr>
            </w:pPr>
            <w:r w:rsidRPr="007B4E85">
              <w:rPr>
                <w:rFonts w:eastAsia="Times New Roman" w:cs="Calibri"/>
                <w:color w:val="auto"/>
                <w:lang w:eastAsia="sl-SI"/>
              </w:rPr>
              <w:t>1</w:t>
            </w:r>
          </w:p>
        </w:tc>
        <w:tc>
          <w:tcPr>
            <w:tcW w:w="1560" w:type="dxa"/>
            <w:tcBorders>
              <w:top w:val="nil"/>
              <w:left w:val="nil"/>
              <w:bottom w:val="single" w:sz="4" w:space="0" w:color="auto"/>
              <w:right w:val="single" w:sz="4" w:space="0" w:color="auto"/>
            </w:tcBorders>
            <w:shd w:val="clear" w:color="auto" w:fill="auto"/>
            <w:noWrap/>
            <w:vAlign w:val="center"/>
            <w:hideMark/>
          </w:tcPr>
          <w:p w14:paraId="726D1840" w14:textId="5CB53529" w:rsidR="00C60480" w:rsidRPr="007B4E85" w:rsidRDefault="00C60480" w:rsidP="00C53458">
            <w:pPr>
              <w:spacing w:after="0" w:line="252" w:lineRule="auto"/>
              <w:rPr>
                <w:rFonts w:eastAsia="Times New Roman" w:cs="Calibri"/>
                <w:lang w:eastAsia="sl-SI"/>
              </w:rPr>
            </w:pPr>
            <w:r w:rsidRPr="007B4E85">
              <w:rPr>
                <w:rFonts w:eastAsia="Times New Roman" w:cs="Calibri"/>
                <w:lang w:eastAsia="sl-SI"/>
              </w:rPr>
              <w:t>MSZDM35VA</w:t>
            </w:r>
          </w:p>
        </w:tc>
        <w:tc>
          <w:tcPr>
            <w:tcW w:w="708" w:type="dxa"/>
            <w:tcBorders>
              <w:top w:val="nil"/>
              <w:left w:val="nil"/>
              <w:bottom w:val="single" w:sz="4" w:space="0" w:color="auto"/>
              <w:right w:val="single" w:sz="4" w:space="0" w:color="auto"/>
            </w:tcBorders>
            <w:shd w:val="clear" w:color="auto" w:fill="auto"/>
            <w:noWrap/>
            <w:vAlign w:val="center"/>
            <w:hideMark/>
          </w:tcPr>
          <w:p w14:paraId="5E483560" w14:textId="77777777" w:rsidR="00C60480" w:rsidRPr="007B4E85" w:rsidRDefault="00C60480"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992" w:type="dxa"/>
            <w:tcBorders>
              <w:top w:val="nil"/>
              <w:left w:val="nil"/>
              <w:bottom w:val="single" w:sz="4" w:space="0" w:color="auto"/>
              <w:right w:val="single" w:sz="4" w:space="0" w:color="auto"/>
            </w:tcBorders>
            <w:shd w:val="clear" w:color="auto" w:fill="auto"/>
            <w:noWrap/>
            <w:vAlign w:val="center"/>
            <w:hideMark/>
          </w:tcPr>
          <w:p w14:paraId="133493E5"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stenska</w:t>
            </w:r>
          </w:p>
        </w:tc>
        <w:tc>
          <w:tcPr>
            <w:tcW w:w="1134" w:type="dxa"/>
            <w:tcBorders>
              <w:top w:val="nil"/>
              <w:left w:val="nil"/>
              <w:bottom w:val="single" w:sz="4" w:space="0" w:color="auto"/>
              <w:right w:val="single" w:sz="4" w:space="0" w:color="auto"/>
            </w:tcBorders>
            <w:shd w:val="clear" w:color="auto" w:fill="auto"/>
            <w:noWrap/>
            <w:vAlign w:val="center"/>
            <w:hideMark/>
          </w:tcPr>
          <w:p w14:paraId="631A80DF" w14:textId="77777777" w:rsidR="00C60480" w:rsidRPr="007B4E85" w:rsidRDefault="00C60480" w:rsidP="00CC11F0">
            <w:pPr>
              <w:spacing w:after="0" w:line="252" w:lineRule="auto"/>
              <w:jc w:val="center"/>
              <w:rPr>
                <w:rFonts w:eastAsia="Times New Roman" w:cs="Calibri"/>
                <w:lang w:eastAsia="sl-SI"/>
              </w:rPr>
            </w:pPr>
            <w:r w:rsidRPr="007B4E85">
              <w:rPr>
                <w:rFonts w:eastAsia="Times New Roman" w:cs="Calibri"/>
                <w:lang w:eastAsia="sl-SI"/>
              </w:rPr>
              <w:t>2018</w:t>
            </w:r>
          </w:p>
        </w:tc>
        <w:tc>
          <w:tcPr>
            <w:tcW w:w="1559" w:type="dxa"/>
            <w:tcBorders>
              <w:top w:val="nil"/>
              <w:left w:val="nil"/>
              <w:bottom w:val="single" w:sz="4" w:space="0" w:color="auto"/>
              <w:right w:val="single" w:sz="4" w:space="0" w:color="auto"/>
            </w:tcBorders>
            <w:shd w:val="clear" w:color="auto" w:fill="auto"/>
            <w:noWrap/>
            <w:vAlign w:val="center"/>
            <w:hideMark/>
          </w:tcPr>
          <w:p w14:paraId="658AED86" w14:textId="77777777" w:rsidR="00C60480" w:rsidRDefault="00C60480" w:rsidP="00CC11F0">
            <w:pPr>
              <w:spacing w:after="0" w:line="252" w:lineRule="auto"/>
              <w:rPr>
                <w:rFonts w:eastAsia="Times New Roman" w:cs="Calibri"/>
                <w:lang w:eastAsia="sl-SI"/>
              </w:rPr>
            </w:pPr>
            <w:r w:rsidRPr="007B4E85">
              <w:rPr>
                <w:rFonts w:eastAsia="Times New Roman" w:cs="Calibri"/>
                <w:lang w:eastAsia="sl-SI"/>
              </w:rPr>
              <w:t xml:space="preserve">3,5 </w:t>
            </w:r>
          </w:p>
          <w:p w14:paraId="7B9CFB44" w14:textId="6ECFD3B1" w:rsidR="00C60480" w:rsidRPr="00CB27F6" w:rsidRDefault="00C60480" w:rsidP="00CC11F0">
            <w:pPr>
              <w:spacing w:after="0" w:line="252" w:lineRule="auto"/>
              <w:rPr>
                <w:rFonts w:eastAsia="Times New Roman" w:cs="Calibri"/>
                <w:sz w:val="21"/>
                <w:szCs w:val="21"/>
                <w:lang w:eastAsia="sl-SI"/>
              </w:rPr>
            </w:pPr>
            <w:r w:rsidRPr="00CB27F6">
              <w:rPr>
                <w:rFonts w:eastAsia="Times New Roman" w:cs="Calibri"/>
                <w:sz w:val="21"/>
                <w:szCs w:val="21"/>
                <w:lang w:eastAsia="sl-SI"/>
              </w:rPr>
              <w:t xml:space="preserve">(1,02 </w:t>
            </w:r>
            <w:r w:rsidR="00CB27F6" w:rsidRPr="00CB27F6">
              <w:rPr>
                <w:rFonts w:eastAsia="Times New Roman" w:cs="Calibri"/>
                <w:sz w:val="21"/>
                <w:szCs w:val="21"/>
                <w:lang w:eastAsia="sl-SI"/>
              </w:rPr>
              <w:t xml:space="preserve">kW </w:t>
            </w:r>
            <w:r w:rsidRPr="00CB27F6">
              <w:rPr>
                <w:rFonts w:eastAsia="Times New Roman" w:cs="Calibri"/>
                <w:sz w:val="21"/>
                <w:szCs w:val="21"/>
                <w:lang w:eastAsia="sl-SI"/>
              </w:rPr>
              <w:t xml:space="preserve">hladilna, </w:t>
            </w:r>
          </w:p>
          <w:p w14:paraId="0ACECC33" w14:textId="35F912E8" w:rsidR="00C60480" w:rsidRPr="007B4E85" w:rsidRDefault="00C60480" w:rsidP="00CC11F0">
            <w:pPr>
              <w:spacing w:after="0" w:line="252" w:lineRule="auto"/>
              <w:rPr>
                <w:rFonts w:eastAsia="Times New Roman" w:cs="Calibri"/>
                <w:lang w:eastAsia="sl-SI"/>
              </w:rPr>
            </w:pPr>
            <w:r w:rsidRPr="00CB27F6">
              <w:rPr>
                <w:rFonts w:eastAsia="Times New Roman" w:cs="Calibri"/>
                <w:sz w:val="21"/>
                <w:szCs w:val="21"/>
                <w:lang w:eastAsia="sl-SI"/>
              </w:rPr>
              <w:t xml:space="preserve">0,97 </w:t>
            </w:r>
            <w:r w:rsidR="00CB27F6" w:rsidRPr="00CB27F6">
              <w:rPr>
                <w:rFonts w:eastAsia="Times New Roman" w:cs="Calibri"/>
                <w:sz w:val="21"/>
                <w:szCs w:val="21"/>
                <w:lang w:eastAsia="sl-SI"/>
              </w:rPr>
              <w:t xml:space="preserve">kW </w:t>
            </w:r>
            <w:r w:rsidRPr="00CB27F6">
              <w:rPr>
                <w:rFonts w:eastAsia="Times New Roman" w:cs="Calibri"/>
                <w:sz w:val="21"/>
                <w:szCs w:val="21"/>
                <w:lang w:eastAsia="sl-SI"/>
              </w:rPr>
              <w:t>grelna obremenit. moč)</w:t>
            </w:r>
          </w:p>
        </w:tc>
        <w:tc>
          <w:tcPr>
            <w:tcW w:w="1559" w:type="dxa"/>
            <w:tcBorders>
              <w:top w:val="nil"/>
              <w:left w:val="nil"/>
              <w:bottom w:val="single" w:sz="4" w:space="0" w:color="auto"/>
              <w:right w:val="single" w:sz="4" w:space="0" w:color="auto"/>
            </w:tcBorders>
            <w:shd w:val="clear" w:color="auto" w:fill="auto"/>
            <w:noWrap/>
            <w:vAlign w:val="center"/>
            <w:hideMark/>
          </w:tcPr>
          <w:p w14:paraId="3A7C6432"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cca 1kW/230V</w:t>
            </w:r>
          </w:p>
        </w:tc>
      </w:tr>
      <w:tr w:rsidR="00C60480" w:rsidRPr="007B4E85" w14:paraId="1A97ACE8" w14:textId="77777777" w:rsidTr="008932BD">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0E617BA"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6</w:t>
            </w:r>
            <w:r>
              <w:rPr>
                <w:rFonts w:eastAsia="Times New Roman" w:cs="Calibri"/>
                <w:lang w:eastAsia="sl-SI"/>
              </w:rPr>
              <w:t>.</w:t>
            </w:r>
          </w:p>
        </w:tc>
        <w:tc>
          <w:tcPr>
            <w:tcW w:w="1135" w:type="dxa"/>
            <w:tcBorders>
              <w:top w:val="nil"/>
              <w:left w:val="nil"/>
              <w:bottom w:val="single" w:sz="4" w:space="0" w:color="auto"/>
              <w:right w:val="single" w:sz="4" w:space="0" w:color="auto"/>
            </w:tcBorders>
            <w:shd w:val="clear" w:color="auto" w:fill="auto"/>
            <w:noWrap/>
            <w:vAlign w:val="center"/>
            <w:hideMark/>
          </w:tcPr>
          <w:p w14:paraId="14A9E7A9" w14:textId="77777777" w:rsidR="00C60480" w:rsidRPr="007B4E85" w:rsidRDefault="00C60480" w:rsidP="00CC11F0">
            <w:pPr>
              <w:spacing w:after="0" w:line="252" w:lineRule="auto"/>
              <w:rPr>
                <w:rFonts w:eastAsia="Times New Roman" w:cs="Calibri"/>
                <w:lang w:eastAsia="sl-SI"/>
              </w:rPr>
            </w:pPr>
            <w:proofErr w:type="spellStart"/>
            <w:r w:rsidRPr="007B4E85">
              <w:rPr>
                <w:rFonts w:eastAsia="Times New Roman" w:cs="Calibri"/>
                <w:lang w:eastAsia="sl-SI"/>
              </w:rPr>
              <w:t>Mitsubishi</w:t>
            </w:r>
            <w:proofErr w:type="spellEnd"/>
          </w:p>
        </w:tc>
        <w:tc>
          <w:tcPr>
            <w:tcW w:w="851" w:type="dxa"/>
            <w:tcBorders>
              <w:top w:val="nil"/>
              <w:left w:val="nil"/>
              <w:bottom w:val="single" w:sz="4" w:space="0" w:color="auto"/>
              <w:right w:val="single" w:sz="4" w:space="0" w:color="auto"/>
            </w:tcBorders>
            <w:shd w:val="clear" w:color="auto" w:fill="auto"/>
            <w:noWrap/>
            <w:vAlign w:val="center"/>
            <w:hideMark/>
          </w:tcPr>
          <w:p w14:paraId="5528F0AC"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 </w:t>
            </w:r>
          </w:p>
        </w:tc>
        <w:tc>
          <w:tcPr>
            <w:tcW w:w="708" w:type="dxa"/>
            <w:tcBorders>
              <w:top w:val="nil"/>
              <w:left w:val="nil"/>
              <w:bottom w:val="single" w:sz="4" w:space="0" w:color="auto"/>
              <w:right w:val="single" w:sz="4" w:space="0" w:color="auto"/>
            </w:tcBorders>
            <w:shd w:val="clear" w:color="auto" w:fill="auto"/>
            <w:noWrap/>
            <w:vAlign w:val="center"/>
            <w:hideMark/>
          </w:tcPr>
          <w:p w14:paraId="1EA5CBC1" w14:textId="77777777" w:rsidR="00C60480" w:rsidRPr="007B4E85" w:rsidRDefault="00C60480" w:rsidP="00CC11F0">
            <w:pPr>
              <w:spacing w:after="0" w:line="252" w:lineRule="auto"/>
              <w:jc w:val="center"/>
              <w:rPr>
                <w:rFonts w:eastAsia="Times New Roman" w:cs="Calibri"/>
                <w:color w:val="auto"/>
                <w:lang w:eastAsia="sl-SI"/>
              </w:rPr>
            </w:pPr>
            <w:r w:rsidRPr="007B4E85">
              <w:rPr>
                <w:rFonts w:eastAsia="Times New Roman" w:cs="Calibri"/>
                <w:color w:val="auto"/>
                <w:lang w:eastAsia="sl-SI"/>
              </w:rPr>
              <w:t>1</w:t>
            </w:r>
          </w:p>
        </w:tc>
        <w:tc>
          <w:tcPr>
            <w:tcW w:w="1560" w:type="dxa"/>
            <w:tcBorders>
              <w:top w:val="nil"/>
              <w:left w:val="nil"/>
              <w:bottom w:val="single" w:sz="4" w:space="0" w:color="auto"/>
              <w:right w:val="single" w:sz="4" w:space="0" w:color="auto"/>
            </w:tcBorders>
            <w:shd w:val="clear" w:color="auto" w:fill="auto"/>
            <w:noWrap/>
            <w:vAlign w:val="center"/>
            <w:hideMark/>
          </w:tcPr>
          <w:p w14:paraId="598679B6" w14:textId="7E9B56E9" w:rsidR="00C60480" w:rsidRPr="007B4E85" w:rsidRDefault="00C53458" w:rsidP="00CC11F0">
            <w:pPr>
              <w:spacing w:after="0" w:line="252" w:lineRule="auto"/>
              <w:rPr>
                <w:rFonts w:eastAsia="Times New Roman" w:cs="Calibri"/>
                <w:lang w:eastAsia="sl-SI"/>
              </w:rPr>
            </w:pPr>
            <w:r w:rsidRPr="007B4E85">
              <w:rPr>
                <w:rFonts w:eastAsia="Times New Roman" w:cs="Calibri"/>
                <w:lang w:eastAsia="sl-SI"/>
              </w:rPr>
              <w:t>MSZ-AP50VG</w:t>
            </w:r>
          </w:p>
        </w:tc>
        <w:tc>
          <w:tcPr>
            <w:tcW w:w="708" w:type="dxa"/>
            <w:tcBorders>
              <w:top w:val="nil"/>
              <w:left w:val="nil"/>
              <w:bottom w:val="single" w:sz="4" w:space="0" w:color="auto"/>
              <w:right w:val="single" w:sz="4" w:space="0" w:color="auto"/>
            </w:tcBorders>
            <w:shd w:val="clear" w:color="auto" w:fill="auto"/>
            <w:noWrap/>
            <w:vAlign w:val="center"/>
            <w:hideMark/>
          </w:tcPr>
          <w:p w14:paraId="16F829B7" w14:textId="77777777" w:rsidR="00C60480" w:rsidRPr="007B4E85" w:rsidRDefault="00C60480"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992" w:type="dxa"/>
            <w:tcBorders>
              <w:top w:val="nil"/>
              <w:left w:val="nil"/>
              <w:bottom w:val="single" w:sz="4" w:space="0" w:color="auto"/>
              <w:right w:val="single" w:sz="4" w:space="0" w:color="auto"/>
            </w:tcBorders>
            <w:shd w:val="clear" w:color="auto" w:fill="auto"/>
            <w:noWrap/>
            <w:vAlign w:val="center"/>
            <w:hideMark/>
          </w:tcPr>
          <w:p w14:paraId="496508DA"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stenska</w:t>
            </w:r>
          </w:p>
        </w:tc>
        <w:tc>
          <w:tcPr>
            <w:tcW w:w="1134" w:type="dxa"/>
            <w:tcBorders>
              <w:top w:val="nil"/>
              <w:left w:val="nil"/>
              <w:bottom w:val="single" w:sz="4" w:space="0" w:color="auto"/>
              <w:right w:val="single" w:sz="4" w:space="0" w:color="auto"/>
            </w:tcBorders>
            <w:shd w:val="clear" w:color="auto" w:fill="auto"/>
            <w:noWrap/>
            <w:vAlign w:val="center"/>
            <w:hideMark/>
          </w:tcPr>
          <w:p w14:paraId="441175F3" w14:textId="77777777" w:rsidR="00C60480" w:rsidRPr="007B4E85" w:rsidRDefault="00C60480" w:rsidP="00CC11F0">
            <w:pPr>
              <w:spacing w:after="0" w:line="252" w:lineRule="auto"/>
              <w:jc w:val="center"/>
              <w:rPr>
                <w:rFonts w:eastAsia="Times New Roman" w:cs="Calibri"/>
                <w:lang w:eastAsia="sl-SI"/>
              </w:rPr>
            </w:pPr>
            <w:r w:rsidRPr="007B4E85">
              <w:rPr>
                <w:rFonts w:eastAsia="Times New Roman" w:cs="Calibri"/>
                <w:lang w:eastAsia="sl-SI"/>
              </w:rPr>
              <w:t>2019</w:t>
            </w:r>
          </w:p>
        </w:tc>
        <w:tc>
          <w:tcPr>
            <w:tcW w:w="1559" w:type="dxa"/>
            <w:tcBorders>
              <w:top w:val="nil"/>
              <w:left w:val="nil"/>
              <w:bottom w:val="single" w:sz="4" w:space="0" w:color="auto"/>
              <w:right w:val="single" w:sz="4" w:space="0" w:color="auto"/>
            </w:tcBorders>
            <w:shd w:val="clear" w:color="auto" w:fill="auto"/>
            <w:noWrap/>
            <w:vAlign w:val="center"/>
            <w:hideMark/>
          </w:tcPr>
          <w:p w14:paraId="1B6009DA" w14:textId="559B8CE2" w:rsidR="00CB27F6" w:rsidRPr="00CB27F6" w:rsidRDefault="00C60480" w:rsidP="00CC11F0">
            <w:pPr>
              <w:spacing w:after="0" w:line="252" w:lineRule="auto"/>
              <w:rPr>
                <w:rFonts w:eastAsia="Times New Roman" w:cs="Calibri"/>
                <w:sz w:val="21"/>
                <w:szCs w:val="21"/>
                <w:lang w:eastAsia="sl-SI"/>
              </w:rPr>
            </w:pPr>
            <w:r w:rsidRPr="00CB27F6">
              <w:rPr>
                <w:rFonts w:eastAsia="Times New Roman" w:cs="Calibri"/>
                <w:sz w:val="21"/>
                <w:szCs w:val="21"/>
                <w:lang w:eastAsia="sl-SI"/>
              </w:rPr>
              <w:t>moč hlajenja do 5,0</w:t>
            </w:r>
            <w:r w:rsidR="00CB27F6" w:rsidRPr="00CB27F6">
              <w:rPr>
                <w:rFonts w:eastAsia="Times New Roman" w:cs="Calibri"/>
                <w:sz w:val="21"/>
                <w:szCs w:val="21"/>
                <w:lang w:eastAsia="sl-SI"/>
              </w:rPr>
              <w:t xml:space="preserve"> </w:t>
            </w:r>
            <w:r w:rsidRPr="00CB27F6">
              <w:rPr>
                <w:rFonts w:eastAsia="Times New Roman" w:cs="Calibri"/>
                <w:sz w:val="21"/>
                <w:szCs w:val="21"/>
                <w:lang w:eastAsia="sl-SI"/>
              </w:rPr>
              <w:t xml:space="preserve">kW, </w:t>
            </w:r>
          </w:p>
          <w:p w14:paraId="6CE6D48D" w14:textId="4E66B787" w:rsidR="00C60480" w:rsidRPr="007B4E85" w:rsidRDefault="00C60480" w:rsidP="00CC11F0">
            <w:pPr>
              <w:spacing w:after="0" w:line="252" w:lineRule="auto"/>
              <w:rPr>
                <w:rFonts w:eastAsia="Times New Roman" w:cs="Calibri"/>
                <w:lang w:eastAsia="sl-SI"/>
              </w:rPr>
            </w:pPr>
            <w:r w:rsidRPr="00CB27F6">
              <w:rPr>
                <w:rFonts w:eastAsia="Times New Roman" w:cs="Calibri"/>
                <w:sz w:val="21"/>
                <w:szCs w:val="21"/>
                <w:lang w:eastAsia="sl-SI"/>
              </w:rPr>
              <w:t>moč gretja do 5,8 kW</w:t>
            </w:r>
          </w:p>
        </w:tc>
        <w:tc>
          <w:tcPr>
            <w:tcW w:w="1559" w:type="dxa"/>
            <w:tcBorders>
              <w:top w:val="nil"/>
              <w:left w:val="nil"/>
              <w:bottom w:val="single" w:sz="4" w:space="0" w:color="auto"/>
              <w:right w:val="single" w:sz="4" w:space="0" w:color="auto"/>
            </w:tcBorders>
            <w:shd w:val="clear" w:color="auto" w:fill="auto"/>
            <w:noWrap/>
            <w:vAlign w:val="center"/>
            <w:hideMark/>
          </w:tcPr>
          <w:p w14:paraId="6E7506ED"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1,55kW/230V</w:t>
            </w:r>
          </w:p>
        </w:tc>
      </w:tr>
      <w:tr w:rsidR="00C60480" w:rsidRPr="007B4E85" w14:paraId="2777F3E1" w14:textId="77777777" w:rsidTr="008932BD">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10F08"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7</w:t>
            </w:r>
            <w:r>
              <w:rPr>
                <w:rFonts w:eastAsia="Times New Roman" w:cs="Calibri"/>
                <w:lang w:eastAsia="sl-SI"/>
              </w:rPr>
              <w:t>.</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70B6BA65" w14:textId="77777777" w:rsidR="00C60480" w:rsidRPr="007B4E85" w:rsidRDefault="00C60480" w:rsidP="00CC11F0">
            <w:pPr>
              <w:spacing w:after="0" w:line="252" w:lineRule="auto"/>
              <w:rPr>
                <w:rFonts w:eastAsia="Times New Roman" w:cs="Calibri"/>
                <w:lang w:eastAsia="sl-SI"/>
              </w:rPr>
            </w:pPr>
            <w:proofErr w:type="spellStart"/>
            <w:r w:rsidRPr="007B4E85">
              <w:rPr>
                <w:rFonts w:eastAsia="Times New Roman" w:cs="Calibri"/>
                <w:lang w:eastAsia="sl-SI"/>
              </w:rPr>
              <w:t>Mitsubishi</w:t>
            </w:r>
            <w:proofErr w:type="spellEnd"/>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D199833"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 </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49F09865" w14:textId="77777777" w:rsidR="00C60480" w:rsidRPr="007B4E85" w:rsidRDefault="00C60480" w:rsidP="00CC11F0">
            <w:pPr>
              <w:spacing w:after="0" w:line="252" w:lineRule="auto"/>
              <w:jc w:val="center"/>
              <w:rPr>
                <w:rFonts w:eastAsia="Times New Roman" w:cs="Calibri"/>
                <w:color w:val="auto"/>
                <w:lang w:eastAsia="sl-SI"/>
              </w:rPr>
            </w:pPr>
            <w:r w:rsidRPr="007B4E85">
              <w:rPr>
                <w:rFonts w:eastAsia="Times New Roman" w:cs="Calibri"/>
                <w:color w:val="auto"/>
                <w:lang w:eastAsia="sl-SI"/>
              </w:rPr>
              <w:t>1</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2E13398D" w14:textId="56CBF557" w:rsidR="00C60480" w:rsidRPr="007B4E85" w:rsidRDefault="00C53458" w:rsidP="00CC11F0">
            <w:pPr>
              <w:spacing w:after="0" w:line="252" w:lineRule="auto"/>
              <w:rPr>
                <w:rFonts w:eastAsia="Times New Roman" w:cs="Calibri"/>
                <w:lang w:eastAsia="sl-SI"/>
              </w:rPr>
            </w:pPr>
            <w:r w:rsidRPr="007B4E85">
              <w:rPr>
                <w:rFonts w:eastAsia="Times New Roman" w:cs="Calibri"/>
                <w:lang w:eastAsia="sl-SI"/>
              </w:rPr>
              <w:t>MSZ-AP50VG</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3293AE6A" w14:textId="77777777" w:rsidR="00C60480" w:rsidRPr="007B4E85" w:rsidRDefault="00C60480" w:rsidP="00CC11F0">
            <w:pPr>
              <w:spacing w:after="0" w:line="252" w:lineRule="auto"/>
              <w:jc w:val="center"/>
              <w:rPr>
                <w:rFonts w:eastAsia="Times New Roman" w:cs="Calibri"/>
                <w:lang w:eastAsia="sl-SI"/>
              </w:rPr>
            </w:pPr>
            <w:r w:rsidRPr="007B4E85">
              <w:rPr>
                <w:rFonts w:eastAsia="Times New Roman" w:cs="Calibri"/>
                <w:lang w:eastAsia="sl-SI"/>
              </w:rPr>
              <w:t>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696EA54"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stenska</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6A87FD7" w14:textId="77777777" w:rsidR="00C60480" w:rsidRPr="007B4E85" w:rsidRDefault="00C60480" w:rsidP="00CC11F0">
            <w:pPr>
              <w:spacing w:after="0" w:line="252" w:lineRule="auto"/>
              <w:jc w:val="center"/>
              <w:rPr>
                <w:rFonts w:eastAsia="Times New Roman" w:cs="Calibri"/>
                <w:lang w:eastAsia="sl-SI"/>
              </w:rPr>
            </w:pPr>
            <w:r w:rsidRPr="007B4E85">
              <w:rPr>
                <w:rFonts w:eastAsia="Times New Roman" w:cs="Calibri"/>
                <w:lang w:eastAsia="sl-SI"/>
              </w:rPr>
              <w:t>2018</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39C1B3AC" w14:textId="4B78A7F2" w:rsidR="00CB27F6" w:rsidRPr="00CB27F6" w:rsidRDefault="00C60480" w:rsidP="00CC11F0">
            <w:pPr>
              <w:spacing w:after="0" w:line="252" w:lineRule="auto"/>
              <w:rPr>
                <w:rFonts w:eastAsia="Times New Roman" w:cs="Calibri"/>
                <w:sz w:val="21"/>
                <w:szCs w:val="21"/>
                <w:lang w:eastAsia="sl-SI"/>
              </w:rPr>
            </w:pPr>
            <w:r w:rsidRPr="00CB27F6">
              <w:rPr>
                <w:rFonts w:eastAsia="Times New Roman" w:cs="Calibri"/>
                <w:sz w:val="21"/>
                <w:szCs w:val="21"/>
                <w:lang w:eastAsia="sl-SI"/>
              </w:rPr>
              <w:t>moč hlajenja do 5,0</w:t>
            </w:r>
            <w:r w:rsidR="00CB27F6" w:rsidRPr="00CB27F6">
              <w:rPr>
                <w:rFonts w:eastAsia="Times New Roman" w:cs="Calibri"/>
                <w:sz w:val="21"/>
                <w:szCs w:val="21"/>
                <w:lang w:eastAsia="sl-SI"/>
              </w:rPr>
              <w:t xml:space="preserve"> </w:t>
            </w:r>
            <w:r w:rsidRPr="00CB27F6">
              <w:rPr>
                <w:rFonts w:eastAsia="Times New Roman" w:cs="Calibri"/>
                <w:sz w:val="21"/>
                <w:szCs w:val="21"/>
                <w:lang w:eastAsia="sl-SI"/>
              </w:rPr>
              <w:t xml:space="preserve">kW, </w:t>
            </w:r>
          </w:p>
          <w:p w14:paraId="493D4774" w14:textId="5716A90C" w:rsidR="00C60480" w:rsidRPr="007B4E85" w:rsidRDefault="00C60480" w:rsidP="00CC11F0">
            <w:pPr>
              <w:spacing w:after="0" w:line="252" w:lineRule="auto"/>
              <w:rPr>
                <w:rFonts w:eastAsia="Times New Roman" w:cs="Calibri"/>
                <w:lang w:eastAsia="sl-SI"/>
              </w:rPr>
            </w:pPr>
            <w:r w:rsidRPr="00CB27F6">
              <w:rPr>
                <w:rFonts w:eastAsia="Times New Roman" w:cs="Calibri"/>
                <w:sz w:val="21"/>
                <w:szCs w:val="21"/>
                <w:lang w:eastAsia="sl-SI"/>
              </w:rPr>
              <w:t>moč gretja do 5,8 kW</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4EEAF9A4" w14:textId="77777777" w:rsidR="00C60480" w:rsidRPr="007B4E85" w:rsidRDefault="00C60480" w:rsidP="00CC11F0">
            <w:pPr>
              <w:spacing w:after="0" w:line="252" w:lineRule="auto"/>
              <w:rPr>
                <w:rFonts w:eastAsia="Times New Roman" w:cs="Calibri"/>
                <w:lang w:eastAsia="sl-SI"/>
              </w:rPr>
            </w:pPr>
            <w:r w:rsidRPr="007B4E85">
              <w:rPr>
                <w:rFonts w:eastAsia="Times New Roman" w:cs="Calibri"/>
                <w:lang w:eastAsia="sl-SI"/>
              </w:rPr>
              <w:t>1,55kW/230V</w:t>
            </w:r>
          </w:p>
        </w:tc>
      </w:tr>
      <w:tr w:rsidR="008932BD" w:rsidRPr="007B4E85" w14:paraId="405F6F2D" w14:textId="77777777" w:rsidTr="008932BD">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1E94E5" w14:textId="12097072" w:rsidR="008932BD" w:rsidRPr="007B4E85" w:rsidRDefault="008932BD" w:rsidP="00CC11F0">
            <w:pPr>
              <w:spacing w:after="0" w:line="252" w:lineRule="auto"/>
              <w:rPr>
                <w:rFonts w:eastAsia="Times New Roman" w:cs="Calibri"/>
                <w:lang w:eastAsia="sl-SI"/>
              </w:rPr>
            </w:pPr>
            <w:r>
              <w:rPr>
                <w:rFonts w:eastAsia="Times New Roman" w:cs="Calibri"/>
                <w:lang w:eastAsia="sl-SI"/>
              </w:rPr>
              <w:t>8.</w:t>
            </w:r>
          </w:p>
        </w:tc>
        <w:tc>
          <w:tcPr>
            <w:tcW w:w="1135" w:type="dxa"/>
            <w:tcBorders>
              <w:top w:val="single" w:sz="4" w:space="0" w:color="auto"/>
              <w:left w:val="nil"/>
              <w:bottom w:val="single" w:sz="4" w:space="0" w:color="auto"/>
              <w:right w:val="single" w:sz="4" w:space="0" w:color="auto"/>
            </w:tcBorders>
            <w:shd w:val="clear" w:color="auto" w:fill="auto"/>
            <w:noWrap/>
            <w:vAlign w:val="center"/>
          </w:tcPr>
          <w:p w14:paraId="7342E55D" w14:textId="0F2B8C73" w:rsidR="008932BD" w:rsidRPr="007B4E85" w:rsidRDefault="008932BD" w:rsidP="00CC11F0">
            <w:pPr>
              <w:spacing w:after="0" w:line="252" w:lineRule="auto"/>
              <w:rPr>
                <w:rFonts w:eastAsia="Times New Roman" w:cs="Calibri"/>
                <w:lang w:eastAsia="sl-SI"/>
              </w:rPr>
            </w:pPr>
            <w:proofErr w:type="spellStart"/>
            <w:r>
              <w:rPr>
                <w:rFonts w:eastAsia="Times New Roman" w:cs="Calibri"/>
                <w:lang w:eastAsia="sl-SI"/>
              </w:rPr>
              <w:t>Daikin</w:t>
            </w:r>
            <w:proofErr w:type="spellEnd"/>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8660842" w14:textId="20454B05" w:rsidR="008932BD" w:rsidRPr="007B4E85" w:rsidRDefault="008932BD" w:rsidP="00CC11F0">
            <w:pPr>
              <w:spacing w:after="0" w:line="252" w:lineRule="auto"/>
              <w:rPr>
                <w:rFonts w:eastAsia="Times New Roman" w:cs="Calibri"/>
                <w:lang w:eastAsia="sl-SI"/>
              </w:rPr>
            </w:pPr>
            <w:r>
              <w:rPr>
                <w:rFonts w:eastAsia="Times New Roman" w:cs="Calibri"/>
                <w:lang w:eastAsia="sl-SI"/>
              </w:rPr>
              <w:t>RKS71FAV1B</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2D57C656" w14:textId="622D68B7" w:rsidR="008932BD" w:rsidRPr="007B4E85" w:rsidRDefault="008932BD" w:rsidP="00CC11F0">
            <w:pPr>
              <w:spacing w:after="0" w:line="252" w:lineRule="auto"/>
              <w:jc w:val="center"/>
              <w:rPr>
                <w:rFonts w:eastAsia="Times New Roman" w:cs="Calibri"/>
                <w:color w:val="auto"/>
                <w:lang w:eastAsia="sl-SI"/>
              </w:rPr>
            </w:pPr>
            <w:r>
              <w:rPr>
                <w:rFonts w:eastAsia="Times New Roman" w:cs="Calibri"/>
                <w:color w:val="auto"/>
                <w:lang w:eastAsia="sl-SI"/>
              </w:rPr>
              <w:t>1</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1B609C79" w14:textId="7FE04C7A" w:rsidR="008932BD" w:rsidRPr="007B4E85" w:rsidRDefault="008932BD" w:rsidP="00CC11F0">
            <w:pPr>
              <w:spacing w:after="0" w:line="252" w:lineRule="auto"/>
              <w:rPr>
                <w:rFonts w:eastAsia="Times New Roman" w:cs="Calibri"/>
                <w:lang w:eastAsia="sl-SI"/>
              </w:rPr>
            </w:pPr>
            <w:r>
              <w:rPr>
                <w:rFonts w:eastAsia="Times New Roman" w:cs="Calibri"/>
                <w:lang w:eastAsia="sl-SI"/>
              </w:rPr>
              <w:t>FTXS71GV!B</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645F8F84" w14:textId="30F15039" w:rsidR="008932BD" w:rsidRPr="007B4E85" w:rsidRDefault="008932BD" w:rsidP="00CC11F0">
            <w:pPr>
              <w:spacing w:after="0" w:line="252" w:lineRule="auto"/>
              <w:jc w:val="center"/>
              <w:rPr>
                <w:rFonts w:eastAsia="Times New Roman" w:cs="Calibri"/>
                <w:lang w:eastAsia="sl-SI"/>
              </w:rPr>
            </w:pPr>
            <w:r>
              <w:rPr>
                <w:rFonts w:eastAsia="Times New Roman" w:cs="Calibri"/>
                <w:lang w:eastAsia="sl-SI"/>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111B8AF" w14:textId="26FD4C6B" w:rsidR="008932BD" w:rsidRPr="007B4E85" w:rsidRDefault="008932BD" w:rsidP="00CC11F0">
            <w:pPr>
              <w:spacing w:after="0" w:line="252" w:lineRule="auto"/>
              <w:rPr>
                <w:rFonts w:eastAsia="Times New Roman" w:cs="Calibri"/>
                <w:lang w:eastAsia="sl-SI"/>
              </w:rPr>
            </w:pPr>
            <w:r w:rsidRPr="007B4E85">
              <w:rPr>
                <w:rFonts w:eastAsia="Times New Roman" w:cs="Calibri"/>
                <w:lang w:eastAsia="sl-SI"/>
              </w:rPr>
              <w:t>stenska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FE6E378" w14:textId="349F6689" w:rsidR="008932BD" w:rsidRPr="007B4E85" w:rsidRDefault="008932BD" w:rsidP="00CC11F0">
            <w:pPr>
              <w:spacing w:after="0" w:line="252" w:lineRule="auto"/>
              <w:jc w:val="center"/>
              <w:rPr>
                <w:rFonts w:eastAsia="Times New Roman" w:cs="Calibri"/>
                <w:lang w:eastAsia="sl-SI"/>
              </w:rPr>
            </w:pPr>
            <w:r>
              <w:rPr>
                <w:rFonts w:eastAsia="Times New Roman" w:cs="Calibri"/>
                <w:lang w:eastAsia="sl-SI"/>
              </w:rPr>
              <w:t>2010</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37B160E4" w14:textId="77777777" w:rsidR="008932BD" w:rsidRPr="00CB27F6" w:rsidRDefault="008932BD" w:rsidP="00CC11F0">
            <w:pPr>
              <w:spacing w:after="0" w:line="252" w:lineRule="auto"/>
              <w:rPr>
                <w:rFonts w:eastAsia="Times New Roman" w:cs="Calibri"/>
                <w:sz w:val="21"/>
                <w:szCs w:val="21"/>
                <w:lang w:eastAsia="sl-SI"/>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2ADECCB1" w14:textId="77777777" w:rsidR="008932BD" w:rsidRPr="007B4E85" w:rsidRDefault="008932BD" w:rsidP="00CC11F0">
            <w:pPr>
              <w:spacing w:after="0" w:line="252" w:lineRule="auto"/>
              <w:rPr>
                <w:rFonts w:eastAsia="Times New Roman" w:cs="Calibri"/>
                <w:lang w:eastAsia="sl-SI"/>
              </w:rPr>
            </w:pPr>
          </w:p>
        </w:tc>
      </w:tr>
    </w:tbl>
    <w:p w14:paraId="4C9C3DEF" w14:textId="77777777" w:rsidR="001C10E5" w:rsidRDefault="001C10E5" w:rsidP="00CC11F0">
      <w:pPr>
        <w:spacing w:after="0" w:line="252" w:lineRule="auto"/>
        <w:jc w:val="both"/>
        <w:rPr>
          <w:b/>
          <w:sz w:val="24"/>
          <w:szCs w:val="24"/>
        </w:rPr>
      </w:pPr>
    </w:p>
    <w:p w14:paraId="48AED7B2" w14:textId="205E089E" w:rsidR="00CB27F6" w:rsidRPr="00C53458" w:rsidRDefault="00CB27F6" w:rsidP="00CC11F0">
      <w:pPr>
        <w:spacing w:after="0" w:line="252" w:lineRule="auto"/>
        <w:jc w:val="both"/>
        <w:rPr>
          <w:color w:val="auto"/>
          <w:sz w:val="24"/>
          <w:szCs w:val="24"/>
          <w:lang w:eastAsia="zh-CN"/>
        </w:rPr>
      </w:pPr>
      <w:r w:rsidRPr="00C53458">
        <w:rPr>
          <w:color w:val="auto"/>
          <w:sz w:val="24"/>
          <w:szCs w:val="24"/>
          <w:lang w:eastAsia="zh-CN"/>
        </w:rPr>
        <w:lastRenderedPageBreak/>
        <w:t xml:space="preserve">Za </w:t>
      </w:r>
      <w:r w:rsidR="00C53458" w:rsidRPr="00C53458">
        <w:rPr>
          <w:rFonts w:cs="Arial"/>
          <w:color w:val="auto"/>
          <w:sz w:val="24"/>
          <w:szCs w:val="24"/>
        </w:rPr>
        <w:t>klimatsko</w:t>
      </w:r>
      <w:r w:rsidRPr="00C53458">
        <w:rPr>
          <w:rFonts w:cs="Arial"/>
          <w:color w:val="auto"/>
          <w:sz w:val="24"/>
          <w:szCs w:val="24"/>
        </w:rPr>
        <w:t xml:space="preserve"> naprav</w:t>
      </w:r>
      <w:r w:rsidR="00C53458" w:rsidRPr="00C53458">
        <w:rPr>
          <w:rFonts w:cs="Arial"/>
          <w:color w:val="auto"/>
          <w:sz w:val="24"/>
          <w:szCs w:val="24"/>
        </w:rPr>
        <w:t>o</w:t>
      </w:r>
      <w:r w:rsidRPr="00C53458">
        <w:rPr>
          <w:color w:val="auto"/>
          <w:sz w:val="24"/>
          <w:szCs w:val="24"/>
          <w:lang w:eastAsia="zh-CN"/>
        </w:rPr>
        <w:t xml:space="preserve"> iz </w:t>
      </w:r>
      <w:r w:rsidR="00C53458" w:rsidRPr="00C53458">
        <w:rPr>
          <w:color w:val="auto"/>
          <w:sz w:val="24"/>
          <w:szCs w:val="24"/>
          <w:lang w:eastAsia="zh-CN"/>
        </w:rPr>
        <w:t xml:space="preserve">4. </w:t>
      </w:r>
      <w:r w:rsidRPr="00C53458">
        <w:rPr>
          <w:color w:val="auto"/>
          <w:sz w:val="24"/>
          <w:szCs w:val="24"/>
          <w:lang w:eastAsia="zh-CN"/>
        </w:rPr>
        <w:t xml:space="preserve">točke zgornje tabele garancijska doba poteče </w:t>
      </w:r>
      <w:r w:rsidR="00C53458" w:rsidRPr="00C53458">
        <w:rPr>
          <w:color w:val="auto"/>
          <w:sz w:val="24"/>
          <w:szCs w:val="24"/>
          <w:lang w:eastAsia="zh-CN"/>
        </w:rPr>
        <w:t>9</w:t>
      </w:r>
      <w:r w:rsidRPr="00C53458">
        <w:rPr>
          <w:color w:val="auto"/>
          <w:sz w:val="24"/>
          <w:szCs w:val="24"/>
          <w:lang w:eastAsia="zh-CN"/>
        </w:rPr>
        <w:t xml:space="preserve">. </w:t>
      </w:r>
      <w:r w:rsidR="00C53458" w:rsidRPr="00C53458">
        <w:rPr>
          <w:color w:val="auto"/>
          <w:sz w:val="24"/>
          <w:szCs w:val="24"/>
          <w:lang w:eastAsia="zh-CN"/>
        </w:rPr>
        <w:t>5</w:t>
      </w:r>
      <w:r w:rsidRPr="00C53458">
        <w:rPr>
          <w:color w:val="auto"/>
          <w:sz w:val="24"/>
          <w:szCs w:val="24"/>
          <w:lang w:eastAsia="zh-CN"/>
        </w:rPr>
        <w:t>. 202</w:t>
      </w:r>
      <w:r w:rsidR="00C53458" w:rsidRPr="00C53458">
        <w:rPr>
          <w:color w:val="auto"/>
          <w:sz w:val="24"/>
          <w:szCs w:val="24"/>
          <w:lang w:eastAsia="zh-CN"/>
        </w:rPr>
        <w:t>5</w:t>
      </w:r>
      <w:r w:rsidRPr="00C53458">
        <w:rPr>
          <w:color w:val="auto"/>
          <w:sz w:val="24"/>
          <w:szCs w:val="24"/>
          <w:lang w:eastAsia="zh-CN"/>
        </w:rPr>
        <w:t xml:space="preserve">. </w:t>
      </w:r>
      <w:r w:rsidRPr="00C53458">
        <w:rPr>
          <w:color w:val="auto"/>
          <w:sz w:val="24"/>
          <w:szCs w:val="24"/>
        </w:rPr>
        <w:t>Za naprav</w:t>
      </w:r>
      <w:r w:rsidR="00C53458" w:rsidRPr="00C53458">
        <w:rPr>
          <w:color w:val="auto"/>
          <w:sz w:val="24"/>
          <w:szCs w:val="24"/>
        </w:rPr>
        <w:t>o</w:t>
      </w:r>
      <w:r w:rsidRPr="00C53458">
        <w:rPr>
          <w:color w:val="auto"/>
          <w:sz w:val="24"/>
          <w:szCs w:val="24"/>
        </w:rPr>
        <w:t xml:space="preserve">, ki </w:t>
      </w:r>
      <w:r w:rsidR="00C53458" w:rsidRPr="00C53458">
        <w:rPr>
          <w:color w:val="auto"/>
          <w:sz w:val="24"/>
          <w:szCs w:val="24"/>
        </w:rPr>
        <w:t>je</w:t>
      </w:r>
      <w:r w:rsidRPr="00C53458">
        <w:rPr>
          <w:color w:val="auto"/>
          <w:sz w:val="24"/>
          <w:szCs w:val="24"/>
        </w:rPr>
        <w:t xml:space="preserve"> še v garanciji, mora izvajalec poskrbeti, da se popravila opravijo s strani pooblaščenega serviserja oz. na način, kot je predvideno v garancijskih dokumentih. </w:t>
      </w:r>
    </w:p>
    <w:p w14:paraId="2100CBB9" w14:textId="77777777" w:rsidR="001C10E5" w:rsidRPr="00FC23D3" w:rsidRDefault="001C10E5" w:rsidP="00CC11F0">
      <w:pPr>
        <w:pStyle w:val="Default"/>
        <w:spacing w:line="252" w:lineRule="auto"/>
        <w:rPr>
          <w:rFonts w:ascii="Cambria" w:hAnsi="Cambria" w:cstheme="minorHAnsi"/>
          <w:b/>
        </w:rPr>
      </w:pPr>
    </w:p>
    <w:p w14:paraId="36944024" w14:textId="77777777" w:rsidR="001C10E5" w:rsidRPr="00FC23D3" w:rsidRDefault="001C10E5" w:rsidP="00051090">
      <w:pPr>
        <w:pStyle w:val="Default"/>
        <w:numPr>
          <w:ilvl w:val="0"/>
          <w:numId w:val="104"/>
        </w:numPr>
        <w:spacing w:line="252" w:lineRule="auto"/>
        <w:rPr>
          <w:rFonts w:ascii="Cambria" w:hAnsi="Cambria" w:cstheme="minorHAnsi"/>
          <w:b/>
        </w:rPr>
      </w:pPr>
      <w:r w:rsidRPr="00FC23D3">
        <w:rPr>
          <w:rFonts w:ascii="Cambria" w:hAnsi="Cambria" w:cstheme="minorHAnsi"/>
          <w:b/>
        </w:rPr>
        <w:t>Redno vzdrževanje</w:t>
      </w:r>
    </w:p>
    <w:p w14:paraId="706D66F0" w14:textId="77777777" w:rsidR="001C10E5" w:rsidRPr="00FC23D3" w:rsidRDefault="001C10E5" w:rsidP="00CC11F0">
      <w:pPr>
        <w:pStyle w:val="Default"/>
        <w:spacing w:line="252" w:lineRule="auto"/>
        <w:rPr>
          <w:rFonts w:ascii="Cambria" w:hAnsi="Cambria" w:cstheme="minorHAnsi"/>
          <w:b/>
        </w:rPr>
      </w:pPr>
    </w:p>
    <w:p w14:paraId="3012F86E" w14:textId="77777777" w:rsidR="001C10E5" w:rsidRDefault="001C10E5" w:rsidP="00051090">
      <w:pPr>
        <w:pStyle w:val="Odstavekseznama"/>
        <w:numPr>
          <w:ilvl w:val="0"/>
          <w:numId w:val="105"/>
        </w:numPr>
        <w:spacing w:after="0" w:line="252" w:lineRule="auto"/>
        <w:jc w:val="both"/>
        <w:rPr>
          <w:rFonts w:cstheme="minorHAnsi"/>
          <w:sz w:val="24"/>
          <w:szCs w:val="24"/>
          <w:u w:val="single"/>
        </w:rPr>
      </w:pPr>
      <w:r w:rsidRPr="00FC23D3">
        <w:rPr>
          <w:rFonts w:cstheme="minorHAnsi"/>
          <w:sz w:val="24"/>
          <w:szCs w:val="24"/>
          <w:u w:val="single"/>
        </w:rPr>
        <w:t>Termin izvajanja storitev rednega vzdrževanja</w:t>
      </w:r>
      <w:r>
        <w:rPr>
          <w:rFonts w:cstheme="minorHAnsi"/>
          <w:sz w:val="24"/>
          <w:szCs w:val="24"/>
          <w:u w:val="single"/>
        </w:rPr>
        <w:t>:</w:t>
      </w:r>
    </w:p>
    <w:p w14:paraId="62D15585" w14:textId="7695AF83" w:rsidR="001C10E5" w:rsidRPr="00C53458" w:rsidRDefault="001C10E5" w:rsidP="00CC11F0">
      <w:pPr>
        <w:spacing w:after="0" w:line="252" w:lineRule="auto"/>
        <w:jc w:val="both"/>
        <w:rPr>
          <w:rFonts w:cs="Arial"/>
          <w:color w:val="auto"/>
          <w:sz w:val="24"/>
          <w:szCs w:val="24"/>
        </w:rPr>
      </w:pPr>
      <w:r w:rsidRPr="00FC23D3">
        <w:rPr>
          <w:rFonts w:cstheme="minorHAnsi"/>
          <w:sz w:val="24"/>
          <w:szCs w:val="24"/>
        </w:rPr>
        <w:t>Redn</w:t>
      </w:r>
      <w:r>
        <w:rPr>
          <w:rFonts w:cstheme="minorHAnsi"/>
          <w:sz w:val="24"/>
          <w:szCs w:val="24"/>
        </w:rPr>
        <w:t>i</w:t>
      </w:r>
      <w:r w:rsidRPr="00FC23D3">
        <w:rPr>
          <w:rFonts w:cstheme="minorHAnsi"/>
          <w:sz w:val="24"/>
          <w:szCs w:val="24"/>
        </w:rPr>
        <w:t xml:space="preserve"> letn</w:t>
      </w:r>
      <w:r>
        <w:rPr>
          <w:rFonts w:cstheme="minorHAnsi"/>
          <w:sz w:val="24"/>
          <w:szCs w:val="24"/>
        </w:rPr>
        <w:t xml:space="preserve">i pregled klimatskih naprav </w:t>
      </w:r>
      <w:r w:rsidRPr="00FC23D3">
        <w:rPr>
          <w:rFonts w:cstheme="minorHAnsi"/>
          <w:sz w:val="24"/>
          <w:szCs w:val="24"/>
        </w:rPr>
        <w:t>se praviloma izvaja</w:t>
      </w:r>
      <w:r w:rsidRPr="00C53458">
        <w:rPr>
          <w:rFonts w:cstheme="minorHAnsi"/>
          <w:color w:val="auto"/>
          <w:sz w:val="24"/>
          <w:szCs w:val="24"/>
        </w:rPr>
        <w:t xml:space="preserve"> v mesecu aprilu. </w:t>
      </w:r>
    </w:p>
    <w:p w14:paraId="66291741" w14:textId="77777777" w:rsidR="001C10E5" w:rsidRPr="00C53458" w:rsidRDefault="001C10E5" w:rsidP="00CC11F0">
      <w:pPr>
        <w:spacing w:after="0" w:line="252" w:lineRule="auto"/>
        <w:jc w:val="both"/>
        <w:rPr>
          <w:rFonts w:cstheme="minorHAnsi"/>
          <w:color w:val="auto"/>
          <w:sz w:val="24"/>
          <w:szCs w:val="24"/>
        </w:rPr>
      </w:pPr>
      <w:r w:rsidRPr="00C53458">
        <w:rPr>
          <w:rFonts w:cstheme="minorHAnsi"/>
          <w:color w:val="auto"/>
          <w:sz w:val="24"/>
          <w:szCs w:val="24"/>
        </w:rPr>
        <w:t>Termin izvedbe storitve izvajalec in naročnik določita sporazumno.</w:t>
      </w:r>
    </w:p>
    <w:p w14:paraId="516E06E8" w14:textId="77777777" w:rsidR="001C10E5" w:rsidRPr="00C53458" w:rsidRDefault="001C10E5" w:rsidP="00CC11F0">
      <w:pPr>
        <w:pStyle w:val="Default"/>
        <w:spacing w:line="252" w:lineRule="auto"/>
        <w:jc w:val="both"/>
        <w:rPr>
          <w:rFonts w:ascii="Cambria" w:hAnsi="Cambria" w:cstheme="minorHAnsi"/>
          <w:color w:val="auto"/>
        </w:rPr>
      </w:pPr>
    </w:p>
    <w:p w14:paraId="050BDA83" w14:textId="77777777" w:rsidR="001C10E5" w:rsidRPr="00C53458" w:rsidRDefault="001C10E5" w:rsidP="00CC11F0">
      <w:pPr>
        <w:pStyle w:val="Default"/>
        <w:spacing w:line="252" w:lineRule="auto"/>
        <w:jc w:val="both"/>
        <w:rPr>
          <w:rFonts w:ascii="Cambria" w:hAnsi="Cambria" w:cstheme="minorHAnsi"/>
          <w:color w:val="auto"/>
        </w:rPr>
      </w:pPr>
      <w:r w:rsidRPr="00C53458">
        <w:rPr>
          <w:rFonts w:ascii="Cambria" w:hAnsi="Cambria" w:cstheme="minorHAnsi"/>
          <w:color w:val="auto"/>
        </w:rPr>
        <w:t xml:space="preserve">Redno vzdrževanje se izvaja ob delovnikih, in sicer med 8. in 15. uro. </w:t>
      </w:r>
    </w:p>
    <w:p w14:paraId="32CA7A1B" w14:textId="77777777" w:rsidR="001C10E5" w:rsidRDefault="001C10E5" w:rsidP="00CC11F0">
      <w:pPr>
        <w:pStyle w:val="Default"/>
        <w:spacing w:line="252" w:lineRule="auto"/>
        <w:jc w:val="both"/>
        <w:rPr>
          <w:rFonts w:ascii="Cambria" w:hAnsi="Cambria" w:cstheme="minorHAnsi"/>
        </w:rPr>
      </w:pPr>
    </w:p>
    <w:p w14:paraId="1CBB1F39" w14:textId="77777777" w:rsidR="001C10E5" w:rsidRPr="00FC23D3" w:rsidRDefault="001C10E5" w:rsidP="00CC11F0">
      <w:pPr>
        <w:pStyle w:val="Default"/>
        <w:spacing w:line="252" w:lineRule="auto"/>
        <w:jc w:val="both"/>
        <w:rPr>
          <w:rFonts w:ascii="Cambria" w:hAnsi="Cambria" w:cstheme="minorHAnsi"/>
        </w:rPr>
      </w:pPr>
    </w:p>
    <w:p w14:paraId="51A99723" w14:textId="77777777" w:rsidR="001C10E5" w:rsidRPr="00FC23D3" w:rsidRDefault="001C10E5" w:rsidP="00051090">
      <w:pPr>
        <w:pStyle w:val="Odstavekseznama"/>
        <w:numPr>
          <w:ilvl w:val="0"/>
          <w:numId w:val="105"/>
        </w:numPr>
        <w:spacing w:after="0" w:line="252" w:lineRule="auto"/>
        <w:jc w:val="both"/>
        <w:rPr>
          <w:rFonts w:cstheme="minorHAnsi"/>
          <w:sz w:val="24"/>
          <w:szCs w:val="24"/>
          <w:u w:val="single"/>
        </w:rPr>
      </w:pPr>
      <w:r w:rsidRPr="00FC23D3">
        <w:rPr>
          <w:rFonts w:cstheme="minorHAnsi"/>
          <w:sz w:val="24"/>
          <w:szCs w:val="24"/>
          <w:u w:val="single"/>
        </w:rPr>
        <w:t>Specifikacija del pri rednem vzdrževanju</w:t>
      </w:r>
      <w:r>
        <w:rPr>
          <w:rFonts w:cstheme="minorHAnsi"/>
          <w:sz w:val="24"/>
          <w:szCs w:val="24"/>
          <w:u w:val="single"/>
        </w:rPr>
        <w:t>:</w:t>
      </w:r>
    </w:p>
    <w:p w14:paraId="7217F3DA" w14:textId="77777777" w:rsidR="001C10E5" w:rsidRPr="00FC23D3" w:rsidRDefault="001C10E5" w:rsidP="00CC11F0">
      <w:pPr>
        <w:pStyle w:val="Default"/>
        <w:spacing w:line="252" w:lineRule="auto"/>
        <w:jc w:val="both"/>
        <w:rPr>
          <w:rFonts w:ascii="Cambria" w:hAnsi="Cambria" w:cstheme="minorHAnsi"/>
        </w:rPr>
      </w:pPr>
    </w:p>
    <w:p w14:paraId="1BF2DFBE" w14:textId="476C8F55" w:rsidR="001C10E5" w:rsidRDefault="001C10E5" w:rsidP="00CC11F0">
      <w:pPr>
        <w:pStyle w:val="datumtevilka"/>
        <w:spacing w:line="252" w:lineRule="auto"/>
        <w:jc w:val="both"/>
        <w:rPr>
          <w:rFonts w:ascii="Cambria" w:hAnsi="Cambria" w:cs="Arial"/>
          <w:sz w:val="24"/>
          <w:szCs w:val="24"/>
        </w:rPr>
      </w:pPr>
      <w:r>
        <w:rPr>
          <w:rFonts w:ascii="Cambria" w:hAnsi="Cambria" w:cs="Arial"/>
          <w:sz w:val="24"/>
          <w:szCs w:val="24"/>
        </w:rPr>
        <w:t>Redno v</w:t>
      </w:r>
      <w:r w:rsidRPr="00883EB0">
        <w:rPr>
          <w:rFonts w:ascii="Cambria" w:hAnsi="Cambria" w:cs="Arial"/>
          <w:sz w:val="24"/>
          <w:szCs w:val="24"/>
        </w:rPr>
        <w:t>zdrževanje klimatskih naprav se izvaja</w:t>
      </w:r>
      <w:r>
        <w:rPr>
          <w:rFonts w:ascii="Cambria" w:hAnsi="Cambria" w:cs="Arial"/>
          <w:sz w:val="24"/>
          <w:szCs w:val="24"/>
        </w:rPr>
        <w:t xml:space="preserve"> </w:t>
      </w:r>
      <w:r w:rsidRPr="00883EB0">
        <w:rPr>
          <w:rFonts w:ascii="Cambria" w:hAnsi="Cambria" w:cs="Arial"/>
          <w:sz w:val="24"/>
          <w:szCs w:val="24"/>
        </w:rPr>
        <w:t>skladno z navodili proizvajalca</w:t>
      </w:r>
      <w:r>
        <w:rPr>
          <w:rFonts w:ascii="Cambria" w:hAnsi="Cambria" w:cs="Arial"/>
          <w:sz w:val="24"/>
          <w:szCs w:val="24"/>
        </w:rPr>
        <w:t xml:space="preserve"> in zajema redni letni pregled. </w:t>
      </w:r>
    </w:p>
    <w:p w14:paraId="4F7E4514" w14:textId="77777777" w:rsidR="001C10E5" w:rsidRDefault="001C10E5" w:rsidP="00CC11F0">
      <w:pPr>
        <w:pStyle w:val="datumtevilka"/>
        <w:spacing w:line="252" w:lineRule="auto"/>
        <w:jc w:val="both"/>
        <w:rPr>
          <w:rFonts w:ascii="Cambria" w:hAnsi="Cambria" w:cs="Arial"/>
          <w:sz w:val="24"/>
          <w:szCs w:val="24"/>
        </w:rPr>
      </w:pPr>
    </w:p>
    <w:p w14:paraId="3A2CEDED" w14:textId="651283A6" w:rsidR="001C10E5" w:rsidRPr="002352A1" w:rsidRDefault="00CB27F6" w:rsidP="00CC11F0">
      <w:pPr>
        <w:pStyle w:val="datumtevilka"/>
        <w:spacing w:line="252" w:lineRule="auto"/>
        <w:jc w:val="both"/>
        <w:rPr>
          <w:rFonts w:ascii="Cambria" w:hAnsi="Cambria" w:cs="Arial"/>
          <w:sz w:val="24"/>
          <w:szCs w:val="24"/>
          <w:u w:val="single"/>
        </w:rPr>
      </w:pPr>
      <w:r w:rsidRPr="00F47AF8">
        <w:rPr>
          <w:rFonts w:ascii="Cambria" w:hAnsi="Cambria" w:cs="Arial"/>
          <w:sz w:val="24"/>
          <w:szCs w:val="24"/>
        </w:rPr>
        <w:t>V okviru r</w:t>
      </w:r>
      <w:r w:rsidR="001C10E5" w:rsidRPr="00F47AF8">
        <w:rPr>
          <w:rFonts w:ascii="Cambria" w:hAnsi="Cambria" w:cs="Arial"/>
          <w:sz w:val="24"/>
          <w:szCs w:val="24"/>
        </w:rPr>
        <w:t>edn</w:t>
      </w:r>
      <w:r w:rsidRPr="00F47AF8">
        <w:rPr>
          <w:rFonts w:ascii="Cambria" w:hAnsi="Cambria" w:cs="Arial"/>
          <w:sz w:val="24"/>
          <w:szCs w:val="24"/>
        </w:rPr>
        <w:t>ega</w:t>
      </w:r>
      <w:r w:rsidR="001C10E5" w:rsidRPr="00F47AF8">
        <w:rPr>
          <w:rFonts w:ascii="Cambria" w:hAnsi="Cambria" w:cs="Arial"/>
          <w:sz w:val="24"/>
          <w:szCs w:val="24"/>
        </w:rPr>
        <w:t xml:space="preserve"> letn</w:t>
      </w:r>
      <w:r w:rsidRPr="00F47AF8">
        <w:rPr>
          <w:rFonts w:ascii="Cambria" w:hAnsi="Cambria" w:cs="Arial"/>
          <w:sz w:val="24"/>
          <w:szCs w:val="24"/>
        </w:rPr>
        <w:t>ega</w:t>
      </w:r>
      <w:r w:rsidR="001C10E5" w:rsidRPr="00F47AF8">
        <w:rPr>
          <w:rFonts w:ascii="Cambria" w:hAnsi="Cambria" w:cs="Arial"/>
          <w:sz w:val="24"/>
          <w:szCs w:val="24"/>
        </w:rPr>
        <w:t xml:space="preserve"> pregled</w:t>
      </w:r>
      <w:r w:rsidRPr="00F47AF8">
        <w:rPr>
          <w:rFonts w:ascii="Cambria" w:hAnsi="Cambria" w:cs="Arial"/>
          <w:sz w:val="24"/>
          <w:szCs w:val="24"/>
        </w:rPr>
        <w:t>a</w:t>
      </w:r>
      <w:r w:rsidR="001C10E5" w:rsidRPr="00F47AF8">
        <w:rPr>
          <w:rFonts w:ascii="Cambria" w:hAnsi="Cambria" w:cs="Arial"/>
          <w:sz w:val="24"/>
          <w:szCs w:val="24"/>
        </w:rPr>
        <w:t xml:space="preserve"> klimatskih naprav </w:t>
      </w:r>
      <w:r w:rsidRPr="00F47AF8">
        <w:rPr>
          <w:rFonts w:ascii="Cambria" w:hAnsi="Cambria" w:cs="Arial"/>
          <w:sz w:val="24"/>
          <w:szCs w:val="24"/>
        </w:rPr>
        <w:t>se izvedejo</w:t>
      </w:r>
      <w:r w:rsidR="001C10E5" w:rsidRPr="002352A1">
        <w:rPr>
          <w:rFonts w:ascii="Cambria" w:hAnsi="Cambria" w:cs="Arial"/>
          <w:sz w:val="24"/>
          <w:szCs w:val="24"/>
        </w:rPr>
        <w:t xml:space="preserve"> storitve, predvidene v navodilih proizvajalca</w:t>
      </w:r>
      <w:r w:rsidR="001C10E5">
        <w:rPr>
          <w:rFonts w:ascii="Cambria" w:hAnsi="Cambria" w:cs="Arial"/>
          <w:sz w:val="24"/>
          <w:szCs w:val="24"/>
        </w:rPr>
        <w:t>,</w:t>
      </w:r>
      <w:r w:rsidR="001C10E5" w:rsidRPr="002352A1">
        <w:rPr>
          <w:rFonts w:ascii="Cambria" w:hAnsi="Cambria" w:cs="Arial"/>
          <w:sz w:val="24"/>
          <w:szCs w:val="24"/>
        </w:rPr>
        <w:t xml:space="preserve"> in naslednje</w:t>
      </w:r>
      <w:r w:rsidR="001C10E5" w:rsidRPr="002352A1">
        <w:rPr>
          <w:rStyle w:val="Sprotnaopomba-sklic"/>
          <w:rFonts w:ascii="Cambria" w:hAnsi="Cambria" w:cs="Arial"/>
          <w:sz w:val="24"/>
          <w:szCs w:val="24"/>
        </w:rPr>
        <w:footnoteReference w:id="32"/>
      </w:r>
      <w:r w:rsidR="001C10E5" w:rsidRPr="002352A1">
        <w:rPr>
          <w:rFonts w:ascii="Cambria" w:hAnsi="Cambria" w:cs="Arial"/>
          <w:sz w:val="24"/>
          <w:szCs w:val="24"/>
        </w:rPr>
        <w:t xml:space="preserve">: </w:t>
      </w:r>
    </w:p>
    <w:p w14:paraId="220D50DF" w14:textId="77777777" w:rsidR="00CB27F6" w:rsidRPr="00DE036D" w:rsidRDefault="00CB27F6" w:rsidP="00051090">
      <w:pPr>
        <w:pStyle w:val="ZADEVA"/>
        <w:numPr>
          <w:ilvl w:val="0"/>
          <w:numId w:val="128"/>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t xml:space="preserve">Pregled, čiščenje </w:t>
      </w:r>
      <w:r>
        <w:rPr>
          <w:rFonts w:ascii="Cambria" w:hAnsi="Cambria" w:cs="Arial"/>
          <w:b w:val="0"/>
          <w:sz w:val="24"/>
          <w:lang w:val="sl-SI"/>
        </w:rPr>
        <w:t>in po potrebi zamenjava filtrov;</w:t>
      </w:r>
    </w:p>
    <w:p w14:paraId="73E44A5C" w14:textId="77777777" w:rsidR="00CB27F6" w:rsidRPr="00DE036D" w:rsidRDefault="00CB27F6" w:rsidP="00051090">
      <w:pPr>
        <w:pStyle w:val="ZADEVA"/>
        <w:numPr>
          <w:ilvl w:val="0"/>
          <w:numId w:val="128"/>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t>Pregled in čiščenje zračno hlajenega kondenzatorja i</w:t>
      </w:r>
      <w:r>
        <w:rPr>
          <w:rFonts w:ascii="Cambria" w:hAnsi="Cambria" w:cs="Arial"/>
          <w:b w:val="0"/>
          <w:sz w:val="24"/>
          <w:lang w:val="sl-SI"/>
        </w:rPr>
        <w:t>n izmenjevalnika notranje enote;</w:t>
      </w:r>
    </w:p>
    <w:p w14:paraId="180592FA" w14:textId="77777777" w:rsidR="00CB27F6" w:rsidRPr="00DE036D" w:rsidRDefault="00CB27F6" w:rsidP="00051090">
      <w:pPr>
        <w:pStyle w:val="ZADEVA"/>
        <w:numPr>
          <w:ilvl w:val="0"/>
          <w:numId w:val="128"/>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t>Pregled tlaka in eventualna</w:t>
      </w:r>
      <w:r>
        <w:rPr>
          <w:rFonts w:ascii="Cambria" w:hAnsi="Cambria" w:cs="Arial"/>
          <w:b w:val="0"/>
          <w:sz w:val="24"/>
          <w:lang w:val="sl-SI"/>
        </w:rPr>
        <w:t xml:space="preserve"> dopolnitev hladilnega sredstva;</w:t>
      </w:r>
    </w:p>
    <w:p w14:paraId="7A7BA4D5" w14:textId="77777777" w:rsidR="0056378A" w:rsidRPr="00AE5CE6" w:rsidRDefault="0056378A" w:rsidP="0056378A">
      <w:pPr>
        <w:pStyle w:val="ZADEVA"/>
        <w:numPr>
          <w:ilvl w:val="0"/>
          <w:numId w:val="126"/>
        </w:numPr>
        <w:tabs>
          <w:tab w:val="clear" w:pos="1701"/>
          <w:tab w:val="left" w:pos="0"/>
        </w:tabs>
        <w:spacing w:line="252" w:lineRule="auto"/>
        <w:jc w:val="both"/>
        <w:rPr>
          <w:rFonts w:ascii="Cambria" w:hAnsi="Cambria" w:cs="Arial"/>
          <w:b w:val="0"/>
          <w:sz w:val="24"/>
          <w:lang w:val="sl-SI"/>
        </w:rPr>
      </w:pPr>
      <w:r w:rsidRPr="00AE5CE6">
        <w:rPr>
          <w:rFonts w:ascii="Cambria" w:hAnsi="Cambria" w:cs="Arial"/>
          <w:b w:val="0"/>
          <w:sz w:val="24"/>
          <w:lang w:val="sl-SI"/>
        </w:rPr>
        <w:t xml:space="preserve">Izvajanje naslednjih aktivnosti, ki jih ureja Uredba o uporabi </w:t>
      </w:r>
      <w:proofErr w:type="spellStart"/>
      <w:r w:rsidRPr="00AE5CE6">
        <w:rPr>
          <w:rFonts w:ascii="Cambria" w:hAnsi="Cambria" w:cs="Arial"/>
          <w:b w:val="0"/>
          <w:sz w:val="24"/>
          <w:lang w:val="sl-SI"/>
        </w:rPr>
        <w:t>fluoriranih</w:t>
      </w:r>
      <w:proofErr w:type="spellEnd"/>
      <w:r w:rsidRPr="00AE5CE6">
        <w:rPr>
          <w:rFonts w:ascii="Cambria" w:hAnsi="Cambria" w:cs="Arial"/>
          <w:b w:val="0"/>
          <w:sz w:val="24"/>
          <w:lang w:val="sl-SI"/>
        </w:rPr>
        <w:t xml:space="preserve"> toplogrednih plinov in ozonu škodljivih snoveh (Uradni list RS, št. 60/16</w:t>
      </w:r>
      <w:r>
        <w:rPr>
          <w:rFonts w:ascii="Cambria" w:hAnsi="Cambria" w:cs="Arial"/>
          <w:b w:val="0"/>
          <w:sz w:val="24"/>
          <w:lang w:val="sl-SI"/>
        </w:rPr>
        <w:t xml:space="preserve"> </w:t>
      </w:r>
      <w:r w:rsidRPr="004129B7">
        <w:rPr>
          <w:rFonts w:ascii="Cambria" w:hAnsi="Cambria" w:cs="Arial"/>
          <w:b w:val="0"/>
          <w:sz w:val="24"/>
          <w:lang w:val="sl-SI"/>
        </w:rPr>
        <w:t>in 44/22 – ZVO-2</w:t>
      </w:r>
      <w:r w:rsidRPr="00AE5CE6">
        <w:rPr>
          <w:rFonts w:ascii="Cambria" w:hAnsi="Cambria" w:cs="Arial"/>
          <w:b w:val="0"/>
          <w:sz w:val="24"/>
          <w:lang w:val="sl-SI"/>
        </w:rPr>
        <w:t>)</w:t>
      </w:r>
      <w:r w:rsidRPr="00AE5CE6">
        <w:rPr>
          <w:rStyle w:val="Sprotnaopomba-sklic"/>
          <w:rFonts w:ascii="Cambria" w:hAnsi="Cambria" w:cs="Arial"/>
          <w:b w:val="0"/>
          <w:sz w:val="24"/>
          <w:lang w:val="sl-SI"/>
        </w:rPr>
        <w:footnoteReference w:id="33"/>
      </w:r>
      <w:r w:rsidRPr="00AE5CE6">
        <w:rPr>
          <w:rFonts w:ascii="Cambria" w:hAnsi="Cambria" w:cs="Arial"/>
          <w:b w:val="0"/>
          <w:sz w:val="24"/>
          <w:lang w:val="sl-SI"/>
        </w:rPr>
        <w:t>:</w:t>
      </w:r>
    </w:p>
    <w:p w14:paraId="746F8B6B" w14:textId="77777777" w:rsidR="0056378A" w:rsidRPr="00AE5CE6" w:rsidRDefault="0056378A" w:rsidP="0056378A">
      <w:pPr>
        <w:pStyle w:val="Odstavekseznama"/>
        <w:numPr>
          <w:ilvl w:val="1"/>
          <w:numId w:val="119"/>
        </w:numPr>
        <w:tabs>
          <w:tab w:val="left" w:pos="284"/>
        </w:tabs>
        <w:spacing w:after="0" w:line="252" w:lineRule="auto"/>
        <w:contextualSpacing/>
        <w:jc w:val="both"/>
        <w:rPr>
          <w:rFonts w:cs="Arial"/>
          <w:color w:val="auto"/>
          <w:sz w:val="24"/>
          <w:szCs w:val="24"/>
          <w:u w:val="single"/>
        </w:rPr>
      </w:pPr>
      <w:r w:rsidRPr="00AE5CE6">
        <w:rPr>
          <w:rFonts w:cs="Arial"/>
          <w:color w:val="auto"/>
          <w:sz w:val="24"/>
          <w:szCs w:val="24"/>
        </w:rPr>
        <w:t xml:space="preserve">preverjanje uhajanja ozonu škodljivih snovi ali </w:t>
      </w:r>
      <w:proofErr w:type="spellStart"/>
      <w:r w:rsidRPr="00AE5CE6">
        <w:rPr>
          <w:rFonts w:cs="Arial"/>
          <w:color w:val="auto"/>
          <w:sz w:val="24"/>
          <w:szCs w:val="24"/>
        </w:rPr>
        <w:t>fluoriranih</w:t>
      </w:r>
      <w:proofErr w:type="spellEnd"/>
      <w:r w:rsidRPr="00AE5CE6">
        <w:rPr>
          <w:rFonts w:cs="Arial"/>
          <w:color w:val="auto"/>
          <w:sz w:val="24"/>
          <w:szCs w:val="24"/>
        </w:rPr>
        <w:t xml:space="preserve"> toplogrednih plinov;</w:t>
      </w:r>
    </w:p>
    <w:p w14:paraId="76447470" w14:textId="77777777" w:rsidR="0056378A" w:rsidRPr="00AE5CE6" w:rsidRDefault="0056378A" w:rsidP="0056378A">
      <w:pPr>
        <w:pStyle w:val="Odstavekseznama"/>
        <w:numPr>
          <w:ilvl w:val="1"/>
          <w:numId w:val="119"/>
        </w:numPr>
        <w:tabs>
          <w:tab w:val="left" w:pos="284"/>
        </w:tabs>
        <w:spacing w:after="0" w:line="252" w:lineRule="auto"/>
        <w:contextualSpacing/>
        <w:jc w:val="both"/>
        <w:rPr>
          <w:rFonts w:cs="Arial"/>
          <w:color w:val="auto"/>
          <w:sz w:val="24"/>
          <w:szCs w:val="24"/>
          <w:u w:val="single"/>
        </w:rPr>
      </w:pPr>
      <w:r w:rsidRPr="00AE5CE6">
        <w:rPr>
          <w:rFonts w:cs="Arial"/>
          <w:color w:val="auto"/>
          <w:sz w:val="24"/>
          <w:szCs w:val="24"/>
        </w:rPr>
        <w:t xml:space="preserve">izdaja in hramba potrdila o izvedenih preverjanjih in letno poročanje o polnjenju in zajemu ozonu škodljivih snovi in </w:t>
      </w:r>
      <w:proofErr w:type="spellStart"/>
      <w:r w:rsidRPr="00AE5CE6">
        <w:rPr>
          <w:rFonts w:cs="Arial"/>
          <w:color w:val="auto"/>
          <w:sz w:val="24"/>
          <w:szCs w:val="24"/>
        </w:rPr>
        <w:t>fluoriranih</w:t>
      </w:r>
      <w:proofErr w:type="spellEnd"/>
      <w:r w:rsidRPr="00AE5CE6">
        <w:rPr>
          <w:rFonts w:cs="Arial"/>
          <w:color w:val="auto"/>
          <w:sz w:val="24"/>
          <w:szCs w:val="24"/>
        </w:rPr>
        <w:t xml:space="preserve"> toplogrednih plinov;</w:t>
      </w:r>
    </w:p>
    <w:p w14:paraId="3B33F488" w14:textId="77777777" w:rsidR="0056378A" w:rsidRPr="00AE5CE6" w:rsidRDefault="0056378A" w:rsidP="0056378A">
      <w:pPr>
        <w:pStyle w:val="Odstavekseznama"/>
        <w:numPr>
          <w:ilvl w:val="1"/>
          <w:numId w:val="119"/>
        </w:numPr>
        <w:tabs>
          <w:tab w:val="left" w:pos="284"/>
        </w:tabs>
        <w:spacing w:after="0" w:line="252" w:lineRule="auto"/>
        <w:contextualSpacing/>
        <w:jc w:val="both"/>
        <w:rPr>
          <w:rFonts w:cs="Arial"/>
          <w:color w:val="auto"/>
          <w:sz w:val="24"/>
          <w:szCs w:val="24"/>
          <w:u w:val="single"/>
        </w:rPr>
      </w:pPr>
      <w:r w:rsidRPr="00AE5CE6">
        <w:rPr>
          <w:rFonts w:cs="Arial"/>
          <w:color w:val="auto"/>
          <w:sz w:val="24"/>
          <w:szCs w:val="24"/>
        </w:rPr>
        <w:t>pregled tesnosti in izdaja poročila o rezultatu testiranja;</w:t>
      </w:r>
    </w:p>
    <w:p w14:paraId="28E4357F" w14:textId="77777777" w:rsidR="00CB27F6" w:rsidRPr="00DE036D" w:rsidRDefault="00CB27F6" w:rsidP="00051090">
      <w:pPr>
        <w:pStyle w:val="ZADEVA"/>
        <w:numPr>
          <w:ilvl w:val="0"/>
          <w:numId w:val="128"/>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t>Pregled delovanja ventilator</w:t>
      </w:r>
      <w:r>
        <w:rPr>
          <w:rFonts w:ascii="Cambria" w:hAnsi="Cambria" w:cs="Arial"/>
          <w:b w:val="0"/>
          <w:sz w:val="24"/>
          <w:lang w:val="sl-SI"/>
        </w:rPr>
        <w:t>jev na zunanji in notranji enoti;</w:t>
      </w:r>
    </w:p>
    <w:p w14:paraId="55E51736" w14:textId="77777777" w:rsidR="00CB27F6" w:rsidRPr="00DE036D" w:rsidRDefault="00CB27F6" w:rsidP="00051090">
      <w:pPr>
        <w:pStyle w:val="ZADEVA"/>
        <w:numPr>
          <w:ilvl w:val="0"/>
          <w:numId w:val="128"/>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Pregled delovanja kompresorja;</w:t>
      </w:r>
    </w:p>
    <w:p w14:paraId="50B856CC" w14:textId="77777777" w:rsidR="00CB27F6" w:rsidRPr="00DE036D" w:rsidRDefault="00CB27F6" w:rsidP="00051090">
      <w:pPr>
        <w:pStyle w:val="ZADEVA"/>
        <w:numPr>
          <w:ilvl w:val="0"/>
          <w:numId w:val="128"/>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t>Pregled del</w:t>
      </w:r>
      <w:r>
        <w:rPr>
          <w:rFonts w:ascii="Cambria" w:hAnsi="Cambria" w:cs="Arial"/>
          <w:b w:val="0"/>
          <w:sz w:val="24"/>
          <w:lang w:val="sl-SI"/>
        </w:rPr>
        <w:t>ovanja grelcev olja kompresorja;</w:t>
      </w:r>
    </w:p>
    <w:p w14:paraId="4AE6A454" w14:textId="77777777" w:rsidR="00CB27F6" w:rsidRPr="00DE036D" w:rsidRDefault="00CB27F6" w:rsidP="00051090">
      <w:pPr>
        <w:pStyle w:val="ZADEVA"/>
        <w:numPr>
          <w:ilvl w:val="0"/>
          <w:numId w:val="128"/>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t>Pregled in nastavitev delovanja avtomatike, regulac</w:t>
      </w:r>
      <w:r>
        <w:rPr>
          <w:rFonts w:ascii="Cambria" w:hAnsi="Cambria" w:cs="Arial"/>
          <w:b w:val="0"/>
          <w:sz w:val="24"/>
          <w:lang w:val="sl-SI"/>
        </w:rPr>
        <w:t>ije ter daljinskih upravljavcev;</w:t>
      </w:r>
    </w:p>
    <w:p w14:paraId="0D3B0AA7" w14:textId="77777777" w:rsidR="00CB27F6" w:rsidRPr="00DE036D" w:rsidRDefault="00CB27F6" w:rsidP="00051090">
      <w:pPr>
        <w:pStyle w:val="ZADEVA"/>
        <w:numPr>
          <w:ilvl w:val="0"/>
          <w:numId w:val="128"/>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t xml:space="preserve">Zamenjava baterij v daljinskih upravljalnikih (po </w:t>
      </w:r>
      <w:r>
        <w:rPr>
          <w:rFonts w:ascii="Cambria" w:hAnsi="Cambria" w:cs="Arial"/>
          <w:b w:val="0"/>
          <w:sz w:val="24"/>
          <w:lang w:val="sl-SI"/>
        </w:rPr>
        <w:t>potrebi);</w:t>
      </w:r>
    </w:p>
    <w:p w14:paraId="2D145DDE" w14:textId="77777777" w:rsidR="00CB27F6" w:rsidRPr="00DE036D" w:rsidRDefault="00CB27F6" w:rsidP="00051090">
      <w:pPr>
        <w:pStyle w:val="ZADEVA"/>
        <w:numPr>
          <w:ilvl w:val="0"/>
          <w:numId w:val="128"/>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t>Pregled in nastavitev delovanja zaščitenih elementov (z</w:t>
      </w:r>
      <w:r>
        <w:rPr>
          <w:rFonts w:ascii="Cambria" w:hAnsi="Cambria" w:cs="Arial"/>
          <w:b w:val="0"/>
          <w:sz w:val="24"/>
          <w:lang w:val="sl-SI"/>
        </w:rPr>
        <w:t>aščita motorja, tlačna stikala);</w:t>
      </w:r>
    </w:p>
    <w:p w14:paraId="0161E625" w14:textId="77777777" w:rsidR="00CB27F6" w:rsidRPr="00DE036D" w:rsidRDefault="00CB27F6" w:rsidP="00051090">
      <w:pPr>
        <w:pStyle w:val="ZADEVA"/>
        <w:numPr>
          <w:ilvl w:val="0"/>
          <w:numId w:val="128"/>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t>Pregled in popravilo tesnosti hlad</w:t>
      </w:r>
      <w:r>
        <w:rPr>
          <w:rFonts w:ascii="Cambria" w:hAnsi="Cambria" w:cs="Arial"/>
          <w:b w:val="0"/>
          <w:sz w:val="24"/>
          <w:lang w:val="sl-SI"/>
        </w:rPr>
        <w:t>ilnega kroga (cevi, priključki);</w:t>
      </w:r>
    </w:p>
    <w:p w14:paraId="23C6BA69" w14:textId="77777777" w:rsidR="00CB27F6" w:rsidRPr="00DE036D" w:rsidRDefault="00CB27F6" w:rsidP="00051090">
      <w:pPr>
        <w:pStyle w:val="ZADEVA"/>
        <w:numPr>
          <w:ilvl w:val="0"/>
          <w:numId w:val="128"/>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Pregled in popravilo izolacije;</w:t>
      </w:r>
    </w:p>
    <w:p w14:paraId="19EA24FE" w14:textId="77777777" w:rsidR="00CB27F6" w:rsidRPr="00DE036D" w:rsidRDefault="00CB27F6" w:rsidP="00051090">
      <w:pPr>
        <w:pStyle w:val="ZADEVA"/>
        <w:numPr>
          <w:ilvl w:val="0"/>
          <w:numId w:val="128"/>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t>Pregled in popravilo antikorozijske zaščite vseh kovinskih delov sistema in nosilnih konstrukcij iz</w:t>
      </w:r>
      <w:r>
        <w:rPr>
          <w:rFonts w:ascii="Cambria" w:hAnsi="Cambria" w:cs="Arial"/>
          <w:b w:val="0"/>
          <w:sz w:val="24"/>
          <w:lang w:val="sl-SI"/>
        </w:rPr>
        <w:t>postavljenih vremenskim vplivom;</w:t>
      </w:r>
    </w:p>
    <w:p w14:paraId="4699D0E5" w14:textId="77777777" w:rsidR="00CB27F6" w:rsidRPr="00DE036D" w:rsidRDefault="00CB27F6" w:rsidP="00051090">
      <w:pPr>
        <w:pStyle w:val="ZADEVA"/>
        <w:numPr>
          <w:ilvl w:val="0"/>
          <w:numId w:val="128"/>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t>Pregled in popravilo tesnos</w:t>
      </w:r>
      <w:r>
        <w:rPr>
          <w:rFonts w:ascii="Cambria" w:hAnsi="Cambria" w:cs="Arial"/>
          <w:b w:val="0"/>
          <w:sz w:val="24"/>
          <w:lang w:val="sl-SI"/>
        </w:rPr>
        <w:t>ti cevi za odvajanje kondenzata;</w:t>
      </w:r>
    </w:p>
    <w:p w14:paraId="15EFAE42" w14:textId="77777777" w:rsidR="00CB27F6" w:rsidRPr="00DE036D" w:rsidRDefault="00CB27F6" w:rsidP="00051090">
      <w:pPr>
        <w:pStyle w:val="ZADEVA"/>
        <w:numPr>
          <w:ilvl w:val="0"/>
          <w:numId w:val="128"/>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t>Čiščenje oz. odmašitev cevi za odvajanje konde</w:t>
      </w:r>
      <w:r>
        <w:rPr>
          <w:rFonts w:ascii="Cambria" w:hAnsi="Cambria" w:cs="Arial"/>
          <w:b w:val="0"/>
          <w:sz w:val="24"/>
          <w:lang w:val="sl-SI"/>
        </w:rPr>
        <w:t>nzata;</w:t>
      </w:r>
    </w:p>
    <w:p w14:paraId="26FCD9AB" w14:textId="3DDD5AA0" w:rsidR="00CB27F6" w:rsidRPr="00DE036D" w:rsidRDefault="00CB27F6" w:rsidP="00051090">
      <w:pPr>
        <w:pStyle w:val="ZADEVA"/>
        <w:numPr>
          <w:ilvl w:val="0"/>
          <w:numId w:val="128"/>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t>Pregled in popravilo pritrditve notranjih in zunanjih enot</w:t>
      </w:r>
      <w:r w:rsidR="0056378A">
        <w:rPr>
          <w:rFonts w:ascii="Cambria" w:hAnsi="Cambria" w:cs="Arial"/>
          <w:b w:val="0"/>
          <w:sz w:val="24"/>
          <w:lang w:val="sl-SI"/>
        </w:rPr>
        <w:t>.</w:t>
      </w:r>
    </w:p>
    <w:p w14:paraId="698CA618" w14:textId="77777777" w:rsidR="001C10E5" w:rsidRPr="00FC23D3" w:rsidRDefault="001C10E5" w:rsidP="00CC11F0">
      <w:pPr>
        <w:pStyle w:val="Default"/>
        <w:spacing w:line="252" w:lineRule="auto"/>
        <w:jc w:val="both"/>
        <w:rPr>
          <w:rFonts w:ascii="Cambria" w:hAnsi="Cambria" w:cstheme="minorHAnsi"/>
        </w:rPr>
      </w:pPr>
    </w:p>
    <w:p w14:paraId="53CCC308" w14:textId="77777777" w:rsidR="001C10E5" w:rsidRPr="00372A5B" w:rsidRDefault="001C10E5" w:rsidP="00051090">
      <w:pPr>
        <w:pStyle w:val="Default"/>
        <w:numPr>
          <w:ilvl w:val="0"/>
          <w:numId w:val="104"/>
        </w:numPr>
        <w:spacing w:line="252" w:lineRule="auto"/>
        <w:rPr>
          <w:rFonts w:ascii="Cambria" w:hAnsi="Cambria" w:cstheme="minorHAnsi"/>
          <w:b/>
        </w:rPr>
      </w:pPr>
      <w:r w:rsidRPr="00FC23D3">
        <w:rPr>
          <w:rFonts w:ascii="Cambria" w:hAnsi="Cambria" w:cstheme="minorHAnsi"/>
          <w:b/>
        </w:rPr>
        <w:t>Izredno vzdrževanje</w:t>
      </w:r>
      <w:r w:rsidRPr="00372A5B">
        <w:rPr>
          <w:rFonts w:ascii="Cambria" w:hAnsi="Cambria" w:cstheme="minorHAnsi"/>
          <w:b/>
          <w:bCs/>
        </w:rPr>
        <w:t xml:space="preserve"> </w:t>
      </w:r>
    </w:p>
    <w:p w14:paraId="7162DB5A" w14:textId="77777777" w:rsidR="001C10E5" w:rsidRDefault="001C10E5" w:rsidP="00CC11F0">
      <w:pPr>
        <w:spacing w:after="0" w:line="252" w:lineRule="auto"/>
        <w:jc w:val="both"/>
        <w:rPr>
          <w:rFonts w:cstheme="minorHAnsi"/>
          <w:sz w:val="24"/>
          <w:szCs w:val="24"/>
        </w:rPr>
      </w:pPr>
    </w:p>
    <w:p w14:paraId="7885F68A" w14:textId="5FB65618" w:rsidR="001C10E5" w:rsidRPr="00883EB0" w:rsidRDefault="001C10E5" w:rsidP="00CC11F0">
      <w:pPr>
        <w:spacing w:after="0" w:line="252" w:lineRule="auto"/>
        <w:jc w:val="both"/>
        <w:rPr>
          <w:sz w:val="24"/>
          <w:szCs w:val="24"/>
          <w:lang w:eastAsia="zh-CN"/>
        </w:rPr>
      </w:pPr>
      <w:r w:rsidRPr="00883EB0">
        <w:rPr>
          <w:sz w:val="24"/>
          <w:szCs w:val="24"/>
          <w:lang w:eastAsia="zh-CN"/>
        </w:rPr>
        <w:t>Za izredn</w:t>
      </w:r>
      <w:r>
        <w:rPr>
          <w:sz w:val="24"/>
          <w:szCs w:val="24"/>
          <w:lang w:eastAsia="zh-CN"/>
        </w:rPr>
        <w:t>o</w:t>
      </w:r>
      <w:r w:rsidRPr="00883EB0">
        <w:rPr>
          <w:sz w:val="24"/>
          <w:szCs w:val="24"/>
          <w:lang w:eastAsia="zh-CN"/>
        </w:rPr>
        <w:t xml:space="preserve"> </w:t>
      </w:r>
      <w:r>
        <w:rPr>
          <w:sz w:val="24"/>
          <w:szCs w:val="24"/>
          <w:lang w:eastAsia="zh-CN"/>
        </w:rPr>
        <w:t>vzdrževanje</w:t>
      </w:r>
      <w:r w:rsidRPr="00883EB0">
        <w:rPr>
          <w:sz w:val="24"/>
          <w:szCs w:val="24"/>
          <w:lang w:eastAsia="zh-CN"/>
        </w:rPr>
        <w:t xml:space="preserve"> </w:t>
      </w:r>
      <w:r>
        <w:rPr>
          <w:sz w:val="24"/>
          <w:szCs w:val="24"/>
          <w:lang w:eastAsia="zh-CN"/>
        </w:rPr>
        <w:t>(</w:t>
      </w:r>
      <w:r w:rsidRPr="00883EB0">
        <w:rPr>
          <w:sz w:val="24"/>
          <w:szCs w:val="24"/>
          <w:lang w:eastAsia="zh-CN"/>
        </w:rPr>
        <w:t>odpravo okvar</w:t>
      </w:r>
      <w:r>
        <w:rPr>
          <w:sz w:val="24"/>
          <w:szCs w:val="24"/>
          <w:lang w:eastAsia="zh-CN"/>
        </w:rPr>
        <w:t>e,</w:t>
      </w:r>
      <w:r w:rsidRPr="00883EB0">
        <w:rPr>
          <w:sz w:val="24"/>
          <w:szCs w:val="24"/>
          <w:lang w:eastAsia="zh-CN"/>
        </w:rPr>
        <w:t xml:space="preserve"> </w:t>
      </w:r>
      <w:r w:rsidRPr="00BB30A7">
        <w:rPr>
          <w:sz w:val="24"/>
          <w:szCs w:val="24"/>
          <w:lang w:eastAsia="zh-CN"/>
        </w:rPr>
        <w:t>napake oz. motnje v delovanju</w:t>
      </w:r>
      <w:r w:rsidRPr="00883EB0">
        <w:rPr>
          <w:sz w:val="24"/>
          <w:szCs w:val="24"/>
          <w:lang w:eastAsia="zh-CN"/>
        </w:rPr>
        <w:t>) klimatskih naprav ni treba zagotavljati pripravljenosti vse dni v letu, torej 24 ur na dan, 7 dni na teden, vse dni v letu (24/7/365).</w:t>
      </w:r>
    </w:p>
    <w:p w14:paraId="46500D3C" w14:textId="77777777" w:rsidR="001C10E5" w:rsidRPr="00883EB0" w:rsidRDefault="001C10E5"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w:t>
      </w:r>
      <w:r>
        <w:rPr>
          <w:rFonts w:ascii="Cambria" w:eastAsia="Calibri" w:hAnsi="Cambria" w:cs="Cambria"/>
          <w:color w:val="000000"/>
          <w:sz w:val="24"/>
          <w:szCs w:val="24"/>
          <w:lang w:eastAsia="zh-CN"/>
        </w:rPr>
        <w:t xml:space="preserve"> odpravo napake, okvare oz. motnje je 24 ur.</w:t>
      </w:r>
    </w:p>
    <w:p w14:paraId="08188F71" w14:textId="6285B8C8" w:rsidR="001C10E5" w:rsidRPr="00883EB0" w:rsidRDefault="001C10E5" w:rsidP="00CC11F0">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 xml:space="preserve">Rok za odpravo </w:t>
      </w:r>
      <w:r>
        <w:rPr>
          <w:rFonts w:ascii="Cambria" w:eastAsia="Calibri" w:hAnsi="Cambria" w:cs="Cambria"/>
          <w:color w:val="000000"/>
          <w:sz w:val="24"/>
          <w:szCs w:val="24"/>
          <w:lang w:eastAsia="zh-CN"/>
        </w:rPr>
        <w:t>o</w:t>
      </w:r>
      <w:r w:rsidRPr="00BB30A7">
        <w:rPr>
          <w:rFonts w:ascii="Cambria" w:eastAsia="Calibri" w:hAnsi="Cambria" w:cs="Cambria"/>
          <w:color w:val="000000"/>
          <w:sz w:val="24"/>
          <w:szCs w:val="24"/>
          <w:lang w:eastAsia="zh-CN"/>
        </w:rPr>
        <w:t>kvare, napake oz. motnje v delovanju</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 xml:space="preserve">je </w:t>
      </w:r>
      <w:r w:rsidR="00C62818">
        <w:rPr>
          <w:rFonts w:ascii="Cambria" w:eastAsia="Calibri" w:hAnsi="Cambria" w:cs="Cambria"/>
          <w:color w:val="000000"/>
          <w:sz w:val="24"/>
          <w:szCs w:val="24"/>
          <w:lang w:eastAsia="zh-CN"/>
        </w:rPr>
        <w:t>3</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delovn</w:t>
      </w:r>
      <w:r w:rsidR="00C62818">
        <w:rPr>
          <w:rFonts w:ascii="Cambria" w:eastAsia="Calibri" w:hAnsi="Cambria" w:cs="Cambria"/>
          <w:color w:val="000000"/>
          <w:sz w:val="24"/>
          <w:szCs w:val="24"/>
          <w:lang w:eastAsia="zh-CN"/>
        </w:rPr>
        <w:t>e</w:t>
      </w:r>
      <w:r w:rsidRPr="00883EB0">
        <w:rPr>
          <w:rFonts w:ascii="Cambria" w:eastAsia="Calibri" w:hAnsi="Cambria" w:cs="Cambria"/>
          <w:color w:val="000000"/>
          <w:sz w:val="24"/>
          <w:szCs w:val="24"/>
          <w:lang w:eastAsia="zh-CN"/>
        </w:rPr>
        <w:t xml:space="preserve"> dni.</w:t>
      </w:r>
    </w:p>
    <w:p w14:paraId="1E90799C" w14:textId="77777777" w:rsidR="001C10E5" w:rsidRDefault="001C10E5" w:rsidP="00CC11F0">
      <w:pPr>
        <w:spacing w:after="0" w:line="252" w:lineRule="auto"/>
        <w:jc w:val="both"/>
        <w:rPr>
          <w:b/>
          <w:sz w:val="24"/>
          <w:szCs w:val="24"/>
        </w:rPr>
      </w:pPr>
    </w:p>
    <w:p w14:paraId="1A137B1D" w14:textId="5EE5AFB3" w:rsidR="001577C9" w:rsidRPr="00C262A7" w:rsidRDefault="001577C9" w:rsidP="001577C9">
      <w:pPr>
        <w:pStyle w:val="Slog3"/>
        <w:rPr>
          <w:rStyle w:val="Neenpoudarek"/>
          <w:rFonts w:asciiTheme="majorHAnsi" w:hAnsiTheme="majorHAnsi" w:cs="Arial"/>
          <w:bCs w:val="0"/>
          <w:i/>
          <w:iCs/>
          <w:color w:val="auto"/>
          <w:sz w:val="22"/>
          <w:szCs w:val="22"/>
        </w:rPr>
      </w:pPr>
      <w:bookmarkStart w:id="53" w:name="_Toc164950162"/>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2 – sklop 16</w:t>
      </w:r>
      <w:bookmarkEnd w:id="53"/>
    </w:p>
    <w:p w14:paraId="7866B4F0" w14:textId="77777777" w:rsidR="001577C9" w:rsidRPr="00C262A7" w:rsidRDefault="001577C9" w:rsidP="001577C9">
      <w:pPr>
        <w:pStyle w:val="Intenzivencitat"/>
      </w:pPr>
      <w:bookmarkStart w:id="54" w:name="_Toc164950163"/>
      <w:r>
        <w:t>TEHNIČNE SPECIFIKACIJE</w:t>
      </w:r>
      <w:bookmarkEnd w:id="54"/>
    </w:p>
    <w:p w14:paraId="17385E3D" w14:textId="77777777" w:rsidR="001577C9" w:rsidRDefault="001577C9" w:rsidP="001577C9">
      <w:pPr>
        <w:spacing w:after="0" w:line="252" w:lineRule="auto"/>
        <w:jc w:val="both"/>
        <w:rPr>
          <w:b/>
          <w:sz w:val="24"/>
          <w:szCs w:val="24"/>
        </w:rPr>
      </w:pPr>
    </w:p>
    <w:p w14:paraId="08B2FDCA" w14:textId="0506A366" w:rsidR="00DB4AFF" w:rsidRPr="00AE586E" w:rsidRDefault="00DB4AFF" w:rsidP="00DB4AFF">
      <w:pPr>
        <w:spacing w:after="0" w:line="252" w:lineRule="auto"/>
        <w:jc w:val="both"/>
        <w:rPr>
          <w:rFonts w:cs="Arial"/>
          <w:color w:val="auto"/>
          <w:sz w:val="24"/>
          <w:szCs w:val="24"/>
          <w:lang w:eastAsia="zh-CN"/>
        </w:rPr>
      </w:pPr>
      <w:r w:rsidRPr="00763AB3">
        <w:rPr>
          <w:b/>
          <w:sz w:val="24"/>
          <w:szCs w:val="24"/>
        </w:rPr>
        <w:t>T</w:t>
      </w:r>
      <w:r>
        <w:rPr>
          <w:b/>
          <w:sz w:val="24"/>
          <w:szCs w:val="24"/>
        </w:rPr>
        <w:t>ehnične specifikacije za sklop 1</w:t>
      </w:r>
      <w:r w:rsidR="006D4418">
        <w:rPr>
          <w:b/>
          <w:sz w:val="24"/>
          <w:szCs w:val="24"/>
        </w:rPr>
        <w:t>6</w:t>
      </w:r>
      <w:r w:rsidRPr="00763AB3">
        <w:rPr>
          <w:b/>
          <w:sz w:val="24"/>
          <w:szCs w:val="24"/>
        </w:rPr>
        <w:t xml:space="preserve">: </w:t>
      </w:r>
      <w:r w:rsidRPr="006D7F3A">
        <w:rPr>
          <w:b/>
          <w:sz w:val="24"/>
          <w:szCs w:val="24"/>
        </w:rPr>
        <w:t xml:space="preserve">Vzdrževanje klimatskih naprav </w:t>
      </w:r>
      <w:r w:rsidR="00F432A9">
        <w:rPr>
          <w:b/>
          <w:sz w:val="24"/>
          <w:szCs w:val="24"/>
        </w:rPr>
        <w:t>v F2</w:t>
      </w:r>
      <w:r w:rsidRPr="006D7F3A">
        <w:rPr>
          <w:b/>
          <w:sz w:val="24"/>
          <w:szCs w:val="24"/>
        </w:rPr>
        <w:t>, št. naročila 403/24-1</w:t>
      </w:r>
      <w:r w:rsidR="006D4418">
        <w:rPr>
          <w:b/>
          <w:sz w:val="24"/>
          <w:szCs w:val="24"/>
        </w:rPr>
        <w:t>35</w:t>
      </w:r>
      <w:r w:rsidRPr="00AE586E">
        <w:rPr>
          <w:rFonts w:cs="Arial"/>
          <w:color w:val="auto"/>
          <w:sz w:val="24"/>
          <w:szCs w:val="24"/>
          <w:lang w:eastAsia="zh-CN"/>
        </w:rPr>
        <w:t xml:space="preserve"> </w:t>
      </w:r>
    </w:p>
    <w:p w14:paraId="55BEDC50" w14:textId="77777777" w:rsidR="00DB4AFF" w:rsidRDefault="00DB4AFF" w:rsidP="00DB4AFF">
      <w:pPr>
        <w:pStyle w:val="Default"/>
        <w:spacing w:line="252" w:lineRule="auto"/>
        <w:jc w:val="both"/>
        <w:rPr>
          <w:rFonts w:ascii="Cambria" w:hAnsi="Cambria" w:cstheme="minorHAnsi"/>
          <w:color w:val="auto"/>
        </w:rPr>
      </w:pPr>
    </w:p>
    <w:p w14:paraId="1616D02B" w14:textId="44018C27" w:rsidR="00DB4AFF" w:rsidRPr="008435CC" w:rsidRDefault="00DB4AFF" w:rsidP="00DB4AFF">
      <w:pPr>
        <w:pStyle w:val="Default"/>
        <w:spacing w:line="252" w:lineRule="auto"/>
        <w:jc w:val="both"/>
        <w:rPr>
          <w:rFonts w:ascii="Cambria" w:hAnsi="Cambria" w:cstheme="minorHAnsi"/>
          <w:color w:val="auto"/>
        </w:rPr>
      </w:pPr>
      <w:r w:rsidRPr="00B53DCF">
        <w:rPr>
          <w:rFonts w:ascii="Cambria" w:hAnsi="Cambria" w:cstheme="minorHAnsi"/>
          <w:color w:val="auto"/>
        </w:rPr>
        <w:t>Storitve vzdrževan</w:t>
      </w:r>
      <w:r w:rsidRPr="008435CC">
        <w:rPr>
          <w:rFonts w:ascii="Cambria" w:hAnsi="Cambria" w:cstheme="minorHAnsi"/>
          <w:color w:val="auto"/>
        </w:rPr>
        <w:t xml:space="preserve">ja vključujejo redno in izredno vzdrževanje klimatskih naprav </w:t>
      </w:r>
      <w:r w:rsidRPr="008435CC">
        <w:rPr>
          <w:rFonts w:ascii="Cambria" w:hAnsi="Cambria"/>
          <w:color w:val="auto"/>
        </w:rPr>
        <w:t xml:space="preserve">znamke </w:t>
      </w:r>
      <w:r w:rsidR="00F432A9" w:rsidRPr="008435CC">
        <w:rPr>
          <w:rFonts w:ascii="Cambria" w:hAnsi="Cambria"/>
          <w:color w:val="auto"/>
        </w:rPr>
        <w:t xml:space="preserve">IMP </w:t>
      </w:r>
      <w:proofErr w:type="spellStart"/>
      <w:r w:rsidR="00F432A9" w:rsidRPr="008435CC">
        <w:rPr>
          <w:rFonts w:ascii="Cambria" w:hAnsi="Cambria"/>
          <w:color w:val="auto"/>
        </w:rPr>
        <w:t>Klimat</w:t>
      </w:r>
      <w:proofErr w:type="spellEnd"/>
      <w:r w:rsidRPr="008435CC">
        <w:rPr>
          <w:rFonts w:ascii="Cambria" w:hAnsi="Cambria"/>
          <w:color w:val="auto"/>
        </w:rPr>
        <w:t xml:space="preserve"> (</w:t>
      </w:r>
      <w:r w:rsidR="008435CC" w:rsidRPr="008435CC">
        <w:rPr>
          <w:rFonts w:ascii="Cambria" w:hAnsi="Cambria"/>
          <w:color w:val="auto"/>
        </w:rPr>
        <w:t>10</w:t>
      </w:r>
      <w:r w:rsidRPr="008435CC">
        <w:rPr>
          <w:rFonts w:ascii="Cambria" w:hAnsi="Cambria"/>
          <w:color w:val="auto"/>
        </w:rPr>
        <w:t xml:space="preserve"> kosov)</w:t>
      </w:r>
      <w:r w:rsidR="00F432A9" w:rsidRPr="008435CC">
        <w:rPr>
          <w:rFonts w:ascii="Cambria" w:hAnsi="Cambria"/>
          <w:color w:val="auto"/>
        </w:rPr>
        <w:t>,</w:t>
      </w:r>
      <w:r w:rsidRPr="008435CC">
        <w:rPr>
          <w:rFonts w:ascii="Cambria" w:hAnsi="Cambria" w:cstheme="minorHAnsi"/>
          <w:color w:val="auto"/>
        </w:rPr>
        <w:t xml:space="preserve"> ki so instaliran</w:t>
      </w:r>
      <w:r w:rsidR="00F432A9" w:rsidRPr="008435CC">
        <w:rPr>
          <w:rFonts w:ascii="Cambria" w:hAnsi="Cambria" w:cstheme="minorHAnsi"/>
          <w:color w:val="auto"/>
        </w:rPr>
        <w:t>e</w:t>
      </w:r>
      <w:r w:rsidRPr="008435CC">
        <w:rPr>
          <w:rFonts w:ascii="Cambria" w:hAnsi="Cambria" w:cstheme="minorHAnsi"/>
          <w:color w:val="auto"/>
        </w:rPr>
        <w:t xml:space="preserve"> v poslovni stavbi </w:t>
      </w:r>
      <w:r w:rsidR="00F432A9" w:rsidRPr="008435CC">
        <w:rPr>
          <w:rFonts w:ascii="Cambria" w:hAnsi="Cambria" w:cstheme="minorHAnsi"/>
          <w:color w:val="auto"/>
        </w:rPr>
        <w:t>F2</w:t>
      </w:r>
      <w:r w:rsidRPr="008435CC">
        <w:rPr>
          <w:rFonts w:ascii="Cambria" w:hAnsi="Cambria" w:cstheme="minorHAnsi"/>
          <w:color w:val="auto"/>
        </w:rPr>
        <w:t xml:space="preserve">, </w:t>
      </w:r>
      <w:r w:rsidR="00F432A9" w:rsidRPr="008435CC">
        <w:rPr>
          <w:rFonts w:ascii="Cambria" w:hAnsi="Cambria" w:cstheme="minorHAnsi"/>
          <w:color w:val="auto"/>
        </w:rPr>
        <w:t>Masarykova cesta 16</w:t>
      </w:r>
      <w:r w:rsidRPr="008435CC">
        <w:rPr>
          <w:rFonts w:ascii="Cambria" w:hAnsi="Cambria" w:cstheme="minorHAnsi"/>
          <w:color w:val="auto"/>
        </w:rPr>
        <w:t>, Ljubljana, in so naveden</w:t>
      </w:r>
      <w:r w:rsidR="00F432A9" w:rsidRPr="008435CC">
        <w:rPr>
          <w:rFonts w:ascii="Cambria" w:hAnsi="Cambria" w:cstheme="minorHAnsi"/>
          <w:color w:val="auto"/>
        </w:rPr>
        <w:t>e</w:t>
      </w:r>
      <w:r w:rsidRPr="008435CC">
        <w:rPr>
          <w:rFonts w:ascii="Cambria" w:hAnsi="Cambria" w:cstheme="minorHAnsi"/>
          <w:color w:val="auto"/>
        </w:rPr>
        <w:t xml:space="preserve"> v Tabeli 1.</w:t>
      </w:r>
    </w:p>
    <w:p w14:paraId="043CB2B4" w14:textId="77777777" w:rsidR="00DB4AFF" w:rsidRPr="00B53DCF" w:rsidRDefault="00DB4AFF" w:rsidP="00DB4AFF">
      <w:pPr>
        <w:pStyle w:val="Default"/>
        <w:spacing w:line="252" w:lineRule="auto"/>
        <w:ind w:left="1410" w:hanging="1410"/>
        <w:jc w:val="both"/>
        <w:rPr>
          <w:rFonts w:ascii="Cambria" w:hAnsi="Cambria" w:cstheme="minorHAnsi"/>
          <w:b/>
          <w:bCs/>
          <w:color w:val="auto"/>
        </w:rPr>
      </w:pPr>
    </w:p>
    <w:p w14:paraId="27A055E5" w14:textId="77777777" w:rsidR="00DB4AFF" w:rsidRPr="00B53DCF" w:rsidRDefault="00DB4AFF" w:rsidP="00DB4AFF">
      <w:pPr>
        <w:spacing w:after="0" w:line="252" w:lineRule="auto"/>
        <w:jc w:val="both"/>
        <w:rPr>
          <w:rFonts w:cs="Arial"/>
          <w:color w:val="auto"/>
          <w:sz w:val="24"/>
          <w:szCs w:val="24"/>
          <w:lang w:eastAsia="zh-CN"/>
        </w:rPr>
      </w:pPr>
      <w:r w:rsidRPr="00B53DCF">
        <w:rPr>
          <w:color w:val="auto"/>
          <w:sz w:val="24"/>
          <w:szCs w:val="24"/>
        </w:rPr>
        <w:t>Ne glede na naročnikove navedbe tipov, modelov in blagovnih znamk sistemov oz. naprav ter njihovih sestavnih delov mora izvajalec pri izrednem vzdrževanju in eventualni p</w:t>
      </w:r>
      <w:r w:rsidRPr="00B53DCF">
        <w:rPr>
          <w:rFonts w:cstheme="minorHAnsi"/>
          <w:color w:val="auto"/>
          <w:sz w:val="24"/>
          <w:szCs w:val="24"/>
        </w:rPr>
        <w:t xml:space="preserve">osodobitvi, nadgradnji ali razširitvi </w:t>
      </w:r>
      <w:r w:rsidRPr="00B53DCF">
        <w:rPr>
          <w:color w:val="auto"/>
          <w:sz w:val="24"/>
          <w:szCs w:val="24"/>
        </w:rPr>
        <w:t xml:space="preserve">dobaviti takšne naprave in sestavne dele, ki so kompatibilni z naročnikovim </w:t>
      </w:r>
      <w:r w:rsidRPr="00B53DCF">
        <w:rPr>
          <w:rFonts w:cs="Arial"/>
          <w:color w:val="auto"/>
          <w:sz w:val="24"/>
          <w:szCs w:val="24"/>
          <w:lang w:eastAsia="zh-CN"/>
        </w:rPr>
        <w:t>sistemom oz. napravo.</w:t>
      </w:r>
    </w:p>
    <w:p w14:paraId="4D0BF600" w14:textId="77777777" w:rsidR="00DB4AFF" w:rsidRPr="009E4E4D" w:rsidRDefault="00DB4AFF" w:rsidP="00DB4AFF">
      <w:pPr>
        <w:pStyle w:val="Default"/>
        <w:spacing w:line="252" w:lineRule="auto"/>
        <w:ind w:left="1410" w:hanging="1410"/>
        <w:jc w:val="both"/>
        <w:rPr>
          <w:rFonts w:ascii="Cambria" w:hAnsi="Cambria" w:cstheme="minorHAnsi"/>
          <w:b/>
          <w:bCs/>
          <w:color w:val="auto"/>
        </w:rPr>
      </w:pPr>
    </w:p>
    <w:p w14:paraId="5EE94699" w14:textId="77777777" w:rsidR="00DB4AFF" w:rsidRDefault="00DB4AFF" w:rsidP="00DB4AFF">
      <w:pPr>
        <w:pStyle w:val="Default"/>
        <w:spacing w:line="252" w:lineRule="auto"/>
        <w:ind w:left="1410" w:hanging="1410"/>
        <w:jc w:val="both"/>
        <w:rPr>
          <w:rFonts w:ascii="Cambria" w:hAnsi="Cambria" w:cstheme="minorHAnsi"/>
          <w:b/>
        </w:rPr>
      </w:pPr>
      <w:r w:rsidRPr="009E4E4D">
        <w:rPr>
          <w:rFonts w:ascii="Cambria" w:hAnsi="Cambria" w:cstheme="minorHAnsi"/>
          <w:b/>
          <w:bCs/>
          <w:color w:val="auto"/>
        </w:rPr>
        <w:t xml:space="preserve">Tabela 1: </w:t>
      </w:r>
      <w:r w:rsidRPr="009E4E4D">
        <w:rPr>
          <w:rFonts w:ascii="Cambria" w:hAnsi="Cambria" w:cstheme="minorHAnsi"/>
          <w:b/>
          <w:bCs/>
          <w:color w:val="auto"/>
        </w:rPr>
        <w:tab/>
      </w:r>
      <w:r>
        <w:rPr>
          <w:rFonts w:ascii="Cambria" w:hAnsi="Cambria" w:cstheme="minorHAnsi"/>
          <w:b/>
          <w:bCs/>
          <w:color w:val="auto"/>
        </w:rPr>
        <w:t>Klimatske naprave,</w:t>
      </w:r>
      <w:r w:rsidRPr="009E4E4D">
        <w:rPr>
          <w:rFonts w:ascii="Cambria" w:hAnsi="Cambria" w:cstheme="minorHAnsi"/>
          <w:b/>
        </w:rPr>
        <w:t xml:space="preserve"> ki so predmet v</w:t>
      </w:r>
      <w:r>
        <w:rPr>
          <w:rFonts w:ascii="Cambria" w:hAnsi="Cambria" w:cstheme="minorHAnsi"/>
          <w:b/>
        </w:rPr>
        <w:t>zdrževanja</w:t>
      </w:r>
    </w:p>
    <w:tbl>
      <w:tblPr>
        <w:tblW w:w="9368" w:type="dxa"/>
        <w:tblInd w:w="8" w:type="dxa"/>
        <w:tblCellMar>
          <w:left w:w="70" w:type="dxa"/>
          <w:right w:w="70" w:type="dxa"/>
        </w:tblCellMar>
        <w:tblLook w:val="04A0" w:firstRow="1" w:lastRow="0" w:firstColumn="1" w:lastColumn="0" w:noHBand="0" w:noVBand="1"/>
      </w:tblPr>
      <w:tblGrid>
        <w:gridCol w:w="580"/>
        <w:gridCol w:w="1418"/>
        <w:gridCol w:w="1701"/>
        <w:gridCol w:w="1275"/>
        <w:gridCol w:w="851"/>
        <w:gridCol w:w="850"/>
        <w:gridCol w:w="2693"/>
      </w:tblGrid>
      <w:tr w:rsidR="006D4418" w:rsidRPr="0095631A" w14:paraId="5381C069" w14:textId="77777777" w:rsidTr="006D4418">
        <w:trPr>
          <w:trHeight w:val="900"/>
        </w:trPr>
        <w:tc>
          <w:tcPr>
            <w:tcW w:w="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3DE33E" w14:textId="77777777" w:rsidR="006D4418" w:rsidRPr="006D4418" w:rsidRDefault="006D4418" w:rsidP="006D4418">
            <w:pPr>
              <w:spacing w:after="0" w:line="252" w:lineRule="auto"/>
              <w:jc w:val="center"/>
              <w:rPr>
                <w:rFonts w:eastAsia="Times New Roman" w:cs="Calibri"/>
                <w:b/>
                <w:bCs/>
                <w:color w:val="auto"/>
                <w:lang w:eastAsia="sl-SI"/>
              </w:rPr>
            </w:pPr>
            <w:proofErr w:type="spellStart"/>
            <w:r w:rsidRPr="006D4418">
              <w:rPr>
                <w:rFonts w:eastAsia="Times New Roman" w:cs="Calibri"/>
                <w:b/>
                <w:bCs/>
                <w:color w:val="auto"/>
                <w:lang w:eastAsia="sl-SI"/>
              </w:rPr>
              <w:t>Zap</w:t>
            </w:r>
            <w:proofErr w:type="spellEnd"/>
            <w:r w:rsidRPr="006D4418">
              <w:rPr>
                <w:rFonts w:eastAsia="Times New Roman" w:cs="Calibri"/>
                <w:b/>
                <w:bCs/>
                <w:color w:val="auto"/>
                <w:lang w:eastAsia="sl-SI"/>
              </w:rPr>
              <w:t>. št.</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143B883" w14:textId="77777777" w:rsidR="006D4418" w:rsidRPr="006D4418" w:rsidRDefault="006D4418" w:rsidP="006D4418">
            <w:pPr>
              <w:spacing w:after="0" w:line="252" w:lineRule="auto"/>
              <w:jc w:val="center"/>
              <w:rPr>
                <w:rFonts w:eastAsia="Times New Roman" w:cs="Calibri"/>
                <w:b/>
                <w:bCs/>
                <w:color w:val="auto"/>
                <w:lang w:eastAsia="sl-SI"/>
              </w:rPr>
            </w:pPr>
            <w:r w:rsidRPr="006D4418">
              <w:rPr>
                <w:rFonts w:eastAsia="Times New Roman" w:cs="Calibri"/>
                <w:b/>
                <w:bCs/>
                <w:color w:val="auto"/>
                <w:lang w:eastAsia="sl-SI"/>
              </w:rPr>
              <w:t>Proizvajalec</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E0A3E26" w14:textId="06C3BD1B" w:rsidR="006D4418" w:rsidRPr="0095631A" w:rsidRDefault="006D4418" w:rsidP="006D4418">
            <w:pPr>
              <w:spacing w:after="0" w:line="252" w:lineRule="auto"/>
              <w:jc w:val="center"/>
              <w:rPr>
                <w:rFonts w:eastAsia="Times New Roman" w:cs="Calibri"/>
                <w:b/>
                <w:bCs/>
                <w:color w:val="4F81BD" w:themeColor="accent1"/>
                <w:lang w:eastAsia="sl-SI"/>
              </w:rPr>
            </w:pPr>
            <w:r w:rsidRPr="008435CC">
              <w:rPr>
                <w:rFonts w:eastAsia="Times New Roman" w:cs="Calibri"/>
                <w:b/>
                <w:bCs/>
                <w:color w:val="auto"/>
                <w:lang w:eastAsia="sl-SI"/>
              </w:rPr>
              <w:t>Oznaka naprave</w:t>
            </w:r>
            <w:r>
              <w:rPr>
                <w:rStyle w:val="Sprotnaopomba-sklic"/>
                <w:rFonts w:eastAsia="Times New Roman" w:cs="Calibri"/>
                <w:b/>
                <w:bCs/>
                <w:lang w:eastAsia="sl-SI"/>
              </w:rPr>
              <w:footnoteReference w:id="34"/>
            </w:r>
          </w:p>
        </w:tc>
        <w:tc>
          <w:tcPr>
            <w:tcW w:w="127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9FF195C" w14:textId="77777777" w:rsidR="006D4418" w:rsidRPr="0095631A" w:rsidRDefault="006D4418" w:rsidP="006D4418">
            <w:pPr>
              <w:spacing w:after="0" w:line="252" w:lineRule="auto"/>
              <w:jc w:val="center"/>
              <w:rPr>
                <w:rFonts w:eastAsia="Times New Roman" w:cs="Calibri"/>
                <w:b/>
                <w:bCs/>
                <w:color w:val="4F81BD" w:themeColor="accent1"/>
                <w:lang w:eastAsia="sl-SI"/>
              </w:rPr>
            </w:pPr>
            <w:r w:rsidRPr="006D4418">
              <w:rPr>
                <w:rFonts w:eastAsia="Times New Roman" w:cs="Calibri"/>
                <w:b/>
                <w:bCs/>
                <w:color w:val="auto"/>
                <w:lang w:eastAsia="sl-SI"/>
              </w:rPr>
              <w:t>Leto izdelave/ vgradnje</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A7CCB4B" w14:textId="77777777" w:rsidR="006D4418" w:rsidRPr="0095631A" w:rsidRDefault="006D4418" w:rsidP="006D4418">
            <w:pPr>
              <w:spacing w:after="0" w:line="252" w:lineRule="auto"/>
              <w:jc w:val="center"/>
              <w:rPr>
                <w:rFonts w:eastAsia="Times New Roman" w:cs="Calibri"/>
                <w:b/>
                <w:bCs/>
                <w:color w:val="4F81BD" w:themeColor="accent1"/>
                <w:lang w:eastAsia="sl-SI"/>
              </w:rPr>
            </w:pPr>
            <w:r w:rsidRPr="008435CC">
              <w:rPr>
                <w:rFonts w:eastAsia="Times New Roman" w:cs="Calibri"/>
                <w:b/>
                <w:bCs/>
                <w:color w:val="auto"/>
                <w:lang w:eastAsia="sl-SI"/>
              </w:rPr>
              <w:t>Moč (kW)</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08FD32B" w14:textId="77777777" w:rsidR="006D4418" w:rsidRPr="0095631A" w:rsidRDefault="006D4418" w:rsidP="006D4418">
            <w:pPr>
              <w:spacing w:after="0" w:line="252" w:lineRule="auto"/>
              <w:jc w:val="center"/>
              <w:rPr>
                <w:rFonts w:eastAsia="Times New Roman" w:cs="Calibri"/>
                <w:b/>
                <w:bCs/>
                <w:color w:val="4F81BD" w:themeColor="accent1"/>
                <w:lang w:eastAsia="sl-SI"/>
              </w:rPr>
            </w:pPr>
            <w:r w:rsidRPr="006D4418">
              <w:rPr>
                <w:rFonts w:eastAsia="Times New Roman" w:cs="Calibri"/>
                <w:b/>
                <w:bCs/>
                <w:color w:val="auto"/>
                <w:lang w:eastAsia="sl-SI"/>
              </w:rPr>
              <w:t>Število</w:t>
            </w:r>
          </w:p>
        </w:tc>
        <w:tc>
          <w:tcPr>
            <w:tcW w:w="269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8A4C0B6" w14:textId="77777777" w:rsidR="006D4418" w:rsidRPr="0095631A" w:rsidRDefault="006D4418" w:rsidP="006D4418">
            <w:pPr>
              <w:spacing w:after="0" w:line="252" w:lineRule="auto"/>
              <w:jc w:val="center"/>
              <w:rPr>
                <w:rFonts w:eastAsia="Times New Roman" w:cs="Calibri"/>
                <w:b/>
                <w:bCs/>
                <w:color w:val="4F81BD" w:themeColor="accent1"/>
                <w:lang w:eastAsia="sl-SI"/>
              </w:rPr>
            </w:pPr>
            <w:r w:rsidRPr="008435CC">
              <w:rPr>
                <w:rFonts w:eastAsia="Times New Roman" w:cs="Calibri"/>
                <w:b/>
                <w:bCs/>
                <w:color w:val="auto"/>
                <w:lang w:eastAsia="sl-SI"/>
              </w:rPr>
              <w:t>Namen</w:t>
            </w:r>
          </w:p>
        </w:tc>
      </w:tr>
      <w:tr w:rsidR="006D4418" w:rsidRPr="0095631A" w14:paraId="7D86FC77" w14:textId="77777777" w:rsidTr="006D4418">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3BF6DA0"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1.</w:t>
            </w:r>
          </w:p>
        </w:tc>
        <w:tc>
          <w:tcPr>
            <w:tcW w:w="1418" w:type="dxa"/>
            <w:tcBorders>
              <w:top w:val="nil"/>
              <w:left w:val="nil"/>
              <w:bottom w:val="single" w:sz="4" w:space="0" w:color="auto"/>
              <w:right w:val="single" w:sz="4" w:space="0" w:color="auto"/>
            </w:tcBorders>
            <w:shd w:val="clear" w:color="auto" w:fill="auto"/>
            <w:noWrap/>
            <w:vAlign w:val="center"/>
            <w:hideMark/>
          </w:tcPr>
          <w:p w14:paraId="51DD5D74"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 xml:space="preserve">IMP </w:t>
            </w:r>
            <w:proofErr w:type="spellStart"/>
            <w:r w:rsidRPr="006D4418">
              <w:rPr>
                <w:rFonts w:eastAsia="Times New Roman" w:cs="Calibri"/>
                <w:color w:val="auto"/>
                <w:lang w:eastAsia="sl-SI"/>
              </w:rPr>
              <w:t>Klimat</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34570C2C" w14:textId="5E170794" w:rsidR="006D4418" w:rsidRPr="006D4418" w:rsidRDefault="008435CC" w:rsidP="008435CC">
            <w:pPr>
              <w:spacing w:after="0" w:line="252" w:lineRule="auto"/>
              <w:rPr>
                <w:rFonts w:eastAsia="Times New Roman" w:cs="Calibri"/>
                <w:color w:val="auto"/>
                <w:lang w:eastAsia="sl-SI"/>
              </w:rPr>
            </w:pPr>
            <w:r>
              <w:rPr>
                <w:rFonts w:eastAsia="Times New Roman" w:cs="Calibri"/>
                <w:color w:val="auto"/>
                <w:lang w:eastAsia="sl-SI"/>
              </w:rPr>
              <w:t>N1</w:t>
            </w:r>
          </w:p>
        </w:tc>
        <w:tc>
          <w:tcPr>
            <w:tcW w:w="1275" w:type="dxa"/>
            <w:tcBorders>
              <w:top w:val="nil"/>
              <w:left w:val="nil"/>
              <w:bottom w:val="single" w:sz="4" w:space="0" w:color="auto"/>
              <w:right w:val="single" w:sz="4" w:space="0" w:color="auto"/>
            </w:tcBorders>
            <w:shd w:val="clear" w:color="auto" w:fill="auto"/>
            <w:noWrap/>
            <w:vAlign w:val="center"/>
            <w:hideMark/>
          </w:tcPr>
          <w:p w14:paraId="0A7AD672"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 xml:space="preserve">       2007</w:t>
            </w:r>
          </w:p>
        </w:tc>
        <w:tc>
          <w:tcPr>
            <w:tcW w:w="851" w:type="dxa"/>
            <w:tcBorders>
              <w:top w:val="nil"/>
              <w:left w:val="nil"/>
              <w:bottom w:val="single" w:sz="4" w:space="0" w:color="auto"/>
              <w:right w:val="single" w:sz="4" w:space="0" w:color="auto"/>
            </w:tcBorders>
            <w:shd w:val="clear" w:color="auto" w:fill="auto"/>
            <w:noWrap/>
            <w:vAlign w:val="center"/>
            <w:hideMark/>
          </w:tcPr>
          <w:p w14:paraId="25817A74" w14:textId="77777777" w:rsidR="006D4418" w:rsidRPr="006D4418" w:rsidRDefault="006D4418" w:rsidP="006D4418">
            <w:pPr>
              <w:spacing w:after="0" w:line="252" w:lineRule="auto"/>
              <w:jc w:val="center"/>
              <w:rPr>
                <w:rFonts w:eastAsia="Times New Roman" w:cs="Calibri"/>
                <w:color w:val="auto"/>
                <w:lang w:eastAsia="sl-SI"/>
              </w:rPr>
            </w:pPr>
          </w:p>
        </w:tc>
        <w:tc>
          <w:tcPr>
            <w:tcW w:w="850" w:type="dxa"/>
            <w:tcBorders>
              <w:top w:val="nil"/>
              <w:left w:val="nil"/>
              <w:bottom w:val="single" w:sz="4" w:space="0" w:color="auto"/>
              <w:right w:val="single" w:sz="4" w:space="0" w:color="auto"/>
            </w:tcBorders>
            <w:shd w:val="clear" w:color="auto" w:fill="auto"/>
            <w:noWrap/>
            <w:vAlign w:val="center"/>
            <w:hideMark/>
          </w:tcPr>
          <w:p w14:paraId="73437FF7" w14:textId="566FA8AB" w:rsidR="006D4418" w:rsidRPr="008435CC" w:rsidRDefault="008435CC" w:rsidP="006D4418">
            <w:pPr>
              <w:spacing w:after="0" w:line="252" w:lineRule="auto"/>
              <w:jc w:val="center"/>
              <w:rPr>
                <w:rFonts w:eastAsia="Times New Roman" w:cs="Calibri"/>
                <w:color w:val="auto"/>
                <w:lang w:eastAsia="sl-SI"/>
              </w:rPr>
            </w:pPr>
            <w:r w:rsidRPr="008435CC">
              <w:rPr>
                <w:rFonts w:eastAsia="Times New Roman" w:cs="Calibri"/>
                <w:color w:val="auto"/>
                <w:lang w:eastAsia="sl-SI"/>
              </w:rPr>
              <w:t>1</w:t>
            </w:r>
          </w:p>
        </w:tc>
        <w:tc>
          <w:tcPr>
            <w:tcW w:w="2693" w:type="dxa"/>
            <w:tcBorders>
              <w:top w:val="nil"/>
              <w:left w:val="nil"/>
              <w:bottom w:val="single" w:sz="4" w:space="0" w:color="auto"/>
              <w:right w:val="single" w:sz="4" w:space="0" w:color="auto"/>
            </w:tcBorders>
            <w:shd w:val="clear" w:color="auto" w:fill="auto"/>
            <w:noWrap/>
            <w:vAlign w:val="center"/>
            <w:hideMark/>
          </w:tcPr>
          <w:p w14:paraId="38FA3165" w14:textId="77777777" w:rsidR="008435CC" w:rsidRPr="008435CC" w:rsidRDefault="008435CC" w:rsidP="008435CC">
            <w:pPr>
              <w:spacing w:after="0" w:line="252" w:lineRule="auto"/>
              <w:rPr>
                <w:rFonts w:eastAsia="Times New Roman" w:cs="Calibri"/>
                <w:color w:val="auto"/>
                <w:lang w:eastAsia="sl-SI"/>
              </w:rPr>
            </w:pPr>
            <w:r w:rsidRPr="008435CC">
              <w:rPr>
                <w:rFonts w:eastAsia="Times New Roman" w:cs="Calibri"/>
                <w:color w:val="auto"/>
                <w:lang w:eastAsia="sl-SI"/>
              </w:rPr>
              <w:t xml:space="preserve">prezračevanje </w:t>
            </w:r>
            <w:r w:rsidR="006D4418" w:rsidRPr="008435CC">
              <w:rPr>
                <w:rFonts w:eastAsia="Times New Roman" w:cs="Calibri"/>
                <w:color w:val="auto"/>
                <w:lang w:eastAsia="sl-SI"/>
              </w:rPr>
              <w:t xml:space="preserve">garaže </w:t>
            </w:r>
          </w:p>
          <w:p w14:paraId="7F912009" w14:textId="7145AF87" w:rsidR="006D4418" w:rsidRPr="008435CC" w:rsidRDefault="008435CC" w:rsidP="008435CC">
            <w:pPr>
              <w:spacing w:after="0" w:line="252" w:lineRule="auto"/>
              <w:rPr>
                <w:rFonts w:eastAsia="Times New Roman" w:cs="Calibri"/>
                <w:color w:val="auto"/>
                <w:lang w:eastAsia="sl-SI"/>
              </w:rPr>
            </w:pPr>
            <w:r w:rsidRPr="008435CC">
              <w:rPr>
                <w:rFonts w:eastAsia="Times New Roman" w:cs="Calibri"/>
                <w:color w:val="auto"/>
                <w:lang w:eastAsia="sl-SI"/>
              </w:rPr>
              <w:t>(18 ventilatorjev za dovod in odvod zraka)</w:t>
            </w:r>
          </w:p>
        </w:tc>
      </w:tr>
      <w:tr w:rsidR="006D4418" w:rsidRPr="0095631A" w14:paraId="3C7166B7" w14:textId="77777777" w:rsidTr="006D4418">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E906388"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2.</w:t>
            </w:r>
          </w:p>
        </w:tc>
        <w:tc>
          <w:tcPr>
            <w:tcW w:w="1418" w:type="dxa"/>
            <w:tcBorders>
              <w:top w:val="nil"/>
              <w:left w:val="nil"/>
              <w:bottom w:val="single" w:sz="4" w:space="0" w:color="auto"/>
              <w:right w:val="single" w:sz="4" w:space="0" w:color="auto"/>
            </w:tcBorders>
            <w:shd w:val="clear" w:color="auto" w:fill="auto"/>
            <w:noWrap/>
            <w:hideMark/>
          </w:tcPr>
          <w:p w14:paraId="44472D73"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 xml:space="preserve">IMP </w:t>
            </w:r>
            <w:proofErr w:type="spellStart"/>
            <w:r w:rsidRPr="006D4418">
              <w:rPr>
                <w:rFonts w:eastAsia="Times New Roman" w:cs="Calibri"/>
                <w:color w:val="auto"/>
                <w:lang w:eastAsia="sl-SI"/>
              </w:rPr>
              <w:t>Klimat</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79A774D5"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N2</w:t>
            </w:r>
          </w:p>
        </w:tc>
        <w:tc>
          <w:tcPr>
            <w:tcW w:w="1275" w:type="dxa"/>
            <w:tcBorders>
              <w:top w:val="nil"/>
              <w:left w:val="nil"/>
              <w:bottom w:val="single" w:sz="4" w:space="0" w:color="auto"/>
              <w:right w:val="single" w:sz="4" w:space="0" w:color="auto"/>
            </w:tcBorders>
            <w:shd w:val="clear" w:color="auto" w:fill="auto"/>
            <w:noWrap/>
            <w:vAlign w:val="center"/>
            <w:hideMark/>
          </w:tcPr>
          <w:p w14:paraId="283A0A57" w14:textId="77777777" w:rsidR="006D4418" w:rsidRPr="006D4418" w:rsidRDefault="006D4418" w:rsidP="006D4418">
            <w:pPr>
              <w:spacing w:after="0" w:line="252" w:lineRule="auto"/>
              <w:jc w:val="center"/>
              <w:rPr>
                <w:rFonts w:eastAsia="Times New Roman" w:cs="Calibri"/>
                <w:color w:val="auto"/>
                <w:lang w:eastAsia="sl-SI"/>
              </w:rPr>
            </w:pPr>
            <w:r w:rsidRPr="006D4418">
              <w:rPr>
                <w:rFonts w:eastAsia="Times New Roman" w:cs="Calibri"/>
                <w:color w:val="auto"/>
                <w:lang w:eastAsia="sl-SI"/>
              </w:rPr>
              <w:t>2007</w:t>
            </w:r>
          </w:p>
        </w:tc>
        <w:tc>
          <w:tcPr>
            <w:tcW w:w="851" w:type="dxa"/>
            <w:tcBorders>
              <w:top w:val="nil"/>
              <w:left w:val="nil"/>
              <w:bottom w:val="single" w:sz="4" w:space="0" w:color="auto"/>
              <w:right w:val="single" w:sz="4" w:space="0" w:color="auto"/>
            </w:tcBorders>
            <w:shd w:val="clear" w:color="auto" w:fill="auto"/>
            <w:noWrap/>
            <w:vAlign w:val="center"/>
            <w:hideMark/>
          </w:tcPr>
          <w:p w14:paraId="55AB61ED" w14:textId="77777777" w:rsidR="006D4418" w:rsidRPr="006D4418" w:rsidRDefault="006D4418" w:rsidP="006D4418">
            <w:pPr>
              <w:spacing w:after="0" w:line="252" w:lineRule="auto"/>
              <w:jc w:val="center"/>
              <w:rPr>
                <w:rFonts w:eastAsia="Times New Roman" w:cs="Calibri"/>
                <w:color w:val="auto"/>
                <w:lang w:eastAsia="sl-SI"/>
              </w:rPr>
            </w:pPr>
          </w:p>
        </w:tc>
        <w:tc>
          <w:tcPr>
            <w:tcW w:w="850" w:type="dxa"/>
            <w:tcBorders>
              <w:top w:val="nil"/>
              <w:left w:val="nil"/>
              <w:bottom w:val="single" w:sz="4" w:space="0" w:color="auto"/>
              <w:right w:val="single" w:sz="4" w:space="0" w:color="auto"/>
            </w:tcBorders>
            <w:shd w:val="clear" w:color="auto" w:fill="auto"/>
            <w:noWrap/>
            <w:vAlign w:val="center"/>
            <w:hideMark/>
          </w:tcPr>
          <w:p w14:paraId="2AD8B563" w14:textId="77777777" w:rsidR="006D4418" w:rsidRPr="006D4418" w:rsidRDefault="006D4418" w:rsidP="006D4418">
            <w:pPr>
              <w:spacing w:after="0" w:line="252" w:lineRule="auto"/>
              <w:jc w:val="center"/>
              <w:rPr>
                <w:rFonts w:eastAsia="Times New Roman" w:cs="Calibri"/>
                <w:color w:val="auto"/>
                <w:lang w:eastAsia="sl-SI"/>
              </w:rPr>
            </w:pPr>
            <w:r w:rsidRPr="006D4418">
              <w:rPr>
                <w:rFonts w:eastAsia="Times New Roman" w:cs="Calibri"/>
                <w:color w:val="auto"/>
                <w:lang w:eastAsia="sl-SI"/>
              </w:rPr>
              <w:t>1</w:t>
            </w:r>
          </w:p>
        </w:tc>
        <w:tc>
          <w:tcPr>
            <w:tcW w:w="2693" w:type="dxa"/>
            <w:tcBorders>
              <w:top w:val="nil"/>
              <w:left w:val="nil"/>
              <w:bottom w:val="single" w:sz="4" w:space="0" w:color="auto"/>
              <w:right w:val="single" w:sz="4" w:space="0" w:color="auto"/>
            </w:tcBorders>
            <w:shd w:val="clear" w:color="auto" w:fill="auto"/>
            <w:noWrap/>
            <w:vAlign w:val="center"/>
            <w:hideMark/>
          </w:tcPr>
          <w:p w14:paraId="56B36D35"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nadtlak  stopnišč</w:t>
            </w:r>
          </w:p>
        </w:tc>
      </w:tr>
      <w:tr w:rsidR="006D4418" w:rsidRPr="0095631A" w14:paraId="26DA6272" w14:textId="77777777" w:rsidTr="006D4418">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657E59DD"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3.</w:t>
            </w:r>
          </w:p>
        </w:tc>
        <w:tc>
          <w:tcPr>
            <w:tcW w:w="1418" w:type="dxa"/>
            <w:tcBorders>
              <w:top w:val="nil"/>
              <w:left w:val="nil"/>
              <w:bottom w:val="single" w:sz="4" w:space="0" w:color="auto"/>
              <w:right w:val="single" w:sz="4" w:space="0" w:color="auto"/>
            </w:tcBorders>
            <w:shd w:val="clear" w:color="auto" w:fill="auto"/>
            <w:noWrap/>
            <w:hideMark/>
          </w:tcPr>
          <w:p w14:paraId="3B4A55E4"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 xml:space="preserve">IMP </w:t>
            </w:r>
            <w:proofErr w:type="spellStart"/>
            <w:r w:rsidRPr="006D4418">
              <w:rPr>
                <w:rFonts w:eastAsia="Times New Roman" w:cs="Calibri"/>
                <w:color w:val="auto"/>
                <w:lang w:eastAsia="sl-SI"/>
              </w:rPr>
              <w:t>Klimat</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2DCDE72B"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N3</w:t>
            </w:r>
          </w:p>
        </w:tc>
        <w:tc>
          <w:tcPr>
            <w:tcW w:w="1275" w:type="dxa"/>
            <w:tcBorders>
              <w:top w:val="nil"/>
              <w:left w:val="nil"/>
              <w:bottom w:val="single" w:sz="4" w:space="0" w:color="auto"/>
              <w:right w:val="single" w:sz="4" w:space="0" w:color="auto"/>
            </w:tcBorders>
            <w:shd w:val="clear" w:color="auto" w:fill="auto"/>
            <w:noWrap/>
            <w:vAlign w:val="center"/>
            <w:hideMark/>
          </w:tcPr>
          <w:p w14:paraId="4F2A2035" w14:textId="77777777" w:rsidR="006D4418" w:rsidRPr="006D4418" w:rsidRDefault="006D4418" w:rsidP="006D4418">
            <w:pPr>
              <w:spacing w:after="0" w:line="252" w:lineRule="auto"/>
              <w:jc w:val="center"/>
              <w:rPr>
                <w:rFonts w:eastAsia="Times New Roman" w:cs="Calibri"/>
                <w:color w:val="auto"/>
                <w:lang w:eastAsia="sl-SI"/>
              </w:rPr>
            </w:pPr>
            <w:r w:rsidRPr="006D4418">
              <w:rPr>
                <w:rFonts w:eastAsia="Times New Roman" w:cs="Calibri"/>
                <w:color w:val="auto"/>
                <w:lang w:eastAsia="sl-SI"/>
              </w:rPr>
              <w:t>2007</w:t>
            </w:r>
          </w:p>
        </w:tc>
        <w:tc>
          <w:tcPr>
            <w:tcW w:w="851" w:type="dxa"/>
            <w:tcBorders>
              <w:top w:val="nil"/>
              <w:left w:val="nil"/>
              <w:bottom w:val="single" w:sz="4" w:space="0" w:color="auto"/>
              <w:right w:val="single" w:sz="4" w:space="0" w:color="auto"/>
            </w:tcBorders>
            <w:shd w:val="clear" w:color="auto" w:fill="auto"/>
            <w:noWrap/>
            <w:vAlign w:val="center"/>
            <w:hideMark/>
          </w:tcPr>
          <w:p w14:paraId="1E2264F4" w14:textId="77777777" w:rsidR="006D4418" w:rsidRPr="006D4418" w:rsidRDefault="006D4418" w:rsidP="006D4418">
            <w:pPr>
              <w:spacing w:after="0" w:line="252" w:lineRule="auto"/>
              <w:jc w:val="center"/>
              <w:rPr>
                <w:rFonts w:eastAsia="Times New Roman" w:cs="Calibri"/>
                <w:color w:val="auto"/>
                <w:lang w:eastAsia="sl-SI"/>
              </w:rPr>
            </w:pPr>
          </w:p>
        </w:tc>
        <w:tc>
          <w:tcPr>
            <w:tcW w:w="850" w:type="dxa"/>
            <w:tcBorders>
              <w:top w:val="nil"/>
              <w:left w:val="nil"/>
              <w:bottom w:val="single" w:sz="4" w:space="0" w:color="auto"/>
              <w:right w:val="single" w:sz="4" w:space="0" w:color="auto"/>
            </w:tcBorders>
            <w:shd w:val="clear" w:color="auto" w:fill="auto"/>
            <w:noWrap/>
            <w:vAlign w:val="center"/>
            <w:hideMark/>
          </w:tcPr>
          <w:p w14:paraId="288793FF" w14:textId="77777777" w:rsidR="006D4418" w:rsidRPr="006D4418" w:rsidRDefault="006D4418" w:rsidP="006D4418">
            <w:pPr>
              <w:spacing w:after="0" w:line="252" w:lineRule="auto"/>
              <w:jc w:val="center"/>
              <w:rPr>
                <w:rFonts w:eastAsia="Times New Roman" w:cs="Calibri"/>
                <w:color w:val="auto"/>
                <w:lang w:eastAsia="sl-SI"/>
              </w:rPr>
            </w:pPr>
            <w:r w:rsidRPr="006D4418">
              <w:rPr>
                <w:rFonts w:eastAsia="Times New Roman" w:cs="Calibri"/>
                <w:color w:val="auto"/>
                <w:lang w:eastAsia="sl-SI"/>
              </w:rPr>
              <w:t>1</w:t>
            </w:r>
          </w:p>
        </w:tc>
        <w:tc>
          <w:tcPr>
            <w:tcW w:w="2693" w:type="dxa"/>
            <w:tcBorders>
              <w:top w:val="nil"/>
              <w:left w:val="nil"/>
              <w:bottom w:val="single" w:sz="4" w:space="0" w:color="auto"/>
              <w:right w:val="single" w:sz="4" w:space="0" w:color="auto"/>
            </w:tcBorders>
            <w:shd w:val="clear" w:color="auto" w:fill="auto"/>
            <w:noWrap/>
            <w:vAlign w:val="center"/>
            <w:hideMark/>
          </w:tcPr>
          <w:p w14:paraId="74456FAE"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prezračevanje dvorane</w:t>
            </w:r>
          </w:p>
        </w:tc>
      </w:tr>
      <w:tr w:rsidR="006D4418" w:rsidRPr="0095631A" w14:paraId="1F8C63A7" w14:textId="77777777" w:rsidTr="006D4418">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2FF6930"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4.</w:t>
            </w:r>
          </w:p>
        </w:tc>
        <w:tc>
          <w:tcPr>
            <w:tcW w:w="1418" w:type="dxa"/>
            <w:tcBorders>
              <w:top w:val="nil"/>
              <w:left w:val="nil"/>
              <w:bottom w:val="single" w:sz="4" w:space="0" w:color="auto"/>
              <w:right w:val="single" w:sz="4" w:space="0" w:color="auto"/>
            </w:tcBorders>
            <w:shd w:val="clear" w:color="auto" w:fill="auto"/>
            <w:noWrap/>
            <w:hideMark/>
          </w:tcPr>
          <w:p w14:paraId="3B730BA3"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 xml:space="preserve">IMP </w:t>
            </w:r>
            <w:proofErr w:type="spellStart"/>
            <w:r w:rsidRPr="006D4418">
              <w:rPr>
                <w:rFonts w:eastAsia="Times New Roman" w:cs="Calibri"/>
                <w:color w:val="auto"/>
                <w:lang w:eastAsia="sl-SI"/>
              </w:rPr>
              <w:t>Klimat</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479244B4"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 xml:space="preserve">N4 </w:t>
            </w:r>
          </w:p>
        </w:tc>
        <w:tc>
          <w:tcPr>
            <w:tcW w:w="1275" w:type="dxa"/>
            <w:tcBorders>
              <w:top w:val="nil"/>
              <w:left w:val="nil"/>
              <w:bottom w:val="single" w:sz="4" w:space="0" w:color="auto"/>
              <w:right w:val="single" w:sz="4" w:space="0" w:color="auto"/>
            </w:tcBorders>
            <w:shd w:val="clear" w:color="auto" w:fill="auto"/>
            <w:noWrap/>
            <w:vAlign w:val="center"/>
            <w:hideMark/>
          </w:tcPr>
          <w:p w14:paraId="51629B16" w14:textId="77777777" w:rsidR="006D4418" w:rsidRPr="006D4418" w:rsidRDefault="006D4418" w:rsidP="006D4418">
            <w:pPr>
              <w:spacing w:after="0" w:line="252" w:lineRule="auto"/>
              <w:jc w:val="center"/>
              <w:rPr>
                <w:rFonts w:eastAsia="Times New Roman" w:cs="Calibri"/>
                <w:color w:val="auto"/>
                <w:lang w:eastAsia="sl-SI"/>
              </w:rPr>
            </w:pPr>
            <w:r w:rsidRPr="006D4418">
              <w:rPr>
                <w:rFonts w:eastAsia="Times New Roman" w:cs="Calibri"/>
                <w:color w:val="auto"/>
                <w:lang w:eastAsia="sl-SI"/>
              </w:rPr>
              <w:t>2007</w:t>
            </w:r>
          </w:p>
        </w:tc>
        <w:tc>
          <w:tcPr>
            <w:tcW w:w="851" w:type="dxa"/>
            <w:tcBorders>
              <w:top w:val="nil"/>
              <w:left w:val="nil"/>
              <w:bottom w:val="single" w:sz="4" w:space="0" w:color="auto"/>
              <w:right w:val="single" w:sz="4" w:space="0" w:color="auto"/>
            </w:tcBorders>
            <w:shd w:val="clear" w:color="auto" w:fill="auto"/>
            <w:noWrap/>
            <w:vAlign w:val="center"/>
            <w:hideMark/>
          </w:tcPr>
          <w:p w14:paraId="4EE471D5" w14:textId="77777777" w:rsidR="006D4418" w:rsidRPr="006D4418" w:rsidRDefault="006D4418" w:rsidP="006D4418">
            <w:pPr>
              <w:spacing w:after="0" w:line="252" w:lineRule="auto"/>
              <w:jc w:val="center"/>
              <w:rPr>
                <w:rFonts w:eastAsia="Times New Roman" w:cs="Calibri"/>
                <w:color w:val="auto"/>
                <w:lang w:eastAsia="sl-SI"/>
              </w:rPr>
            </w:pPr>
          </w:p>
        </w:tc>
        <w:tc>
          <w:tcPr>
            <w:tcW w:w="850" w:type="dxa"/>
            <w:tcBorders>
              <w:top w:val="nil"/>
              <w:left w:val="nil"/>
              <w:bottom w:val="single" w:sz="4" w:space="0" w:color="auto"/>
              <w:right w:val="single" w:sz="4" w:space="0" w:color="auto"/>
            </w:tcBorders>
            <w:shd w:val="clear" w:color="auto" w:fill="auto"/>
            <w:noWrap/>
            <w:vAlign w:val="center"/>
            <w:hideMark/>
          </w:tcPr>
          <w:p w14:paraId="2CEFE63A" w14:textId="77777777" w:rsidR="006D4418" w:rsidRPr="006D4418" w:rsidRDefault="006D4418" w:rsidP="006D4418">
            <w:pPr>
              <w:spacing w:after="0" w:line="252" w:lineRule="auto"/>
              <w:jc w:val="center"/>
              <w:rPr>
                <w:rFonts w:eastAsia="Times New Roman" w:cs="Calibri"/>
                <w:color w:val="auto"/>
                <w:lang w:eastAsia="sl-SI"/>
              </w:rPr>
            </w:pPr>
            <w:r w:rsidRPr="006D4418">
              <w:rPr>
                <w:rFonts w:eastAsia="Times New Roman" w:cs="Calibri"/>
                <w:color w:val="auto"/>
                <w:lang w:eastAsia="sl-SI"/>
              </w:rPr>
              <w:t>1</w:t>
            </w:r>
          </w:p>
        </w:tc>
        <w:tc>
          <w:tcPr>
            <w:tcW w:w="2693" w:type="dxa"/>
            <w:tcBorders>
              <w:top w:val="nil"/>
              <w:left w:val="nil"/>
              <w:bottom w:val="single" w:sz="4" w:space="0" w:color="auto"/>
              <w:right w:val="single" w:sz="4" w:space="0" w:color="auto"/>
            </w:tcBorders>
            <w:shd w:val="clear" w:color="auto" w:fill="auto"/>
            <w:noWrap/>
            <w:vAlign w:val="center"/>
            <w:hideMark/>
          </w:tcPr>
          <w:p w14:paraId="0A5FFD7D"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prezračevanje sejnih sob</w:t>
            </w:r>
          </w:p>
        </w:tc>
      </w:tr>
      <w:tr w:rsidR="006D4418" w:rsidRPr="0095631A" w14:paraId="2B598072" w14:textId="77777777" w:rsidTr="006D4418">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67D7BCD5"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5.</w:t>
            </w:r>
          </w:p>
        </w:tc>
        <w:tc>
          <w:tcPr>
            <w:tcW w:w="1418" w:type="dxa"/>
            <w:tcBorders>
              <w:top w:val="nil"/>
              <w:left w:val="nil"/>
              <w:bottom w:val="single" w:sz="4" w:space="0" w:color="auto"/>
              <w:right w:val="single" w:sz="4" w:space="0" w:color="auto"/>
            </w:tcBorders>
            <w:shd w:val="clear" w:color="auto" w:fill="auto"/>
            <w:noWrap/>
            <w:hideMark/>
          </w:tcPr>
          <w:p w14:paraId="5A7415F0"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 xml:space="preserve">IMP </w:t>
            </w:r>
            <w:proofErr w:type="spellStart"/>
            <w:r w:rsidRPr="006D4418">
              <w:rPr>
                <w:rFonts w:eastAsia="Times New Roman" w:cs="Calibri"/>
                <w:color w:val="auto"/>
                <w:lang w:eastAsia="sl-SI"/>
              </w:rPr>
              <w:t>Klimat</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327A7ADF"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N5</w:t>
            </w:r>
          </w:p>
        </w:tc>
        <w:tc>
          <w:tcPr>
            <w:tcW w:w="1275" w:type="dxa"/>
            <w:tcBorders>
              <w:top w:val="nil"/>
              <w:left w:val="nil"/>
              <w:bottom w:val="single" w:sz="4" w:space="0" w:color="auto"/>
              <w:right w:val="single" w:sz="4" w:space="0" w:color="auto"/>
            </w:tcBorders>
            <w:shd w:val="clear" w:color="auto" w:fill="auto"/>
            <w:noWrap/>
            <w:vAlign w:val="center"/>
            <w:hideMark/>
          </w:tcPr>
          <w:p w14:paraId="1FC878F5"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 xml:space="preserve">       2007</w:t>
            </w:r>
          </w:p>
        </w:tc>
        <w:tc>
          <w:tcPr>
            <w:tcW w:w="851" w:type="dxa"/>
            <w:tcBorders>
              <w:top w:val="nil"/>
              <w:left w:val="nil"/>
              <w:bottom w:val="single" w:sz="4" w:space="0" w:color="auto"/>
              <w:right w:val="single" w:sz="4" w:space="0" w:color="auto"/>
            </w:tcBorders>
            <w:shd w:val="clear" w:color="auto" w:fill="auto"/>
            <w:noWrap/>
            <w:vAlign w:val="center"/>
            <w:hideMark/>
          </w:tcPr>
          <w:p w14:paraId="68D50E77" w14:textId="77777777" w:rsidR="006D4418" w:rsidRPr="006D4418" w:rsidRDefault="006D4418" w:rsidP="006D4418">
            <w:pPr>
              <w:spacing w:after="0" w:line="252" w:lineRule="auto"/>
              <w:jc w:val="center"/>
              <w:rPr>
                <w:rFonts w:eastAsia="Times New Roman" w:cs="Calibri"/>
                <w:color w:val="auto"/>
                <w:lang w:eastAsia="sl-SI"/>
              </w:rPr>
            </w:pPr>
          </w:p>
        </w:tc>
        <w:tc>
          <w:tcPr>
            <w:tcW w:w="850" w:type="dxa"/>
            <w:tcBorders>
              <w:top w:val="nil"/>
              <w:left w:val="nil"/>
              <w:bottom w:val="single" w:sz="4" w:space="0" w:color="auto"/>
              <w:right w:val="single" w:sz="4" w:space="0" w:color="auto"/>
            </w:tcBorders>
            <w:shd w:val="clear" w:color="auto" w:fill="auto"/>
            <w:noWrap/>
            <w:vAlign w:val="center"/>
            <w:hideMark/>
          </w:tcPr>
          <w:p w14:paraId="5098E5AA" w14:textId="77777777" w:rsidR="006D4418" w:rsidRPr="006D4418" w:rsidRDefault="006D4418" w:rsidP="006D4418">
            <w:pPr>
              <w:spacing w:after="0" w:line="252" w:lineRule="auto"/>
              <w:jc w:val="center"/>
              <w:rPr>
                <w:rFonts w:eastAsia="Times New Roman" w:cs="Calibri"/>
                <w:color w:val="auto"/>
                <w:lang w:eastAsia="sl-SI"/>
              </w:rPr>
            </w:pPr>
            <w:r w:rsidRPr="006D4418">
              <w:rPr>
                <w:rFonts w:eastAsia="Times New Roman" w:cs="Calibri"/>
                <w:color w:val="auto"/>
                <w:lang w:eastAsia="sl-SI"/>
              </w:rPr>
              <w:t>1</w:t>
            </w:r>
          </w:p>
        </w:tc>
        <w:tc>
          <w:tcPr>
            <w:tcW w:w="2693" w:type="dxa"/>
            <w:tcBorders>
              <w:top w:val="nil"/>
              <w:left w:val="nil"/>
              <w:bottom w:val="single" w:sz="4" w:space="0" w:color="auto"/>
              <w:right w:val="single" w:sz="4" w:space="0" w:color="auto"/>
            </w:tcBorders>
            <w:shd w:val="clear" w:color="auto" w:fill="auto"/>
            <w:noWrap/>
            <w:vAlign w:val="center"/>
            <w:hideMark/>
          </w:tcPr>
          <w:p w14:paraId="14AF7CF5"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prezračevanje mansarde</w:t>
            </w:r>
          </w:p>
        </w:tc>
      </w:tr>
      <w:tr w:rsidR="006D4418" w:rsidRPr="0095631A" w14:paraId="5FD0A123" w14:textId="77777777" w:rsidTr="006D4418">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3A16D28"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6.</w:t>
            </w:r>
          </w:p>
        </w:tc>
        <w:tc>
          <w:tcPr>
            <w:tcW w:w="1418" w:type="dxa"/>
            <w:tcBorders>
              <w:top w:val="nil"/>
              <w:left w:val="nil"/>
              <w:bottom w:val="single" w:sz="4" w:space="0" w:color="auto"/>
              <w:right w:val="single" w:sz="4" w:space="0" w:color="auto"/>
            </w:tcBorders>
            <w:shd w:val="clear" w:color="auto" w:fill="auto"/>
            <w:noWrap/>
            <w:hideMark/>
          </w:tcPr>
          <w:p w14:paraId="02E565E9"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 xml:space="preserve">IMP </w:t>
            </w:r>
            <w:proofErr w:type="spellStart"/>
            <w:r w:rsidRPr="006D4418">
              <w:rPr>
                <w:rFonts w:eastAsia="Times New Roman" w:cs="Calibri"/>
                <w:color w:val="auto"/>
                <w:lang w:eastAsia="sl-SI"/>
              </w:rPr>
              <w:t>Klimat</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35834EF9"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N6</w:t>
            </w:r>
          </w:p>
        </w:tc>
        <w:tc>
          <w:tcPr>
            <w:tcW w:w="1275" w:type="dxa"/>
            <w:tcBorders>
              <w:top w:val="nil"/>
              <w:left w:val="nil"/>
              <w:bottom w:val="single" w:sz="4" w:space="0" w:color="auto"/>
              <w:right w:val="single" w:sz="4" w:space="0" w:color="auto"/>
            </w:tcBorders>
            <w:shd w:val="clear" w:color="auto" w:fill="auto"/>
            <w:noWrap/>
            <w:vAlign w:val="center"/>
            <w:hideMark/>
          </w:tcPr>
          <w:p w14:paraId="09796A33" w14:textId="77777777" w:rsidR="006D4418" w:rsidRPr="006D4418" w:rsidRDefault="006D4418" w:rsidP="006D4418">
            <w:pPr>
              <w:spacing w:after="0" w:line="252" w:lineRule="auto"/>
              <w:jc w:val="center"/>
              <w:rPr>
                <w:rFonts w:eastAsia="Times New Roman" w:cs="Calibri"/>
                <w:color w:val="auto"/>
                <w:lang w:eastAsia="sl-SI"/>
              </w:rPr>
            </w:pPr>
            <w:r w:rsidRPr="006D4418">
              <w:rPr>
                <w:rFonts w:eastAsia="Times New Roman" w:cs="Calibri"/>
                <w:color w:val="auto"/>
                <w:lang w:eastAsia="sl-SI"/>
              </w:rPr>
              <w:t>2007</w:t>
            </w:r>
          </w:p>
        </w:tc>
        <w:tc>
          <w:tcPr>
            <w:tcW w:w="851" w:type="dxa"/>
            <w:tcBorders>
              <w:top w:val="nil"/>
              <w:left w:val="nil"/>
              <w:bottom w:val="single" w:sz="4" w:space="0" w:color="auto"/>
              <w:right w:val="single" w:sz="4" w:space="0" w:color="auto"/>
            </w:tcBorders>
            <w:shd w:val="clear" w:color="auto" w:fill="auto"/>
            <w:noWrap/>
            <w:vAlign w:val="center"/>
            <w:hideMark/>
          </w:tcPr>
          <w:p w14:paraId="11EBD270" w14:textId="77777777" w:rsidR="006D4418" w:rsidRPr="006D4418" w:rsidRDefault="006D4418" w:rsidP="006D4418">
            <w:pPr>
              <w:spacing w:after="0" w:line="252" w:lineRule="auto"/>
              <w:jc w:val="center"/>
              <w:rPr>
                <w:rFonts w:eastAsia="Times New Roman" w:cs="Calibri"/>
                <w:color w:val="auto"/>
                <w:lang w:eastAsia="sl-SI"/>
              </w:rPr>
            </w:pPr>
          </w:p>
        </w:tc>
        <w:tc>
          <w:tcPr>
            <w:tcW w:w="850" w:type="dxa"/>
            <w:tcBorders>
              <w:top w:val="nil"/>
              <w:left w:val="nil"/>
              <w:bottom w:val="single" w:sz="4" w:space="0" w:color="auto"/>
              <w:right w:val="single" w:sz="4" w:space="0" w:color="auto"/>
            </w:tcBorders>
            <w:shd w:val="clear" w:color="auto" w:fill="auto"/>
            <w:noWrap/>
            <w:vAlign w:val="center"/>
            <w:hideMark/>
          </w:tcPr>
          <w:p w14:paraId="1EF4D719" w14:textId="77777777" w:rsidR="006D4418" w:rsidRPr="006D4418" w:rsidRDefault="006D4418" w:rsidP="006D4418">
            <w:pPr>
              <w:spacing w:after="0" w:line="252" w:lineRule="auto"/>
              <w:jc w:val="center"/>
              <w:rPr>
                <w:rFonts w:eastAsia="Times New Roman" w:cs="Calibri"/>
                <w:color w:val="auto"/>
                <w:lang w:eastAsia="sl-SI"/>
              </w:rPr>
            </w:pPr>
            <w:r w:rsidRPr="006D4418">
              <w:rPr>
                <w:rFonts w:eastAsia="Times New Roman" w:cs="Calibri"/>
                <w:color w:val="auto"/>
                <w:lang w:eastAsia="sl-SI"/>
              </w:rPr>
              <w:t>1</w:t>
            </w:r>
          </w:p>
        </w:tc>
        <w:tc>
          <w:tcPr>
            <w:tcW w:w="2693" w:type="dxa"/>
            <w:tcBorders>
              <w:top w:val="nil"/>
              <w:left w:val="nil"/>
              <w:bottom w:val="single" w:sz="4" w:space="0" w:color="auto"/>
              <w:right w:val="single" w:sz="4" w:space="0" w:color="auto"/>
            </w:tcBorders>
            <w:shd w:val="clear" w:color="auto" w:fill="auto"/>
            <w:noWrap/>
            <w:vAlign w:val="center"/>
            <w:hideMark/>
          </w:tcPr>
          <w:p w14:paraId="31ECADB4"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 xml:space="preserve">hodniki dovod </w:t>
            </w:r>
          </w:p>
        </w:tc>
      </w:tr>
      <w:tr w:rsidR="006D4418" w:rsidRPr="0095631A" w14:paraId="31671150" w14:textId="77777777" w:rsidTr="006D4418">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61C2B83E"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7.</w:t>
            </w:r>
          </w:p>
        </w:tc>
        <w:tc>
          <w:tcPr>
            <w:tcW w:w="1418" w:type="dxa"/>
            <w:tcBorders>
              <w:top w:val="nil"/>
              <w:left w:val="nil"/>
              <w:bottom w:val="single" w:sz="4" w:space="0" w:color="auto"/>
              <w:right w:val="single" w:sz="4" w:space="0" w:color="auto"/>
            </w:tcBorders>
            <w:shd w:val="clear" w:color="auto" w:fill="auto"/>
            <w:noWrap/>
            <w:hideMark/>
          </w:tcPr>
          <w:p w14:paraId="06231E62"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 xml:space="preserve">IMP </w:t>
            </w:r>
            <w:proofErr w:type="spellStart"/>
            <w:r w:rsidRPr="006D4418">
              <w:rPr>
                <w:rFonts w:eastAsia="Times New Roman" w:cs="Calibri"/>
                <w:color w:val="auto"/>
                <w:lang w:eastAsia="sl-SI"/>
              </w:rPr>
              <w:t>Klimat</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0C5152BF"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N7</w:t>
            </w:r>
          </w:p>
        </w:tc>
        <w:tc>
          <w:tcPr>
            <w:tcW w:w="1275" w:type="dxa"/>
            <w:tcBorders>
              <w:top w:val="nil"/>
              <w:left w:val="nil"/>
              <w:bottom w:val="single" w:sz="4" w:space="0" w:color="auto"/>
              <w:right w:val="single" w:sz="4" w:space="0" w:color="auto"/>
            </w:tcBorders>
            <w:shd w:val="clear" w:color="auto" w:fill="auto"/>
            <w:noWrap/>
            <w:vAlign w:val="center"/>
            <w:hideMark/>
          </w:tcPr>
          <w:p w14:paraId="26E02542" w14:textId="77777777" w:rsidR="006D4418" w:rsidRPr="006D4418" w:rsidRDefault="006D4418" w:rsidP="006D4418">
            <w:pPr>
              <w:spacing w:after="0" w:line="252" w:lineRule="auto"/>
              <w:jc w:val="center"/>
              <w:rPr>
                <w:rFonts w:eastAsia="Times New Roman" w:cs="Calibri"/>
                <w:color w:val="auto"/>
                <w:lang w:eastAsia="sl-SI"/>
              </w:rPr>
            </w:pPr>
            <w:r w:rsidRPr="006D4418">
              <w:rPr>
                <w:rFonts w:eastAsia="Times New Roman" w:cs="Calibri"/>
                <w:color w:val="auto"/>
                <w:lang w:eastAsia="sl-SI"/>
              </w:rPr>
              <w:t>2007</w:t>
            </w:r>
          </w:p>
        </w:tc>
        <w:tc>
          <w:tcPr>
            <w:tcW w:w="851" w:type="dxa"/>
            <w:tcBorders>
              <w:top w:val="nil"/>
              <w:left w:val="nil"/>
              <w:bottom w:val="single" w:sz="4" w:space="0" w:color="auto"/>
              <w:right w:val="single" w:sz="4" w:space="0" w:color="auto"/>
            </w:tcBorders>
            <w:shd w:val="clear" w:color="auto" w:fill="auto"/>
            <w:noWrap/>
            <w:vAlign w:val="center"/>
            <w:hideMark/>
          </w:tcPr>
          <w:p w14:paraId="00020D7A" w14:textId="77777777" w:rsidR="006D4418" w:rsidRPr="006D4418" w:rsidRDefault="006D4418" w:rsidP="006D4418">
            <w:pPr>
              <w:spacing w:after="0" w:line="252" w:lineRule="auto"/>
              <w:jc w:val="center"/>
              <w:rPr>
                <w:rFonts w:eastAsia="Times New Roman" w:cs="Calibri"/>
                <w:color w:val="auto"/>
                <w:lang w:eastAsia="sl-SI"/>
              </w:rPr>
            </w:pPr>
          </w:p>
        </w:tc>
        <w:tc>
          <w:tcPr>
            <w:tcW w:w="850" w:type="dxa"/>
            <w:tcBorders>
              <w:top w:val="nil"/>
              <w:left w:val="nil"/>
              <w:bottom w:val="single" w:sz="4" w:space="0" w:color="auto"/>
              <w:right w:val="single" w:sz="4" w:space="0" w:color="auto"/>
            </w:tcBorders>
            <w:shd w:val="clear" w:color="auto" w:fill="auto"/>
            <w:noWrap/>
            <w:vAlign w:val="center"/>
            <w:hideMark/>
          </w:tcPr>
          <w:p w14:paraId="69CBB325" w14:textId="77777777" w:rsidR="006D4418" w:rsidRPr="006D4418" w:rsidRDefault="006D4418" w:rsidP="006D4418">
            <w:pPr>
              <w:spacing w:after="0" w:line="252" w:lineRule="auto"/>
              <w:jc w:val="center"/>
              <w:rPr>
                <w:rFonts w:eastAsia="Times New Roman" w:cs="Calibri"/>
                <w:color w:val="auto"/>
                <w:lang w:eastAsia="sl-SI"/>
              </w:rPr>
            </w:pPr>
            <w:r w:rsidRPr="006D4418">
              <w:rPr>
                <w:rFonts w:eastAsia="Times New Roman" w:cs="Calibri"/>
                <w:color w:val="auto"/>
                <w:lang w:eastAsia="sl-SI"/>
              </w:rPr>
              <w:t>1</w:t>
            </w:r>
          </w:p>
        </w:tc>
        <w:tc>
          <w:tcPr>
            <w:tcW w:w="2693" w:type="dxa"/>
            <w:tcBorders>
              <w:top w:val="nil"/>
              <w:left w:val="nil"/>
              <w:bottom w:val="single" w:sz="4" w:space="0" w:color="auto"/>
              <w:right w:val="single" w:sz="4" w:space="0" w:color="auto"/>
            </w:tcBorders>
            <w:shd w:val="clear" w:color="auto" w:fill="auto"/>
            <w:noWrap/>
            <w:vAlign w:val="center"/>
            <w:hideMark/>
          </w:tcPr>
          <w:p w14:paraId="46A48AA1"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 xml:space="preserve">prezračevanje arhivov </w:t>
            </w:r>
          </w:p>
        </w:tc>
      </w:tr>
      <w:tr w:rsidR="006D4418" w:rsidRPr="0095631A" w14:paraId="07A680FA" w14:textId="77777777" w:rsidTr="006D4418">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A100732"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8.</w:t>
            </w:r>
          </w:p>
        </w:tc>
        <w:tc>
          <w:tcPr>
            <w:tcW w:w="1418" w:type="dxa"/>
            <w:tcBorders>
              <w:top w:val="nil"/>
              <w:left w:val="nil"/>
              <w:bottom w:val="single" w:sz="4" w:space="0" w:color="auto"/>
              <w:right w:val="single" w:sz="4" w:space="0" w:color="auto"/>
            </w:tcBorders>
            <w:shd w:val="clear" w:color="auto" w:fill="auto"/>
            <w:noWrap/>
            <w:hideMark/>
          </w:tcPr>
          <w:p w14:paraId="33F100E7"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 xml:space="preserve">IMP </w:t>
            </w:r>
            <w:proofErr w:type="spellStart"/>
            <w:r w:rsidRPr="006D4418">
              <w:rPr>
                <w:rFonts w:eastAsia="Times New Roman" w:cs="Calibri"/>
                <w:color w:val="auto"/>
                <w:lang w:eastAsia="sl-SI"/>
              </w:rPr>
              <w:t>Klimat</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3FBC5B6F"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N8</w:t>
            </w:r>
          </w:p>
        </w:tc>
        <w:tc>
          <w:tcPr>
            <w:tcW w:w="1275" w:type="dxa"/>
            <w:tcBorders>
              <w:top w:val="nil"/>
              <w:left w:val="nil"/>
              <w:bottom w:val="single" w:sz="4" w:space="0" w:color="auto"/>
              <w:right w:val="single" w:sz="4" w:space="0" w:color="auto"/>
            </w:tcBorders>
            <w:shd w:val="clear" w:color="auto" w:fill="auto"/>
            <w:noWrap/>
            <w:vAlign w:val="center"/>
            <w:hideMark/>
          </w:tcPr>
          <w:p w14:paraId="380C9009" w14:textId="77777777" w:rsidR="006D4418" w:rsidRPr="006D4418" w:rsidRDefault="006D4418" w:rsidP="006D4418">
            <w:pPr>
              <w:spacing w:after="0" w:line="252" w:lineRule="auto"/>
              <w:jc w:val="center"/>
              <w:rPr>
                <w:rFonts w:eastAsia="Times New Roman" w:cs="Calibri"/>
                <w:color w:val="auto"/>
                <w:lang w:eastAsia="sl-SI"/>
              </w:rPr>
            </w:pPr>
            <w:r w:rsidRPr="006D4418">
              <w:rPr>
                <w:rFonts w:eastAsia="Times New Roman" w:cs="Calibri"/>
                <w:color w:val="auto"/>
                <w:lang w:eastAsia="sl-SI"/>
              </w:rPr>
              <w:t>2007</w:t>
            </w:r>
          </w:p>
        </w:tc>
        <w:tc>
          <w:tcPr>
            <w:tcW w:w="851" w:type="dxa"/>
            <w:tcBorders>
              <w:top w:val="nil"/>
              <w:left w:val="nil"/>
              <w:bottom w:val="single" w:sz="4" w:space="0" w:color="auto"/>
              <w:right w:val="single" w:sz="4" w:space="0" w:color="auto"/>
            </w:tcBorders>
            <w:shd w:val="clear" w:color="auto" w:fill="auto"/>
            <w:noWrap/>
            <w:vAlign w:val="center"/>
            <w:hideMark/>
          </w:tcPr>
          <w:p w14:paraId="54FE7386" w14:textId="77777777" w:rsidR="006D4418" w:rsidRPr="006D4418" w:rsidRDefault="006D4418" w:rsidP="006D4418">
            <w:pPr>
              <w:spacing w:after="0" w:line="252" w:lineRule="auto"/>
              <w:jc w:val="center"/>
              <w:rPr>
                <w:rFonts w:eastAsia="Times New Roman" w:cs="Calibri"/>
                <w:color w:val="auto"/>
                <w:lang w:eastAsia="sl-SI"/>
              </w:rPr>
            </w:pPr>
          </w:p>
        </w:tc>
        <w:tc>
          <w:tcPr>
            <w:tcW w:w="850" w:type="dxa"/>
            <w:tcBorders>
              <w:top w:val="nil"/>
              <w:left w:val="nil"/>
              <w:bottom w:val="single" w:sz="4" w:space="0" w:color="auto"/>
              <w:right w:val="single" w:sz="4" w:space="0" w:color="auto"/>
            </w:tcBorders>
            <w:shd w:val="clear" w:color="auto" w:fill="auto"/>
            <w:noWrap/>
            <w:vAlign w:val="center"/>
            <w:hideMark/>
          </w:tcPr>
          <w:p w14:paraId="40A2B5BE" w14:textId="77777777" w:rsidR="006D4418" w:rsidRPr="006D4418" w:rsidRDefault="006D4418" w:rsidP="006D4418">
            <w:pPr>
              <w:spacing w:after="0" w:line="252" w:lineRule="auto"/>
              <w:jc w:val="center"/>
              <w:rPr>
                <w:rFonts w:eastAsia="Times New Roman" w:cs="Calibri"/>
                <w:color w:val="auto"/>
                <w:lang w:eastAsia="sl-SI"/>
              </w:rPr>
            </w:pPr>
            <w:r w:rsidRPr="006D4418">
              <w:rPr>
                <w:rFonts w:eastAsia="Times New Roman" w:cs="Calibri"/>
                <w:color w:val="auto"/>
                <w:lang w:eastAsia="sl-SI"/>
              </w:rPr>
              <w:t>1</w:t>
            </w:r>
          </w:p>
        </w:tc>
        <w:tc>
          <w:tcPr>
            <w:tcW w:w="2693" w:type="dxa"/>
            <w:tcBorders>
              <w:top w:val="nil"/>
              <w:left w:val="nil"/>
              <w:bottom w:val="single" w:sz="4" w:space="0" w:color="auto"/>
              <w:right w:val="single" w:sz="4" w:space="0" w:color="auto"/>
            </w:tcBorders>
            <w:shd w:val="clear" w:color="auto" w:fill="auto"/>
            <w:noWrap/>
            <w:vAlign w:val="center"/>
            <w:hideMark/>
          </w:tcPr>
          <w:p w14:paraId="3D23209A" w14:textId="77777777" w:rsidR="006D4418" w:rsidRPr="006D4418" w:rsidRDefault="006D4418" w:rsidP="006D4418">
            <w:pPr>
              <w:spacing w:after="0" w:line="252" w:lineRule="auto"/>
              <w:rPr>
                <w:rFonts w:eastAsia="Times New Roman" w:cs="Calibri"/>
                <w:color w:val="auto"/>
                <w:lang w:eastAsia="sl-SI"/>
              </w:rPr>
            </w:pPr>
            <w:proofErr w:type="spellStart"/>
            <w:r w:rsidRPr="006D4418">
              <w:rPr>
                <w:rFonts w:eastAsia="Times New Roman" w:cs="Calibri"/>
                <w:color w:val="auto"/>
                <w:lang w:eastAsia="sl-SI"/>
              </w:rPr>
              <w:t>prezrač</w:t>
            </w:r>
            <w:proofErr w:type="spellEnd"/>
            <w:r w:rsidRPr="006D4418">
              <w:rPr>
                <w:rFonts w:eastAsia="Times New Roman" w:cs="Calibri"/>
                <w:color w:val="auto"/>
                <w:lang w:eastAsia="sl-SI"/>
              </w:rPr>
              <w:t xml:space="preserve">. hladilne centrale </w:t>
            </w:r>
          </w:p>
        </w:tc>
      </w:tr>
      <w:tr w:rsidR="006D4418" w:rsidRPr="0095631A" w14:paraId="213F0868" w14:textId="77777777" w:rsidTr="006D4418">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E9FCF"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9.</w:t>
            </w:r>
          </w:p>
        </w:tc>
        <w:tc>
          <w:tcPr>
            <w:tcW w:w="1418" w:type="dxa"/>
            <w:tcBorders>
              <w:top w:val="single" w:sz="4" w:space="0" w:color="auto"/>
              <w:left w:val="nil"/>
              <w:bottom w:val="single" w:sz="4" w:space="0" w:color="auto"/>
              <w:right w:val="single" w:sz="4" w:space="0" w:color="auto"/>
            </w:tcBorders>
            <w:shd w:val="clear" w:color="auto" w:fill="auto"/>
            <w:noWrap/>
            <w:hideMark/>
          </w:tcPr>
          <w:p w14:paraId="5B358963"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 xml:space="preserve">IMP </w:t>
            </w:r>
            <w:proofErr w:type="spellStart"/>
            <w:r w:rsidRPr="006D4418">
              <w:rPr>
                <w:rFonts w:eastAsia="Times New Roman" w:cs="Calibri"/>
                <w:color w:val="auto"/>
                <w:lang w:eastAsia="sl-SI"/>
              </w:rPr>
              <w:t>Klimat</w:t>
            </w:r>
            <w:proofErr w:type="spellEnd"/>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2FE475DB"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N9</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6A8A12B2" w14:textId="77777777" w:rsidR="006D4418" w:rsidRPr="006D4418" w:rsidRDefault="006D4418" w:rsidP="006D4418">
            <w:pPr>
              <w:spacing w:after="0" w:line="252" w:lineRule="auto"/>
              <w:jc w:val="center"/>
              <w:rPr>
                <w:rFonts w:eastAsia="Times New Roman" w:cs="Calibri"/>
                <w:color w:val="auto"/>
                <w:lang w:eastAsia="sl-SI"/>
              </w:rPr>
            </w:pPr>
            <w:r w:rsidRPr="006D4418">
              <w:rPr>
                <w:rFonts w:eastAsia="Times New Roman" w:cs="Calibri"/>
                <w:color w:val="auto"/>
                <w:lang w:eastAsia="sl-SI"/>
              </w:rPr>
              <w:t>2007</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DFC2316" w14:textId="77777777" w:rsidR="006D4418" w:rsidRPr="006D4418" w:rsidRDefault="006D4418" w:rsidP="006D4418">
            <w:pPr>
              <w:spacing w:after="0" w:line="252" w:lineRule="auto"/>
              <w:jc w:val="center"/>
              <w:rPr>
                <w:rFonts w:eastAsia="Times New Roman" w:cs="Calibri"/>
                <w:color w:val="auto"/>
                <w:lang w:eastAsia="sl-SI"/>
              </w:rPr>
            </w:pP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CDAD676" w14:textId="77777777" w:rsidR="006D4418" w:rsidRPr="006D4418" w:rsidRDefault="006D4418" w:rsidP="006D4418">
            <w:pPr>
              <w:spacing w:after="0" w:line="252" w:lineRule="auto"/>
              <w:jc w:val="center"/>
              <w:rPr>
                <w:rFonts w:eastAsia="Times New Roman" w:cs="Calibri"/>
                <w:color w:val="auto"/>
                <w:lang w:eastAsia="sl-SI"/>
              </w:rPr>
            </w:pPr>
            <w:r w:rsidRPr="006D4418">
              <w:rPr>
                <w:rFonts w:eastAsia="Times New Roman" w:cs="Calibri"/>
                <w:color w:val="auto"/>
                <w:lang w:eastAsia="sl-SI"/>
              </w:rPr>
              <w:t>1</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14:paraId="5262540B" w14:textId="77777777" w:rsidR="006D4418" w:rsidRPr="006D4418" w:rsidRDefault="006D4418" w:rsidP="006D4418">
            <w:pPr>
              <w:spacing w:after="0" w:line="252" w:lineRule="auto"/>
              <w:rPr>
                <w:rFonts w:eastAsia="Times New Roman" w:cs="Calibri"/>
                <w:color w:val="auto"/>
                <w:lang w:eastAsia="sl-SI"/>
              </w:rPr>
            </w:pPr>
            <w:proofErr w:type="spellStart"/>
            <w:r w:rsidRPr="006D4418">
              <w:rPr>
                <w:rFonts w:eastAsia="Times New Roman" w:cs="Calibri"/>
                <w:color w:val="auto"/>
                <w:lang w:eastAsia="sl-SI"/>
              </w:rPr>
              <w:t>prezrač</w:t>
            </w:r>
            <w:proofErr w:type="spellEnd"/>
            <w:r w:rsidRPr="006D4418">
              <w:rPr>
                <w:rFonts w:eastAsia="Times New Roman" w:cs="Calibri"/>
                <w:color w:val="auto"/>
                <w:lang w:eastAsia="sl-SI"/>
              </w:rPr>
              <w:t>. toplotne postaje</w:t>
            </w:r>
          </w:p>
        </w:tc>
      </w:tr>
      <w:tr w:rsidR="006D4418" w:rsidRPr="0095631A" w14:paraId="0F717FC2" w14:textId="77777777" w:rsidTr="006D4418">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325287"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10.</w:t>
            </w:r>
          </w:p>
        </w:tc>
        <w:tc>
          <w:tcPr>
            <w:tcW w:w="1418" w:type="dxa"/>
            <w:tcBorders>
              <w:top w:val="single" w:sz="4" w:space="0" w:color="auto"/>
              <w:left w:val="nil"/>
              <w:bottom w:val="single" w:sz="4" w:space="0" w:color="auto"/>
              <w:right w:val="single" w:sz="4" w:space="0" w:color="auto"/>
            </w:tcBorders>
            <w:shd w:val="clear" w:color="auto" w:fill="auto"/>
            <w:noWrap/>
          </w:tcPr>
          <w:p w14:paraId="4794C93A"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 xml:space="preserve">IMP </w:t>
            </w:r>
            <w:proofErr w:type="spellStart"/>
            <w:r w:rsidRPr="006D4418">
              <w:rPr>
                <w:rFonts w:eastAsia="Times New Roman" w:cs="Calibri"/>
                <w:color w:val="auto"/>
                <w:lang w:eastAsia="sl-SI"/>
              </w:rPr>
              <w:t>Klimat</w:t>
            </w:r>
            <w:proofErr w:type="spellEnd"/>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1F89B26" w14:textId="77777777" w:rsidR="006D4418" w:rsidRPr="006D4418" w:rsidRDefault="006D4418" w:rsidP="006D4418">
            <w:pPr>
              <w:spacing w:after="0" w:line="252" w:lineRule="auto"/>
              <w:rPr>
                <w:rFonts w:eastAsia="Times New Roman" w:cs="Calibri"/>
                <w:color w:val="auto"/>
                <w:lang w:eastAsia="sl-SI"/>
              </w:rPr>
            </w:pPr>
            <w:r w:rsidRPr="006D4418">
              <w:rPr>
                <w:rFonts w:eastAsia="Times New Roman" w:cs="Calibri"/>
                <w:color w:val="auto"/>
                <w:lang w:eastAsia="sl-SI"/>
              </w:rPr>
              <w:t>N10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964DBEB" w14:textId="77777777" w:rsidR="006D4418" w:rsidRPr="006D4418" w:rsidRDefault="006D4418" w:rsidP="006D4418">
            <w:pPr>
              <w:spacing w:after="0" w:line="252" w:lineRule="auto"/>
              <w:jc w:val="center"/>
              <w:rPr>
                <w:rFonts w:eastAsia="Times New Roman" w:cs="Calibri"/>
                <w:color w:val="auto"/>
                <w:lang w:eastAsia="sl-SI"/>
              </w:rPr>
            </w:pPr>
            <w:r w:rsidRPr="006D4418">
              <w:rPr>
                <w:rFonts w:eastAsia="Times New Roman" w:cs="Calibri"/>
                <w:color w:val="auto"/>
                <w:lang w:eastAsia="sl-SI"/>
              </w:rPr>
              <w:t>2007</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D559B6B" w14:textId="77777777" w:rsidR="006D4418" w:rsidRPr="006D4418" w:rsidRDefault="006D4418" w:rsidP="006D4418">
            <w:pPr>
              <w:spacing w:after="0" w:line="252" w:lineRule="auto"/>
              <w:jc w:val="center"/>
              <w:rPr>
                <w:rFonts w:eastAsia="Times New Roman" w:cs="Calibri"/>
                <w:color w:val="auto"/>
                <w:lang w:eastAsia="sl-SI"/>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8381190" w14:textId="77777777" w:rsidR="006D4418" w:rsidRPr="006D4418" w:rsidRDefault="006D4418" w:rsidP="006D4418">
            <w:pPr>
              <w:spacing w:after="0" w:line="252" w:lineRule="auto"/>
              <w:jc w:val="center"/>
              <w:rPr>
                <w:rFonts w:eastAsia="Times New Roman" w:cs="Calibri"/>
                <w:color w:val="auto"/>
                <w:lang w:eastAsia="sl-SI"/>
              </w:rPr>
            </w:pPr>
            <w:r w:rsidRPr="006D4418">
              <w:rPr>
                <w:rFonts w:eastAsia="Times New Roman" w:cs="Calibri"/>
                <w:color w:val="auto"/>
                <w:lang w:eastAsia="sl-SI"/>
              </w:rPr>
              <w:t>1</w:t>
            </w:r>
          </w:p>
        </w:tc>
        <w:tc>
          <w:tcPr>
            <w:tcW w:w="2693" w:type="dxa"/>
            <w:tcBorders>
              <w:top w:val="single" w:sz="4" w:space="0" w:color="auto"/>
              <w:left w:val="nil"/>
              <w:bottom w:val="single" w:sz="4" w:space="0" w:color="auto"/>
              <w:right w:val="single" w:sz="4" w:space="0" w:color="auto"/>
            </w:tcBorders>
            <w:shd w:val="clear" w:color="auto" w:fill="auto"/>
            <w:noWrap/>
            <w:vAlign w:val="center"/>
          </w:tcPr>
          <w:p w14:paraId="1A06BC46" w14:textId="77777777" w:rsidR="006D4418" w:rsidRPr="006D4418" w:rsidRDefault="006D4418" w:rsidP="006D4418">
            <w:pPr>
              <w:spacing w:after="0" w:line="252" w:lineRule="auto"/>
              <w:rPr>
                <w:rFonts w:eastAsia="Times New Roman" w:cs="Calibri"/>
                <w:color w:val="auto"/>
                <w:lang w:eastAsia="sl-SI"/>
              </w:rPr>
            </w:pPr>
            <w:proofErr w:type="spellStart"/>
            <w:r w:rsidRPr="006D4418">
              <w:rPr>
                <w:rFonts w:eastAsia="Times New Roman" w:cs="Calibri"/>
                <w:color w:val="auto"/>
                <w:lang w:eastAsia="sl-SI"/>
              </w:rPr>
              <w:t>prerač</w:t>
            </w:r>
            <w:proofErr w:type="spellEnd"/>
            <w:r w:rsidRPr="006D4418">
              <w:rPr>
                <w:rFonts w:eastAsia="Times New Roman" w:cs="Calibri"/>
                <w:color w:val="auto"/>
                <w:lang w:eastAsia="sl-SI"/>
              </w:rPr>
              <w:t xml:space="preserve">. </w:t>
            </w:r>
            <w:proofErr w:type="spellStart"/>
            <w:r w:rsidRPr="006D4418">
              <w:rPr>
                <w:rFonts w:eastAsia="Times New Roman" w:cs="Calibri"/>
                <w:color w:val="auto"/>
                <w:lang w:eastAsia="sl-SI"/>
              </w:rPr>
              <w:t>hidroforne</w:t>
            </w:r>
            <w:proofErr w:type="spellEnd"/>
            <w:r w:rsidRPr="006D4418">
              <w:rPr>
                <w:rFonts w:eastAsia="Times New Roman" w:cs="Calibri"/>
                <w:color w:val="auto"/>
                <w:lang w:eastAsia="sl-SI"/>
              </w:rPr>
              <w:t xml:space="preserve"> postaje</w:t>
            </w:r>
          </w:p>
        </w:tc>
      </w:tr>
    </w:tbl>
    <w:p w14:paraId="1D299B77" w14:textId="77777777" w:rsidR="006D4418" w:rsidRDefault="006D4418" w:rsidP="00DB4AFF">
      <w:pPr>
        <w:pStyle w:val="Default"/>
        <w:spacing w:line="252" w:lineRule="auto"/>
        <w:ind w:left="1410" w:hanging="1410"/>
        <w:jc w:val="both"/>
        <w:rPr>
          <w:rFonts w:ascii="Cambria" w:hAnsi="Cambria" w:cstheme="minorHAnsi"/>
          <w:b/>
        </w:rPr>
      </w:pPr>
    </w:p>
    <w:p w14:paraId="06D3C8B3" w14:textId="77777777" w:rsidR="00DB4AFF" w:rsidRPr="00FC23D3" w:rsidRDefault="00DB4AFF" w:rsidP="00DB4AFF">
      <w:pPr>
        <w:pStyle w:val="Default"/>
        <w:spacing w:line="252" w:lineRule="auto"/>
        <w:rPr>
          <w:rFonts w:ascii="Cambria" w:hAnsi="Cambria" w:cstheme="minorHAnsi"/>
          <w:b/>
        </w:rPr>
      </w:pPr>
    </w:p>
    <w:p w14:paraId="05C72D4F" w14:textId="77777777" w:rsidR="00DB4AFF" w:rsidRPr="00FC23D3" w:rsidRDefault="00DB4AFF" w:rsidP="00DB4AFF">
      <w:pPr>
        <w:pStyle w:val="Default"/>
        <w:numPr>
          <w:ilvl w:val="0"/>
          <w:numId w:val="52"/>
        </w:numPr>
        <w:spacing w:line="252" w:lineRule="auto"/>
        <w:rPr>
          <w:rFonts w:ascii="Cambria" w:hAnsi="Cambria" w:cstheme="minorHAnsi"/>
          <w:b/>
        </w:rPr>
      </w:pPr>
      <w:r w:rsidRPr="00FC23D3">
        <w:rPr>
          <w:rFonts w:ascii="Cambria" w:hAnsi="Cambria" w:cstheme="minorHAnsi"/>
          <w:b/>
        </w:rPr>
        <w:t>Redno vzdrževanje</w:t>
      </w:r>
    </w:p>
    <w:p w14:paraId="4521DE9B" w14:textId="77777777" w:rsidR="00DB4AFF" w:rsidRPr="00FC23D3" w:rsidRDefault="00DB4AFF" w:rsidP="00DB4AFF">
      <w:pPr>
        <w:pStyle w:val="Default"/>
        <w:spacing w:line="252" w:lineRule="auto"/>
        <w:rPr>
          <w:rFonts w:ascii="Cambria" w:hAnsi="Cambria" w:cstheme="minorHAnsi"/>
          <w:b/>
        </w:rPr>
      </w:pPr>
    </w:p>
    <w:p w14:paraId="3F65AEE9" w14:textId="77777777" w:rsidR="00DB4AFF" w:rsidRDefault="00DB4AFF" w:rsidP="001836E9">
      <w:pPr>
        <w:pStyle w:val="Odstavekseznama"/>
        <w:numPr>
          <w:ilvl w:val="0"/>
          <w:numId w:val="158"/>
        </w:numPr>
        <w:spacing w:after="0" w:line="252" w:lineRule="auto"/>
        <w:jc w:val="both"/>
        <w:rPr>
          <w:rFonts w:cstheme="minorHAnsi"/>
          <w:sz w:val="24"/>
          <w:szCs w:val="24"/>
          <w:u w:val="single"/>
        </w:rPr>
      </w:pPr>
      <w:r w:rsidRPr="00FC23D3">
        <w:rPr>
          <w:rFonts w:cstheme="minorHAnsi"/>
          <w:sz w:val="24"/>
          <w:szCs w:val="24"/>
          <w:u w:val="single"/>
        </w:rPr>
        <w:t>Termin izvajanja storitev rednega vzdrževanja</w:t>
      </w:r>
      <w:r>
        <w:rPr>
          <w:rFonts w:cstheme="minorHAnsi"/>
          <w:sz w:val="24"/>
          <w:szCs w:val="24"/>
          <w:u w:val="single"/>
        </w:rPr>
        <w:t>:</w:t>
      </w:r>
    </w:p>
    <w:p w14:paraId="3AF3E8E0" w14:textId="77777777" w:rsidR="00DB4AFF" w:rsidRPr="00031FC0" w:rsidRDefault="00DB4AFF" w:rsidP="00DB4AFF">
      <w:pPr>
        <w:spacing w:after="0" w:line="252" w:lineRule="auto"/>
        <w:jc w:val="both"/>
        <w:rPr>
          <w:rFonts w:cstheme="minorHAnsi"/>
          <w:color w:val="auto"/>
          <w:sz w:val="24"/>
          <w:szCs w:val="24"/>
        </w:rPr>
      </w:pPr>
    </w:p>
    <w:p w14:paraId="3A39B71C" w14:textId="5994FE03" w:rsidR="00DB4AFF" w:rsidRPr="008435CC" w:rsidRDefault="00DB4AFF" w:rsidP="00DB4AFF">
      <w:pPr>
        <w:spacing w:after="0" w:line="252" w:lineRule="auto"/>
        <w:jc w:val="both"/>
        <w:rPr>
          <w:rFonts w:cs="Arial"/>
          <w:color w:val="auto"/>
          <w:sz w:val="24"/>
          <w:szCs w:val="24"/>
        </w:rPr>
      </w:pPr>
      <w:r w:rsidRPr="00031FC0">
        <w:rPr>
          <w:rFonts w:cstheme="minorHAnsi"/>
          <w:color w:val="auto"/>
          <w:sz w:val="24"/>
          <w:szCs w:val="24"/>
        </w:rPr>
        <w:t>Redni letn</w:t>
      </w:r>
      <w:r w:rsidR="006D4418">
        <w:rPr>
          <w:rFonts w:cstheme="minorHAnsi"/>
          <w:color w:val="auto"/>
          <w:sz w:val="24"/>
          <w:szCs w:val="24"/>
        </w:rPr>
        <w:t>i pregled klimatskih naprav</w:t>
      </w:r>
      <w:r w:rsidRPr="00AF7CE2">
        <w:rPr>
          <w:rFonts w:cstheme="minorHAnsi"/>
          <w:color w:val="auto"/>
          <w:sz w:val="24"/>
          <w:szCs w:val="24"/>
        </w:rPr>
        <w:t xml:space="preserve"> </w:t>
      </w:r>
      <w:r w:rsidRPr="00031FC0">
        <w:rPr>
          <w:rFonts w:cstheme="minorHAnsi"/>
          <w:color w:val="auto"/>
          <w:sz w:val="24"/>
          <w:szCs w:val="24"/>
        </w:rPr>
        <w:t xml:space="preserve">se praviloma izvaja v mesecu </w:t>
      </w:r>
      <w:r w:rsidR="006D4418">
        <w:rPr>
          <w:rFonts w:cstheme="minorHAnsi"/>
          <w:color w:val="auto"/>
          <w:sz w:val="24"/>
          <w:szCs w:val="24"/>
        </w:rPr>
        <w:t>aprilu</w:t>
      </w:r>
      <w:r w:rsidRPr="00031FC0">
        <w:rPr>
          <w:rFonts w:cstheme="minorHAnsi"/>
          <w:color w:val="auto"/>
          <w:sz w:val="24"/>
          <w:szCs w:val="24"/>
        </w:rPr>
        <w:t xml:space="preserve">. </w:t>
      </w:r>
      <w:r w:rsidRPr="00031FC0">
        <w:rPr>
          <w:rFonts w:cs="Arial"/>
          <w:color w:val="auto"/>
          <w:sz w:val="24"/>
          <w:szCs w:val="24"/>
        </w:rPr>
        <w:t xml:space="preserve">Dobava in zamenjava filtrov klimatskih naprav se praviloma izvede ponovno </w:t>
      </w:r>
      <w:r w:rsidR="006D4418" w:rsidRPr="008435CC">
        <w:rPr>
          <w:rFonts w:cs="Arial"/>
          <w:color w:val="auto"/>
          <w:sz w:val="24"/>
          <w:szCs w:val="24"/>
        </w:rPr>
        <w:t>po 4 in 8 mesecih od rednega letnega pregleda</w:t>
      </w:r>
      <w:r w:rsidRPr="008435CC">
        <w:rPr>
          <w:rFonts w:cs="Arial"/>
          <w:color w:val="auto"/>
          <w:sz w:val="24"/>
          <w:szCs w:val="24"/>
        </w:rPr>
        <w:t xml:space="preserve">. </w:t>
      </w:r>
    </w:p>
    <w:p w14:paraId="55C8605F" w14:textId="77777777" w:rsidR="00DB4AFF" w:rsidRPr="00031FC0" w:rsidRDefault="00DB4AFF" w:rsidP="00DB4AFF">
      <w:pPr>
        <w:spacing w:after="0" w:line="252" w:lineRule="auto"/>
        <w:jc w:val="both"/>
        <w:rPr>
          <w:rFonts w:cstheme="minorHAnsi"/>
          <w:color w:val="auto"/>
          <w:sz w:val="24"/>
          <w:szCs w:val="24"/>
        </w:rPr>
      </w:pPr>
      <w:r w:rsidRPr="00FC23D3">
        <w:rPr>
          <w:rFonts w:cstheme="minorHAnsi"/>
          <w:sz w:val="24"/>
          <w:szCs w:val="24"/>
        </w:rPr>
        <w:t>Termin izvedbe storitve izvajalec in naročnik določ</w:t>
      </w:r>
      <w:r w:rsidRPr="00031FC0">
        <w:rPr>
          <w:rFonts w:cstheme="minorHAnsi"/>
          <w:color w:val="auto"/>
          <w:sz w:val="24"/>
          <w:szCs w:val="24"/>
        </w:rPr>
        <w:t>ita sporazumno.</w:t>
      </w:r>
    </w:p>
    <w:p w14:paraId="0325FE39" w14:textId="77777777" w:rsidR="00DB4AFF" w:rsidRPr="00031FC0" w:rsidRDefault="00DB4AFF" w:rsidP="00DB4AFF">
      <w:pPr>
        <w:pStyle w:val="Default"/>
        <w:spacing w:line="252" w:lineRule="auto"/>
        <w:jc w:val="both"/>
        <w:rPr>
          <w:rFonts w:ascii="Cambria" w:hAnsi="Cambria" w:cstheme="minorHAnsi"/>
          <w:color w:val="auto"/>
        </w:rPr>
      </w:pPr>
    </w:p>
    <w:p w14:paraId="63967EC9" w14:textId="77777777" w:rsidR="00DB4AFF" w:rsidRPr="00031FC0" w:rsidRDefault="00DB4AFF" w:rsidP="00DB4AFF">
      <w:pPr>
        <w:pStyle w:val="Default"/>
        <w:spacing w:line="252" w:lineRule="auto"/>
        <w:jc w:val="both"/>
        <w:rPr>
          <w:rFonts w:ascii="Cambria" w:hAnsi="Cambria" w:cstheme="minorHAnsi"/>
          <w:color w:val="auto"/>
        </w:rPr>
      </w:pPr>
      <w:r w:rsidRPr="00031FC0">
        <w:rPr>
          <w:rFonts w:ascii="Cambria" w:hAnsi="Cambria" w:cstheme="minorHAnsi"/>
          <w:color w:val="auto"/>
        </w:rPr>
        <w:t xml:space="preserve">Redno vzdrževanje se izvaja ob delovnikih, in sicer med 8. in 15. uro. </w:t>
      </w:r>
    </w:p>
    <w:p w14:paraId="1F8ADA10" w14:textId="77777777" w:rsidR="00DB4AFF" w:rsidRPr="00031FC0" w:rsidRDefault="00DB4AFF" w:rsidP="00DB4AFF">
      <w:pPr>
        <w:pStyle w:val="Default"/>
        <w:spacing w:line="252" w:lineRule="auto"/>
        <w:jc w:val="both"/>
        <w:rPr>
          <w:rFonts w:ascii="Cambria" w:hAnsi="Cambria" w:cstheme="minorHAnsi"/>
          <w:color w:val="auto"/>
        </w:rPr>
      </w:pPr>
    </w:p>
    <w:p w14:paraId="2CDC57A7" w14:textId="77777777" w:rsidR="00DB4AFF" w:rsidRDefault="00DB4AFF" w:rsidP="00DB4AFF">
      <w:pPr>
        <w:pStyle w:val="Default"/>
        <w:spacing w:line="252" w:lineRule="auto"/>
        <w:jc w:val="both"/>
        <w:rPr>
          <w:rFonts w:ascii="Cambria" w:hAnsi="Cambria" w:cstheme="minorHAnsi"/>
        </w:rPr>
      </w:pPr>
    </w:p>
    <w:p w14:paraId="1C1B7238" w14:textId="77777777" w:rsidR="00DB4AFF" w:rsidRPr="00FC23D3" w:rsidRDefault="00DB4AFF" w:rsidP="001836E9">
      <w:pPr>
        <w:pStyle w:val="Odstavekseznama"/>
        <w:numPr>
          <w:ilvl w:val="0"/>
          <w:numId w:val="158"/>
        </w:numPr>
        <w:spacing w:after="0" w:line="252" w:lineRule="auto"/>
        <w:jc w:val="both"/>
        <w:rPr>
          <w:rFonts w:cstheme="minorHAnsi"/>
          <w:sz w:val="24"/>
          <w:szCs w:val="24"/>
          <w:u w:val="single"/>
        </w:rPr>
      </w:pPr>
      <w:r w:rsidRPr="00FC23D3">
        <w:rPr>
          <w:rFonts w:cstheme="minorHAnsi"/>
          <w:sz w:val="24"/>
          <w:szCs w:val="24"/>
          <w:u w:val="single"/>
        </w:rPr>
        <w:t>Specifikacija del pri rednem vzdrževanju</w:t>
      </w:r>
      <w:r>
        <w:rPr>
          <w:rFonts w:cstheme="minorHAnsi"/>
          <w:sz w:val="24"/>
          <w:szCs w:val="24"/>
          <w:u w:val="single"/>
        </w:rPr>
        <w:t>:</w:t>
      </w:r>
    </w:p>
    <w:p w14:paraId="63F98BEF" w14:textId="77777777" w:rsidR="00DB4AFF" w:rsidRPr="00FC23D3" w:rsidRDefault="00DB4AFF" w:rsidP="00DB4AFF">
      <w:pPr>
        <w:pStyle w:val="Default"/>
        <w:spacing w:line="252" w:lineRule="auto"/>
        <w:jc w:val="both"/>
        <w:rPr>
          <w:rFonts w:ascii="Cambria" w:hAnsi="Cambria" w:cstheme="minorHAnsi"/>
        </w:rPr>
      </w:pPr>
    </w:p>
    <w:p w14:paraId="777A3580" w14:textId="77777777" w:rsidR="00DB4AFF" w:rsidRDefault="00DB4AFF" w:rsidP="00DB4AFF">
      <w:pPr>
        <w:pStyle w:val="datumtevilka"/>
        <w:spacing w:line="252" w:lineRule="auto"/>
        <w:jc w:val="both"/>
        <w:rPr>
          <w:rFonts w:ascii="Cambria" w:hAnsi="Cambria" w:cs="Arial"/>
          <w:sz w:val="24"/>
          <w:szCs w:val="24"/>
        </w:rPr>
      </w:pPr>
      <w:r>
        <w:rPr>
          <w:rFonts w:ascii="Cambria" w:hAnsi="Cambria" w:cs="Arial"/>
          <w:sz w:val="24"/>
          <w:szCs w:val="24"/>
        </w:rPr>
        <w:t>Redno v</w:t>
      </w:r>
      <w:r w:rsidRPr="00883EB0">
        <w:rPr>
          <w:rFonts w:ascii="Cambria" w:hAnsi="Cambria" w:cs="Arial"/>
          <w:sz w:val="24"/>
          <w:szCs w:val="24"/>
        </w:rPr>
        <w:t>zdrževanje klimatskih naprav se izvaja</w:t>
      </w:r>
      <w:r>
        <w:rPr>
          <w:rFonts w:ascii="Cambria" w:hAnsi="Cambria" w:cs="Arial"/>
          <w:sz w:val="24"/>
          <w:szCs w:val="24"/>
        </w:rPr>
        <w:t xml:space="preserve"> </w:t>
      </w:r>
      <w:r w:rsidRPr="00883EB0">
        <w:rPr>
          <w:rFonts w:ascii="Cambria" w:hAnsi="Cambria" w:cs="Arial"/>
          <w:sz w:val="24"/>
          <w:szCs w:val="24"/>
        </w:rPr>
        <w:t>skladno z navodili proizvajalca</w:t>
      </w:r>
      <w:r>
        <w:rPr>
          <w:rFonts w:ascii="Cambria" w:hAnsi="Cambria" w:cs="Arial"/>
          <w:sz w:val="24"/>
          <w:szCs w:val="24"/>
        </w:rPr>
        <w:t xml:space="preserve"> in zajema redni letni pregled, vključno z dobavo in zamenjavo filtrov. </w:t>
      </w:r>
    </w:p>
    <w:p w14:paraId="26635C00" w14:textId="77777777" w:rsidR="00DB4AFF" w:rsidRDefault="00DB4AFF" w:rsidP="00DB4AFF">
      <w:pPr>
        <w:pStyle w:val="datumtevilka"/>
        <w:spacing w:line="252" w:lineRule="auto"/>
        <w:jc w:val="both"/>
        <w:rPr>
          <w:rFonts w:ascii="Cambria" w:hAnsi="Cambria" w:cs="Arial"/>
          <w:sz w:val="24"/>
          <w:szCs w:val="24"/>
        </w:rPr>
      </w:pPr>
    </w:p>
    <w:p w14:paraId="4CCD2013" w14:textId="77777777" w:rsidR="00DB4AFF" w:rsidRPr="002352A1" w:rsidRDefault="00DB4AFF" w:rsidP="00DB4AFF">
      <w:pPr>
        <w:pStyle w:val="datumtevilka"/>
        <w:spacing w:line="252" w:lineRule="auto"/>
        <w:jc w:val="both"/>
        <w:rPr>
          <w:rFonts w:ascii="Cambria" w:hAnsi="Cambria" w:cs="Arial"/>
          <w:sz w:val="24"/>
          <w:szCs w:val="24"/>
          <w:u w:val="single"/>
        </w:rPr>
      </w:pPr>
      <w:r>
        <w:rPr>
          <w:rFonts w:ascii="Cambria" w:hAnsi="Cambria" w:cs="Arial"/>
          <w:sz w:val="24"/>
          <w:szCs w:val="24"/>
        </w:rPr>
        <w:t>V okviru rednega</w:t>
      </w:r>
      <w:r w:rsidRPr="002863BC">
        <w:rPr>
          <w:rFonts w:ascii="Cambria" w:hAnsi="Cambria" w:cs="Arial"/>
          <w:sz w:val="24"/>
          <w:szCs w:val="24"/>
        </w:rPr>
        <w:t xml:space="preserve"> letn</w:t>
      </w:r>
      <w:r>
        <w:rPr>
          <w:rFonts w:ascii="Cambria" w:hAnsi="Cambria" w:cs="Arial"/>
          <w:sz w:val="24"/>
          <w:szCs w:val="24"/>
        </w:rPr>
        <w:t>ega</w:t>
      </w:r>
      <w:r w:rsidRPr="002863BC">
        <w:rPr>
          <w:rFonts w:ascii="Cambria" w:hAnsi="Cambria" w:cs="Arial"/>
          <w:sz w:val="24"/>
          <w:szCs w:val="24"/>
        </w:rPr>
        <w:t xml:space="preserve"> pregled</w:t>
      </w:r>
      <w:r>
        <w:rPr>
          <w:rFonts w:ascii="Cambria" w:hAnsi="Cambria" w:cs="Arial"/>
          <w:sz w:val="24"/>
          <w:szCs w:val="24"/>
        </w:rPr>
        <w:t>a</w:t>
      </w:r>
      <w:r w:rsidRPr="002863BC">
        <w:rPr>
          <w:rFonts w:ascii="Cambria" w:hAnsi="Cambria" w:cs="Arial"/>
          <w:sz w:val="24"/>
          <w:szCs w:val="24"/>
        </w:rPr>
        <w:t xml:space="preserve"> klimatskih naprav </w:t>
      </w:r>
      <w:r>
        <w:rPr>
          <w:rFonts w:ascii="Cambria" w:hAnsi="Cambria" w:cs="Arial"/>
          <w:sz w:val="24"/>
          <w:szCs w:val="24"/>
        </w:rPr>
        <w:t xml:space="preserve">se izvedejo </w:t>
      </w:r>
      <w:r w:rsidRPr="002352A1">
        <w:rPr>
          <w:rFonts w:ascii="Cambria" w:hAnsi="Cambria" w:cs="Arial"/>
          <w:sz w:val="24"/>
          <w:szCs w:val="24"/>
        </w:rPr>
        <w:t>storitve, predvidene v navodilih proizvajalca</w:t>
      </w:r>
      <w:r>
        <w:rPr>
          <w:rFonts w:ascii="Cambria" w:hAnsi="Cambria" w:cs="Arial"/>
          <w:sz w:val="24"/>
          <w:szCs w:val="24"/>
        </w:rPr>
        <w:t>,</w:t>
      </w:r>
      <w:r w:rsidRPr="002352A1">
        <w:rPr>
          <w:rFonts w:ascii="Cambria" w:hAnsi="Cambria" w:cs="Arial"/>
          <w:sz w:val="24"/>
          <w:szCs w:val="24"/>
        </w:rPr>
        <w:t xml:space="preserve"> in naslednje</w:t>
      </w:r>
      <w:r w:rsidRPr="002352A1">
        <w:rPr>
          <w:rStyle w:val="Sprotnaopomba-sklic"/>
          <w:rFonts w:ascii="Cambria" w:hAnsi="Cambria" w:cs="Arial"/>
          <w:sz w:val="24"/>
          <w:szCs w:val="24"/>
        </w:rPr>
        <w:footnoteReference w:id="35"/>
      </w:r>
      <w:r w:rsidRPr="002352A1">
        <w:rPr>
          <w:rFonts w:ascii="Cambria" w:hAnsi="Cambria" w:cs="Arial"/>
          <w:sz w:val="24"/>
          <w:szCs w:val="24"/>
        </w:rPr>
        <w:t xml:space="preserve">: </w:t>
      </w:r>
    </w:p>
    <w:p w14:paraId="74545BF4" w14:textId="77777777" w:rsidR="00DB4AFF" w:rsidRPr="00883EB0" w:rsidRDefault="00DB4AFF" w:rsidP="001836E9">
      <w:pPr>
        <w:pStyle w:val="ZADEVA"/>
        <w:numPr>
          <w:ilvl w:val="0"/>
          <w:numId w:val="157"/>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Pregled naprave, kontrola vijačnih spojev;</w:t>
      </w:r>
    </w:p>
    <w:p w14:paraId="6358A4C9" w14:textId="77777777" w:rsidR="00DB4AFF" w:rsidRPr="00883EB0" w:rsidRDefault="00DB4AFF" w:rsidP="001836E9">
      <w:pPr>
        <w:pStyle w:val="ZADEVA"/>
        <w:numPr>
          <w:ilvl w:val="0"/>
          <w:numId w:val="157"/>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Pregled toplotnih izmenjevalcev:</w:t>
      </w:r>
    </w:p>
    <w:p w14:paraId="5AB6AAAE" w14:textId="77777777" w:rsidR="00DB4AFF" w:rsidRPr="00883EB0" w:rsidRDefault="00DB4AFF" w:rsidP="00DB4AFF">
      <w:pPr>
        <w:pStyle w:val="ZADEVA"/>
        <w:numPr>
          <w:ilvl w:val="0"/>
          <w:numId w:val="78"/>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čiščenje lamel;</w:t>
      </w:r>
    </w:p>
    <w:p w14:paraId="2CBEB220" w14:textId="77777777" w:rsidR="00DB4AFF" w:rsidRPr="00883EB0" w:rsidRDefault="00DB4AFF" w:rsidP="00DB4AFF">
      <w:pPr>
        <w:pStyle w:val="ZADEVA"/>
        <w:numPr>
          <w:ilvl w:val="0"/>
          <w:numId w:val="78"/>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čiščenje čistilnega kosa;</w:t>
      </w:r>
    </w:p>
    <w:p w14:paraId="2AC43218" w14:textId="77777777" w:rsidR="00DB4AFF" w:rsidRPr="00883EB0" w:rsidRDefault="00DB4AFF" w:rsidP="00DB4AFF">
      <w:pPr>
        <w:pStyle w:val="ZADEVA"/>
        <w:numPr>
          <w:ilvl w:val="0"/>
          <w:numId w:val="78"/>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pregled in čiščenje lovilca vodnih kapljic;</w:t>
      </w:r>
    </w:p>
    <w:p w14:paraId="43C28C99" w14:textId="77777777" w:rsidR="00DB4AFF" w:rsidRPr="00883EB0" w:rsidRDefault="00DB4AFF" w:rsidP="001836E9">
      <w:pPr>
        <w:pStyle w:val="ZADEVA"/>
        <w:numPr>
          <w:ilvl w:val="0"/>
          <w:numId w:val="157"/>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 xml:space="preserve">Pregled in čiščenje </w:t>
      </w:r>
      <w:proofErr w:type="spellStart"/>
      <w:r w:rsidRPr="00883EB0">
        <w:rPr>
          <w:rFonts w:ascii="Cambria" w:hAnsi="Cambria" w:cs="Arial"/>
          <w:b w:val="0"/>
          <w:sz w:val="24"/>
          <w:lang w:val="sl-SI"/>
        </w:rPr>
        <w:t>kondenznih</w:t>
      </w:r>
      <w:proofErr w:type="spellEnd"/>
      <w:r w:rsidRPr="00883EB0">
        <w:rPr>
          <w:rFonts w:ascii="Cambria" w:hAnsi="Cambria" w:cs="Arial"/>
          <w:b w:val="0"/>
          <w:sz w:val="24"/>
          <w:lang w:val="sl-SI"/>
        </w:rPr>
        <w:t xml:space="preserve"> banjic, sifonov in odtočnih cevi, tlačne sifone napolniti z vodo;</w:t>
      </w:r>
    </w:p>
    <w:p w14:paraId="1998A72C" w14:textId="77777777" w:rsidR="00DB4AFF" w:rsidRPr="00883EB0" w:rsidRDefault="00DB4AFF" w:rsidP="001836E9">
      <w:pPr>
        <w:pStyle w:val="ZADEVA"/>
        <w:numPr>
          <w:ilvl w:val="0"/>
          <w:numId w:val="157"/>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Pregled varnostnih funkcij:</w:t>
      </w:r>
    </w:p>
    <w:p w14:paraId="1051F171" w14:textId="77777777" w:rsidR="00DB4AFF" w:rsidRPr="00883EB0" w:rsidRDefault="00DB4AFF" w:rsidP="00DB4AFF">
      <w:pPr>
        <w:pStyle w:val="ZADEVA"/>
        <w:numPr>
          <w:ilvl w:val="0"/>
          <w:numId w:val="79"/>
        </w:numPr>
        <w:tabs>
          <w:tab w:val="clear" w:pos="1701"/>
          <w:tab w:val="left" w:pos="0"/>
        </w:tabs>
        <w:spacing w:line="252" w:lineRule="auto"/>
        <w:jc w:val="both"/>
        <w:rPr>
          <w:rFonts w:ascii="Cambria" w:hAnsi="Cambria" w:cs="Arial"/>
          <w:b w:val="0"/>
          <w:sz w:val="24"/>
          <w:lang w:val="sl-SI"/>
        </w:rPr>
      </w:pPr>
      <w:proofErr w:type="spellStart"/>
      <w:r w:rsidRPr="00883EB0">
        <w:rPr>
          <w:rFonts w:ascii="Cambria" w:hAnsi="Cambria" w:cs="Arial"/>
          <w:b w:val="0"/>
          <w:sz w:val="24"/>
          <w:lang w:val="sl-SI"/>
        </w:rPr>
        <w:t>protizmrzovalna</w:t>
      </w:r>
      <w:proofErr w:type="spellEnd"/>
      <w:r w:rsidRPr="00883EB0">
        <w:rPr>
          <w:rFonts w:ascii="Cambria" w:hAnsi="Cambria" w:cs="Arial"/>
          <w:b w:val="0"/>
          <w:sz w:val="24"/>
          <w:lang w:val="sl-SI"/>
        </w:rPr>
        <w:t xml:space="preserve"> zaščita;</w:t>
      </w:r>
    </w:p>
    <w:p w14:paraId="32A84734" w14:textId="77777777" w:rsidR="00DB4AFF" w:rsidRPr="00883EB0" w:rsidRDefault="00DB4AFF" w:rsidP="00DB4AFF">
      <w:pPr>
        <w:pStyle w:val="ZADEVA"/>
        <w:numPr>
          <w:ilvl w:val="0"/>
          <w:numId w:val="79"/>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pregled javljalnikov zamazanosti filtrov;</w:t>
      </w:r>
    </w:p>
    <w:p w14:paraId="7CC076D8" w14:textId="77777777" w:rsidR="00DB4AFF" w:rsidRPr="00883EB0" w:rsidRDefault="00DB4AFF" w:rsidP="00DB4AFF">
      <w:pPr>
        <w:pStyle w:val="ZADEVA"/>
        <w:numPr>
          <w:ilvl w:val="0"/>
          <w:numId w:val="79"/>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pregled javljalnikov strganosti filtrov;</w:t>
      </w:r>
    </w:p>
    <w:p w14:paraId="7E9C3E51" w14:textId="77777777" w:rsidR="00DB4AFF" w:rsidRDefault="00DB4AFF" w:rsidP="001836E9">
      <w:pPr>
        <w:pStyle w:val="ZADEVA"/>
        <w:numPr>
          <w:ilvl w:val="0"/>
          <w:numId w:val="157"/>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Pregled filtrov in nastavitev indikatorjev umazanosti filtrov;</w:t>
      </w:r>
    </w:p>
    <w:p w14:paraId="4B0FA163" w14:textId="77777777" w:rsidR="00DB4AFF" w:rsidRPr="00883EB0" w:rsidRDefault="00DB4AFF" w:rsidP="001836E9">
      <w:pPr>
        <w:pStyle w:val="ZADEVA"/>
        <w:numPr>
          <w:ilvl w:val="0"/>
          <w:numId w:val="157"/>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Dobava in zamenjava filtrov;</w:t>
      </w:r>
    </w:p>
    <w:p w14:paraId="31AF2576" w14:textId="77777777" w:rsidR="00DB4AFF" w:rsidRPr="00883EB0" w:rsidRDefault="00DB4AFF" w:rsidP="001836E9">
      <w:pPr>
        <w:pStyle w:val="ZADEVA"/>
        <w:numPr>
          <w:ilvl w:val="0"/>
          <w:numId w:val="157"/>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 xml:space="preserve">Kontrola padca tlaka na filtrih in </w:t>
      </w:r>
      <w:r>
        <w:rPr>
          <w:rFonts w:ascii="Cambria" w:hAnsi="Cambria" w:cs="Arial"/>
          <w:b w:val="0"/>
          <w:sz w:val="24"/>
          <w:lang w:val="sl-SI"/>
        </w:rPr>
        <w:t>za</w:t>
      </w:r>
      <w:r w:rsidRPr="00883EB0">
        <w:rPr>
          <w:rFonts w:ascii="Cambria" w:hAnsi="Cambria" w:cs="Arial"/>
          <w:b w:val="0"/>
          <w:sz w:val="24"/>
          <w:lang w:val="sl-SI"/>
        </w:rPr>
        <w:t>menjava filtrov;</w:t>
      </w:r>
    </w:p>
    <w:p w14:paraId="273CF92F" w14:textId="77777777" w:rsidR="00DB4AFF" w:rsidRPr="00883EB0" w:rsidRDefault="00DB4AFF" w:rsidP="001836E9">
      <w:pPr>
        <w:pStyle w:val="ZADEVA"/>
        <w:numPr>
          <w:ilvl w:val="0"/>
          <w:numId w:val="157"/>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Kontrola delovanje dovodnega in odvodnega motorja:</w:t>
      </w:r>
    </w:p>
    <w:p w14:paraId="69304754" w14:textId="77777777" w:rsidR="00DB4AFF" w:rsidRPr="00883EB0" w:rsidRDefault="00DB4AFF" w:rsidP="00DB4AFF">
      <w:pPr>
        <w:pStyle w:val="ZADEVA"/>
        <w:numPr>
          <w:ilvl w:val="0"/>
          <w:numId w:val="80"/>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meritev tokov v vseh stopnjah delovanja;</w:t>
      </w:r>
    </w:p>
    <w:p w14:paraId="7C2D57C0" w14:textId="77777777" w:rsidR="00DB4AFF" w:rsidRPr="00883EB0" w:rsidRDefault="00DB4AFF" w:rsidP="00DB4AFF">
      <w:pPr>
        <w:pStyle w:val="ZADEVA"/>
        <w:numPr>
          <w:ilvl w:val="0"/>
          <w:numId w:val="80"/>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pregled nastavitev frekvenčnega regulatorja;</w:t>
      </w:r>
    </w:p>
    <w:p w14:paraId="728C52B7" w14:textId="77777777" w:rsidR="00DB4AFF" w:rsidRPr="00883EB0" w:rsidRDefault="00DB4AFF" w:rsidP="00DB4AFF">
      <w:pPr>
        <w:pStyle w:val="ZADEVA"/>
        <w:numPr>
          <w:ilvl w:val="0"/>
          <w:numId w:val="80"/>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w:t>
      </w:r>
      <w:r>
        <w:rPr>
          <w:rFonts w:ascii="Cambria" w:hAnsi="Cambria" w:cs="Arial"/>
          <w:b w:val="0"/>
          <w:sz w:val="24"/>
          <w:lang w:val="sl-SI"/>
        </w:rPr>
        <w:t>gled pregrevanja ležajev (termo</w:t>
      </w:r>
      <w:r w:rsidRPr="00883EB0">
        <w:rPr>
          <w:rFonts w:ascii="Cambria" w:hAnsi="Cambria" w:cs="Arial"/>
          <w:b w:val="0"/>
          <w:sz w:val="24"/>
          <w:lang w:val="sl-SI"/>
        </w:rPr>
        <w:t>vizijski pregled);</w:t>
      </w:r>
    </w:p>
    <w:p w14:paraId="0C4E1AF6" w14:textId="77777777" w:rsidR="00DB4AFF" w:rsidRPr="00883EB0" w:rsidRDefault="00DB4AFF" w:rsidP="001836E9">
      <w:pPr>
        <w:pStyle w:val="ZADEVA"/>
        <w:numPr>
          <w:ilvl w:val="0"/>
          <w:numId w:val="157"/>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Kontrola delovanja dovodnega in dovodnega ventilatorja:</w:t>
      </w:r>
    </w:p>
    <w:p w14:paraId="2B6D192C" w14:textId="77777777" w:rsidR="00DB4AFF" w:rsidRPr="00883EB0" w:rsidRDefault="00DB4AFF" w:rsidP="00DB4AFF">
      <w:pPr>
        <w:pStyle w:val="ZADEVA"/>
        <w:numPr>
          <w:ilvl w:val="0"/>
          <w:numId w:val="81"/>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pregled pregreva</w:t>
      </w:r>
      <w:r>
        <w:rPr>
          <w:rFonts w:ascii="Cambria" w:hAnsi="Cambria" w:cs="Arial"/>
          <w:b w:val="0"/>
          <w:sz w:val="24"/>
          <w:lang w:val="sl-SI"/>
        </w:rPr>
        <w:t>nja ležajev ventilatorja (termo</w:t>
      </w:r>
      <w:r w:rsidRPr="00883EB0">
        <w:rPr>
          <w:rFonts w:ascii="Cambria" w:hAnsi="Cambria" w:cs="Arial"/>
          <w:b w:val="0"/>
          <w:sz w:val="24"/>
          <w:lang w:val="sl-SI"/>
        </w:rPr>
        <w:t>vizijski pregled);</w:t>
      </w:r>
    </w:p>
    <w:p w14:paraId="136B839B" w14:textId="77777777" w:rsidR="00DB4AFF" w:rsidRPr="00883EB0" w:rsidRDefault="00DB4AFF" w:rsidP="00DB4AFF">
      <w:pPr>
        <w:pStyle w:val="ZADEVA"/>
        <w:numPr>
          <w:ilvl w:val="0"/>
          <w:numId w:val="81"/>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pregled centriranosti rotorja ventilatorja ter jermenic;</w:t>
      </w:r>
    </w:p>
    <w:p w14:paraId="1EA483E3" w14:textId="77777777" w:rsidR="00DB4AFF" w:rsidRPr="00883EB0" w:rsidRDefault="00DB4AFF" w:rsidP="00DB4AFF">
      <w:pPr>
        <w:pStyle w:val="ZADEVA"/>
        <w:numPr>
          <w:ilvl w:val="0"/>
          <w:numId w:val="81"/>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nastavitev napetosti jermena;</w:t>
      </w:r>
    </w:p>
    <w:p w14:paraId="2864663F" w14:textId="77777777" w:rsidR="00DB4AFF" w:rsidRPr="00883EB0" w:rsidRDefault="00DB4AFF" w:rsidP="00DB4AFF">
      <w:pPr>
        <w:pStyle w:val="ZADEVA"/>
        <w:numPr>
          <w:ilvl w:val="0"/>
          <w:numId w:val="81"/>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nastavitev tirnega teka jermenic ventilatorja in motorja;</w:t>
      </w:r>
    </w:p>
    <w:p w14:paraId="2EB33D01" w14:textId="77777777" w:rsidR="00DB4AFF" w:rsidRPr="00883EB0" w:rsidRDefault="00DB4AFF" w:rsidP="001836E9">
      <w:pPr>
        <w:pStyle w:val="ZADEVA"/>
        <w:numPr>
          <w:ilvl w:val="0"/>
          <w:numId w:val="157"/>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 xml:space="preserve">Pregled delovanja ploščnega </w:t>
      </w:r>
      <w:proofErr w:type="spellStart"/>
      <w:r w:rsidRPr="00883EB0">
        <w:rPr>
          <w:rFonts w:ascii="Cambria" w:hAnsi="Cambria" w:cs="Arial"/>
          <w:b w:val="0"/>
          <w:sz w:val="24"/>
          <w:lang w:val="sl-SI"/>
        </w:rPr>
        <w:t>rekuperatorja</w:t>
      </w:r>
      <w:proofErr w:type="spellEnd"/>
      <w:r w:rsidRPr="00883EB0">
        <w:rPr>
          <w:rFonts w:ascii="Cambria" w:hAnsi="Cambria" w:cs="Arial"/>
          <w:b w:val="0"/>
          <w:sz w:val="24"/>
          <w:lang w:val="sl-SI"/>
        </w:rPr>
        <w:t>:</w:t>
      </w:r>
    </w:p>
    <w:p w14:paraId="2D381918" w14:textId="77777777" w:rsidR="00DB4AFF" w:rsidRPr="00883EB0" w:rsidRDefault="00DB4AFF" w:rsidP="00DB4AFF">
      <w:pPr>
        <w:pStyle w:val="ZADEVA"/>
        <w:numPr>
          <w:ilvl w:val="0"/>
          <w:numId w:val="82"/>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 xml:space="preserve">pregled funkcionalnosti žaluzije (t. i. </w:t>
      </w:r>
      <w:proofErr w:type="spellStart"/>
      <w:r w:rsidRPr="00883EB0">
        <w:rPr>
          <w:rFonts w:ascii="Cambria" w:hAnsi="Cambria" w:cs="Arial"/>
          <w:b w:val="0"/>
          <w:sz w:val="24"/>
          <w:lang w:val="sl-SI"/>
        </w:rPr>
        <w:t>bypass</w:t>
      </w:r>
      <w:proofErr w:type="spellEnd"/>
      <w:r w:rsidRPr="00883EB0">
        <w:rPr>
          <w:rFonts w:ascii="Cambria" w:hAnsi="Cambria" w:cs="Arial"/>
          <w:b w:val="0"/>
          <w:sz w:val="24"/>
          <w:lang w:val="sl-SI"/>
        </w:rPr>
        <w:t>);</w:t>
      </w:r>
    </w:p>
    <w:p w14:paraId="5C277D5E" w14:textId="77777777" w:rsidR="00DB4AFF" w:rsidRPr="00883EB0" w:rsidRDefault="00DB4AFF" w:rsidP="00DB4AFF">
      <w:pPr>
        <w:pStyle w:val="ZADEVA"/>
        <w:numPr>
          <w:ilvl w:val="0"/>
          <w:numId w:val="82"/>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 xml:space="preserve">čiščenja banjice pod </w:t>
      </w:r>
      <w:proofErr w:type="spellStart"/>
      <w:r w:rsidRPr="00883EB0">
        <w:rPr>
          <w:rFonts w:ascii="Cambria" w:hAnsi="Cambria" w:cs="Arial"/>
          <w:b w:val="0"/>
          <w:sz w:val="24"/>
          <w:lang w:val="sl-SI"/>
        </w:rPr>
        <w:t>rekuperatorjem</w:t>
      </w:r>
      <w:proofErr w:type="spellEnd"/>
      <w:r w:rsidRPr="00883EB0">
        <w:rPr>
          <w:rFonts w:ascii="Cambria" w:hAnsi="Cambria" w:cs="Arial"/>
          <w:b w:val="0"/>
          <w:sz w:val="24"/>
          <w:lang w:val="sl-SI"/>
        </w:rPr>
        <w:t>;</w:t>
      </w:r>
    </w:p>
    <w:p w14:paraId="72015C35" w14:textId="77777777" w:rsidR="00DB4AFF" w:rsidRPr="00883EB0" w:rsidRDefault="00DB4AFF" w:rsidP="00DB4AFF">
      <w:pPr>
        <w:pStyle w:val="ZADEVA"/>
        <w:numPr>
          <w:ilvl w:val="0"/>
          <w:numId w:val="82"/>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 xml:space="preserve">pregled delovanja tlačnega senzorja proti zmrzovanju </w:t>
      </w:r>
      <w:proofErr w:type="spellStart"/>
      <w:r w:rsidRPr="00883EB0">
        <w:rPr>
          <w:rFonts w:ascii="Cambria" w:hAnsi="Cambria" w:cs="Arial"/>
          <w:b w:val="0"/>
          <w:sz w:val="24"/>
          <w:lang w:val="sl-SI"/>
        </w:rPr>
        <w:t>rekuperatorja</w:t>
      </w:r>
      <w:proofErr w:type="spellEnd"/>
      <w:r w:rsidRPr="00883EB0">
        <w:rPr>
          <w:rFonts w:ascii="Cambria" w:hAnsi="Cambria" w:cs="Arial"/>
          <w:b w:val="0"/>
          <w:sz w:val="24"/>
          <w:lang w:val="sl-SI"/>
        </w:rPr>
        <w:t>;</w:t>
      </w:r>
    </w:p>
    <w:p w14:paraId="393B4E06" w14:textId="77777777" w:rsidR="00DB4AFF" w:rsidRPr="00883EB0" w:rsidRDefault="00DB4AFF" w:rsidP="001836E9">
      <w:pPr>
        <w:pStyle w:val="ZADEVA"/>
        <w:numPr>
          <w:ilvl w:val="0"/>
          <w:numId w:val="157"/>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 xml:space="preserve">Pregled delovanja </w:t>
      </w:r>
      <w:proofErr w:type="spellStart"/>
      <w:r w:rsidRPr="00883EB0">
        <w:rPr>
          <w:rFonts w:ascii="Cambria" w:hAnsi="Cambria" w:cs="Arial"/>
          <w:b w:val="0"/>
          <w:sz w:val="24"/>
          <w:lang w:val="sl-SI"/>
        </w:rPr>
        <w:t>rototerma</w:t>
      </w:r>
      <w:proofErr w:type="spellEnd"/>
      <w:r w:rsidRPr="00883EB0">
        <w:rPr>
          <w:rFonts w:ascii="Cambria" w:hAnsi="Cambria" w:cs="Arial"/>
          <w:b w:val="0"/>
          <w:sz w:val="24"/>
          <w:lang w:val="sl-SI"/>
        </w:rPr>
        <w:t>:</w:t>
      </w:r>
    </w:p>
    <w:p w14:paraId="332CFDE5" w14:textId="77777777" w:rsidR="00DB4AFF" w:rsidRPr="00883EB0" w:rsidRDefault="00DB4AFF" w:rsidP="00DB4AFF">
      <w:pPr>
        <w:pStyle w:val="ZADEVA"/>
        <w:numPr>
          <w:ilvl w:val="0"/>
          <w:numId w:val="83"/>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preveriti čistost lamel in jih po potrebi očistiti;</w:t>
      </w:r>
    </w:p>
    <w:p w14:paraId="6014F921" w14:textId="77777777" w:rsidR="00DB4AFF" w:rsidRPr="00883EB0" w:rsidRDefault="00DB4AFF" w:rsidP="00DB4AFF">
      <w:pPr>
        <w:pStyle w:val="ZADEVA"/>
        <w:numPr>
          <w:ilvl w:val="0"/>
          <w:numId w:val="83"/>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preveriti delovanje reduktorja (termovizijski pregled);</w:t>
      </w:r>
    </w:p>
    <w:p w14:paraId="1FA65702" w14:textId="77777777" w:rsidR="00DB4AFF" w:rsidRPr="00883EB0" w:rsidRDefault="00DB4AFF" w:rsidP="00DB4AFF">
      <w:pPr>
        <w:pStyle w:val="ZADEVA"/>
        <w:numPr>
          <w:ilvl w:val="0"/>
          <w:numId w:val="83"/>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preveriti napetost jermena;</w:t>
      </w:r>
    </w:p>
    <w:p w14:paraId="4B64B068" w14:textId="77777777" w:rsidR="00DB4AFF" w:rsidRPr="00883EB0" w:rsidRDefault="00DB4AFF" w:rsidP="00DB4AFF">
      <w:pPr>
        <w:pStyle w:val="ZADEVA"/>
        <w:numPr>
          <w:ilvl w:val="0"/>
          <w:numId w:val="83"/>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 xml:space="preserve">mazanje ležajev </w:t>
      </w:r>
      <w:proofErr w:type="spellStart"/>
      <w:r w:rsidRPr="00883EB0">
        <w:rPr>
          <w:rFonts w:ascii="Cambria" w:hAnsi="Cambria" w:cs="Arial"/>
          <w:b w:val="0"/>
          <w:sz w:val="24"/>
          <w:lang w:val="sl-SI"/>
        </w:rPr>
        <w:t>rototerma</w:t>
      </w:r>
      <w:proofErr w:type="spellEnd"/>
      <w:r w:rsidRPr="00883EB0">
        <w:rPr>
          <w:rFonts w:ascii="Cambria" w:hAnsi="Cambria" w:cs="Arial"/>
          <w:b w:val="0"/>
          <w:sz w:val="24"/>
          <w:lang w:val="sl-SI"/>
        </w:rPr>
        <w:t>;</w:t>
      </w:r>
    </w:p>
    <w:p w14:paraId="70D066F6" w14:textId="77777777" w:rsidR="00DB4AFF" w:rsidRPr="00883EB0" w:rsidRDefault="00DB4AFF" w:rsidP="001836E9">
      <w:pPr>
        <w:pStyle w:val="ZADEVA"/>
        <w:numPr>
          <w:ilvl w:val="0"/>
          <w:numId w:val="157"/>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Pregled in nastavitev regulacijskih žaluzij;</w:t>
      </w:r>
    </w:p>
    <w:p w14:paraId="060ADBC3" w14:textId="77777777" w:rsidR="00DB4AFF" w:rsidRPr="00883EB0" w:rsidRDefault="00DB4AFF" w:rsidP="001836E9">
      <w:pPr>
        <w:pStyle w:val="ZADEVA"/>
        <w:numPr>
          <w:ilvl w:val="0"/>
          <w:numId w:val="157"/>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Kontrola delovanja elementov regulacije in krmilja;</w:t>
      </w:r>
    </w:p>
    <w:p w14:paraId="699D8CFF" w14:textId="77777777" w:rsidR="00DB4AFF" w:rsidRPr="00883EB0" w:rsidRDefault="00DB4AFF" w:rsidP="001836E9">
      <w:pPr>
        <w:pStyle w:val="ZADEVA"/>
        <w:numPr>
          <w:ilvl w:val="0"/>
          <w:numId w:val="157"/>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Kontrola meritev električnega stikalnega bloka klimatske naprave:</w:t>
      </w:r>
    </w:p>
    <w:p w14:paraId="5C370593" w14:textId="77777777" w:rsidR="00DB4AFF" w:rsidRPr="00883EB0" w:rsidRDefault="00DB4AFF" w:rsidP="00DB4AFF">
      <w:pPr>
        <w:pStyle w:val="ZADEVA"/>
        <w:numPr>
          <w:ilvl w:val="0"/>
          <w:numId w:val="84"/>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lastRenderedPageBreak/>
        <w:t xml:space="preserve">preveriti </w:t>
      </w:r>
      <w:proofErr w:type="spellStart"/>
      <w:r w:rsidRPr="00883EB0">
        <w:rPr>
          <w:rFonts w:ascii="Cambria" w:hAnsi="Cambria" w:cs="Arial"/>
          <w:b w:val="0"/>
          <w:sz w:val="24"/>
          <w:lang w:val="sl-SI"/>
        </w:rPr>
        <w:t>kontaktorje</w:t>
      </w:r>
      <w:proofErr w:type="spellEnd"/>
      <w:r w:rsidRPr="00883EB0">
        <w:rPr>
          <w:rFonts w:ascii="Cambria" w:hAnsi="Cambria" w:cs="Arial"/>
          <w:b w:val="0"/>
          <w:sz w:val="24"/>
          <w:lang w:val="sl-SI"/>
        </w:rPr>
        <w:t xml:space="preserve"> in releje (poškodba, korozija);</w:t>
      </w:r>
    </w:p>
    <w:p w14:paraId="45DDCAAB" w14:textId="77777777" w:rsidR="00DB4AFF" w:rsidRPr="00883EB0" w:rsidRDefault="00DB4AFF" w:rsidP="00DB4AFF">
      <w:pPr>
        <w:pStyle w:val="ZADEVA"/>
        <w:numPr>
          <w:ilvl w:val="0"/>
          <w:numId w:val="84"/>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preveriti vhode in izhode na regulatorju;</w:t>
      </w:r>
    </w:p>
    <w:p w14:paraId="68B4DC08" w14:textId="77777777" w:rsidR="00DB4AFF" w:rsidRPr="00883EB0" w:rsidRDefault="00DB4AFF" w:rsidP="00DB4AFF">
      <w:pPr>
        <w:pStyle w:val="ZADEVA"/>
        <w:numPr>
          <w:ilvl w:val="0"/>
          <w:numId w:val="84"/>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preveriti delovanje avtomatskega, ročnega režima;</w:t>
      </w:r>
    </w:p>
    <w:p w14:paraId="7D6A1DE8" w14:textId="77777777" w:rsidR="00DB4AFF" w:rsidRDefault="00DB4AFF" w:rsidP="00DB4AFF">
      <w:pPr>
        <w:pStyle w:val="ZADEVA"/>
        <w:numPr>
          <w:ilvl w:val="0"/>
          <w:numId w:val="84"/>
        </w:numPr>
        <w:tabs>
          <w:tab w:val="clear" w:pos="1701"/>
          <w:tab w:val="left" w:pos="0"/>
        </w:tabs>
        <w:spacing w:line="252" w:lineRule="auto"/>
        <w:jc w:val="both"/>
        <w:rPr>
          <w:rFonts w:ascii="Cambria" w:hAnsi="Cambria" w:cs="Arial"/>
          <w:b w:val="0"/>
          <w:sz w:val="24"/>
          <w:lang w:val="sl-SI"/>
        </w:rPr>
      </w:pPr>
      <w:r w:rsidRPr="00883EB0">
        <w:rPr>
          <w:rFonts w:ascii="Cambria" w:hAnsi="Cambria" w:cs="Arial"/>
          <w:b w:val="0"/>
          <w:sz w:val="24"/>
          <w:lang w:val="sl-SI"/>
        </w:rPr>
        <w:t>preveriti trdnost električnih spojev.</w:t>
      </w:r>
    </w:p>
    <w:p w14:paraId="6B0A48E9" w14:textId="77777777" w:rsidR="00DB4AFF" w:rsidRDefault="00DB4AFF" w:rsidP="00DB4AFF">
      <w:pPr>
        <w:pStyle w:val="datumtevilka"/>
        <w:spacing w:line="252" w:lineRule="auto"/>
        <w:jc w:val="both"/>
        <w:rPr>
          <w:rFonts w:ascii="Cambria" w:hAnsi="Cambria" w:cs="Arial"/>
          <w:sz w:val="24"/>
          <w:szCs w:val="24"/>
        </w:rPr>
      </w:pPr>
    </w:p>
    <w:p w14:paraId="2B89CE73" w14:textId="77777777" w:rsidR="00DB4AFF" w:rsidRPr="00F832D4" w:rsidRDefault="00DB4AFF" w:rsidP="00DB4AFF">
      <w:pPr>
        <w:pStyle w:val="Default"/>
        <w:spacing w:line="252" w:lineRule="auto"/>
        <w:jc w:val="both"/>
        <w:rPr>
          <w:rFonts w:ascii="Cambria" w:hAnsi="Cambria" w:cstheme="minorHAnsi"/>
          <w:color w:val="auto"/>
        </w:rPr>
      </w:pPr>
    </w:p>
    <w:p w14:paraId="60C1E1B9" w14:textId="77777777" w:rsidR="00DB4AFF" w:rsidRPr="00372A5B" w:rsidRDefault="00DB4AFF" w:rsidP="00DB4AFF">
      <w:pPr>
        <w:pStyle w:val="Default"/>
        <w:numPr>
          <w:ilvl w:val="0"/>
          <w:numId w:val="52"/>
        </w:numPr>
        <w:spacing w:line="252" w:lineRule="auto"/>
        <w:rPr>
          <w:rFonts w:ascii="Cambria" w:hAnsi="Cambria" w:cstheme="minorHAnsi"/>
          <w:b/>
        </w:rPr>
      </w:pPr>
      <w:r w:rsidRPr="00FC23D3">
        <w:rPr>
          <w:rFonts w:ascii="Cambria" w:hAnsi="Cambria" w:cstheme="minorHAnsi"/>
          <w:b/>
        </w:rPr>
        <w:t>Izredno vzdrževanje</w:t>
      </w:r>
      <w:r w:rsidRPr="00372A5B">
        <w:rPr>
          <w:rFonts w:ascii="Cambria" w:hAnsi="Cambria" w:cstheme="minorHAnsi"/>
          <w:b/>
          <w:bCs/>
        </w:rPr>
        <w:t xml:space="preserve"> </w:t>
      </w:r>
    </w:p>
    <w:p w14:paraId="08FD6F25" w14:textId="77777777" w:rsidR="00DB4AFF" w:rsidRDefault="00DB4AFF" w:rsidP="00DB4AFF">
      <w:pPr>
        <w:spacing w:after="0" w:line="252" w:lineRule="auto"/>
        <w:jc w:val="both"/>
        <w:rPr>
          <w:rFonts w:cstheme="minorHAnsi"/>
          <w:sz w:val="24"/>
          <w:szCs w:val="24"/>
        </w:rPr>
      </w:pPr>
    </w:p>
    <w:p w14:paraId="7D9D985C" w14:textId="47B5AA39" w:rsidR="00DB4AFF" w:rsidRPr="00883EB0" w:rsidRDefault="00DB4AFF" w:rsidP="00DB4AFF">
      <w:pPr>
        <w:spacing w:after="0" w:line="252" w:lineRule="auto"/>
        <w:jc w:val="both"/>
        <w:rPr>
          <w:sz w:val="24"/>
          <w:szCs w:val="24"/>
          <w:lang w:eastAsia="zh-CN"/>
        </w:rPr>
      </w:pPr>
      <w:r w:rsidRPr="00883EB0">
        <w:rPr>
          <w:sz w:val="24"/>
          <w:szCs w:val="24"/>
          <w:lang w:eastAsia="zh-CN"/>
        </w:rPr>
        <w:t>Za izredn</w:t>
      </w:r>
      <w:r>
        <w:rPr>
          <w:sz w:val="24"/>
          <w:szCs w:val="24"/>
          <w:lang w:eastAsia="zh-CN"/>
        </w:rPr>
        <w:t>o</w:t>
      </w:r>
      <w:r w:rsidRPr="00883EB0">
        <w:rPr>
          <w:sz w:val="24"/>
          <w:szCs w:val="24"/>
          <w:lang w:eastAsia="zh-CN"/>
        </w:rPr>
        <w:t xml:space="preserve"> </w:t>
      </w:r>
      <w:r>
        <w:rPr>
          <w:sz w:val="24"/>
          <w:szCs w:val="24"/>
          <w:lang w:eastAsia="zh-CN"/>
        </w:rPr>
        <w:t>vzdrževanje</w:t>
      </w:r>
      <w:r w:rsidRPr="00883EB0">
        <w:rPr>
          <w:sz w:val="24"/>
          <w:szCs w:val="24"/>
          <w:lang w:eastAsia="zh-CN"/>
        </w:rPr>
        <w:t xml:space="preserve"> </w:t>
      </w:r>
      <w:r>
        <w:rPr>
          <w:sz w:val="24"/>
          <w:szCs w:val="24"/>
          <w:lang w:eastAsia="zh-CN"/>
        </w:rPr>
        <w:t>(</w:t>
      </w:r>
      <w:r w:rsidRPr="00883EB0">
        <w:rPr>
          <w:sz w:val="24"/>
          <w:szCs w:val="24"/>
          <w:lang w:eastAsia="zh-CN"/>
        </w:rPr>
        <w:t>odpravo okvar</w:t>
      </w:r>
      <w:r>
        <w:rPr>
          <w:sz w:val="24"/>
          <w:szCs w:val="24"/>
          <w:lang w:eastAsia="zh-CN"/>
        </w:rPr>
        <w:t>e,</w:t>
      </w:r>
      <w:r w:rsidRPr="00883EB0">
        <w:rPr>
          <w:sz w:val="24"/>
          <w:szCs w:val="24"/>
          <w:lang w:eastAsia="zh-CN"/>
        </w:rPr>
        <w:t xml:space="preserve"> </w:t>
      </w:r>
      <w:r w:rsidRPr="00BB30A7">
        <w:rPr>
          <w:sz w:val="24"/>
          <w:szCs w:val="24"/>
          <w:lang w:eastAsia="zh-CN"/>
        </w:rPr>
        <w:t>napake oz. motnje v delovanju</w:t>
      </w:r>
      <w:r w:rsidRPr="00883EB0">
        <w:rPr>
          <w:sz w:val="24"/>
          <w:szCs w:val="24"/>
          <w:lang w:eastAsia="zh-CN"/>
        </w:rPr>
        <w:t>) klimatskih naprav izvajalcu ni treba zagotavljati pripravljenosti vse dni v letu, torej 24 ur na dan, 7 dni na teden, vse dni v letu (24/7/365).</w:t>
      </w:r>
    </w:p>
    <w:p w14:paraId="21EAEAEC" w14:textId="77777777" w:rsidR="00DB4AFF" w:rsidRPr="00883EB0" w:rsidRDefault="00DB4AFF" w:rsidP="00DB4AFF">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w:t>
      </w:r>
      <w:r>
        <w:rPr>
          <w:rFonts w:ascii="Cambria" w:eastAsia="Calibri" w:hAnsi="Cambria" w:cs="Cambria"/>
          <w:color w:val="000000"/>
          <w:sz w:val="24"/>
          <w:szCs w:val="24"/>
          <w:lang w:eastAsia="zh-CN"/>
        </w:rPr>
        <w:t xml:space="preserve"> odpravo napake, okvare oz. motnje je 24 ur.</w:t>
      </w:r>
    </w:p>
    <w:p w14:paraId="4C432FFB" w14:textId="77777777" w:rsidR="00DB4AFF" w:rsidRPr="00883EB0" w:rsidRDefault="00DB4AFF" w:rsidP="00DB4AFF">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 xml:space="preserve">Rok za odpravo </w:t>
      </w:r>
      <w:r>
        <w:rPr>
          <w:rFonts w:ascii="Cambria" w:eastAsia="Calibri" w:hAnsi="Cambria" w:cs="Cambria"/>
          <w:color w:val="000000"/>
          <w:sz w:val="24"/>
          <w:szCs w:val="24"/>
          <w:lang w:eastAsia="zh-CN"/>
        </w:rPr>
        <w:t>o</w:t>
      </w:r>
      <w:r w:rsidRPr="00BB30A7">
        <w:rPr>
          <w:rFonts w:ascii="Cambria" w:eastAsia="Calibri" w:hAnsi="Cambria" w:cs="Cambria"/>
          <w:color w:val="000000"/>
          <w:sz w:val="24"/>
          <w:szCs w:val="24"/>
          <w:lang w:eastAsia="zh-CN"/>
        </w:rPr>
        <w:t>kvare, napake oz. motnje v delovanju</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 xml:space="preserve">je </w:t>
      </w:r>
      <w:r>
        <w:rPr>
          <w:rFonts w:ascii="Cambria" w:eastAsia="Calibri" w:hAnsi="Cambria" w:cs="Cambria"/>
          <w:color w:val="000000"/>
          <w:sz w:val="24"/>
          <w:szCs w:val="24"/>
          <w:lang w:eastAsia="zh-CN"/>
        </w:rPr>
        <w:t xml:space="preserve">5 </w:t>
      </w:r>
      <w:r w:rsidRPr="00883EB0">
        <w:rPr>
          <w:rFonts w:ascii="Cambria" w:eastAsia="Calibri" w:hAnsi="Cambria" w:cs="Cambria"/>
          <w:color w:val="000000"/>
          <w:sz w:val="24"/>
          <w:szCs w:val="24"/>
          <w:lang w:eastAsia="zh-CN"/>
        </w:rPr>
        <w:t>delovnih dni.</w:t>
      </w:r>
    </w:p>
    <w:p w14:paraId="697FF071" w14:textId="77777777" w:rsidR="00DB4AFF" w:rsidRDefault="00DB4AFF" w:rsidP="001577C9">
      <w:pPr>
        <w:spacing w:after="0" w:line="252" w:lineRule="auto"/>
        <w:jc w:val="both"/>
        <w:rPr>
          <w:b/>
          <w:sz w:val="24"/>
          <w:szCs w:val="24"/>
        </w:rPr>
      </w:pPr>
    </w:p>
    <w:p w14:paraId="0B085D22" w14:textId="0529D0F9" w:rsidR="001577C9" w:rsidRPr="00C262A7" w:rsidRDefault="001577C9" w:rsidP="001577C9">
      <w:pPr>
        <w:pStyle w:val="Slog3"/>
        <w:rPr>
          <w:rStyle w:val="Neenpoudarek"/>
          <w:rFonts w:asciiTheme="majorHAnsi" w:hAnsiTheme="majorHAnsi" w:cs="Arial"/>
          <w:bCs w:val="0"/>
          <w:i/>
          <w:iCs/>
          <w:color w:val="auto"/>
          <w:sz w:val="22"/>
          <w:szCs w:val="22"/>
        </w:rPr>
      </w:pPr>
      <w:bookmarkStart w:id="55" w:name="_Toc164950164"/>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2 – sklop 17</w:t>
      </w:r>
      <w:bookmarkEnd w:id="55"/>
    </w:p>
    <w:p w14:paraId="5AE9919B" w14:textId="77777777" w:rsidR="001577C9" w:rsidRPr="00C262A7" w:rsidRDefault="001577C9" w:rsidP="001577C9">
      <w:pPr>
        <w:pStyle w:val="Intenzivencitat"/>
      </w:pPr>
      <w:bookmarkStart w:id="56" w:name="_Toc164950165"/>
      <w:r>
        <w:t>TEHNIČNE SPECIFIKACIJE</w:t>
      </w:r>
      <w:bookmarkEnd w:id="56"/>
    </w:p>
    <w:p w14:paraId="4D83C03F" w14:textId="77777777" w:rsidR="001577C9" w:rsidRDefault="001577C9" w:rsidP="001577C9">
      <w:pPr>
        <w:spacing w:after="0" w:line="252" w:lineRule="auto"/>
        <w:jc w:val="both"/>
        <w:rPr>
          <w:b/>
          <w:sz w:val="24"/>
          <w:szCs w:val="24"/>
        </w:rPr>
      </w:pPr>
    </w:p>
    <w:p w14:paraId="3F4A95B2" w14:textId="360B292E" w:rsidR="00DB4AFF" w:rsidRDefault="00DB4AFF" w:rsidP="00DB4AFF">
      <w:pPr>
        <w:spacing w:after="0" w:line="252" w:lineRule="auto"/>
        <w:jc w:val="both"/>
        <w:rPr>
          <w:b/>
          <w:sz w:val="24"/>
          <w:szCs w:val="24"/>
        </w:rPr>
      </w:pPr>
      <w:r w:rsidRPr="00763AB3">
        <w:rPr>
          <w:b/>
          <w:sz w:val="24"/>
          <w:szCs w:val="24"/>
        </w:rPr>
        <w:t>T</w:t>
      </w:r>
      <w:r w:rsidR="006D4418">
        <w:rPr>
          <w:b/>
          <w:sz w:val="24"/>
          <w:szCs w:val="24"/>
        </w:rPr>
        <w:t>ehnične specifikacije za sklop 17</w:t>
      </w:r>
      <w:r w:rsidRPr="00763AB3">
        <w:rPr>
          <w:b/>
          <w:sz w:val="24"/>
          <w:szCs w:val="24"/>
        </w:rPr>
        <w:t xml:space="preserve">: </w:t>
      </w:r>
      <w:r w:rsidRPr="00B53DCF">
        <w:rPr>
          <w:b/>
          <w:sz w:val="24"/>
          <w:szCs w:val="24"/>
        </w:rPr>
        <w:t xml:space="preserve">Vzdrževanje ventilatorskih </w:t>
      </w:r>
      <w:proofErr w:type="spellStart"/>
      <w:r w:rsidRPr="00B53DCF">
        <w:rPr>
          <w:b/>
          <w:sz w:val="24"/>
          <w:szCs w:val="24"/>
        </w:rPr>
        <w:t>konvektorjev</w:t>
      </w:r>
      <w:proofErr w:type="spellEnd"/>
      <w:r w:rsidRPr="00B53DCF">
        <w:rPr>
          <w:b/>
          <w:sz w:val="24"/>
          <w:szCs w:val="24"/>
        </w:rPr>
        <w:t xml:space="preserve"> v </w:t>
      </w:r>
      <w:r w:rsidR="006D4418">
        <w:rPr>
          <w:b/>
          <w:sz w:val="24"/>
          <w:szCs w:val="24"/>
        </w:rPr>
        <w:t>F2</w:t>
      </w:r>
      <w:r w:rsidRPr="00B53DCF">
        <w:rPr>
          <w:b/>
          <w:sz w:val="24"/>
          <w:szCs w:val="24"/>
        </w:rPr>
        <w:t>, št. naročila 403/24-1</w:t>
      </w:r>
      <w:r w:rsidR="006D4418">
        <w:rPr>
          <w:b/>
          <w:sz w:val="24"/>
          <w:szCs w:val="24"/>
        </w:rPr>
        <w:t>36</w:t>
      </w:r>
    </w:p>
    <w:p w14:paraId="2B5DAA5A" w14:textId="77777777" w:rsidR="00DB4AFF" w:rsidRDefault="00DB4AFF" w:rsidP="00DB4AFF">
      <w:pPr>
        <w:pStyle w:val="Default"/>
        <w:spacing w:line="252" w:lineRule="auto"/>
        <w:jc w:val="both"/>
        <w:rPr>
          <w:rFonts w:ascii="Cambria" w:hAnsi="Cambria" w:cstheme="minorHAnsi"/>
          <w:color w:val="auto"/>
        </w:rPr>
      </w:pPr>
    </w:p>
    <w:p w14:paraId="435D0C9F" w14:textId="321D46EA" w:rsidR="00DB4AFF" w:rsidRPr="00B53DCF" w:rsidRDefault="00DB4AFF" w:rsidP="00DB4AFF">
      <w:pPr>
        <w:pStyle w:val="Default"/>
        <w:spacing w:line="252" w:lineRule="auto"/>
        <w:jc w:val="both"/>
        <w:rPr>
          <w:rFonts w:ascii="Cambria" w:hAnsi="Cambria" w:cstheme="minorHAnsi"/>
          <w:color w:val="auto"/>
        </w:rPr>
      </w:pPr>
      <w:r w:rsidRPr="00B53DCF">
        <w:rPr>
          <w:rFonts w:ascii="Cambria" w:hAnsi="Cambria" w:cstheme="minorHAnsi"/>
          <w:color w:val="auto"/>
        </w:rPr>
        <w:t xml:space="preserve">Storitve vzdrževanja vključujejo redno in izredno vzdrževanje </w:t>
      </w:r>
      <w:r>
        <w:rPr>
          <w:rFonts w:ascii="Cambria" w:hAnsi="Cambria"/>
        </w:rPr>
        <w:t xml:space="preserve">ventilatorskih </w:t>
      </w:r>
      <w:proofErr w:type="spellStart"/>
      <w:r>
        <w:rPr>
          <w:rFonts w:ascii="Cambria" w:hAnsi="Cambria"/>
        </w:rPr>
        <w:t>konvektorjev</w:t>
      </w:r>
      <w:proofErr w:type="spellEnd"/>
      <w:r w:rsidRPr="00BF44E7">
        <w:rPr>
          <w:rFonts w:ascii="Cambria" w:hAnsi="Cambria"/>
        </w:rPr>
        <w:t xml:space="preserve"> znamke </w:t>
      </w:r>
      <w:r w:rsidR="006D4418">
        <w:rPr>
          <w:rFonts w:ascii="Cambria" w:hAnsi="Cambria"/>
        </w:rPr>
        <w:t>York</w:t>
      </w:r>
      <w:r>
        <w:rPr>
          <w:rFonts w:ascii="Cambria" w:hAnsi="Cambria"/>
        </w:rPr>
        <w:t xml:space="preserve"> (</w:t>
      </w:r>
      <w:r w:rsidR="006D4418">
        <w:rPr>
          <w:rFonts w:ascii="Cambria" w:hAnsi="Cambria"/>
        </w:rPr>
        <w:t>305</w:t>
      </w:r>
      <w:r>
        <w:rPr>
          <w:rFonts w:ascii="Cambria" w:hAnsi="Cambria"/>
        </w:rPr>
        <w:t xml:space="preserve"> kosov)</w:t>
      </w:r>
      <w:r w:rsidRPr="00B53DCF">
        <w:rPr>
          <w:rFonts w:ascii="Cambria" w:hAnsi="Cambria" w:cstheme="minorHAnsi"/>
          <w:color w:val="auto"/>
        </w:rPr>
        <w:t xml:space="preserve">, ki so instalirani v poslovni stavbi </w:t>
      </w:r>
      <w:r w:rsidR="00F432A9">
        <w:rPr>
          <w:rFonts w:ascii="Cambria" w:hAnsi="Cambria" w:cstheme="minorHAnsi"/>
          <w:color w:val="auto"/>
        </w:rPr>
        <w:t>F2</w:t>
      </w:r>
      <w:r w:rsidR="00F432A9" w:rsidRPr="00B53DCF">
        <w:rPr>
          <w:rFonts w:ascii="Cambria" w:hAnsi="Cambria" w:cstheme="minorHAnsi"/>
          <w:color w:val="auto"/>
        </w:rPr>
        <w:t xml:space="preserve">, </w:t>
      </w:r>
      <w:r w:rsidR="00F432A9">
        <w:rPr>
          <w:rFonts w:ascii="Cambria" w:hAnsi="Cambria" w:cstheme="minorHAnsi"/>
          <w:color w:val="auto"/>
        </w:rPr>
        <w:t>Masarykova cesta 16</w:t>
      </w:r>
      <w:r w:rsidR="00F432A9" w:rsidRPr="00B53DCF">
        <w:rPr>
          <w:rFonts w:ascii="Cambria" w:hAnsi="Cambria" w:cstheme="minorHAnsi"/>
          <w:color w:val="auto"/>
        </w:rPr>
        <w:t>, Ljubljana</w:t>
      </w:r>
      <w:r w:rsidRPr="00B53DCF">
        <w:rPr>
          <w:rFonts w:ascii="Cambria" w:hAnsi="Cambria" w:cstheme="minorHAnsi"/>
          <w:color w:val="auto"/>
        </w:rPr>
        <w:t>, in so navedeni v Tabeli 1.</w:t>
      </w:r>
    </w:p>
    <w:p w14:paraId="63BA0601" w14:textId="77777777" w:rsidR="00DB4AFF" w:rsidRPr="00B53DCF" w:rsidRDefault="00DB4AFF" w:rsidP="00DB4AFF">
      <w:pPr>
        <w:pStyle w:val="Default"/>
        <w:tabs>
          <w:tab w:val="left" w:pos="2715"/>
        </w:tabs>
        <w:spacing w:line="252" w:lineRule="auto"/>
        <w:ind w:left="1410" w:hanging="1410"/>
        <w:jc w:val="both"/>
        <w:rPr>
          <w:rFonts w:ascii="Cambria" w:hAnsi="Cambria" w:cstheme="minorHAnsi"/>
          <w:b/>
          <w:bCs/>
          <w:color w:val="auto"/>
        </w:rPr>
      </w:pPr>
      <w:r>
        <w:rPr>
          <w:rFonts w:ascii="Cambria" w:hAnsi="Cambria" w:cstheme="minorHAnsi"/>
          <w:b/>
          <w:bCs/>
          <w:color w:val="auto"/>
        </w:rPr>
        <w:tab/>
      </w:r>
      <w:r>
        <w:rPr>
          <w:rFonts w:ascii="Cambria" w:hAnsi="Cambria" w:cstheme="minorHAnsi"/>
          <w:b/>
          <w:bCs/>
          <w:color w:val="auto"/>
        </w:rPr>
        <w:tab/>
      </w:r>
    </w:p>
    <w:p w14:paraId="728530D2" w14:textId="77777777" w:rsidR="00DB4AFF" w:rsidRPr="00B53DCF" w:rsidRDefault="00DB4AFF" w:rsidP="00DB4AFF">
      <w:pPr>
        <w:spacing w:after="0" w:line="252" w:lineRule="auto"/>
        <w:jc w:val="both"/>
        <w:rPr>
          <w:rFonts w:cs="Arial"/>
          <w:color w:val="auto"/>
          <w:sz w:val="24"/>
          <w:szCs w:val="24"/>
          <w:lang w:eastAsia="zh-CN"/>
        </w:rPr>
      </w:pPr>
      <w:r w:rsidRPr="00B53DCF">
        <w:rPr>
          <w:color w:val="auto"/>
          <w:sz w:val="24"/>
          <w:szCs w:val="24"/>
        </w:rPr>
        <w:t>Ne glede na naročnikove navedbe tipov, modelov in blagovnih znamk sistemov oz. naprav ter njihovih sestavnih delov mora izvajalec pri izrednem vzdrževanju in eventualni p</w:t>
      </w:r>
      <w:r w:rsidRPr="00B53DCF">
        <w:rPr>
          <w:rFonts w:cstheme="minorHAnsi"/>
          <w:color w:val="auto"/>
          <w:sz w:val="24"/>
          <w:szCs w:val="24"/>
        </w:rPr>
        <w:t xml:space="preserve">osodobitvi, nadgradnji ali razširitvi </w:t>
      </w:r>
      <w:r w:rsidRPr="00B53DCF">
        <w:rPr>
          <w:color w:val="auto"/>
          <w:sz w:val="24"/>
          <w:szCs w:val="24"/>
        </w:rPr>
        <w:t xml:space="preserve">dobaviti takšne naprave in sestavne dele, ki so kompatibilni z naročnikovim </w:t>
      </w:r>
      <w:r w:rsidRPr="00B53DCF">
        <w:rPr>
          <w:rFonts w:cs="Arial"/>
          <w:color w:val="auto"/>
          <w:sz w:val="24"/>
          <w:szCs w:val="24"/>
          <w:lang w:eastAsia="zh-CN"/>
        </w:rPr>
        <w:t>sistemom oz. napravo.</w:t>
      </w:r>
    </w:p>
    <w:p w14:paraId="7AAEEE08" w14:textId="77777777" w:rsidR="00DB4AFF" w:rsidRDefault="00DB4AFF" w:rsidP="00DB4AFF">
      <w:pPr>
        <w:pStyle w:val="Default"/>
        <w:spacing w:line="252" w:lineRule="auto"/>
        <w:ind w:left="1410" w:hanging="1410"/>
        <w:jc w:val="both"/>
        <w:rPr>
          <w:rFonts w:ascii="Cambria" w:hAnsi="Cambria" w:cstheme="minorHAnsi"/>
          <w:b/>
          <w:bCs/>
          <w:color w:val="auto"/>
        </w:rPr>
      </w:pPr>
    </w:p>
    <w:p w14:paraId="23EEB1F4" w14:textId="77777777" w:rsidR="00DB4AFF" w:rsidRDefault="00DB4AFF" w:rsidP="00DB4AFF">
      <w:pPr>
        <w:pStyle w:val="Default"/>
        <w:spacing w:line="252" w:lineRule="auto"/>
        <w:ind w:left="1410" w:hanging="1410"/>
        <w:jc w:val="both"/>
        <w:rPr>
          <w:rFonts w:ascii="Cambria" w:hAnsi="Cambria" w:cstheme="minorHAnsi"/>
          <w:b/>
        </w:rPr>
      </w:pPr>
      <w:r w:rsidRPr="009E4E4D">
        <w:rPr>
          <w:rFonts w:ascii="Cambria" w:hAnsi="Cambria" w:cstheme="minorHAnsi"/>
          <w:b/>
          <w:bCs/>
          <w:color w:val="auto"/>
        </w:rPr>
        <w:t xml:space="preserve">Tabela 1: </w:t>
      </w:r>
      <w:r w:rsidRPr="009E4E4D">
        <w:rPr>
          <w:rFonts w:ascii="Cambria" w:hAnsi="Cambria" w:cstheme="minorHAnsi"/>
          <w:b/>
          <w:bCs/>
          <w:color w:val="auto"/>
        </w:rPr>
        <w:tab/>
      </w:r>
      <w:r>
        <w:rPr>
          <w:rFonts w:ascii="Cambria" w:hAnsi="Cambria" w:cstheme="minorHAnsi"/>
          <w:b/>
          <w:bCs/>
          <w:color w:val="auto"/>
        </w:rPr>
        <w:t xml:space="preserve">Ventilatorski </w:t>
      </w:r>
      <w:proofErr w:type="spellStart"/>
      <w:r>
        <w:rPr>
          <w:rFonts w:ascii="Cambria" w:hAnsi="Cambria" w:cstheme="minorHAnsi"/>
          <w:b/>
          <w:bCs/>
          <w:color w:val="auto"/>
        </w:rPr>
        <w:t>konvektorji</w:t>
      </w:r>
      <w:proofErr w:type="spellEnd"/>
      <w:r>
        <w:rPr>
          <w:rFonts w:ascii="Cambria" w:hAnsi="Cambria" w:cstheme="minorHAnsi"/>
          <w:b/>
          <w:bCs/>
          <w:color w:val="auto"/>
        </w:rPr>
        <w:t>,</w:t>
      </w:r>
      <w:r w:rsidRPr="009E4E4D">
        <w:rPr>
          <w:rFonts w:ascii="Cambria" w:hAnsi="Cambria" w:cstheme="minorHAnsi"/>
          <w:b/>
        </w:rPr>
        <w:t xml:space="preserve"> ki so predmet v</w:t>
      </w:r>
      <w:r>
        <w:rPr>
          <w:rFonts w:ascii="Cambria" w:hAnsi="Cambria" w:cstheme="minorHAnsi"/>
          <w:b/>
        </w:rPr>
        <w:t>zdrževanja</w:t>
      </w:r>
    </w:p>
    <w:tbl>
      <w:tblPr>
        <w:tblW w:w="66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0"/>
        <w:gridCol w:w="1418"/>
        <w:gridCol w:w="2551"/>
        <w:gridCol w:w="1134"/>
        <w:gridCol w:w="993"/>
      </w:tblGrid>
      <w:tr w:rsidR="00E50FC7" w:rsidRPr="00A61BB3" w14:paraId="577CDD45" w14:textId="77777777" w:rsidTr="00E50FC7">
        <w:trPr>
          <w:trHeight w:val="900"/>
        </w:trPr>
        <w:tc>
          <w:tcPr>
            <w:tcW w:w="580" w:type="dxa"/>
            <w:shd w:val="clear" w:color="auto" w:fill="D9D9D9" w:themeFill="background1" w:themeFillShade="D9"/>
            <w:vAlign w:val="center"/>
            <w:hideMark/>
          </w:tcPr>
          <w:p w14:paraId="15165E55" w14:textId="77777777" w:rsidR="00E50FC7" w:rsidRPr="007B43F6" w:rsidRDefault="00E50FC7" w:rsidP="006D4418">
            <w:pPr>
              <w:spacing w:after="0" w:line="252" w:lineRule="auto"/>
              <w:jc w:val="center"/>
              <w:rPr>
                <w:rFonts w:eastAsia="Times New Roman" w:cs="Calibri"/>
                <w:b/>
                <w:bCs/>
                <w:color w:val="auto"/>
                <w:lang w:eastAsia="sl-SI"/>
              </w:rPr>
            </w:pPr>
            <w:proofErr w:type="spellStart"/>
            <w:r w:rsidRPr="007B43F6">
              <w:rPr>
                <w:rFonts w:eastAsia="Times New Roman" w:cs="Calibri"/>
                <w:b/>
                <w:bCs/>
                <w:color w:val="auto"/>
                <w:lang w:eastAsia="sl-SI"/>
              </w:rPr>
              <w:t>Zap</w:t>
            </w:r>
            <w:proofErr w:type="spellEnd"/>
            <w:r w:rsidRPr="007B43F6">
              <w:rPr>
                <w:rFonts w:eastAsia="Times New Roman" w:cs="Calibri"/>
                <w:b/>
                <w:bCs/>
                <w:color w:val="auto"/>
                <w:lang w:eastAsia="sl-SI"/>
              </w:rPr>
              <w:t>. št.</w:t>
            </w:r>
          </w:p>
        </w:tc>
        <w:tc>
          <w:tcPr>
            <w:tcW w:w="1418" w:type="dxa"/>
            <w:shd w:val="clear" w:color="auto" w:fill="D9D9D9" w:themeFill="background1" w:themeFillShade="D9"/>
            <w:vAlign w:val="center"/>
            <w:hideMark/>
          </w:tcPr>
          <w:p w14:paraId="7126ED9C" w14:textId="77777777" w:rsidR="00E50FC7" w:rsidRPr="007B43F6" w:rsidRDefault="00E50FC7" w:rsidP="006D4418">
            <w:pPr>
              <w:spacing w:after="0" w:line="252" w:lineRule="auto"/>
              <w:jc w:val="center"/>
              <w:rPr>
                <w:rFonts w:eastAsia="Times New Roman" w:cs="Calibri"/>
                <w:b/>
                <w:bCs/>
                <w:color w:val="auto"/>
                <w:lang w:eastAsia="sl-SI"/>
              </w:rPr>
            </w:pPr>
            <w:r w:rsidRPr="007B43F6">
              <w:rPr>
                <w:rFonts w:eastAsia="Times New Roman" w:cs="Calibri"/>
                <w:b/>
                <w:bCs/>
                <w:color w:val="auto"/>
                <w:lang w:eastAsia="sl-SI"/>
              </w:rPr>
              <w:t>Proizvajalec</w:t>
            </w:r>
          </w:p>
        </w:tc>
        <w:tc>
          <w:tcPr>
            <w:tcW w:w="2551" w:type="dxa"/>
            <w:shd w:val="clear" w:color="auto" w:fill="D9D9D9" w:themeFill="background1" w:themeFillShade="D9"/>
            <w:vAlign w:val="center"/>
            <w:hideMark/>
          </w:tcPr>
          <w:p w14:paraId="7D767FF1" w14:textId="77777777" w:rsidR="00E50FC7" w:rsidRPr="007B43F6" w:rsidRDefault="00E50FC7" w:rsidP="006D4418">
            <w:pPr>
              <w:spacing w:after="0" w:line="252" w:lineRule="auto"/>
              <w:jc w:val="center"/>
              <w:rPr>
                <w:rFonts w:eastAsia="Times New Roman" w:cs="Calibri"/>
                <w:b/>
                <w:bCs/>
                <w:color w:val="auto"/>
                <w:lang w:eastAsia="sl-SI"/>
              </w:rPr>
            </w:pPr>
            <w:r w:rsidRPr="007B43F6">
              <w:rPr>
                <w:rFonts w:eastAsia="Times New Roman" w:cs="Calibri"/>
                <w:b/>
                <w:bCs/>
                <w:color w:val="auto"/>
                <w:lang w:eastAsia="sl-SI"/>
              </w:rPr>
              <w:t>Tip/ model</w:t>
            </w:r>
          </w:p>
        </w:tc>
        <w:tc>
          <w:tcPr>
            <w:tcW w:w="1134" w:type="dxa"/>
            <w:shd w:val="clear" w:color="auto" w:fill="D9D9D9" w:themeFill="background1" w:themeFillShade="D9"/>
            <w:vAlign w:val="center"/>
            <w:hideMark/>
          </w:tcPr>
          <w:p w14:paraId="46172D92" w14:textId="77777777" w:rsidR="00E50FC7" w:rsidRPr="007B43F6" w:rsidRDefault="00E50FC7" w:rsidP="006D4418">
            <w:pPr>
              <w:spacing w:after="0" w:line="252" w:lineRule="auto"/>
              <w:jc w:val="center"/>
              <w:rPr>
                <w:rFonts w:eastAsia="Times New Roman" w:cs="Calibri"/>
                <w:b/>
                <w:bCs/>
                <w:color w:val="auto"/>
                <w:lang w:eastAsia="sl-SI"/>
              </w:rPr>
            </w:pPr>
            <w:r w:rsidRPr="007B43F6">
              <w:rPr>
                <w:rFonts w:eastAsia="Times New Roman" w:cs="Calibri"/>
                <w:b/>
                <w:bCs/>
                <w:color w:val="auto"/>
                <w:lang w:eastAsia="sl-SI"/>
              </w:rPr>
              <w:t>Leto izdelave/ vgradnje</w:t>
            </w:r>
          </w:p>
        </w:tc>
        <w:tc>
          <w:tcPr>
            <w:tcW w:w="993" w:type="dxa"/>
            <w:shd w:val="clear" w:color="auto" w:fill="D9D9D9" w:themeFill="background1" w:themeFillShade="D9"/>
            <w:vAlign w:val="center"/>
            <w:hideMark/>
          </w:tcPr>
          <w:p w14:paraId="023C1EF9" w14:textId="77777777" w:rsidR="00E50FC7" w:rsidRPr="007B43F6" w:rsidRDefault="00E50FC7" w:rsidP="006D4418">
            <w:pPr>
              <w:spacing w:after="0" w:line="252" w:lineRule="auto"/>
              <w:jc w:val="center"/>
              <w:rPr>
                <w:rFonts w:eastAsia="Times New Roman" w:cs="Calibri"/>
                <w:b/>
                <w:bCs/>
                <w:color w:val="auto"/>
                <w:lang w:eastAsia="sl-SI"/>
              </w:rPr>
            </w:pPr>
            <w:r w:rsidRPr="007B43F6">
              <w:rPr>
                <w:rFonts w:eastAsia="Times New Roman" w:cs="Calibri"/>
                <w:b/>
                <w:bCs/>
                <w:color w:val="auto"/>
                <w:lang w:eastAsia="sl-SI"/>
              </w:rPr>
              <w:t>Število</w:t>
            </w:r>
          </w:p>
        </w:tc>
      </w:tr>
      <w:tr w:rsidR="00E50FC7" w:rsidRPr="00A61BB3" w14:paraId="7A56DE6E" w14:textId="77777777" w:rsidTr="00E50FC7">
        <w:trPr>
          <w:trHeight w:val="300"/>
        </w:trPr>
        <w:tc>
          <w:tcPr>
            <w:tcW w:w="580" w:type="dxa"/>
            <w:shd w:val="clear" w:color="auto" w:fill="auto"/>
            <w:noWrap/>
            <w:vAlign w:val="center"/>
            <w:hideMark/>
          </w:tcPr>
          <w:p w14:paraId="6C417D5A" w14:textId="77777777" w:rsidR="00E50FC7" w:rsidRPr="007B43F6" w:rsidRDefault="00E50FC7" w:rsidP="006D4418">
            <w:pPr>
              <w:spacing w:after="0" w:line="252" w:lineRule="auto"/>
              <w:rPr>
                <w:rFonts w:eastAsia="Times New Roman" w:cs="Calibri"/>
                <w:color w:val="auto"/>
                <w:lang w:eastAsia="sl-SI"/>
              </w:rPr>
            </w:pPr>
            <w:r w:rsidRPr="007B43F6">
              <w:rPr>
                <w:rFonts w:eastAsia="Times New Roman" w:cs="Calibri"/>
                <w:color w:val="auto"/>
                <w:lang w:eastAsia="sl-SI"/>
              </w:rPr>
              <w:t>1.</w:t>
            </w:r>
          </w:p>
        </w:tc>
        <w:tc>
          <w:tcPr>
            <w:tcW w:w="1418" w:type="dxa"/>
            <w:shd w:val="clear" w:color="auto" w:fill="auto"/>
            <w:noWrap/>
            <w:vAlign w:val="center"/>
            <w:hideMark/>
          </w:tcPr>
          <w:p w14:paraId="7C6F0B5E" w14:textId="77777777" w:rsidR="00E50FC7" w:rsidRPr="007B43F6" w:rsidRDefault="00E50FC7" w:rsidP="006D4418">
            <w:pPr>
              <w:spacing w:after="0" w:line="252" w:lineRule="auto"/>
              <w:rPr>
                <w:rFonts w:eastAsia="Times New Roman" w:cs="Calibri"/>
                <w:color w:val="auto"/>
                <w:lang w:eastAsia="sl-SI"/>
              </w:rPr>
            </w:pPr>
            <w:r w:rsidRPr="007B43F6">
              <w:rPr>
                <w:rFonts w:eastAsia="Times New Roman" w:cs="Calibri"/>
                <w:color w:val="auto"/>
                <w:lang w:eastAsia="sl-SI"/>
              </w:rPr>
              <w:t xml:space="preserve">York </w:t>
            </w:r>
          </w:p>
        </w:tc>
        <w:tc>
          <w:tcPr>
            <w:tcW w:w="2551" w:type="dxa"/>
            <w:shd w:val="clear" w:color="auto" w:fill="auto"/>
            <w:noWrap/>
            <w:vAlign w:val="center"/>
            <w:hideMark/>
          </w:tcPr>
          <w:p w14:paraId="4B1422C3" w14:textId="15187AD6" w:rsidR="00E50FC7" w:rsidRPr="007B43F6" w:rsidRDefault="00E50FC7" w:rsidP="006D4418">
            <w:pPr>
              <w:spacing w:after="0" w:line="252" w:lineRule="auto"/>
              <w:rPr>
                <w:rFonts w:eastAsia="Times New Roman" w:cs="Calibri"/>
                <w:color w:val="auto"/>
                <w:lang w:eastAsia="sl-SI"/>
              </w:rPr>
            </w:pPr>
            <w:r w:rsidRPr="007B43F6">
              <w:rPr>
                <w:rFonts w:eastAsia="Times New Roman" w:cs="Calibri"/>
                <w:color w:val="auto"/>
                <w:lang w:eastAsia="sl-SI"/>
              </w:rPr>
              <w:t xml:space="preserve">YLRV - parapetni, </w:t>
            </w:r>
            <w:proofErr w:type="spellStart"/>
            <w:r w:rsidRPr="007B43F6">
              <w:rPr>
                <w:rFonts w:eastAsia="Times New Roman" w:cs="Calibri"/>
                <w:color w:val="auto"/>
                <w:lang w:eastAsia="sl-SI"/>
              </w:rPr>
              <w:t>štiricevni</w:t>
            </w:r>
            <w:proofErr w:type="spellEnd"/>
          </w:p>
        </w:tc>
        <w:tc>
          <w:tcPr>
            <w:tcW w:w="1134" w:type="dxa"/>
            <w:shd w:val="clear" w:color="auto" w:fill="auto"/>
            <w:noWrap/>
            <w:vAlign w:val="center"/>
            <w:hideMark/>
          </w:tcPr>
          <w:p w14:paraId="5E86785E" w14:textId="77777777" w:rsidR="00E50FC7" w:rsidRPr="007B43F6" w:rsidRDefault="00E50FC7" w:rsidP="006D4418">
            <w:pPr>
              <w:spacing w:after="0" w:line="252" w:lineRule="auto"/>
              <w:jc w:val="center"/>
              <w:rPr>
                <w:rFonts w:eastAsia="Times New Roman" w:cs="Calibri"/>
                <w:color w:val="auto"/>
                <w:lang w:eastAsia="sl-SI"/>
              </w:rPr>
            </w:pPr>
            <w:r w:rsidRPr="007B43F6">
              <w:rPr>
                <w:rFonts w:eastAsia="Times New Roman" w:cs="Calibri"/>
                <w:color w:val="auto"/>
                <w:lang w:eastAsia="sl-SI"/>
              </w:rPr>
              <w:t>2007</w:t>
            </w:r>
          </w:p>
        </w:tc>
        <w:tc>
          <w:tcPr>
            <w:tcW w:w="993" w:type="dxa"/>
            <w:shd w:val="clear" w:color="auto" w:fill="auto"/>
            <w:noWrap/>
            <w:vAlign w:val="center"/>
            <w:hideMark/>
          </w:tcPr>
          <w:p w14:paraId="67C48CB5" w14:textId="77777777" w:rsidR="00E50FC7" w:rsidRPr="007B43F6" w:rsidRDefault="00E50FC7" w:rsidP="006D4418">
            <w:pPr>
              <w:spacing w:after="0" w:line="252" w:lineRule="auto"/>
              <w:jc w:val="center"/>
              <w:rPr>
                <w:rFonts w:eastAsia="Times New Roman" w:cs="Calibri"/>
                <w:color w:val="auto"/>
                <w:lang w:eastAsia="sl-SI"/>
              </w:rPr>
            </w:pPr>
            <w:r w:rsidRPr="007B43F6">
              <w:rPr>
                <w:rFonts w:eastAsia="Times New Roman" w:cs="Calibri"/>
                <w:color w:val="auto"/>
                <w:lang w:eastAsia="sl-SI"/>
              </w:rPr>
              <w:t>85</w:t>
            </w:r>
          </w:p>
        </w:tc>
      </w:tr>
      <w:tr w:rsidR="00E50FC7" w:rsidRPr="00A61BB3" w14:paraId="72D4272B" w14:textId="77777777" w:rsidTr="00E50FC7">
        <w:trPr>
          <w:trHeight w:val="300"/>
        </w:trPr>
        <w:tc>
          <w:tcPr>
            <w:tcW w:w="580" w:type="dxa"/>
            <w:shd w:val="clear" w:color="auto" w:fill="auto"/>
            <w:noWrap/>
            <w:vAlign w:val="center"/>
            <w:hideMark/>
          </w:tcPr>
          <w:p w14:paraId="71A02AA1" w14:textId="77777777" w:rsidR="00E50FC7" w:rsidRPr="007B43F6" w:rsidRDefault="00E50FC7" w:rsidP="006D4418">
            <w:pPr>
              <w:spacing w:after="0" w:line="252" w:lineRule="auto"/>
              <w:rPr>
                <w:rFonts w:eastAsia="Times New Roman" w:cs="Calibri"/>
                <w:color w:val="auto"/>
                <w:lang w:eastAsia="sl-SI"/>
              </w:rPr>
            </w:pPr>
            <w:r w:rsidRPr="007B43F6">
              <w:rPr>
                <w:rFonts w:eastAsia="Times New Roman" w:cs="Calibri"/>
                <w:color w:val="auto"/>
                <w:lang w:eastAsia="sl-SI"/>
              </w:rPr>
              <w:t>2.</w:t>
            </w:r>
          </w:p>
        </w:tc>
        <w:tc>
          <w:tcPr>
            <w:tcW w:w="1418" w:type="dxa"/>
            <w:shd w:val="clear" w:color="auto" w:fill="auto"/>
            <w:noWrap/>
            <w:vAlign w:val="center"/>
            <w:hideMark/>
          </w:tcPr>
          <w:p w14:paraId="42331F92" w14:textId="77777777" w:rsidR="00E50FC7" w:rsidRPr="007B43F6" w:rsidRDefault="00E50FC7" w:rsidP="006D4418">
            <w:pPr>
              <w:spacing w:after="0" w:line="252" w:lineRule="auto"/>
              <w:rPr>
                <w:rFonts w:eastAsia="Times New Roman" w:cs="Calibri"/>
                <w:color w:val="auto"/>
                <w:lang w:eastAsia="sl-SI"/>
              </w:rPr>
            </w:pPr>
            <w:r w:rsidRPr="007B43F6">
              <w:rPr>
                <w:rFonts w:eastAsia="Times New Roman" w:cs="Calibri"/>
                <w:color w:val="auto"/>
                <w:lang w:eastAsia="sl-SI"/>
              </w:rPr>
              <w:t xml:space="preserve">York </w:t>
            </w:r>
          </w:p>
        </w:tc>
        <w:tc>
          <w:tcPr>
            <w:tcW w:w="2551" w:type="dxa"/>
            <w:shd w:val="clear" w:color="auto" w:fill="auto"/>
            <w:noWrap/>
            <w:vAlign w:val="center"/>
            <w:hideMark/>
          </w:tcPr>
          <w:p w14:paraId="3E4EFD34" w14:textId="47BE2992" w:rsidR="00E50FC7" w:rsidRPr="007B43F6" w:rsidRDefault="00E50FC7" w:rsidP="007B43F6">
            <w:pPr>
              <w:spacing w:after="0" w:line="252" w:lineRule="auto"/>
              <w:rPr>
                <w:rFonts w:eastAsia="Times New Roman" w:cs="Calibri"/>
                <w:color w:val="auto"/>
                <w:lang w:eastAsia="sl-SI"/>
              </w:rPr>
            </w:pPr>
            <w:r w:rsidRPr="007B43F6">
              <w:rPr>
                <w:rFonts w:eastAsia="Times New Roman" w:cs="Calibri"/>
                <w:color w:val="auto"/>
                <w:lang w:eastAsia="sl-SI"/>
              </w:rPr>
              <w:t xml:space="preserve">YLR - parapetni, </w:t>
            </w:r>
            <w:proofErr w:type="spellStart"/>
            <w:r w:rsidRPr="007B43F6">
              <w:rPr>
                <w:rFonts w:eastAsia="Times New Roman" w:cs="Calibri"/>
                <w:color w:val="auto"/>
                <w:lang w:eastAsia="sl-SI"/>
              </w:rPr>
              <w:t>štiricevni</w:t>
            </w:r>
            <w:proofErr w:type="spellEnd"/>
          </w:p>
        </w:tc>
        <w:tc>
          <w:tcPr>
            <w:tcW w:w="1134" w:type="dxa"/>
            <w:shd w:val="clear" w:color="auto" w:fill="auto"/>
            <w:noWrap/>
            <w:vAlign w:val="center"/>
            <w:hideMark/>
          </w:tcPr>
          <w:p w14:paraId="77549392" w14:textId="77777777" w:rsidR="00E50FC7" w:rsidRPr="007B43F6" w:rsidRDefault="00E50FC7" w:rsidP="006D4418">
            <w:pPr>
              <w:spacing w:after="0" w:line="252" w:lineRule="auto"/>
              <w:jc w:val="center"/>
              <w:rPr>
                <w:rFonts w:eastAsia="Times New Roman" w:cs="Calibri"/>
                <w:color w:val="auto"/>
                <w:lang w:eastAsia="sl-SI"/>
              </w:rPr>
            </w:pPr>
            <w:r w:rsidRPr="007B43F6">
              <w:rPr>
                <w:rFonts w:eastAsia="Times New Roman" w:cs="Calibri"/>
                <w:color w:val="auto"/>
                <w:lang w:eastAsia="sl-SI"/>
              </w:rPr>
              <w:t>2007</w:t>
            </w:r>
          </w:p>
        </w:tc>
        <w:tc>
          <w:tcPr>
            <w:tcW w:w="993" w:type="dxa"/>
            <w:shd w:val="clear" w:color="auto" w:fill="auto"/>
            <w:noWrap/>
            <w:vAlign w:val="center"/>
            <w:hideMark/>
          </w:tcPr>
          <w:p w14:paraId="02AE4686" w14:textId="77777777" w:rsidR="00E50FC7" w:rsidRPr="007B43F6" w:rsidRDefault="00E50FC7" w:rsidP="006D4418">
            <w:pPr>
              <w:spacing w:after="0" w:line="252" w:lineRule="auto"/>
              <w:jc w:val="center"/>
              <w:rPr>
                <w:rFonts w:eastAsia="Times New Roman" w:cs="Calibri"/>
                <w:color w:val="auto"/>
                <w:lang w:eastAsia="sl-SI"/>
              </w:rPr>
            </w:pPr>
            <w:r w:rsidRPr="007B43F6">
              <w:rPr>
                <w:rFonts w:eastAsia="Times New Roman" w:cs="Calibri"/>
                <w:color w:val="auto"/>
                <w:lang w:eastAsia="sl-SI"/>
              </w:rPr>
              <w:t xml:space="preserve">220 </w:t>
            </w:r>
          </w:p>
        </w:tc>
      </w:tr>
      <w:tr w:rsidR="00E50FC7" w:rsidRPr="00A61BB3" w14:paraId="34D85D40" w14:textId="77777777" w:rsidTr="00E50FC7">
        <w:trPr>
          <w:trHeight w:val="300"/>
        </w:trPr>
        <w:tc>
          <w:tcPr>
            <w:tcW w:w="580" w:type="dxa"/>
            <w:shd w:val="clear" w:color="auto" w:fill="auto"/>
            <w:noWrap/>
            <w:vAlign w:val="center"/>
            <w:hideMark/>
          </w:tcPr>
          <w:p w14:paraId="4FEF8812" w14:textId="77777777" w:rsidR="00E50FC7" w:rsidRPr="007B43F6" w:rsidRDefault="00E50FC7" w:rsidP="006D4418">
            <w:pPr>
              <w:spacing w:after="0" w:line="252" w:lineRule="auto"/>
              <w:rPr>
                <w:rFonts w:eastAsia="Times New Roman" w:cs="Calibri"/>
                <w:color w:val="FF0000"/>
                <w:lang w:eastAsia="sl-SI"/>
              </w:rPr>
            </w:pPr>
            <w:r w:rsidRPr="007B43F6">
              <w:rPr>
                <w:rFonts w:eastAsia="Times New Roman" w:cs="Calibri"/>
                <w:color w:val="FF0000"/>
                <w:lang w:eastAsia="sl-SI"/>
              </w:rPr>
              <w:t> </w:t>
            </w:r>
          </w:p>
        </w:tc>
        <w:tc>
          <w:tcPr>
            <w:tcW w:w="1418" w:type="dxa"/>
            <w:shd w:val="clear" w:color="auto" w:fill="auto"/>
            <w:noWrap/>
            <w:vAlign w:val="center"/>
            <w:hideMark/>
          </w:tcPr>
          <w:p w14:paraId="517039FF" w14:textId="77777777" w:rsidR="00E50FC7" w:rsidRPr="007B43F6" w:rsidRDefault="00E50FC7" w:rsidP="006D4418">
            <w:pPr>
              <w:spacing w:after="0" w:line="252" w:lineRule="auto"/>
              <w:rPr>
                <w:rFonts w:eastAsia="Times New Roman" w:cs="Calibri"/>
                <w:color w:val="auto"/>
                <w:lang w:eastAsia="sl-SI"/>
              </w:rPr>
            </w:pPr>
            <w:r w:rsidRPr="007B43F6">
              <w:rPr>
                <w:rFonts w:eastAsia="Times New Roman" w:cs="Calibri"/>
                <w:color w:val="auto"/>
                <w:lang w:eastAsia="sl-SI"/>
              </w:rPr>
              <w:t> </w:t>
            </w:r>
          </w:p>
        </w:tc>
        <w:tc>
          <w:tcPr>
            <w:tcW w:w="2551" w:type="dxa"/>
            <w:shd w:val="clear" w:color="auto" w:fill="auto"/>
            <w:noWrap/>
            <w:vAlign w:val="center"/>
            <w:hideMark/>
          </w:tcPr>
          <w:p w14:paraId="596DC1E1" w14:textId="77777777" w:rsidR="00E50FC7" w:rsidRPr="007B43F6" w:rsidRDefault="00E50FC7" w:rsidP="006D4418">
            <w:pPr>
              <w:spacing w:after="0" w:line="252" w:lineRule="auto"/>
              <w:rPr>
                <w:rFonts w:eastAsia="Times New Roman" w:cs="Calibri"/>
                <w:color w:val="auto"/>
                <w:lang w:eastAsia="sl-SI"/>
              </w:rPr>
            </w:pPr>
            <w:r w:rsidRPr="007B43F6">
              <w:rPr>
                <w:rFonts w:eastAsia="Times New Roman" w:cs="Calibri"/>
                <w:color w:val="auto"/>
                <w:lang w:eastAsia="sl-SI"/>
              </w:rPr>
              <w:t> </w:t>
            </w:r>
          </w:p>
        </w:tc>
        <w:tc>
          <w:tcPr>
            <w:tcW w:w="1134" w:type="dxa"/>
            <w:shd w:val="clear" w:color="auto" w:fill="auto"/>
            <w:noWrap/>
            <w:vAlign w:val="center"/>
            <w:hideMark/>
          </w:tcPr>
          <w:p w14:paraId="62B3B133" w14:textId="0D4EB768" w:rsidR="00E50FC7" w:rsidRPr="007B43F6" w:rsidRDefault="00E50FC7" w:rsidP="006D4418">
            <w:pPr>
              <w:spacing w:after="0" w:line="252" w:lineRule="auto"/>
              <w:jc w:val="center"/>
              <w:rPr>
                <w:rFonts w:eastAsia="Times New Roman" w:cs="Calibri"/>
                <w:color w:val="auto"/>
                <w:lang w:eastAsia="sl-SI"/>
              </w:rPr>
            </w:pPr>
            <w:r w:rsidRPr="007B43F6">
              <w:rPr>
                <w:rFonts w:eastAsia="Times New Roman" w:cs="Calibri"/>
                <w:color w:val="auto"/>
                <w:lang w:eastAsia="sl-SI"/>
              </w:rPr>
              <w:t>Skupaj</w:t>
            </w:r>
            <w:r>
              <w:rPr>
                <w:rStyle w:val="Sprotnaopomba-sklic"/>
                <w:rFonts w:eastAsia="Times New Roman" w:cs="Calibri"/>
                <w:color w:val="auto"/>
                <w:lang w:eastAsia="sl-SI"/>
              </w:rPr>
              <w:footnoteReference w:id="36"/>
            </w:r>
          </w:p>
        </w:tc>
        <w:tc>
          <w:tcPr>
            <w:tcW w:w="993" w:type="dxa"/>
            <w:shd w:val="clear" w:color="auto" w:fill="auto"/>
            <w:noWrap/>
            <w:vAlign w:val="center"/>
            <w:hideMark/>
          </w:tcPr>
          <w:p w14:paraId="22A1D0EA" w14:textId="77777777" w:rsidR="00E50FC7" w:rsidRPr="007B43F6" w:rsidRDefault="00E50FC7" w:rsidP="006D4418">
            <w:pPr>
              <w:spacing w:after="0" w:line="252" w:lineRule="auto"/>
              <w:jc w:val="center"/>
              <w:rPr>
                <w:rFonts w:eastAsia="Times New Roman" w:cs="Calibri"/>
                <w:color w:val="auto"/>
                <w:lang w:eastAsia="sl-SI"/>
              </w:rPr>
            </w:pPr>
            <w:r w:rsidRPr="007B43F6">
              <w:rPr>
                <w:rFonts w:eastAsia="Times New Roman" w:cs="Calibri"/>
                <w:color w:val="auto"/>
                <w:lang w:eastAsia="sl-SI"/>
              </w:rPr>
              <w:t>305</w:t>
            </w:r>
          </w:p>
        </w:tc>
      </w:tr>
    </w:tbl>
    <w:p w14:paraId="584CC6EC" w14:textId="77777777" w:rsidR="00DB4AFF" w:rsidRDefault="00DB4AFF" w:rsidP="00DB4AFF">
      <w:pPr>
        <w:pStyle w:val="Default"/>
        <w:spacing w:line="252" w:lineRule="auto"/>
        <w:rPr>
          <w:rFonts w:ascii="Cambria" w:hAnsi="Cambria" w:cstheme="minorHAnsi"/>
          <w:b/>
        </w:rPr>
      </w:pPr>
    </w:p>
    <w:p w14:paraId="07668880" w14:textId="77777777" w:rsidR="007B43F6" w:rsidRPr="00FC23D3" w:rsidRDefault="007B43F6" w:rsidP="00DB4AFF">
      <w:pPr>
        <w:pStyle w:val="Default"/>
        <w:spacing w:line="252" w:lineRule="auto"/>
        <w:rPr>
          <w:rFonts w:ascii="Cambria" w:hAnsi="Cambria" w:cstheme="minorHAnsi"/>
          <w:b/>
        </w:rPr>
      </w:pPr>
    </w:p>
    <w:p w14:paraId="147825CD" w14:textId="77777777" w:rsidR="00DB4AFF" w:rsidRPr="00FC23D3" w:rsidRDefault="00DB4AFF" w:rsidP="00DB4AFF">
      <w:pPr>
        <w:pStyle w:val="Default"/>
        <w:numPr>
          <w:ilvl w:val="0"/>
          <w:numId w:val="85"/>
        </w:numPr>
        <w:spacing w:line="252" w:lineRule="auto"/>
        <w:rPr>
          <w:rFonts w:ascii="Cambria" w:hAnsi="Cambria" w:cstheme="minorHAnsi"/>
          <w:b/>
        </w:rPr>
      </w:pPr>
      <w:r w:rsidRPr="00FC23D3">
        <w:rPr>
          <w:rFonts w:ascii="Cambria" w:hAnsi="Cambria" w:cstheme="minorHAnsi"/>
          <w:b/>
        </w:rPr>
        <w:t>Redno vzdrževanje</w:t>
      </w:r>
    </w:p>
    <w:p w14:paraId="604EE9AF" w14:textId="77777777" w:rsidR="00DB4AFF" w:rsidRPr="00FC23D3" w:rsidRDefault="00DB4AFF" w:rsidP="00DB4AFF">
      <w:pPr>
        <w:pStyle w:val="Default"/>
        <w:spacing w:line="252" w:lineRule="auto"/>
        <w:rPr>
          <w:rFonts w:ascii="Cambria" w:hAnsi="Cambria" w:cstheme="minorHAnsi"/>
          <w:b/>
        </w:rPr>
      </w:pPr>
    </w:p>
    <w:p w14:paraId="4E67D1F7" w14:textId="77777777" w:rsidR="00DB4AFF" w:rsidRDefault="00DB4AFF" w:rsidP="001836E9">
      <w:pPr>
        <w:pStyle w:val="Odstavekseznama"/>
        <w:numPr>
          <w:ilvl w:val="0"/>
          <w:numId w:val="159"/>
        </w:numPr>
        <w:spacing w:after="0" w:line="252" w:lineRule="auto"/>
        <w:jc w:val="both"/>
        <w:rPr>
          <w:rFonts w:cstheme="minorHAnsi"/>
          <w:sz w:val="24"/>
          <w:szCs w:val="24"/>
          <w:u w:val="single"/>
        </w:rPr>
      </w:pPr>
      <w:r w:rsidRPr="00FC23D3">
        <w:rPr>
          <w:rFonts w:cstheme="minorHAnsi"/>
          <w:sz w:val="24"/>
          <w:szCs w:val="24"/>
          <w:u w:val="single"/>
        </w:rPr>
        <w:t>Termin izvajanja storitev rednega vzdrževanja</w:t>
      </w:r>
      <w:r>
        <w:rPr>
          <w:rFonts w:cstheme="minorHAnsi"/>
          <w:sz w:val="24"/>
          <w:szCs w:val="24"/>
          <w:u w:val="single"/>
        </w:rPr>
        <w:t>:</w:t>
      </w:r>
    </w:p>
    <w:p w14:paraId="7FEEC013" w14:textId="77777777" w:rsidR="00DB4AFF" w:rsidRDefault="00DB4AFF" w:rsidP="00DB4AFF">
      <w:pPr>
        <w:spacing w:after="0" w:line="252" w:lineRule="auto"/>
        <w:jc w:val="both"/>
        <w:rPr>
          <w:rFonts w:cstheme="minorHAnsi"/>
          <w:sz w:val="24"/>
          <w:szCs w:val="24"/>
        </w:rPr>
      </w:pPr>
    </w:p>
    <w:p w14:paraId="054BA6D2" w14:textId="78FEA69E" w:rsidR="00DB4AFF" w:rsidRPr="00E50FC7" w:rsidRDefault="00DB4AFF" w:rsidP="00DB4AFF">
      <w:pPr>
        <w:spacing w:after="0" w:line="252" w:lineRule="auto"/>
        <w:jc w:val="both"/>
        <w:rPr>
          <w:rFonts w:cs="Arial"/>
          <w:color w:val="auto"/>
          <w:sz w:val="24"/>
          <w:szCs w:val="24"/>
        </w:rPr>
      </w:pPr>
      <w:r w:rsidRPr="00E50FC7">
        <w:rPr>
          <w:rFonts w:cstheme="minorHAnsi"/>
          <w:color w:val="auto"/>
          <w:sz w:val="24"/>
          <w:szCs w:val="24"/>
        </w:rPr>
        <w:t xml:space="preserve">Redni </w:t>
      </w:r>
      <w:r w:rsidR="007B43F6" w:rsidRPr="00E50FC7">
        <w:rPr>
          <w:rFonts w:cstheme="minorHAnsi"/>
          <w:color w:val="auto"/>
          <w:sz w:val="24"/>
          <w:szCs w:val="24"/>
        </w:rPr>
        <w:t>pol</w:t>
      </w:r>
      <w:r w:rsidRPr="00E50FC7">
        <w:rPr>
          <w:rFonts w:cstheme="minorHAnsi"/>
          <w:color w:val="auto"/>
          <w:sz w:val="24"/>
          <w:szCs w:val="24"/>
        </w:rPr>
        <w:t xml:space="preserve">letni pregled ventilatorskih </w:t>
      </w:r>
      <w:proofErr w:type="spellStart"/>
      <w:r w:rsidRPr="00E50FC7">
        <w:rPr>
          <w:rFonts w:cstheme="minorHAnsi"/>
          <w:color w:val="auto"/>
          <w:sz w:val="24"/>
          <w:szCs w:val="24"/>
        </w:rPr>
        <w:t>konvektorjev</w:t>
      </w:r>
      <w:proofErr w:type="spellEnd"/>
      <w:r w:rsidRPr="00E50FC7">
        <w:rPr>
          <w:rFonts w:cstheme="minorHAnsi"/>
          <w:color w:val="auto"/>
          <w:sz w:val="24"/>
          <w:szCs w:val="24"/>
        </w:rPr>
        <w:t xml:space="preserve"> se praviloma izvaja v mesecu </w:t>
      </w:r>
      <w:r w:rsidR="007B43F6" w:rsidRPr="00E50FC7">
        <w:rPr>
          <w:rFonts w:cstheme="minorHAnsi"/>
          <w:color w:val="auto"/>
          <w:sz w:val="24"/>
          <w:szCs w:val="24"/>
        </w:rPr>
        <w:t>aprilu in oktobra oz. jeseni pred začetkom ogrevanja</w:t>
      </w:r>
      <w:r w:rsidRPr="00E50FC7">
        <w:rPr>
          <w:rFonts w:cstheme="minorHAnsi"/>
          <w:color w:val="auto"/>
          <w:sz w:val="24"/>
          <w:szCs w:val="24"/>
        </w:rPr>
        <w:t xml:space="preserve">. </w:t>
      </w:r>
    </w:p>
    <w:p w14:paraId="424B7AF7" w14:textId="77777777" w:rsidR="00DB4AFF" w:rsidRPr="0056378A" w:rsidRDefault="00DB4AFF" w:rsidP="00DB4AFF">
      <w:pPr>
        <w:spacing w:after="0" w:line="252" w:lineRule="auto"/>
        <w:jc w:val="both"/>
        <w:rPr>
          <w:rFonts w:cstheme="minorHAnsi"/>
          <w:color w:val="auto"/>
          <w:sz w:val="24"/>
          <w:szCs w:val="24"/>
        </w:rPr>
      </w:pPr>
      <w:r w:rsidRPr="0056378A">
        <w:rPr>
          <w:rFonts w:cstheme="minorHAnsi"/>
          <w:color w:val="auto"/>
          <w:sz w:val="24"/>
          <w:szCs w:val="24"/>
        </w:rPr>
        <w:t>Termin izvedbe storitve izvajalec in naročnik določita sporazumno.</w:t>
      </w:r>
    </w:p>
    <w:p w14:paraId="64B923CE" w14:textId="77777777" w:rsidR="00DB4AFF" w:rsidRPr="0056378A" w:rsidRDefault="00DB4AFF" w:rsidP="00DB4AFF">
      <w:pPr>
        <w:pStyle w:val="Default"/>
        <w:spacing w:line="252" w:lineRule="auto"/>
        <w:jc w:val="both"/>
        <w:rPr>
          <w:rFonts w:ascii="Cambria" w:hAnsi="Cambria" w:cstheme="minorHAnsi"/>
          <w:color w:val="auto"/>
        </w:rPr>
      </w:pPr>
    </w:p>
    <w:p w14:paraId="2D9F7A04" w14:textId="77777777" w:rsidR="00DB4AFF" w:rsidRPr="0056378A" w:rsidRDefault="00DB4AFF" w:rsidP="00DB4AFF">
      <w:pPr>
        <w:pStyle w:val="Default"/>
        <w:spacing w:line="252" w:lineRule="auto"/>
        <w:jc w:val="both"/>
        <w:rPr>
          <w:rFonts w:ascii="Cambria" w:hAnsi="Cambria" w:cstheme="minorHAnsi"/>
          <w:color w:val="auto"/>
        </w:rPr>
      </w:pPr>
      <w:r w:rsidRPr="0056378A">
        <w:rPr>
          <w:rFonts w:ascii="Cambria" w:hAnsi="Cambria" w:cstheme="minorHAnsi"/>
          <w:color w:val="auto"/>
        </w:rPr>
        <w:t xml:space="preserve">Redno vzdrževanje se izvaja ob delovnikih, in sicer med 8. in 15. uro. </w:t>
      </w:r>
    </w:p>
    <w:p w14:paraId="5A18BFAC" w14:textId="77777777" w:rsidR="00DB4AFF" w:rsidRDefault="00DB4AFF" w:rsidP="00DB4AFF">
      <w:pPr>
        <w:pStyle w:val="Default"/>
        <w:spacing w:line="252" w:lineRule="auto"/>
        <w:jc w:val="both"/>
        <w:rPr>
          <w:rFonts w:ascii="Cambria" w:hAnsi="Cambria" w:cstheme="minorHAnsi"/>
        </w:rPr>
      </w:pPr>
    </w:p>
    <w:p w14:paraId="3843CDF6" w14:textId="77777777" w:rsidR="00DB4AFF" w:rsidRDefault="00DB4AFF" w:rsidP="00DB4AFF">
      <w:pPr>
        <w:pStyle w:val="Default"/>
        <w:spacing w:line="252" w:lineRule="auto"/>
        <w:jc w:val="both"/>
        <w:rPr>
          <w:rFonts w:ascii="Cambria" w:hAnsi="Cambria" w:cstheme="minorHAnsi"/>
        </w:rPr>
      </w:pPr>
    </w:p>
    <w:p w14:paraId="1C412EDD" w14:textId="77777777" w:rsidR="00DB4AFF" w:rsidRPr="00FC23D3" w:rsidRDefault="00DB4AFF" w:rsidP="001836E9">
      <w:pPr>
        <w:pStyle w:val="Odstavekseznama"/>
        <w:numPr>
          <w:ilvl w:val="0"/>
          <w:numId w:val="159"/>
        </w:numPr>
        <w:spacing w:after="0" w:line="252" w:lineRule="auto"/>
        <w:jc w:val="both"/>
        <w:rPr>
          <w:rFonts w:cstheme="minorHAnsi"/>
          <w:sz w:val="24"/>
          <w:szCs w:val="24"/>
          <w:u w:val="single"/>
        </w:rPr>
      </w:pPr>
      <w:r w:rsidRPr="00FC23D3">
        <w:rPr>
          <w:rFonts w:cstheme="minorHAnsi"/>
          <w:sz w:val="24"/>
          <w:szCs w:val="24"/>
          <w:u w:val="single"/>
        </w:rPr>
        <w:t>Specifikacija del pri rednem vzdrževanju</w:t>
      </w:r>
      <w:r>
        <w:rPr>
          <w:rFonts w:cstheme="minorHAnsi"/>
          <w:sz w:val="24"/>
          <w:szCs w:val="24"/>
          <w:u w:val="single"/>
        </w:rPr>
        <w:t>:</w:t>
      </w:r>
    </w:p>
    <w:p w14:paraId="0BAF8C43" w14:textId="77777777" w:rsidR="00DB4AFF" w:rsidRPr="00FC23D3" w:rsidRDefault="00DB4AFF" w:rsidP="00DB4AFF">
      <w:pPr>
        <w:pStyle w:val="Default"/>
        <w:spacing w:line="252" w:lineRule="auto"/>
        <w:jc w:val="both"/>
        <w:rPr>
          <w:rFonts w:ascii="Cambria" w:hAnsi="Cambria" w:cstheme="minorHAnsi"/>
        </w:rPr>
      </w:pPr>
    </w:p>
    <w:p w14:paraId="68A48DC0" w14:textId="77777777" w:rsidR="00DB4AFF" w:rsidRDefault="00DB4AFF" w:rsidP="00DB4AFF">
      <w:pPr>
        <w:pStyle w:val="datumtevilka"/>
        <w:spacing w:line="252" w:lineRule="auto"/>
        <w:jc w:val="both"/>
        <w:rPr>
          <w:rFonts w:ascii="Cambria" w:hAnsi="Cambria" w:cs="Arial"/>
          <w:sz w:val="24"/>
          <w:szCs w:val="24"/>
        </w:rPr>
      </w:pPr>
      <w:r>
        <w:rPr>
          <w:rFonts w:ascii="Cambria" w:hAnsi="Cambria" w:cs="Arial"/>
          <w:sz w:val="24"/>
          <w:szCs w:val="24"/>
        </w:rPr>
        <w:t>Redno v</w:t>
      </w:r>
      <w:r w:rsidRPr="00883EB0">
        <w:rPr>
          <w:rFonts w:ascii="Cambria" w:hAnsi="Cambria" w:cs="Arial"/>
          <w:sz w:val="24"/>
          <w:szCs w:val="24"/>
        </w:rPr>
        <w:t xml:space="preserve">zdrževanje </w:t>
      </w:r>
      <w:r>
        <w:rPr>
          <w:rFonts w:ascii="Cambria" w:hAnsi="Cambria" w:cs="Arial"/>
          <w:sz w:val="24"/>
          <w:szCs w:val="24"/>
        </w:rPr>
        <w:t xml:space="preserve">ventilatorskih </w:t>
      </w:r>
      <w:proofErr w:type="spellStart"/>
      <w:r>
        <w:rPr>
          <w:rFonts w:ascii="Cambria" w:hAnsi="Cambria" w:cs="Arial"/>
          <w:sz w:val="24"/>
          <w:szCs w:val="24"/>
        </w:rPr>
        <w:t>konvektorjev</w:t>
      </w:r>
      <w:proofErr w:type="spellEnd"/>
      <w:r w:rsidRPr="00883EB0">
        <w:rPr>
          <w:rFonts w:ascii="Cambria" w:hAnsi="Cambria" w:cs="Arial"/>
          <w:sz w:val="24"/>
          <w:szCs w:val="24"/>
        </w:rPr>
        <w:t xml:space="preserve"> se izvaja</w:t>
      </w:r>
      <w:r>
        <w:rPr>
          <w:rFonts w:ascii="Cambria" w:hAnsi="Cambria" w:cs="Arial"/>
          <w:sz w:val="24"/>
          <w:szCs w:val="24"/>
        </w:rPr>
        <w:t xml:space="preserve"> </w:t>
      </w:r>
      <w:r w:rsidRPr="00883EB0">
        <w:rPr>
          <w:rFonts w:ascii="Cambria" w:hAnsi="Cambria" w:cs="Arial"/>
          <w:sz w:val="24"/>
          <w:szCs w:val="24"/>
        </w:rPr>
        <w:t>skladno z navodili proizvajalca</w:t>
      </w:r>
      <w:r>
        <w:rPr>
          <w:rFonts w:ascii="Cambria" w:hAnsi="Cambria" w:cs="Arial"/>
          <w:sz w:val="24"/>
          <w:szCs w:val="24"/>
        </w:rPr>
        <w:t xml:space="preserve"> in zajema redni letni pregled, vključno </w:t>
      </w:r>
      <w:r w:rsidRPr="008E54D0">
        <w:rPr>
          <w:rFonts w:ascii="Cambria" w:hAnsi="Cambria" w:cs="Arial"/>
          <w:sz w:val="24"/>
          <w:szCs w:val="24"/>
        </w:rPr>
        <w:t xml:space="preserve">s čiščenjem </w:t>
      </w:r>
      <w:r w:rsidRPr="00E50FC7">
        <w:rPr>
          <w:rFonts w:ascii="Cambria" w:hAnsi="Cambria" w:cs="Arial"/>
          <w:sz w:val="24"/>
          <w:szCs w:val="24"/>
        </w:rPr>
        <w:t xml:space="preserve">oz. dobavo in zamenjavo </w:t>
      </w:r>
      <w:r w:rsidRPr="008E54D0">
        <w:rPr>
          <w:rFonts w:ascii="Cambria" w:hAnsi="Cambria" w:cs="Arial"/>
          <w:sz w:val="24"/>
          <w:szCs w:val="24"/>
        </w:rPr>
        <w:t>filtrov</w:t>
      </w:r>
      <w:r>
        <w:rPr>
          <w:rFonts w:ascii="Cambria" w:hAnsi="Cambria" w:cs="Arial"/>
          <w:sz w:val="24"/>
          <w:szCs w:val="24"/>
        </w:rPr>
        <w:t xml:space="preserve">. </w:t>
      </w:r>
    </w:p>
    <w:p w14:paraId="0BDEED6C" w14:textId="77777777" w:rsidR="00DB4AFF" w:rsidRDefault="00DB4AFF" w:rsidP="00DB4AFF">
      <w:pPr>
        <w:pStyle w:val="datumtevilka"/>
        <w:spacing w:line="252" w:lineRule="auto"/>
        <w:jc w:val="both"/>
        <w:rPr>
          <w:rFonts w:ascii="Cambria" w:hAnsi="Cambria" w:cs="Arial"/>
          <w:sz w:val="24"/>
          <w:szCs w:val="24"/>
        </w:rPr>
      </w:pPr>
    </w:p>
    <w:p w14:paraId="02470694" w14:textId="77777777" w:rsidR="00DB4AFF" w:rsidRPr="002352A1" w:rsidRDefault="00DB4AFF" w:rsidP="00DB4AFF">
      <w:pPr>
        <w:pStyle w:val="datumtevilka"/>
        <w:spacing w:line="252" w:lineRule="auto"/>
        <w:jc w:val="both"/>
        <w:rPr>
          <w:rFonts w:ascii="Cambria" w:hAnsi="Cambria" w:cs="Arial"/>
          <w:sz w:val="24"/>
          <w:szCs w:val="24"/>
          <w:u w:val="single"/>
        </w:rPr>
      </w:pPr>
      <w:r>
        <w:rPr>
          <w:rFonts w:ascii="Cambria" w:hAnsi="Cambria" w:cs="Arial"/>
          <w:sz w:val="24"/>
          <w:szCs w:val="24"/>
        </w:rPr>
        <w:lastRenderedPageBreak/>
        <w:t>V okviru r</w:t>
      </w:r>
      <w:r w:rsidRPr="002863BC">
        <w:rPr>
          <w:rFonts w:ascii="Cambria" w:hAnsi="Cambria" w:cs="Arial"/>
          <w:sz w:val="24"/>
          <w:szCs w:val="24"/>
        </w:rPr>
        <w:t>edn</w:t>
      </w:r>
      <w:r>
        <w:rPr>
          <w:rFonts w:ascii="Cambria" w:hAnsi="Cambria" w:cs="Arial"/>
          <w:sz w:val="24"/>
          <w:szCs w:val="24"/>
        </w:rPr>
        <w:t>ega</w:t>
      </w:r>
      <w:r w:rsidRPr="002863BC">
        <w:rPr>
          <w:rFonts w:ascii="Cambria" w:hAnsi="Cambria" w:cs="Arial"/>
          <w:sz w:val="24"/>
          <w:szCs w:val="24"/>
        </w:rPr>
        <w:t xml:space="preserve"> letn</w:t>
      </w:r>
      <w:r>
        <w:rPr>
          <w:rFonts w:ascii="Cambria" w:hAnsi="Cambria" w:cs="Arial"/>
          <w:sz w:val="24"/>
          <w:szCs w:val="24"/>
        </w:rPr>
        <w:t>ega</w:t>
      </w:r>
      <w:r w:rsidRPr="002863BC">
        <w:rPr>
          <w:rFonts w:ascii="Cambria" w:hAnsi="Cambria" w:cs="Arial"/>
          <w:sz w:val="24"/>
          <w:szCs w:val="24"/>
        </w:rPr>
        <w:t xml:space="preserve"> pregled</w:t>
      </w:r>
      <w:r>
        <w:rPr>
          <w:rFonts w:ascii="Cambria" w:hAnsi="Cambria" w:cs="Arial"/>
          <w:sz w:val="24"/>
          <w:szCs w:val="24"/>
        </w:rPr>
        <w:t>a</w:t>
      </w:r>
      <w:r w:rsidRPr="002863BC">
        <w:rPr>
          <w:rFonts w:ascii="Cambria" w:hAnsi="Cambria" w:cs="Arial"/>
          <w:sz w:val="24"/>
          <w:szCs w:val="24"/>
        </w:rPr>
        <w:t xml:space="preserve"> ventilatorskih </w:t>
      </w:r>
      <w:proofErr w:type="spellStart"/>
      <w:r w:rsidRPr="002863BC">
        <w:rPr>
          <w:rFonts w:ascii="Cambria" w:hAnsi="Cambria" w:cs="Arial"/>
          <w:sz w:val="24"/>
          <w:szCs w:val="24"/>
        </w:rPr>
        <w:t>konvektorjev</w:t>
      </w:r>
      <w:proofErr w:type="spellEnd"/>
      <w:r w:rsidRPr="002863BC">
        <w:rPr>
          <w:rFonts w:ascii="Cambria" w:hAnsi="Cambria" w:cs="Arial"/>
          <w:sz w:val="24"/>
          <w:szCs w:val="24"/>
        </w:rPr>
        <w:t xml:space="preserve"> </w:t>
      </w:r>
      <w:r>
        <w:rPr>
          <w:rFonts w:ascii="Cambria" w:hAnsi="Cambria" w:cs="Arial"/>
          <w:sz w:val="24"/>
          <w:szCs w:val="24"/>
        </w:rPr>
        <w:t xml:space="preserve">se izvedejo </w:t>
      </w:r>
      <w:r w:rsidRPr="002352A1">
        <w:rPr>
          <w:rFonts w:ascii="Cambria" w:hAnsi="Cambria" w:cs="Arial"/>
          <w:sz w:val="24"/>
          <w:szCs w:val="24"/>
        </w:rPr>
        <w:t>storitve, predvidene v navodilih proizvajalca</w:t>
      </w:r>
      <w:r>
        <w:rPr>
          <w:rFonts w:ascii="Cambria" w:hAnsi="Cambria" w:cs="Arial"/>
          <w:sz w:val="24"/>
          <w:szCs w:val="24"/>
        </w:rPr>
        <w:t>,</w:t>
      </w:r>
      <w:r w:rsidRPr="002352A1">
        <w:rPr>
          <w:rFonts w:ascii="Cambria" w:hAnsi="Cambria" w:cs="Arial"/>
          <w:sz w:val="24"/>
          <w:szCs w:val="24"/>
        </w:rPr>
        <w:t xml:space="preserve"> in naslednje</w:t>
      </w:r>
      <w:r w:rsidRPr="002352A1">
        <w:rPr>
          <w:rStyle w:val="Sprotnaopomba-sklic"/>
          <w:rFonts w:ascii="Cambria" w:hAnsi="Cambria" w:cs="Arial"/>
          <w:sz w:val="24"/>
          <w:szCs w:val="24"/>
        </w:rPr>
        <w:footnoteReference w:id="37"/>
      </w:r>
      <w:r w:rsidRPr="002352A1">
        <w:rPr>
          <w:rFonts w:ascii="Cambria" w:hAnsi="Cambria" w:cs="Arial"/>
          <w:sz w:val="24"/>
          <w:szCs w:val="24"/>
        </w:rPr>
        <w:t xml:space="preserve">: </w:t>
      </w:r>
    </w:p>
    <w:p w14:paraId="79D41409" w14:textId="77777777" w:rsidR="00DB4AFF" w:rsidRPr="004F5F53" w:rsidRDefault="00DB4AFF" w:rsidP="001836E9">
      <w:pPr>
        <w:pStyle w:val="ZADEVA"/>
        <w:numPr>
          <w:ilvl w:val="0"/>
          <w:numId w:val="163"/>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Vizualna kontrola delovanja;</w:t>
      </w:r>
    </w:p>
    <w:p w14:paraId="581186EB" w14:textId="77777777" w:rsidR="00DB4AFF" w:rsidRPr="004F5F53" w:rsidRDefault="00DB4AFF" w:rsidP="001836E9">
      <w:pPr>
        <w:pStyle w:val="ZADEVA"/>
        <w:numPr>
          <w:ilvl w:val="0"/>
          <w:numId w:val="163"/>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 xml:space="preserve">Kontrola tesnosti odvoda </w:t>
      </w:r>
      <w:proofErr w:type="spellStart"/>
      <w:r w:rsidRPr="004F5F53">
        <w:rPr>
          <w:rFonts w:ascii="Cambria" w:hAnsi="Cambria" w:cs="Arial"/>
          <w:b w:val="0"/>
          <w:sz w:val="24"/>
          <w:lang w:val="sl-SI"/>
        </w:rPr>
        <w:t>kondenza</w:t>
      </w:r>
      <w:proofErr w:type="spellEnd"/>
      <w:r w:rsidRPr="004F5F53">
        <w:rPr>
          <w:rFonts w:ascii="Cambria" w:hAnsi="Cambria" w:cs="Arial"/>
          <w:b w:val="0"/>
          <w:sz w:val="24"/>
          <w:lang w:val="sl-SI"/>
        </w:rPr>
        <w:t>;</w:t>
      </w:r>
    </w:p>
    <w:p w14:paraId="30B07044" w14:textId="4C6DE300" w:rsidR="007B43F6" w:rsidRPr="00E50FC7" w:rsidRDefault="007B43F6" w:rsidP="001836E9">
      <w:pPr>
        <w:pStyle w:val="ZADEVA"/>
        <w:numPr>
          <w:ilvl w:val="0"/>
          <w:numId w:val="163"/>
        </w:numPr>
        <w:tabs>
          <w:tab w:val="clear" w:pos="1701"/>
          <w:tab w:val="left" w:pos="0"/>
        </w:tabs>
        <w:spacing w:line="252" w:lineRule="auto"/>
        <w:jc w:val="both"/>
        <w:rPr>
          <w:rFonts w:ascii="Cambria" w:hAnsi="Cambria" w:cs="Arial"/>
          <w:b w:val="0"/>
          <w:sz w:val="24"/>
          <w:lang w:val="sl-SI"/>
        </w:rPr>
      </w:pPr>
      <w:r w:rsidRPr="00E50FC7">
        <w:rPr>
          <w:rFonts w:ascii="Cambria" w:hAnsi="Cambria" w:cs="Arial"/>
          <w:b w:val="0"/>
          <w:sz w:val="24"/>
          <w:lang w:val="sl-SI"/>
        </w:rPr>
        <w:t>Čiščenje filtrov, vključno z zaščitnimi maskami filtrov</w:t>
      </w:r>
      <w:r w:rsidR="00E50FC7" w:rsidRPr="00E50FC7">
        <w:rPr>
          <w:rFonts w:ascii="Cambria" w:hAnsi="Cambria" w:cs="Arial"/>
          <w:b w:val="0"/>
          <w:sz w:val="24"/>
          <w:lang w:val="sl-SI"/>
        </w:rPr>
        <w:t>, oz. zamenjava nepralnih filtrov;</w:t>
      </w:r>
    </w:p>
    <w:p w14:paraId="3371DAA3" w14:textId="77777777" w:rsidR="00DB4AFF" w:rsidRPr="004F5F53" w:rsidRDefault="00DB4AFF" w:rsidP="001836E9">
      <w:pPr>
        <w:pStyle w:val="ZADEVA"/>
        <w:numPr>
          <w:ilvl w:val="0"/>
          <w:numId w:val="163"/>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Kontrola delovanja ventilatorja;</w:t>
      </w:r>
    </w:p>
    <w:p w14:paraId="31DD5CF5" w14:textId="77777777" w:rsidR="00DB4AFF" w:rsidRPr="004F5F53" w:rsidRDefault="00DB4AFF" w:rsidP="001836E9">
      <w:pPr>
        <w:pStyle w:val="ZADEVA"/>
        <w:numPr>
          <w:ilvl w:val="0"/>
          <w:numId w:val="163"/>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 xml:space="preserve">Kontrola </w:t>
      </w:r>
      <w:proofErr w:type="spellStart"/>
      <w:r w:rsidRPr="004F5F53">
        <w:rPr>
          <w:rFonts w:ascii="Cambria" w:hAnsi="Cambria" w:cs="Arial"/>
          <w:b w:val="0"/>
          <w:sz w:val="24"/>
          <w:lang w:val="sl-SI"/>
        </w:rPr>
        <w:t>elektrotermičnih</w:t>
      </w:r>
      <w:proofErr w:type="spellEnd"/>
      <w:r w:rsidRPr="004F5F53">
        <w:rPr>
          <w:rFonts w:ascii="Cambria" w:hAnsi="Cambria" w:cs="Arial"/>
          <w:b w:val="0"/>
          <w:sz w:val="24"/>
          <w:lang w:val="sl-SI"/>
        </w:rPr>
        <w:t xml:space="preserve"> pogonov;</w:t>
      </w:r>
    </w:p>
    <w:p w14:paraId="1443F042" w14:textId="77777777" w:rsidR="00DB4AFF" w:rsidRPr="004F5F53" w:rsidRDefault="00DB4AFF" w:rsidP="001836E9">
      <w:pPr>
        <w:pStyle w:val="ZADEVA"/>
        <w:numPr>
          <w:ilvl w:val="0"/>
          <w:numId w:val="163"/>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Kontrola magnetnih ventilov;</w:t>
      </w:r>
    </w:p>
    <w:p w14:paraId="0D64D1DF" w14:textId="77777777" w:rsidR="00DB4AFF" w:rsidRPr="004F5F53" w:rsidRDefault="00DB4AFF" w:rsidP="001836E9">
      <w:pPr>
        <w:pStyle w:val="ZADEVA"/>
        <w:numPr>
          <w:ilvl w:val="0"/>
          <w:numId w:val="163"/>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Čiščenje izmenjevalca in dezinfekcija;</w:t>
      </w:r>
    </w:p>
    <w:p w14:paraId="6FD40CD5" w14:textId="77777777" w:rsidR="00DB4AFF" w:rsidRPr="004F5F53" w:rsidRDefault="00DB4AFF" w:rsidP="001836E9">
      <w:pPr>
        <w:pStyle w:val="ZADEVA"/>
        <w:numPr>
          <w:ilvl w:val="0"/>
          <w:numId w:val="163"/>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Kontrola delovanja sobnega termostata;</w:t>
      </w:r>
    </w:p>
    <w:p w14:paraId="74034D0C" w14:textId="558FFD49" w:rsidR="00DB4AFF" w:rsidRDefault="00DB4AFF" w:rsidP="001836E9">
      <w:pPr>
        <w:pStyle w:val="ZADEVA"/>
        <w:numPr>
          <w:ilvl w:val="0"/>
          <w:numId w:val="163"/>
        </w:numPr>
        <w:tabs>
          <w:tab w:val="clear" w:pos="1701"/>
          <w:tab w:val="left" w:pos="0"/>
        </w:tabs>
        <w:spacing w:line="252" w:lineRule="auto"/>
        <w:jc w:val="both"/>
        <w:rPr>
          <w:rFonts w:ascii="Cambria" w:hAnsi="Cambria" w:cs="Arial"/>
          <w:b w:val="0"/>
          <w:sz w:val="24"/>
          <w:lang w:val="sl-SI"/>
        </w:rPr>
      </w:pPr>
      <w:r w:rsidRPr="004F5F53">
        <w:rPr>
          <w:rFonts w:ascii="Cambria" w:hAnsi="Cambria" w:cs="Arial"/>
          <w:b w:val="0"/>
          <w:sz w:val="24"/>
          <w:lang w:val="sl-SI"/>
        </w:rPr>
        <w:t>Izdaja p</w:t>
      </w:r>
      <w:r w:rsidR="00E50FC7">
        <w:rPr>
          <w:rFonts w:ascii="Cambria" w:hAnsi="Cambria" w:cs="Arial"/>
          <w:b w:val="0"/>
          <w:sz w:val="24"/>
          <w:lang w:val="sl-SI"/>
        </w:rPr>
        <w:t>otrdila o higienski ustreznosti.</w:t>
      </w:r>
    </w:p>
    <w:p w14:paraId="4046D7C9" w14:textId="326E9EE5" w:rsidR="00DB4AFF" w:rsidRPr="00B53DCF" w:rsidRDefault="00DB4AFF" w:rsidP="00E50FC7">
      <w:pPr>
        <w:spacing w:after="0" w:line="252" w:lineRule="auto"/>
        <w:rPr>
          <w:rFonts w:cs="Arial"/>
          <w:color w:val="auto"/>
          <w:sz w:val="24"/>
          <w:szCs w:val="24"/>
          <w:lang w:eastAsia="zh-CN"/>
        </w:rPr>
      </w:pPr>
    </w:p>
    <w:p w14:paraId="78D10E03" w14:textId="77777777" w:rsidR="00DB4AFF" w:rsidRPr="00FC23D3" w:rsidRDefault="00DB4AFF" w:rsidP="00DB4AFF">
      <w:pPr>
        <w:pStyle w:val="Default"/>
        <w:spacing w:line="252" w:lineRule="auto"/>
        <w:jc w:val="both"/>
        <w:rPr>
          <w:rFonts w:ascii="Cambria" w:hAnsi="Cambria" w:cstheme="minorHAnsi"/>
        </w:rPr>
      </w:pPr>
    </w:p>
    <w:p w14:paraId="07137AAF" w14:textId="77777777" w:rsidR="00DB4AFF" w:rsidRPr="00372A5B" w:rsidRDefault="00DB4AFF" w:rsidP="00DB4AFF">
      <w:pPr>
        <w:pStyle w:val="Default"/>
        <w:numPr>
          <w:ilvl w:val="0"/>
          <w:numId w:val="85"/>
        </w:numPr>
        <w:spacing w:line="252" w:lineRule="auto"/>
        <w:rPr>
          <w:rFonts w:ascii="Cambria" w:hAnsi="Cambria" w:cstheme="minorHAnsi"/>
          <w:b/>
        </w:rPr>
      </w:pPr>
      <w:r w:rsidRPr="00FC23D3">
        <w:rPr>
          <w:rFonts w:ascii="Cambria" w:hAnsi="Cambria" w:cstheme="minorHAnsi"/>
          <w:b/>
        </w:rPr>
        <w:t>Izredno vzdrževanje</w:t>
      </w:r>
      <w:r w:rsidRPr="00372A5B">
        <w:rPr>
          <w:rFonts w:ascii="Cambria" w:hAnsi="Cambria" w:cstheme="minorHAnsi"/>
          <w:b/>
          <w:bCs/>
        </w:rPr>
        <w:t xml:space="preserve"> </w:t>
      </w:r>
    </w:p>
    <w:p w14:paraId="11564D24" w14:textId="77777777" w:rsidR="00DB4AFF" w:rsidRDefault="00DB4AFF" w:rsidP="00DB4AFF">
      <w:pPr>
        <w:spacing w:after="0" w:line="252" w:lineRule="auto"/>
        <w:jc w:val="both"/>
        <w:rPr>
          <w:rFonts w:cstheme="minorHAnsi"/>
          <w:sz w:val="24"/>
          <w:szCs w:val="24"/>
        </w:rPr>
      </w:pPr>
    </w:p>
    <w:p w14:paraId="36DA0F15" w14:textId="77777777" w:rsidR="00DB4AFF" w:rsidRPr="00883EB0" w:rsidRDefault="00DB4AFF" w:rsidP="00DB4AFF">
      <w:pPr>
        <w:spacing w:after="0" w:line="252" w:lineRule="auto"/>
        <w:jc w:val="both"/>
        <w:rPr>
          <w:sz w:val="24"/>
          <w:szCs w:val="24"/>
          <w:lang w:eastAsia="zh-CN"/>
        </w:rPr>
      </w:pPr>
      <w:r w:rsidRPr="00883EB0">
        <w:rPr>
          <w:sz w:val="24"/>
          <w:szCs w:val="24"/>
          <w:lang w:eastAsia="zh-CN"/>
        </w:rPr>
        <w:t>Za izredn</w:t>
      </w:r>
      <w:r>
        <w:rPr>
          <w:sz w:val="24"/>
          <w:szCs w:val="24"/>
          <w:lang w:eastAsia="zh-CN"/>
        </w:rPr>
        <w:t>o</w:t>
      </w:r>
      <w:r w:rsidRPr="00883EB0">
        <w:rPr>
          <w:sz w:val="24"/>
          <w:szCs w:val="24"/>
          <w:lang w:eastAsia="zh-CN"/>
        </w:rPr>
        <w:t xml:space="preserve"> </w:t>
      </w:r>
      <w:r>
        <w:rPr>
          <w:sz w:val="24"/>
          <w:szCs w:val="24"/>
          <w:lang w:eastAsia="zh-CN"/>
        </w:rPr>
        <w:t>vzdrževanje</w:t>
      </w:r>
      <w:r w:rsidRPr="00883EB0">
        <w:rPr>
          <w:sz w:val="24"/>
          <w:szCs w:val="24"/>
          <w:lang w:eastAsia="zh-CN"/>
        </w:rPr>
        <w:t xml:space="preserve"> </w:t>
      </w:r>
      <w:r>
        <w:rPr>
          <w:sz w:val="24"/>
          <w:szCs w:val="24"/>
          <w:lang w:eastAsia="zh-CN"/>
        </w:rPr>
        <w:t>(</w:t>
      </w:r>
      <w:r w:rsidRPr="00883EB0">
        <w:rPr>
          <w:sz w:val="24"/>
          <w:szCs w:val="24"/>
          <w:lang w:eastAsia="zh-CN"/>
        </w:rPr>
        <w:t>odpravo okvar</w:t>
      </w:r>
      <w:r>
        <w:rPr>
          <w:sz w:val="24"/>
          <w:szCs w:val="24"/>
          <w:lang w:eastAsia="zh-CN"/>
        </w:rPr>
        <w:t>e,</w:t>
      </w:r>
      <w:r w:rsidRPr="00883EB0">
        <w:rPr>
          <w:sz w:val="24"/>
          <w:szCs w:val="24"/>
          <w:lang w:eastAsia="zh-CN"/>
        </w:rPr>
        <w:t xml:space="preserve"> </w:t>
      </w:r>
      <w:r w:rsidRPr="00BB30A7">
        <w:rPr>
          <w:sz w:val="24"/>
          <w:szCs w:val="24"/>
          <w:lang w:eastAsia="zh-CN"/>
        </w:rPr>
        <w:t>napake oz. motnje v delovanju</w:t>
      </w:r>
      <w:r w:rsidRPr="00883EB0">
        <w:rPr>
          <w:sz w:val="24"/>
          <w:szCs w:val="24"/>
          <w:lang w:eastAsia="zh-CN"/>
        </w:rPr>
        <w:t xml:space="preserve">) </w:t>
      </w:r>
      <w:r>
        <w:rPr>
          <w:sz w:val="24"/>
          <w:szCs w:val="24"/>
          <w:lang w:eastAsia="zh-CN"/>
        </w:rPr>
        <w:t xml:space="preserve">ventilatorskih </w:t>
      </w:r>
      <w:proofErr w:type="spellStart"/>
      <w:r>
        <w:rPr>
          <w:sz w:val="24"/>
          <w:szCs w:val="24"/>
          <w:lang w:eastAsia="zh-CN"/>
        </w:rPr>
        <w:t>konvektorjev</w:t>
      </w:r>
      <w:proofErr w:type="spellEnd"/>
      <w:r w:rsidRPr="00883EB0">
        <w:rPr>
          <w:sz w:val="24"/>
          <w:szCs w:val="24"/>
          <w:lang w:eastAsia="zh-CN"/>
        </w:rPr>
        <w:t xml:space="preserve"> izvajalcu ni treba zagotavljati pripravljenosti vse dni v letu, torej 24 ur na dan, 7 dni na teden, vse dni v letu (24/7/365).</w:t>
      </w:r>
    </w:p>
    <w:p w14:paraId="66816A86" w14:textId="77777777" w:rsidR="00DB4AFF" w:rsidRPr="00883EB0" w:rsidRDefault="00DB4AFF" w:rsidP="00DB4AFF">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w:t>
      </w:r>
      <w:r>
        <w:rPr>
          <w:rFonts w:ascii="Cambria" w:eastAsia="Calibri" w:hAnsi="Cambria" w:cs="Cambria"/>
          <w:color w:val="000000"/>
          <w:sz w:val="24"/>
          <w:szCs w:val="24"/>
          <w:lang w:eastAsia="zh-CN"/>
        </w:rPr>
        <w:t xml:space="preserve"> odpravo napake, okvare oz. motnje je 24 ur.</w:t>
      </w:r>
    </w:p>
    <w:p w14:paraId="0DE084FA" w14:textId="77777777" w:rsidR="00DB4AFF" w:rsidRPr="00883EB0" w:rsidRDefault="00DB4AFF" w:rsidP="00DB4AFF">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 xml:space="preserve">Rok za odpravo </w:t>
      </w:r>
      <w:r>
        <w:rPr>
          <w:rFonts w:ascii="Cambria" w:eastAsia="Calibri" w:hAnsi="Cambria" w:cs="Cambria"/>
          <w:color w:val="000000"/>
          <w:sz w:val="24"/>
          <w:szCs w:val="24"/>
          <w:lang w:eastAsia="zh-CN"/>
        </w:rPr>
        <w:t>o</w:t>
      </w:r>
      <w:r w:rsidRPr="00BB30A7">
        <w:rPr>
          <w:rFonts w:ascii="Cambria" w:eastAsia="Calibri" w:hAnsi="Cambria" w:cs="Cambria"/>
          <w:color w:val="000000"/>
          <w:sz w:val="24"/>
          <w:szCs w:val="24"/>
          <w:lang w:eastAsia="zh-CN"/>
        </w:rPr>
        <w:t>kvare, napake oz. motnje v delovanju</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 xml:space="preserve">je </w:t>
      </w:r>
      <w:r>
        <w:rPr>
          <w:rFonts w:ascii="Cambria" w:eastAsia="Calibri" w:hAnsi="Cambria" w:cs="Cambria"/>
          <w:color w:val="000000"/>
          <w:sz w:val="24"/>
          <w:szCs w:val="24"/>
          <w:lang w:eastAsia="zh-CN"/>
        </w:rPr>
        <w:t xml:space="preserve">3 </w:t>
      </w:r>
      <w:r w:rsidRPr="00883EB0">
        <w:rPr>
          <w:rFonts w:ascii="Cambria" w:eastAsia="Calibri" w:hAnsi="Cambria" w:cs="Cambria"/>
          <w:color w:val="000000"/>
          <w:sz w:val="24"/>
          <w:szCs w:val="24"/>
          <w:lang w:eastAsia="zh-CN"/>
        </w:rPr>
        <w:t>delovn</w:t>
      </w:r>
      <w:r>
        <w:rPr>
          <w:rFonts w:ascii="Cambria" w:eastAsia="Calibri" w:hAnsi="Cambria" w:cs="Cambria"/>
          <w:color w:val="000000"/>
          <w:sz w:val="24"/>
          <w:szCs w:val="24"/>
          <w:lang w:eastAsia="zh-CN"/>
        </w:rPr>
        <w:t>e</w:t>
      </w:r>
      <w:r w:rsidRPr="00883EB0">
        <w:rPr>
          <w:rFonts w:ascii="Cambria" w:eastAsia="Calibri" w:hAnsi="Cambria" w:cs="Cambria"/>
          <w:color w:val="000000"/>
          <w:sz w:val="24"/>
          <w:szCs w:val="24"/>
          <w:lang w:eastAsia="zh-CN"/>
        </w:rPr>
        <w:t xml:space="preserve"> dni.</w:t>
      </w:r>
    </w:p>
    <w:p w14:paraId="47D130D1" w14:textId="77777777" w:rsidR="00DB4AFF" w:rsidRDefault="00DB4AFF" w:rsidP="001577C9">
      <w:pPr>
        <w:spacing w:after="0" w:line="252" w:lineRule="auto"/>
        <w:jc w:val="both"/>
        <w:rPr>
          <w:b/>
          <w:sz w:val="24"/>
          <w:szCs w:val="24"/>
        </w:rPr>
      </w:pPr>
    </w:p>
    <w:p w14:paraId="52732207" w14:textId="07E9AA34" w:rsidR="001577C9" w:rsidRPr="00C262A7" w:rsidRDefault="001577C9" w:rsidP="001577C9">
      <w:pPr>
        <w:pStyle w:val="Slog3"/>
        <w:rPr>
          <w:rStyle w:val="Neenpoudarek"/>
          <w:rFonts w:asciiTheme="majorHAnsi" w:hAnsiTheme="majorHAnsi" w:cs="Arial"/>
          <w:bCs w:val="0"/>
          <w:i/>
          <w:iCs/>
          <w:color w:val="auto"/>
          <w:sz w:val="22"/>
          <w:szCs w:val="22"/>
        </w:rPr>
      </w:pPr>
      <w:bookmarkStart w:id="57" w:name="_Toc164950166"/>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2 – sklop 18</w:t>
      </w:r>
      <w:bookmarkEnd w:id="57"/>
    </w:p>
    <w:p w14:paraId="25ED4B06" w14:textId="77777777" w:rsidR="001577C9" w:rsidRPr="00C262A7" w:rsidRDefault="001577C9" w:rsidP="001577C9">
      <w:pPr>
        <w:pStyle w:val="Intenzivencitat"/>
      </w:pPr>
      <w:bookmarkStart w:id="58" w:name="_Toc164950167"/>
      <w:r>
        <w:t>TEHNIČNE SPECIFIKACIJE</w:t>
      </w:r>
      <w:bookmarkEnd w:id="58"/>
    </w:p>
    <w:p w14:paraId="1B63EEE9" w14:textId="77777777" w:rsidR="001577C9" w:rsidRDefault="001577C9" w:rsidP="001577C9">
      <w:pPr>
        <w:spacing w:after="0" w:line="252" w:lineRule="auto"/>
        <w:jc w:val="both"/>
        <w:rPr>
          <w:b/>
          <w:sz w:val="24"/>
          <w:szCs w:val="24"/>
        </w:rPr>
      </w:pPr>
    </w:p>
    <w:p w14:paraId="48F4239F" w14:textId="3E1F4E16" w:rsidR="00DB4AFF" w:rsidRDefault="00DB4AFF" w:rsidP="00DB4AFF">
      <w:pPr>
        <w:spacing w:after="0" w:line="252" w:lineRule="auto"/>
        <w:jc w:val="both"/>
        <w:rPr>
          <w:b/>
          <w:sz w:val="24"/>
          <w:szCs w:val="24"/>
        </w:rPr>
      </w:pPr>
      <w:r w:rsidRPr="00763AB3">
        <w:rPr>
          <w:b/>
          <w:sz w:val="24"/>
          <w:szCs w:val="24"/>
        </w:rPr>
        <w:t>T</w:t>
      </w:r>
      <w:r>
        <w:rPr>
          <w:b/>
          <w:sz w:val="24"/>
          <w:szCs w:val="24"/>
        </w:rPr>
        <w:t xml:space="preserve">ehnične specifikacije za sklop </w:t>
      </w:r>
      <w:r w:rsidR="006D4418">
        <w:rPr>
          <w:b/>
          <w:sz w:val="24"/>
          <w:szCs w:val="24"/>
        </w:rPr>
        <w:t>18</w:t>
      </w:r>
      <w:r w:rsidRPr="00763AB3">
        <w:rPr>
          <w:b/>
          <w:sz w:val="24"/>
          <w:szCs w:val="24"/>
        </w:rPr>
        <w:t xml:space="preserve">: </w:t>
      </w:r>
      <w:r w:rsidRPr="00B53DCF">
        <w:rPr>
          <w:b/>
          <w:sz w:val="24"/>
          <w:szCs w:val="24"/>
        </w:rPr>
        <w:t>Vzdrževa</w:t>
      </w:r>
      <w:r w:rsidRPr="001A6E5E">
        <w:rPr>
          <w:b/>
          <w:sz w:val="24"/>
          <w:szCs w:val="24"/>
        </w:rPr>
        <w:t>nje hladiln</w:t>
      </w:r>
      <w:r w:rsidR="00570524" w:rsidRPr="001A6E5E">
        <w:rPr>
          <w:b/>
          <w:sz w:val="24"/>
          <w:szCs w:val="24"/>
        </w:rPr>
        <w:t>ih sistemov</w:t>
      </w:r>
      <w:r w:rsidRPr="001A6E5E">
        <w:rPr>
          <w:b/>
          <w:sz w:val="24"/>
          <w:szCs w:val="24"/>
        </w:rPr>
        <w:t xml:space="preserve"> v </w:t>
      </w:r>
      <w:r w:rsidR="00570524" w:rsidRPr="001A6E5E">
        <w:rPr>
          <w:b/>
          <w:sz w:val="24"/>
          <w:szCs w:val="24"/>
        </w:rPr>
        <w:t>F2</w:t>
      </w:r>
      <w:r w:rsidRPr="001A6E5E">
        <w:rPr>
          <w:b/>
          <w:sz w:val="24"/>
          <w:szCs w:val="24"/>
        </w:rPr>
        <w:t>, št. nar</w:t>
      </w:r>
      <w:r w:rsidRPr="00B53DCF">
        <w:rPr>
          <w:b/>
          <w:sz w:val="24"/>
          <w:szCs w:val="24"/>
        </w:rPr>
        <w:t>očila 403/24-1</w:t>
      </w:r>
      <w:r w:rsidR="006D4418">
        <w:rPr>
          <w:b/>
          <w:sz w:val="24"/>
          <w:szCs w:val="24"/>
        </w:rPr>
        <w:t>37</w:t>
      </w:r>
    </w:p>
    <w:p w14:paraId="59075FE1" w14:textId="77777777" w:rsidR="00DB4AFF" w:rsidRDefault="00DB4AFF" w:rsidP="00DB4AFF">
      <w:pPr>
        <w:pStyle w:val="Default"/>
        <w:spacing w:line="252" w:lineRule="auto"/>
        <w:jc w:val="both"/>
        <w:rPr>
          <w:rFonts w:ascii="Cambria" w:hAnsi="Cambria" w:cstheme="minorHAnsi"/>
          <w:color w:val="auto"/>
        </w:rPr>
      </w:pPr>
    </w:p>
    <w:p w14:paraId="0AF621C5" w14:textId="3350CEEE" w:rsidR="00570524" w:rsidRDefault="00DB4AFF" w:rsidP="00570524">
      <w:pPr>
        <w:pStyle w:val="Default"/>
        <w:spacing w:line="252" w:lineRule="auto"/>
        <w:jc w:val="both"/>
        <w:rPr>
          <w:rFonts w:ascii="Cambria" w:hAnsi="Cambria"/>
        </w:rPr>
      </w:pPr>
      <w:r w:rsidRPr="00B53DCF">
        <w:rPr>
          <w:rFonts w:ascii="Cambria" w:hAnsi="Cambria" w:cstheme="minorHAnsi"/>
          <w:color w:val="auto"/>
        </w:rPr>
        <w:t xml:space="preserve">Storitve vzdrževanja vključujejo redno in izredno vzdrževanje </w:t>
      </w:r>
      <w:r>
        <w:rPr>
          <w:rFonts w:ascii="Cambria" w:hAnsi="Cambria"/>
        </w:rPr>
        <w:t>hladilnih sistemov</w:t>
      </w:r>
      <w:r w:rsidR="00570524">
        <w:rPr>
          <w:rFonts w:ascii="Cambria" w:hAnsi="Cambria"/>
        </w:rPr>
        <w:t xml:space="preserve"> znamke </w:t>
      </w:r>
      <w:r w:rsidR="00C6765E">
        <w:rPr>
          <w:rFonts w:ascii="Cambria" w:hAnsi="Cambria"/>
        </w:rPr>
        <w:t xml:space="preserve">York - </w:t>
      </w:r>
      <w:proofErr w:type="spellStart"/>
      <w:r w:rsidR="00570524">
        <w:rPr>
          <w:rFonts w:ascii="Cambria" w:hAnsi="Cambria"/>
        </w:rPr>
        <w:t>Guntner</w:t>
      </w:r>
      <w:proofErr w:type="spellEnd"/>
      <w:r w:rsidR="00570524">
        <w:rPr>
          <w:rFonts w:ascii="Cambria" w:hAnsi="Cambria"/>
        </w:rPr>
        <w:t xml:space="preserve"> (3 kosi)</w:t>
      </w:r>
      <w:r w:rsidRPr="00B53DCF">
        <w:rPr>
          <w:rFonts w:ascii="Cambria" w:hAnsi="Cambria" w:cstheme="minorHAnsi"/>
          <w:color w:val="auto"/>
        </w:rPr>
        <w:t xml:space="preserve">, ki so instalirani v poslovni stavbi </w:t>
      </w:r>
      <w:r w:rsidR="00F432A9">
        <w:rPr>
          <w:rFonts w:ascii="Cambria" w:hAnsi="Cambria" w:cstheme="minorHAnsi"/>
          <w:color w:val="auto"/>
        </w:rPr>
        <w:t>F2</w:t>
      </w:r>
      <w:r w:rsidR="00F432A9" w:rsidRPr="00B53DCF">
        <w:rPr>
          <w:rFonts w:ascii="Cambria" w:hAnsi="Cambria" w:cstheme="minorHAnsi"/>
          <w:color w:val="auto"/>
        </w:rPr>
        <w:t xml:space="preserve">, </w:t>
      </w:r>
      <w:r w:rsidR="00F432A9">
        <w:rPr>
          <w:rFonts w:ascii="Cambria" w:hAnsi="Cambria" w:cstheme="minorHAnsi"/>
          <w:color w:val="auto"/>
        </w:rPr>
        <w:t>Masarykova cesta 16</w:t>
      </w:r>
      <w:r w:rsidR="00F432A9" w:rsidRPr="00B53DCF">
        <w:rPr>
          <w:rFonts w:ascii="Cambria" w:hAnsi="Cambria" w:cstheme="minorHAnsi"/>
          <w:color w:val="auto"/>
        </w:rPr>
        <w:t>, Ljubljana</w:t>
      </w:r>
      <w:r>
        <w:rPr>
          <w:rFonts w:ascii="Cambria" w:hAnsi="Cambria" w:cstheme="minorHAnsi"/>
          <w:color w:val="auto"/>
        </w:rPr>
        <w:t>, in so navedeni v Tabeli 1</w:t>
      </w:r>
      <w:r w:rsidR="00570524">
        <w:rPr>
          <w:rFonts w:ascii="Cambria" w:hAnsi="Cambria" w:cstheme="minorHAnsi"/>
          <w:color w:val="auto"/>
        </w:rPr>
        <w:t>.</w:t>
      </w:r>
    </w:p>
    <w:p w14:paraId="6096B878" w14:textId="77777777" w:rsidR="00DB4AFF" w:rsidRDefault="00DB4AFF" w:rsidP="00DB4AFF">
      <w:pPr>
        <w:spacing w:after="0" w:line="252" w:lineRule="auto"/>
        <w:jc w:val="both"/>
        <w:rPr>
          <w:color w:val="auto"/>
          <w:sz w:val="24"/>
          <w:szCs w:val="24"/>
        </w:rPr>
      </w:pPr>
    </w:p>
    <w:p w14:paraId="112FB1A2" w14:textId="77777777" w:rsidR="00DB4AFF" w:rsidRPr="00C6765E" w:rsidRDefault="00DB4AFF" w:rsidP="00DB4AFF">
      <w:pPr>
        <w:spacing w:after="0" w:line="252" w:lineRule="auto"/>
        <w:jc w:val="both"/>
        <w:rPr>
          <w:rFonts w:cs="Arial"/>
          <w:color w:val="auto"/>
          <w:sz w:val="24"/>
          <w:szCs w:val="24"/>
          <w:lang w:eastAsia="zh-CN"/>
        </w:rPr>
      </w:pPr>
      <w:r w:rsidRPr="00B53DCF">
        <w:rPr>
          <w:color w:val="auto"/>
          <w:sz w:val="24"/>
          <w:szCs w:val="24"/>
        </w:rPr>
        <w:t>Ne glede na naročnikove navedbe tipov, modelov in blagovnih znamk sistemov oz. naprav ter njihovih sestavnih delov mora izvajalec pri izrednem vzdrževanju in eventualni p</w:t>
      </w:r>
      <w:r w:rsidRPr="00B53DCF">
        <w:rPr>
          <w:rFonts w:cstheme="minorHAnsi"/>
          <w:color w:val="auto"/>
          <w:sz w:val="24"/>
          <w:szCs w:val="24"/>
        </w:rPr>
        <w:t xml:space="preserve">osodobitvi, nadgradnji ali razširitvi </w:t>
      </w:r>
      <w:r w:rsidRPr="00B53DCF">
        <w:rPr>
          <w:color w:val="auto"/>
          <w:sz w:val="24"/>
          <w:szCs w:val="24"/>
        </w:rPr>
        <w:t>dobaviti takšne naprave in sestavne dele, ki so kompatibilni z</w:t>
      </w:r>
      <w:r w:rsidRPr="00C6765E">
        <w:rPr>
          <w:color w:val="auto"/>
          <w:sz w:val="24"/>
          <w:szCs w:val="24"/>
        </w:rPr>
        <w:t xml:space="preserve"> naročnikovim </w:t>
      </w:r>
      <w:r w:rsidRPr="00C6765E">
        <w:rPr>
          <w:rFonts w:cs="Arial"/>
          <w:color w:val="auto"/>
          <w:sz w:val="24"/>
          <w:szCs w:val="24"/>
          <w:lang w:eastAsia="zh-CN"/>
        </w:rPr>
        <w:t>sistemom oz. napravo.</w:t>
      </w:r>
    </w:p>
    <w:p w14:paraId="6AEFAFEE" w14:textId="77777777" w:rsidR="00DB4AFF" w:rsidRPr="00C6765E" w:rsidRDefault="00DB4AFF" w:rsidP="00DB4AFF">
      <w:pPr>
        <w:pStyle w:val="Default"/>
        <w:spacing w:line="252" w:lineRule="auto"/>
        <w:ind w:left="1410" w:hanging="1410"/>
        <w:jc w:val="both"/>
        <w:rPr>
          <w:rFonts w:ascii="Cambria" w:hAnsi="Cambria" w:cstheme="minorHAnsi"/>
          <w:b/>
          <w:bCs/>
          <w:color w:val="auto"/>
        </w:rPr>
      </w:pPr>
    </w:p>
    <w:p w14:paraId="083D2624" w14:textId="36DE8060" w:rsidR="00DB4AFF" w:rsidRPr="00C6765E" w:rsidRDefault="00DB4AFF" w:rsidP="00DB4AFF">
      <w:pPr>
        <w:pStyle w:val="Default"/>
        <w:spacing w:line="252" w:lineRule="auto"/>
        <w:ind w:left="1410" w:hanging="1410"/>
        <w:jc w:val="both"/>
        <w:rPr>
          <w:rFonts w:ascii="Cambria" w:hAnsi="Cambria" w:cstheme="minorHAnsi"/>
          <w:b/>
          <w:color w:val="auto"/>
        </w:rPr>
      </w:pPr>
      <w:r w:rsidRPr="00C6765E">
        <w:rPr>
          <w:rFonts w:ascii="Cambria" w:hAnsi="Cambria" w:cstheme="minorHAnsi"/>
          <w:b/>
          <w:bCs/>
          <w:color w:val="auto"/>
        </w:rPr>
        <w:t xml:space="preserve">Tabela </w:t>
      </w:r>
      <w:r w:rsidR="00C6765E" w:rsidRPr="00C6765E">
        <w:rPr>
          <w:rFonts w:ascii="Cambria" w:hAnsi="Cambria" w:cstheme="minorHAnsi"/>
          <w:b/>
          <w:bCs/>
          <w:color w:val="auto"/>
        </w:rPr>
        <w:t>1</w:t>
      </w:r>
      <w:r w:rsidRPr="00C6765E">
        <w:rPr>
          <w:rFonts w:ascii="Cambria" w:hAnsi="Cambria" w:cstheme="minorHAnsi"/>
          <w:b/>
          <w:bCs/>
          <w:color w:val="auto"/>
        </w:rPr>
        <w:t xml:space="preserve">: </w:t>
      </w:r>
      <w:r w:rsidRPr="00C6765E">
        <w:rPr>
          <w:rFonts w:ascii="Cambria" w:hAnsi="Cambria" w:cstheme="minorHAnsi"/>
          <w:b/>
          <w:bCs/>
          <w:color w:val="auto"/>
        </w:rPr>
        <w:tab/>
        <w:t>Hladiln</w:t>
      </w:r>
      <w:r w:rsidR="00570524" w:rsidRPr="00C6765E">
        <w:rPr>
          <w:rFonts w:ascii="Cambria" w:hAnsi="Cambria" w:cstheme="minorHAnsi"/>
          <w:b/>
          <w:bCs/>
          <w:color w:val="auto"/>
        </w:rPr>
        <w:t>i</w:t>
      </w:r>
      <w:r w:rsidRPr="00C6765E">
        <w:rPr>
          <w:rFonts w:ascii="Cambria" w:hAnsi="Cambria" w:cstheme="minorHAnsi"/>
          <w:b/>
          <w:bCs/>
          <w:color w:val="auto"/>
        </w:rPr>
        <w:t xml:space="preserve"> sistem</w:t>
      </w:r>
      <w:r w:rsidR="00570524" w:rsidRPr="00C6765E">
        <w:rPr>
          <w:rFonts w:ascii="Cambria" w:hAnsi="Cambria" w:cstheme="minorHAnsi"/>
          <w:b/>
          <w:bCs/>
          <w:color w:val="auto"/>
        </w:rPr>
        <w:t>i</w:t>
      </w:r>
      <w:r w:rsidRPr="00C6765E">
        <w:rPr>
          <w:rFonts w:ascii="Cambria" w:hAnsi="Cambria" w:cstheme="minorHAnsi"/>
          <w:b/>
          <w:bCs/>
          <w:color w:val="auto"/>
        </w:rPr>
        <w:t xml:space="preserve">, </w:t>
      </w:r>
      <w:r w:rsidRPr="00C6765E">
        <w:rPr>
          <w:rFonts w:ascii="Cambria" w:hAnsi="Cambria" w:cstheme="minorHAnsi"/>
          <w:b/>
          <w:color w:val="auto"/>
        </w:rPr>
        <w:t xml:space="preserve">ki </w:t>
      </w:r>
      <w:r w:rsidR="00570524" w:rsidRPr="00C6765E">
        <w:rPr>
          <w:rFonts w:ascii="Cambria" w:hAnsi="Cambria" w:cstheme="minorHAnsi"/>
          <w:b/>
          <w:color w:val="auto"/>
        </w:rPr>
        <w:t>so</w:t>
      </w:r>
      <w:r w:rsidRPr="00C6765E">
        <w:rPr>
          <w:rFonts w:ascii="Cambria" w:hAnsi="Cambria" w:cstheme="minorHAnsi"/>
          <w:b/>
          <w:color w:val="auto"/>
        </w:rPr>
        <w:t xml:space="preserve"> predmet vzdrževanja</w:t>
      </w:r>
    </w:p>
    <w:tbl>
      <w:tblPr>
        <w:tblW w:w="9679" w:type="dxa"/>
        <w:tblInd w:w="-5" w:type="dxa"/>
        <w:tblCellMar>
          <w:left w:w="70" w:type="dxa"/>
          <w:right w:w="70" w:type="dxa"/>
        </w:tblCellMar>
        <w:tblLook w:val="04A0" w:firstRow="1" w:lastRow="0" w:firstColumn="1" w:lastColumn="0" w:noHBand="0" w:noVBand="1"/>
      </w:tblPr>
      <w:tblGrid>
        <w:gridCol w:w="580"/>
        <w:gridCol w:w="1512"/>
        <w:gridCol w:w="2444"/>
        <w:gridCol w:w="1134"/>
        <w:gridCol w:w="1276"/>
        <w:gridCol w:w="851"/>
        <w:gridCol w:w="1882"/>
      </w:tblGrid>
      <w:tr w:rsidR="00C6765E" w:rsidRPr="00C6765E" w14:paraId="53FA7738" w14:textId="77777777" w:rsidTr="00C6765E">
        <w:trPr>
          <w:trHeight w:val="900"/>
        </w:trPr>
        <w:tc>
          <w:tcPr>
            <w:tcW w:w="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6CF1A01" w14:textId="77777777" w:rsidR="00570524" w:rsidRPr="00C6765E" w:rsidRDefault="00570524" w:rsidP="001A6E5E">
            <w:pPr>
              <w:spacing w:after="0" w:line="252" w:lineRule="auto"/>
              <w:jc w:val="center"/>
              <w:rPr>
                <w:rFonts w:eastAsia="Times New Roman" w:cs="Calibri"/>
                <w:b/>
                <w:bCs/>
                <w:color w:val="auto"/>
                <w:lang w:eastAsia="sl-SI"/>
              </w:rPr>
            </w:pPr>
            <w:proofErr w:type="spellStart"/>
            <w:r w:rsidRPr="00C6765E">
              <w:rPr>
                <w:rFonts w:eastAsia="Times New Roman" w:cs="Calibri"/>
                <w:b/>
                <w:bCs/>
                <w:color w:val="auto"/>
                <w:lang w:eastAsia="sl-SI"/>
              </w:rPr>
              <w:t>Zap</w:t>
            </w:r>
            <w:proofErr w:type="spellEnd"/>
            <w:r w:rsidRPr="00C6765E">
              <w:rPr>
                <w:rFonts w:eastAsia="Times New Roman" w:cs="Calibri"/>
                <w:b/>
                <w:bCs/>
                <w:color w:val="auto"/>
                <w:lang w:eastAsia="sl-SI"/>
              </w:rPr>
              <w:t>. št.</w:t>
            </w:r>
          </w:p>
        </w:tc>
        <w:tc>
          <w:tcPr>
            <w:tcW w:w="151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225950C" w14:textId="77777777" w:rsidR="00570524" w:rsidRPr="00C6765E" w:rsidRDefault="00570524" w:rsidP="001A6E5E">
            <w:pPr>
              <w:spacing w:after="0" w:line="252" w:lineRule="auto"/>
              <w:jc w:val="center"/>
              <w:rPr>
                <w:rFonts w:eastAsia="Times New Roman" w:cs="Calibri"/>
                <w:b/>
                <w:bCs/>
                <w:color w:val="auto"/>
                <w:lang w:eastAsia="sl-SI"/>
              </w:rPr>
            </w:pPr>
            <w:r w:rsidRPr="00C6765E">
              <w:rPr>
                <w:rFonts w:eastAsia="Times New Roman" w:cs="Calibri"/>
                <w:b/>
                <w:bCs/>
                <w:color w:val="auto"/>
                <w:lang w:eastAsia="sl-SI"/>
              </w:rPr>
              <w:t>Proizvajalec</w:t>
            </w:r>
          </w:p>
        </w:tc>
        <w:tc>
          <w:tcPr>
            <w:tcW w:w="244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6D3AA6D" w14:textId="77777777" w:rsidR="00570524" w:rsidRPr="00C6765E" w:rsidRDefault="00570524" w:rsidP="001A6E5E">
            <w:pPr>
              <w:spacing w:after="0" w:line="252" w:lineRule="auto"/>
              <w:jc w:val="center"/>
              <w:rPr>
                <w:rFonts w:eastAsia="Times New Roman" w:cs="Calibri"/>
                <w:b/>
                <w:bCs/>
                <w:color w:val="auto"/>
                <w:lang w:eastAsia="sl-SI"/>
              </w:rPr>
            </w:pPr>
            <w:r w:rsidRPr="00C6765E">
              <w:rPr>
                <w:rFonts w:eastAsia="Times New Roman" w:cs="Calibri"/>
                <w:b/>
                <w:bCs/>
                <w:color w:val="auto"/>
                <w:lang w:eastAsia="sl-SI"/>
              </w:rPr>
              <w:t>Tip/ model</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13DF2DC" w14:textId="77777777" w:rsidR="00570524" w:rsidRPr="00C6765E" w:rsidRDefault="00570524" w:rsidP="001A6E5E">
            <w:pPr>
              <w:spacing w:after="0" w:line="252" w:lineRule="auto"/>
              <w:jc w:val="center"/>
              <w:rPr>
                <w:rFonts w:eastAsia="Times New Roman" w:cs="Calibri"/>
                <w:b/>
                <w:bCs/>
                <w:color w:val="auto"/>
                <w:lang w:eastAsia="sl-SI"/>
              </w:rPr>
            </w:pPr>
            <w:r w:rsidRPr="00C6765E">
              <w:rPr>
                <w:rFonts w:eastAsia="Times New Roman" w:cs="Calibri"/>
                <w:b/>
                <w:bCs/>
                <w:color w:val="auto"/>
                <w:lang w:eastAsia="sl-SI"/>
              </w:rPr>
              <w:t>Leto izdelave/ vgradnje</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09AC4E8" w14:textId="77777777" w:rsidR="00570524" w:rsidRPr="00C6765E" w:rsidRDefault="00570524" w:rsidP="001A6E5E">
            <w:pPr>
              <w:spacing w:after="0" w:line="252" w:lineRule="auto"/>
              <w:jc w:val="center"/>
              <w:rPr>
                <w:rFonts w:eastAsia="Times New Roman" w:cs="Calibri"/>
                <w:b/>
                <w:bCs/>
                <w:color w:val="auto"/>
                <w:lang w:eastAsia="sl-SI"/>
              </w:rPr>
            </w:pPr>
            <w:r w:rsidRPr="00C6765E">
              <w:rPr>
                <w:rFonts w:eastAsia="Times New Roman" w:cs="Calibri"/>
                <w:b/>
                <w:bCs/>
                <w:color w:val="auto"/>
                <w:lang w:eastAsia="sl-SI"/>
              </w:rPr>
              <w:t>Velikost - hladilna kapaciteta (kW)</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C80A9BB" w14:textId="77777777" w:rsidR="00570524" w:rsidRPr="00C6765E" w:rsidRDefault="00570524" w:rsidP="001A6E5E">
            <w:pPr>
              <w:spacing w:after="0" w:line="252" w:lineRule="auto"/>
              <w:jc w:val="center"/>
              <w:rPr>
                <w:rFonts w:eastAsia="Times New Roman" w:cs="Calibri"/>
                <w:b/>
                <w:bCs/>
                <w:color w:val="auto"/>
                <w:lang w:eastAsia="sl-SI"/>
              </w:rPr>
            </w:pPr>
            <w:r w:rsidRPr="00C6765E">
              <w:rPr>
                <w:rFonts w:eastAsia="Times New Roman" w:cs="Calibri"/>
                <w:b/>
                <w:bCs/>
                <w:color w:val="auto"/>
                <w:lang w:eastAsia="sl-SI"/>
              </w:rPr>
              <w:t>Število</w:t>
            </w:r>
          </w:p>
        </w:tc>
        <w:tc>
          <w:tcPr>
            <w:tcW w:w="188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EFC66A4" w14:textId="77777777" w:rsidR="00570524" w:rsidRPr="00C6765E" w:rsidRDefault="00570524" w:rsidP="001A6E5E">
            <w:pPr>
              <w:spacing w:after="0" w:line="252" w:lineRule="auto"/>
              <w:jc w:val="center"/>
              <w:rPr>
                <w:rFonts w:eastAsia="Times New Roman" w:cs="Calibri"/>
                <w:b/>
                <w:bCs/>
                <w:color w:val="auto"/>
                <w:lang w:eastAsia="sl-SI"/>
              </w:rPr>
            </w:pPr>
            <w:r w:rsidRPr="00C6765E">
              <w:rPr>
                <w:rFonts w:eastAsia="Times New Roman" w:cs="Calibri"/>
                <w:b/>
                <w:bCs/>
                <w:color w:val="auto"/>
                <w:lang w:eastAsia="sl-SI"/>
              </w:rPr>
              <w:t>Namen</w:t>
            </w:r>
          </w:p>
        </w:tc>
      </w:tr>
      <w:tr w:rsidR="00C6765E" w:rsidRPr="00C80619" w14:paraId="5EF46D0D" w14:textId="77777777" w:rsidTr="00C6765E">
        <w:trPr>
          <w:trHeight w:val="1065"/>
        </w:trPr>
        <w:tc>
          <w:tcPr>
            <w:tcW w:w="580" w:type="dxa"/>
            <w:vMerge w:val="restart"/>
            <w:tcBorders>
              <w:top w:val="single" w:sz="4" w:space="0" w:color="auto"/>
              <w:left w:val="single" w:sz="4" w:space="0" w:color="auto"/>
              <w:right w:val="single" w:sz="4" w:space="0" w:color="auto"/>
            </w:tcBorders>
            <w:shd w:val="clear" w:color="auto" w:fill="auto"/>
            <w:noWrap/>
            <w:vAlign w:val="center"/>
          </w:tcPr>
          <w:p w14:paraId="55C4B216" w14:textId="77636F4A" w:rsidR="00C6765E" w:rsidRPr="00570524" w:rsidRDefault="00C6765E" w:rsidP="00E50FC7">
            <w:pPr>
              <w:spacing w:after="0" w:line="252" w:lineRule="auto"/>
              <w:rPr>
                <w:rFonts w:eastAsia="Times New Roman" w:cs="Calibri"/>
                <w:color w:val="auto"/>
                <w:lang w:eastAsia="sl-SI"/>
              </w:rPr>
            </w:pPr>
            <w:r>
              <w:rPr>
                <w:rFonts w:eastAsia="Times New Roman" w:cs="Calibri"/>
                <w:color w:val="auto"/>
                <w:lang w:eastAsia="sl-SI"/>
              </w:rPr>
              <w:t>1</w:t>
            </w:r>
            <w:r w:rsidRPr="00570524">
              <w:rPr>
                <w:rFonts w:eastAsia="Times New Roman" w:cs="Calibri"/>
                <w:color w:val="auto"/>
                <w:lang w:eastAsia="sl-SI"/>
              </w:rPr>
              <w:t>.</w:t>
            </w:r>
          </w:p>
        </w:tc>
        <w:tc>
          <w:tcPr>
            <w:tcW w:w="1512" w:type="dxa"/>
            <w:tcBorders>
              <w:top w:val="single" w:sz="4" w:space="0" w:color="auto"/>
              <w:left w:val="nil"/>
              <w:bottom w:val="single" w:sz="4" w:space="0" w:color="auto"/>
              <w:right w:val="single" w:sz="4" w:space="0" w:color="auto"/>
            </w:tcBorders>
            <w:shd w:val="clear" w:color="auto" w:fill="auto"/>
            <w:noWrap/>
            <w:vAlign w:val="center"/>
          </w:tcPr>
          <w:p w14:paraId="75F0C8DC" w14:textId="6E73CDAA" w:rsidR="00C6765E" w:rsidRPr="00570524" w:rsidRDefault="00C6765E" w:rsidP="00E50FC7">
            <w:pPr>
              <w:spacing w:after="0" w:line="252" w:lineRule="auto"/>
              <w:rPr>
                <w:rFonts w:eastAsia="Times New Roman" w:cs="Calibri"/>
                <w:color w:val="auto"/>
                <w:lang w:eastAsia="sl-SI"/>
              </w:rPr>
            </w:pPr>
            <w:r w:rsidRPr="00570524">
              <w:rPr>
                <w:rFonts w:eastAsia="Times New Roman" w:cs="Calibri"/>
                <w:color w:val="auto"/>
                <w:lang w:eastAsia="sl-SI"/>
              </w:rPr>
              <w:t>YORK</w:t>
            </w:r>
          </w:p>
        </w:tc>
        <w:tc>
          <w:tcPr>
            <w:tcW w:w="2444" w:type="dxa"/>
            <w:tcBorders>
              <w:top w:val="single" w:sz="4" w:space="0" w:color="auto"/>
              <w:left w:val="nil"/>
              <w:bottom w:val="single" w:sz="4" w:space="0" w:color="auto"/>
              <w:right w:val="single" w:sz="4" w:space="0" w:color="auto"/>
            </w:tcBorders>
            <w:shd w:val="clear" w:color="auto" w:fill="auto"/>
            <w:noWrap/>
            <w:vAlign w:val="center"/>
          </w:tcPr>
          <w:p w14:paraId="7C6F4A4F" w14:textId="77777777" w:rsidR="00C6765E" w:rsidRDefault="00C6765E" w:rsidP="00E50FC7">
            <w:pPr>
              <w:spacing w:after="0" w:line="252" w:lineRule="auto"/>
              <w:rPr>
                <w:rFonts w:eastAsia="Times New Roman" w:cs="Calibri"/>
                <w:color w:val="auto"/>
                <w:lang w:eastAsia="sl-SI"/>
              </w:rPr>
            </w:pPr>
            <w:r w:rsidRPr="00570524">
              <w:rPr>
                <w:rFonts w:eastAsia="Times New Roman" w:cs="Calibri"/>
                <w:color w:val="auto"/>
                <w:lang w:eastAsia="sl-SI"/>
              </w:rPr>
              <w:t>YCSE-B  080SB</w:t>
            </w:r>
          </w:p>
          <w:p w14:paraId="31569C14" w14:textId="5482A904" w:rsidR="00C6765E" w:rsidRPr="00570524" w:rsidRDefault="00C6765E" w:rsidP="00E50FC7">
            <w:pPr>
              <w:spacing w:after="0" w:line="252" w:lineRule="auto"/>
              <w:rPr>
                <w:rFonts w:eastAsia="Times New Roman" w:cs="Calibri"/>
                <w:color w:val="auto"/>
                <w:lang w:eastAsia="sl-SI"/>
              </w:rPr>
            </w:pPr>
            <w:r>
              <w:rPr>
                <w:rFonts w:eastAsia="Times New Roman" w:cs="Calibri"/>
                <w:color w:val="auto"/>
                <w:lang w:eastAsia="sl-SI"/>
              </w:rPr>
              <w:t>(hladilni agregat) 1 kos</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2AE845B" w14:textId="345C04A9" w:rsidR="00C6765E" w:rsidRPr="00570524" w:rsidRDefault="00C6765E" w:rsidP="00E50FC7">
            <w:pPr>
              <w:spacing w:after="0" w:line="252" w:lineRule="auto"/>
              <w:jc w:val="center"/>
              <w:rPr>
                <w:rFonts w:eastAsia="Times New Roman" w:cs="Calibri"/>
                <w:color w:val="auto"/>
                <w:lang w:eastAsia="sl-SI"/>
              </w:rPr>
            </w:pPr>
            <w:r w:rsidRPr="00570524">
              <w:rPr>
                <w:rFonts w:eastAsia="Times New Roman" w:cs="Calibri"/>
                <w:color w:val="auto"/>
                <w:lang w:eastAsia="sl-SI"/>
              </w:rPr>
              <w:t>2007</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C186FC6" w14:textId="2A8EABDA" w:rsidR="00C6765E" w:rsidRPr="00570524" w:rsidRDefault="00C6765E" w:rsidP="00055E98">
            <w:pPr>
              <w:spacing w:after="0" w:line="252" w:lineRule="auto"/>
              <w:jc w:val="right"/>
              <w:rPr>
                <w:rFonts w:eastAsia="Times New Roman" w:cs="Calibri"/>
                <w:color w:val="auto"/>
                <w:lang w:eastAsia="sl-SI"/>
              </w:rPr>
            </w:pPr>
            <w:r w:rsidRPr="00570524">
              <w:rPr>
                <w:rFonts w:eastAsia="Times New Roman" w:cs="Calibri"/>
                <w:color w:val="auto"/>
                <w:lang w:eastAsia="sl-SI"/>
              </w:rPr>
              <w:t>209,0</w:t>
            </w:r>
          </w:p>
        </w:tc>
        <w:tc>
          <w:tcPr>
            <w:tcW w:w="851" w:type="dxa"/>
            <w:vMerge w:val="restart"/>
            <w:tcBorders>
              <w:top w:val="single" w:sz="4" w:space="0" w:color="auto"/>
              <w:left w:val="nil"/>
              <w:right w:val="single" w:sz="4" w:space="0" w:color="auto"/>
            </w:tcBorders>
            <w:shd w:val="clear" w:color="auto" w:fill="auto"/>
            <w:noWrap/>
            <w:vAlign w:val="center"/>
          </w:tcPr>
          <w:p w14:paraId="3084DB2B" w14:textId="6EB2C021" w:rsidR="00C6765E" w:rsidRPr="00570524" w:rsidRDefault="00C6765E" w:rsidP="00E50FC7">
            <w:pPr>
              <w:spacing w:after="0" w:line="252" w:lineRule="auto"/>
              <w:jc w:val="center"/>
              <w:rPr>
                <w:rFonts w:eastAsia="Times New Roman" w:cs="Calibri"/>
                <w:color w:val="auto"/>
                <w:lang w:eastAsia="sl-SI"/>
              </w:rPr>
            </w:pPr>
            <w:r>
              <w:rPr>
                <w:rFonts w:eastAsia="Times New Roman" w:cs="Calibri"/>
                <w:color w:val="auto"/>
                <w:lang w:eastAsia="sl-SI"/>
              </w:rPr>
              <w:t>3</w:t>
            </w:r>
          </w:p>
        </w:tc>
        <w:tc>
          <w:tcPr>
            <w:tcW w:w="1882" w:type="dxa"/>
            <w:vMerge w:val="restart"/>
            <w:tcBorders>
              <w:top w:val="single" w:sz="4" w:space="0" w:color="auto"/>
              <w:left w:val="nil"/>
              <w:right w:val="single" w:sz="4" w:space="0" w:color="auto"/>
            </w:tcBorders>
            <w:shd w:val="clear" w:color="auto" w:fill="auto"/>
            <w:noWrap/>
            <w:vAlign w:val="center"/>
          </w:tcPr>
          <w:p w14:paraId="73D8CB19" w14:textId="1DC728A7" w:rsidR="00C6765E" w:rsidRPr="00570524" w:rsidRDefault="00C6765E" w:rsidP="00E50FC7">
            <w:pPr>
              <w:spacing w:after="0" w:line="252" w:lineRule="auto"/>
              <w:rPr>
                <w:rFonts w:eastAsia="Times New Roman" w:cs="Calibri"/>
                <w:color w:val="auto"/>
                <w:lang w:eastAsia="sl-SI"/>
              </w:rPr>
            </w:pPr>
            <w:r w:rsidRPr="00570524">
              <w:rPr>
                <w:rFonts w:eastAsia="Times New Roman" w:cs="Calibri"/>
                <w:color w:val="auto"/>
                <w:lang w:eastAsia="sl-SI"/>
              </w:rPr>
              <w:t xml:space="preserve">Hlajenje </w:t>
            </w:r>
            <w:r>
              <w:rPr>
                <w:rFonts w:eastAsia="Times New Roman" w:cs="Calibri"/>
                <w:color w:val="auto"/>
                <w:lang w:eastAsia="sl-SI"/>
              </w:rPr>
              <w:t>pisarn, (</w:t>
            </w:r>
            <w:proofErr w:type="spellStart"/>
            <w:r>
              <w:rPr>
                <w:rFonts w:eastAsia="Times New Roman" w:cs="Calibri"/>
                <w:color w:val="auto"/>
                <w:lang w:eastAsia="sl-SI"/>
              </w:rPr>
              <w:t>k</w:t>
            </w:r>
            <w:r w:rsidRPr="00570524">
              <w:rPr>
                <w:rFonts w:eastAsia="Times New Roman" w:cs="Calibri"/>
                <w:color w:val="auto"/>
                <w:lang w:eastAsia="sl-SI"/>
              </w:rPr>
              <w:t>onvektorjev</w:t>
            </w:r>
            <w:proofErr w:type="spellEnd"/>
            <w:r w:rsidRPr="00570524">
              <w:rPr>
                <w:rFonts w:eastAsia="Times New Roman" w:cs="Calibri"/>
                <w:color w:val="auto"/>
                <w:lang w:eastAsia="sl-SI"/>
              </w:rPr>
              <w:t>,</w:t>
            </w:r>
            <w:r>
              <w:rPr>
                <w:rFonts w:eastAsia="Times New Roman" w:cs="Calibri"/>
                <w:color w:val="auto"/>
                <w:lang w:eastAsia="sl-SI"/>
              </w:rPr>
              <w:t xml:space="preserve"> </w:t>
            </w:r>
            <w:proofErr w:type="spellStart"/>
            <w:r w:rsidRPr="00570524">
              <w:rPr>
                <w:rFonts w:eastAsia="Times New Roman" w:cs="Calibri"/>
                <w:color w:val="auto"/>
                <w:lang w:eastAsia="sl-SI"/>
              </w:rPr>
              <w:t>klimatov</w:t>
            </w:r>
            <w:proofErr w:type="spellEnd"/>
            <w:r>
              <w:rPr>
                <w:rFonts w:eastAsia="Times New Roman" w:cs="Calibri"/>
                <w:color w:val="auto"/>
                <w:lang w:eastAsia="sl-SI"/>
              </w:rPr>
              <w:t>)</w:t>
            </w:r>
            <w:r w:rsidRPr="00570524">
              <w:rPr>
                <w:rFonts w:eastAsia="Times New Roman" w:cs="Calibri"/>
                <w:color w:val="auto"/>
                <w:lang w:eastAsia="sl-SI"/>
              </w:rPr>
              <w:t>, podatkovnega centra (računalniških omar)</w:t>
            </w:r>
          </w:p>
        </w:tc>
      </w:tr>
      <w:tr w:rsidR="00C6765E" w:rsidRPr="00C80619" w14:paraId="41786560" w14:textId="77777777" w:rsidTr="00C6765E">
        <w:trPr>
          <w:trHeight w:val="300"/>
        </w:trPr>
        <w:tc>
          <w:tcPr>
            <w:tcW w:w="580" w:type="dxa"/>
            <w:vMerge/>
            <w:tcBorders>
              <w:left w:val="single" w:sz="4" w:space="0" w:color="auto"/>
              <w:bottom w:val="single" w:sz="4" w:space="0" w:color="auto"/>
              <w:right w:val="single" w:sz="4" w:space="0" w:color="auto"/>
            </w:tcBorders>
            <w:shd w:val="clear" w:color="auto" w:fill="auto"/>
            <w:noWrap/>
            <w:vAlign w:val="center"/>
          </w:tcPr>
          <w:p w14:paraId="4ABC90C9" w14:textId="0243B6A7" w:rsidR="00C6765E" w:rsidRPr="00570524" w:rsidRDefault="00C6765E" w:rsidP="00E50FC7">
            <w:pPr>
              <w:spacing w:after="0" w:line="252" w:lineRule="auto"/>
              <w:rPr>
                <w:rFonts w:eastAsia="Times New Roman" w:cs="Calibri"/>
                <w:color w:val="auto"/>
                <w:lang w:eastAsia="sl-SI"/>
              </w:rPr>
            </w:pPr>
          </w:p>
        </w:tc>
        <w:tc>
          <w:tcPr>
            <w:tcW w:w="1512" w:type="dxa"/>
            <w:tcBorders>
              <w:top w:val="single" w:sz="4" w:space="0" w:color="auto"/>
              <w:left w:val="nil"/>
              <w:bottom w:val="single" w:sz="4" w:space="0" w:color="auto"/>
              <w:right w:val="single" w:sz="4" w:space="0" w:color="auto"/>
            </w:tcBorders>
            <w:shd w:val="clear" w:color="auto" w:fill="auto"/>
            <w:noWrap/>
            <w:vAlign w:val="center"/>
          </w:tcPr>
          <w:p w14:paraId="2EFCB156" w14:textId="22558AF1" w:rsidR="00C6765E" w:rsidRPr="00570524" w:rsidRDefault="00C6765E" w:rsidP="00E50FC7">
            <w:pPr>
              <w:spacing w:after="0" w:line="252" w:lineRule="auto"/>
              <w:rPr>
                <w:rFonts w:eastAsia="Times New Roman" w:cs="Calibri"/>
                <w:color w:val="auto"/>
                <w:lang w:eastAsia="sl-SI"/>
              </w:rPr>
            </w:pPr>
            <w:r w:rsidRPr="00570524">
              <w:rPr>
                <w:rFonts w:eastAsia="Times New Roman" w:cs="Calibri"/>
                <w:color w:val="auto"/>
                <w:lang w:eastAsia="sl-SI"/>
              </w:rPr>
              <w:t xml:space="preserve">GUNTNER </w:t>
            </w:r>
          </w:p>
        </w:tc>
        <w:tc>
          <w:tcPr>
            <w:tcW w:w="2444" w:type="dxa"/>
            <w:tcBorders>
              <w:top w:val="single" w:sz="4" w:space="0" w:color="auto"/>
              <w:left w:val="nil"/>
              <w:bottom w:val="single" w:sz="4" w:space="0" w:color="auto"/>
              <w:right w:val="single" w:sz="4" w:space="0" w:color="auto"/>
            </w:tcBorders>
            <w:shd w:val="clear" w:color="auto" w:fill="auto"/>
            <w:noWrap/>
            <w:vAlign w:val="center"/>
          </w:tcPr>
          <w:p w14:paraId="5C138382" w14:textId="77777777" w:rsidR="00C6765E" w:rsidRDefault="00C6765E" w:rsidP="00E50FC7">
            <w:pPr>
              <w:spacing w:after="0" w:line="252" w:lineRule="auto"/>
              <w:rPr>
                <w:rFonts w:eastAsia="Times New Roman" w:cs="Calibri"/>
                <w:color w:val="auto"/>
                <w:lang w:eastAsia="sl-SI"/>
              </w:rPr>
            </w:pPr>
            <w:r w:rsidRPr="00570524">
              <w:rPr>
                <w:rFonts w:eastAsia="Times New Roman" w:cs="Calibri"/>
                <w:color w:val="auto"/>
                <w:lang w:eastAsia="sl-SI"/>
              </w:rPr>
              <w:t>GFH 080.3A/2X3-M(D)-F6/2P.E</w:t>
            </w:r>
          </w:p>
          <w:p w14:paraId="339AE315" w14:textId="77777777" w:rsidR="00C6765E" w:rsidRDefault="00C6765E" w:rsidP="00E50FC7">
            <w:pPr>
              <w:spacing w:after="0" w:line="252" w:lineRule="auto"/>
              <w:rPr>
                <w:rFonts w:eastAsia="Times New Roman" w:cs="Calibri"/>
                <w:color w:val="auto"/>
                <w:lang w:eastAsia="sl-SI"/>
              </w:rPr>
            </w:pPr>
            <w:r w:rsidRPr="00570524">
              <w:rPr>
                <w:rFonts w:eastAsia="Times New Roman" w:cs="Calibri"/>
                <w:color w:val="auto"/>
                <w:lang w:eastAsia="sl-SI"/>
              </w:rPr>
              <w:t xml:space="preserve">(hladilnik </w:t>
            </w:r>
            <w:r>
              <w:rPr>
                <w:rFonts w:eastAsia="Times New Roman" w:cs="Calibri"/>
                <w:color w:val="auto"/>
                <w:lang w:eastAsia="sl-SI"/>
              </w:rPr>
              <w:t>v</w:t>
            </w:r>
            <w:r w:rsidRPr="00570524">
              <w:rPr>
                <w:rFonts w:eastAsia="Times New Roman" w:cs="Calibri"/>
                <w:color w:val="auto"/>
                <w:lang w:eastAsia="sl-SI"/>
              </w:rPr>
              <w:t>ode/glikola)</w:t>
            </w:r>
            <w:r>
              <w:rPr>
                <w:rFonts w:eastAsia="Times New Roman" w:cs="Calibri"/>
                <w:color w:val="auto"/>
                <w:lang w:eastAsia="sl-SI"/>
              </w:rPr>
              <w:t xml:space="preserve"> </w:t>
            </w:r>
          </w:p>
          <w:p w14:paraId="2F2C0164" w14:textId="5C260CF8" w:rsidR="00C6765E" w:rsidRPr="00570524" w:rsidRDefault="00C6765E" w:rsidP="00E50FC7">
            <w:pPr>
              <w:spacing w:after="0" w:line="252" w:lineRule="auto"/>
              <w:rPr>
                <w:rFonts w:eastAsia="Times New Roman" w:cs="Calibri"/>
                <w:color w:val="auto"/>
                <w:lang w:eastAsia="sl-SI"/>
              </w:rPr>
            </w:pPr>
            <w:r>
              <w:rPr>
                <w:rFonts w:eastAsia="Times New Roman" w:cs="Calibri"/>
                <w:color w:val="auto"/>
                <w:lang w:eastAsia="sl-SI"/>
              </w:rPr>
              <w:t>1 kos</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63E284D" w14:textId="77777777" w:rsidR="00C6765E" w:rsidRPr="00570524" w:rsidRDefault="00C6765E" w:rsidP="00E50FC7">
            <w:pPr>
              <w:spacing w:after="0" w:line="252" w:lineRule="auto"/>
              <w:jc w:val="center"/>
              <w:rPr>
                <w:rFonts w:eastAsia="Times New Roman" w:cs="Calibri"/>
                <w:color w:val="auto"/>
                <w:lang w:eastAsia="sl-SI"/>
              </w:rPr>
            </w:pPr>
            <w:r w:rsidRPr="00570524">
              <w:rPr>
                <w:rFonts w:eastAsia="Times New Roman" w:cs="Calibri"/>
                <w:color w:val="auto"/>
                <w:lang w:eastAsia="sl-SI"/>
              </w:rPr>
              <w:t>2007</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99CFD0B" w14:textId="77777777" w:rsidR="00C6765E" w:rsidRPr="00570524" w:rsidRDefault="00C6765E" w:rsidP="00055E98">
            <w:pPr>
              <w:spacing w:after="0" w:line="252" w:lineRule="auto"/>
              <w:jc w:val="right"/>
              <w:rPr>
                <w:rFonts w:eastAsia="Times New Roman" w:cs="Calibri"/>
                <w:color w:val="auto"/>
                <w:lang w:eastAsia="sl-SI"/>
              </w:rPr>
            </w:pPr>
            <w:r w:rsidRPr="00570524">
              <w:rPr>
                <w:rFonts w:eastAsia="Times New Roman" w:cs="Calibri"/>
                <w:color w:val="auto"/>
                <w:lang w:eastAsia="sl-SI"/>
              </w:rPr>
              <w:t xml:space="preserve">    274,0</w:t>
            </w:r>
          </w:p>
        </w:tc>
        <w:tc>
          <w:tcPr>
            <w:tcW w:w="851" w:type="dxa"/>
            <w:vMerge/>
            <w:tcBorders>
              <w:left w:val="nil"/>
              <w:bottom w:val="single" w:sz="4" w:space="0" w:color="auto"/>
              <w:right w:val="single" w:sz="4" w:space="0" w:color="auto"/>
            </w:tcBorders>
            <w:shd w:val="clear" w:color="auto" w:fill="auto"/>
            <w:noWrap/>
            <w:vAlign w:val="center"/>
          </w:tcPr>
          <w:p w14:paraId="76A47E7D" w14:textId="001E3611" w:rsidR="00C6765E" w:rsidRPr="00570524" w:rsidRDefault="00C6765E" w:rsidP="00E50FC7">
            <w:pPr>
              <w:spacing w:after="0" w:line="252" w:lineRule="auto"/>
              <w:jc w:val="center"/>
              <w:rPr>
                <w:rFonts w:eastAsia="Times New Roman" w:cs="Calibri"/>
                <w:color w:val="auto"/>
                <w:lang w:eastAsia="sl-SI"/>
              </w:rPr>
            </w:pPr>
          </w:p>
        </w:tc>
        <w:tc>
          <w:tcPr>
            <w:tcW w:w="1882" w:type="dxa"/>
            <w:vMerge/>
            <w:tcBorders>
              <w:left w:val="nil"/>
              <w:bottom w:val="single" w:sz="4" w:space="0" w:color="auto"/>
              <w:right w:val="single" w:sz="4" w:space="0" w:color="auto"/>
            </w:tcBorders>
            <w:shd w:val="clear" w:color="auto" w:fill="auto"/>
            <w:noWrap/>
            <w:vAlign w:val="center"/>
          </w:tcPr>
          <w:p w14:paraId="1F95660B" w14:textId="4EFEB524" w:rsidR="00C6765E" w:rsidRPr="00570524" w:rsidRDefault="00C6765E" w:rsidP="00E50FC7">
            <w:pPr>
              <w:spacing w:after="0" w:line="252" w:lineRule="auto"/>
              <w:rPr>
                <w:rFonts w:eastAsia="Times New Roman" w:cs="Calibri"/>
                <w:color w:val="auto"/>
                <w:lang w:eastAsia="sl-SI"/>
              </w:rPr>
            </w:pPr>
          </w:p>
        </w:tc>
      </w:tr>
    </w:tbl>
    <w:p w14:paraId="46180C60" w14:textId="5806744B" w:rsidR="00E50FC7" w:rsidRDefault="00E50FC7" w:rsidP="00E50FC7">
      <w:pPr>
        <w:spacing w:after="0" w:line="252" w:lineRule="auto"/>
        <w:jc w:val="both"/>
        <w:rPr>
          <w:b/>
          <w:sz w:val="24"/>
          <w:szCs w:val="24"/>
        </w:rPr>
      </w:pPr>
    </w:p>
    <w:p w14:paraId="1C7AFDAC" w14:textId="77777777" w:rsidR="00570524" w:rsidRPr="00FC23D3" w:rsidRDefault="00570524" w:rsidP="00DB4AFF">
      <w:pPr>
        <w:pStyle w:val="Default"/>
        <w:spacing w:line="252" w:lineRule="auto"/>
        <w:rPr>
          <w:rFonts w:ascii="Cambria" w:hAnsi="Cambria" w:cstheme="minorHAnsi"/>
          <w:b/>
        </w:rPr>
      </w:pPr>
    </w:p>
    <w:p w14:paraId="0D51B158" w14:textId="77777777" w:rsidR="00DB4AFF" w:rsidRPr="00FC23D3" w:rsidRDefault="00DB4AFF" w:rsidP="00DB4AFF">
      <w:pPr>
        <w:pStyle w:val="Default"/>
        <w:numPr>
          <w:ilvl w:val="0"/>
          <w:numId w:val="87"/>
        </w:numPr>
        <w:spacing w:line="252" w:lineRule="auto"/>
        <w:rPr>
          <w:rFonts w:ascii="Cambria" w:hAnsi="Cambria" w:cstheme="minorHAnsi"/>
          <w:b/>
        </w:rPr>
      </w:pPr>
      <w:r w:rsidRPr="00FC23D3">
        <w:rPr>
          <w:rFonts w:ascii="Cambria" w:hAnsi="Cambria" w:cstheme="minorHAnsi"/>
          <w:b/>
        </w:rPr>
        <w:t>Redno vzdrževanje</w:t>
      </w:r>
    </w:p>
    <w:p w14:paraId="120D2535" w14:textId="77777777" w:rsidR="00DB4AFF" w:rsidRPr="00FC23D3" w:rsidRDefault="00DB4AFF" w:rsidP="00DB4AFF">
      <w:pPr>
        <w:pStyle w:val="Default"/>
        <w:spacing w:line="252" w:lineRule="auto"/>
        <w:rPr>
          <w:rFonts w:ascii="Cambria" w:hAnsi="Cambria" w:cstheme="minorHAnsi"/>
          <w:b/>
        </w:rPr>
      </w:pPr>
    </w:p>
    <w:p w14:paraId="1D592A7D" w14:textId="77777777" w:rsidR="00DB4AFF" w:rsidRDefault="00DB4AFF" w:rsidP="001836E9">
      <w:pPr>
        <w:pStyle w:val="Odstavekseznama"/>
        <w:numPr>
          <w:ilvl w:val="0"/>
          <w:numId w:val="160"/>
        </w:numPr>
        <w:spacing w:after="0" w:line="252" w:lineRule="auto"/>
        <w:jc w:val="both"/>
        <w:rPr>
          <w:rFonts w:cstheme="minorHAnsi"/>
          <w:sz w:val="24"/>
          <w:szCs w:val="24"/>
          <w:u w:val="single"/>
        </w:rPr>
      </w:pPr>
      <w:r w:rsidRPr="00FC23D3">
        <w:rPr>
          <w:rFonts w:cstheme="minorHAnsi"/>
          <w:sz w:val="24"/>
          <w:szCs w:val="24"/>
          <w:u w:val="single"/>
        </w:rPr>
        <w:t>Termin izvajanja storitev rednega vzdrževanja</w:t>
      </w:r>
      <w:r>
        <w:rPr>
          <w:rFonts w:cstheme="minorHAnsi"/>
          <w:sz w:val="24"/>
          <w:szCs w:val="24"/>
          <w:u w:val="single"/>
        </w:rPr>
        <w:t>:</w:t>
      </w:r>
    </w:p>
    <w:p w14:paraId="00BFB4C9" w14:textId="77777777" w:rsidR="00DB4AFF" w:rsidRPr="0056378A" w:rsidRDefault="00DB4AFF" w:rsidP="00DB4AFF">
      <w:pPr>
        <w:spacing w:after="0" w:line="252" w:lineRule="auto"/>
        <w:jc w:val="both"/>
        <w:rPr>
          <w:rFonts w:cstheme="minorHAnsi"/>
          <w:color w:val="auto"/>
          <w:sz w:val="24"/>
          <w:szCs w:val="24"/>
        </w:rPr>
      </w:pPr>
    </w:p>
    <w:p w14:paraId="4098886C" w14:textId="327F5D60" w:rsidR="00DB4AFF" w:rsidRPr="0056378A" w:rsidRDefault="00DB4AFF" w:rsidP="00C6765E">
      <w:pPr>
        <w:spacing w:after="0" w:line="252" w:lineRule="auto"/>
        <w:jc w:val="both"/>
        <w:rPr>
          <w:rFonts w:cs="Arial"/>
          <w:color w:val="auto"/>
          <w:sz w:val="24"/>
          <w:szCs w:val="24"/>
        </w:rPr>
      </w:pPr>
      <w:r w:rsidRPr="0056378A">
        <w:rPr>
          <w:rFonts w:cstheme="minorHAnsi"/>
          <w:color w:val="auto"/>
          <w:sz w:val="24"/>
          <w:szCs w:val="24"/>
        </w:rPr>
        <w:t xml:space="preserve">Redni </w:t>
      </w:r>
      <w:r w:rsidR="00C6765E">
        <w:rPr>
          <w:rFonts w:cstheme="minorHAnsi"/>
          <w:color w:val="auto"/>
          <w:sz w:val="24"/>
          <w:szCs w:val="24"/>
        </w:rPr>
        <w:t>pol</w:t>
      </w:r>
      <w:r w:rsidRPr="0056378A">
        <w:rPr>
          <w:rFonts w:cstheme="minorHAnsi"/>
          <w:color w:val="auto"/>
          <w:sz w:val="24"/>
          <w:szCs w:val="24"/>
        </w:rPr>
        <w:t xml:space="preserve">letni pregled hladilnih </w:t>
      </w:r>
      <w:r w:rsidR="00C6765E">
        <w:rPr>
          <w:rFonts w:cstheme="minorHAnsi"/>
          <w:color w:val="auto"/>
          <w:sz w:val="24"/>
          <w:szCs w:val="24"/>
        </w:rPr>
        <w:t>sistemov</w:t>
      </w:r>
      <w:r w:rsidRPr="0056378A">
        <w:rPr>
          <w:rFonts w:cstheme="minorHAnsi"/>
          <w:color w:val="auto"/>
          <w:sz w:val="24"/>
          <w:szCs w:val="24"/>
        </w:rPr>
        <w:t xml:space="preserve"> se praviloma izvaja v mesecu aprilu</w:t>
      </w:r>
      <w:r w:rsidR="00C6765E">
        <w:rPr>
          <w:rFonts w:cstheme="minorHAnsi"/>
          <w:color w:val="auto"/>
          <w:sz w:val="24"/>
          <w:szCs w:val="24"/>
        </w:rPr>
        <w:t xml:space="preserve"> in oktobru</w:t>
      </w:r>
      <w:r w:rsidRPr="0056378A">
        <w:rPr>
          <w:rFonts w:cstheme="minorHAnsi"/>
          <w:color w:val="auto"/>
          <w:sz w:val="24"/>
          <w:szCs w:val="24"/>
        </w:rPr>
        <w:t xml:space="preserve">. </w:t>
      </w:r>
    </w:p>
    <w:p w14:paraId="36B65E0B" w14:textId="77777777" w:rsidR="00DB4AFF" w:rsidRPr="0056378A" w:rsidRDefault="00DB4AFF" w:rsidP="00DB4AFF">
      <w:pPr>
        <w:spacing w:after="0" w:line="252" w:lineRule="auto"/>
        <w:jc w:val="both"/>
        <w:rPr>
          <w:rFonts w:cstheme="minorHAnsi"/>
          <w:color w:val="auto"/>
          <w:sz w:val="24"/>
          <w:szCs w:val="24"/>
        </w:rPr>
      </w:pPr>
      <w:r w:rsidRPr="0056378A">
        <w:rPr>
          <w:rFonts w:cstheme="minorHAnsi"/>
          <w:color w:val="auto"/>
          <w:sz w:val="24"/>
          <w:szCs w:val="24"/>
        </w:rPr>
        <w:t>Termin izvedbe storitve izvajalec in naročnik določita sporazumno.</w:t>
      </w:r>
    </w:p>
    <w:p w14:paraId="0D42986D" w14:textId="77777777" w:rsidR="00DB4AFF" w:rsidRPr="0056378A" w:rsidRDefault="00DB4AFF" w:rsidP="00DB4AFF">
      <w:pPr>
        <w:pStyle w:val="Default"/>
        <w:spacing w:line="252" w:lineRule="auto"/>
        <w:jc w:val="both"/>
        <w:rPr>
          <w:rFonts w:ascii="Cambria" w:hAnsi="Cambria" w:cstheme="minorHAnsi"/>
          <w:color w:val="auto"/>
        </w:rPr>
      </w:pPr>
    </w:p>
    <w:p w14:paraId="4EDE4B90" w14:textId="77777777" w:rsidR="00DB4AFF" w:rsidRPr="0056378A" w:rsidRDefault="00DB4AFF" w:rsidP="00DB4AFF">
      <w:pPr>
        <w:pStyle w:val="Default"/>
        <w:spacing w:line="252" w:lineRule="auto"/>
        <w:jc w:val="both"/>
        <w:rPr>
          <w:rFonts w:ascii="Cambria" w:hAnsi="Cambria" w:cstheme="minorHAnsi"/>
          <w:color w:val="auto"/>
        </w:rPr>
      </w:pPr>
      <w:r w:rsidRPr="0056378A">
        <w:rPr>
          <w:rFonts w:ascii="Cambria" w:hAnsi="Cambria" w:cstheme="minorHAnsi"/>
          <w:color w:val="auto"/>
        </w:rPr>
        <w:t xml:space="preserve">Redno vzdrževanje se izvaja ob delovnikih, in sicer med 8. in 15. uro. </w:t>
      </w:r>
    </w:p>
    <w:p w14:paraId="4105B578" w14:textId="77777777" w:rsidR="00DB4AFF" w:rsidRDefault="00DB4AFF" w:rsidP="00DB4AFF">
      <w:pPr>
        <w:pStyle w:val="Default"/>
        <w:spacing w:line="252" w:lineRule="auto"/>
        <w:jc w:val="both"/>
        <w:rPr>
          <w:rFonts w:ascii="Cambria" w:hAnsi="Cambria" w:cstheme="minorHAnsi"/>
        </w:rPr>
      </w:pPr>
    </w:p>
    <w:p w14:paraId="130F947D" w14:textId="77777777" w:rsidR="00DB4AFF" w:rsidRPr="00FC23D3" w:rsidRDefault="00DB4AFF" w:rsidP="00DB4AFF">
      <w:pPr>
        <w:pStyle w:val="Default"/>
        <w:spacing w:line="252" w:lineRule="auto"/>
        <w:jc w:val="both"/>
        <w:rPr>
          <w:rFonts w:ascii="Cambria" w:hAnsi="Cambria" w:cstheme="minorHAnsi"/>
        </w:rPr>
      </w:pPr>
    </w:p>
    <w:p w14:paraId="57C0355B" w14:textId="77777777" w:rsidR="00DB4AFF" w:rsidRPr="00FC23D3" w:rsidRDefault="00DB4AFF" w:rsidP="001836E9">
      <w:pPr>
        <w:pStyle w:val="Odstavekseznama"/>
        <w:numPr>
          <w:ilvl w:val="0"/>
          <w:numId w:val="160"/>
        </w:numPr>
        <w:spacing w:after="0" w:line="252" w:lineRule="auto"/>
        <w:jc w:val="both"/>
        <w:rPr>
          <w:rFonts w:cstheme="minorHAnsi"/>
          <w:sz w:val="24"/>
          <w:szCs w:val="24"/>
          <w:u w:val="single"/>
        </w:rPr>
      </w:pPr>
      <w:r w:rsidRPr="00FC23D3">
        <w:rPr>
          <w:rFonts w:cstheme="minorHAnsi"/>
          <w:sz w:val="24"/>
          <w:szCs w:val="24"/>
          <w:u w:val="single"/>
        </w:rPr>
        <w:t>Specifikacija del pri rednem vzdrževanju</w:t>
      </w:r>
      <w:r>
        <w:rPr>
          <w:rFonts w:cstheme="minorHAnsi"/>
          <w:sz w:val="24"/>
          <w:szCs w:val="24"/>
          <w:u w:val="single"/>
        </w:rPr>
        <w:t>:</w:t>
      </w:r>
    </w:p>
    <w:p w14:paraId="03CBDBDF" w14:textId="77777777" w:rsidR="00DB4AFF" w:rsidRPr="00FC23D3" w:rsidRDefault="00DB4AFF" w:rsidP="00DB4AFF">
      <w:pPr>
        <w:pStyle w:val="Default"/>
        <w:spacing w:line="252" w:lineRule="auto"/>
        <w:jc w:val="both"/>
        <w:rPr>
          <w:rFonts w:ascii="Cambria" w:hAnsi="Cambria" w:cstheme="minorHAnsi"/>
        </w:rPr>
      </w:pPr>
    </w:p>
    <w:p w14:paraId="3EBEBE7F" w14:textId="77777777" w:rsidR="00DB4AFF" w:rsidRPr="00F53613" w:rsidRDefault="00DB4AFF" w:rsidP="00DB4AFF">
      <w:pPr>
        <w:pStyle w:val="datumtevilka"/>
        <w:spacing w:line="252" w:lineRule="auto"/>
        <w:jc w:val="both"/>
        <w:rPr>
          <w:rFonts w:ascii="Cambria" w:hAnsi="Cambria" w:cs="Arial"/>
          <w:color w:val="00B0F0"/>
          <w:sz w:val="24"/>
          <w:szCs w:val="24"/>
        </w:rPr>
      </w:pPr>
      <w:r>
        <w:rPr>
          <w:rFonts w:ascii="Cambria" w:hAnsi="Cambria" w:cs="Arial"/>
          <w:sz w:val="24"/>
          <w:szCs w:val="24"/>
        </w:rPr>
        <w:t>Redno v</w:t>
      </w:r>
      <w:r w:rsidRPr="00883EB0">
        <w:rPr>
          <w:rFonts w:ascii="Cambria" w:hAnsi="Cambria" w:cs="Arial"/>
          <w:sz w:val="24"/>
          <w:szCs w:val="24"/>
        </w:rPr>
        <w:t xml:space="preserve">zdrževanje </w:t>
      </w:r>
      <w:r>
        <w:rPr>
          <w:rFonts w:ascii="Cambria" w:hAnsi="Cambria" w:cs="Arial"/>
          <w:sz w:val="24"/>
          <w:szCs w:val="24"/>
        </w:rPr>
        <w:t>hladilnih agregatov</w:t>
      </w:r>
      <w:r w:rsidRPr="00883EB0">
        <w:rPr>
          <w:rFonts w:ascii="Cambria" w:hAnsi="Cambria" w:cs="Arial"/>
          <w:sz w:val="24"/>
          <w:szCs w:val="24"/>
        </w:rPr>
        <w:t xml:space="preserve"> </w:t>
      </w:r>
      <w:r>
        <w:rPr>
          <w:rFonts w:ascii="Cambria" w:hAnsi="Cambria" w:cs="Arial"/>
          <w:sz w:val="24"/>
          <w:szCs w:val="24"/>
        </w:rPr>
        <w:t xml:space="preserve">iz Tabele 1 </w:t>
      </w:r>
      <w:r w:rsidRPr="00883EB0">
        <w:rPr>
          <w:rFonts w:ascii="Cambria" w:hAnsi="Cambria" w:cs="Arial"/>
          <w:sz w:val="24"/>
          <w:szCs w:val="24"/>
        </w:rPr>
        <w:t>se izvaja</w:t>
      </w:r>
      <w:r>
        <w:rPr>
          <w:rFonts w:ascii="Cambria" w:hAnsi="Cambria" w:cs="Arial"/>
          <w:sz w:val="24"/>
          <w:szCs w:val="24"/>
        </w:rPr>
        <w:t xml:space="preserve"> </w:t>
      </w:r>
      <w:r w:rsidRPr="00883EB0">
        <w:rPr>
          <w:rFonts w:ascii="Cambria" w:hAnsi="Cambria" w:cs="Arial"/>
          <w:sz w:val="24"/>
          <w:szCs w:val="24"/>
        </w:rPr>
        <w:t>skladno z navodili proizvajalca</w:t>
      </w:r>
      <w:r>
        <w:rPr>
          <w:rFonts w:ascii="Cambria" w:hAnsi="Cambria" w:cs="Arial"/>
          <w:sz w:val="24"/>
          <w:szCs w:val="24"/>
        </w:rPr>
        <w:t xml:space="preserve"> in zajema redni letni pregled, </w:t>
      </w:r>
      <w:r w:rsidRPr="00A013C0">
        <w:rPr>
          <w:rFonts w:ascii="Cambria" w:hAnsi="Cambria" w:cs="Arial"/>
          <w:sz w:val="24"/>
          <w:szCs w:val="24"/>
        </w:rPr>
        <w:t>vključno s preverjanjem uhajanja hladiva</w:t>
      </w:r>
      <w:r>
        <w:rPr>
          <w:rFonts w:ascii="Cambria" w:hAnsi="Cambria" w:cs="Arial"/>
          <w:sz w:val="24"/>
          <w:szCs w:val="24"/>
        </w:rPr>
        <w:t xml:space="preserve">. </w:t>
      </w:r>
    </w:p>
    <w:p w14:paraId="369EE8BA" w14:textId="77777777" w:rsidR="00DB4AFF" w:rsidRDefault="00DB4AFF" w:rsidP="00DB4AFF">
      <w:pPr>
        <w:pStyle w:val="datumtevilka"/>
        <w:spacing w:line="252" w:lineRule="auto"/>
        <w:jc w:val="both"/>
        <w:rPr>
          <w:rFonts w:ascii="Cambria" w:hAnsi="Cambria" w:cs="Arial"/>
          <w:sz w:val="24"/>
          <w:szCs w:val="24"/>
        </w:rPr>
      </w:pPr>
    </w:p>
    <w:p w14:paraId="0952F234" w14:textId="24458F50" w:rsidR="00DB4AFF" w:rsidRPr="002352A1" w:rsidRDefault="00DB4AFF" w:rsidP="00DB4AFF">
      <w:pPr>
        <w:pStyle w:val="datumtevilka"/>
        <w:spacing w:line="252" w:lineRule="auto"/>
        <w:jc w:val="both"/>
        <w:rPr>
          <w:rFonts w:ascii="Cambria" w:hAnsi="Cambria" w:cs="Arial"/>
          <w:sz w:val="24"/>
          <w:szCs w:val="24"/>
          <w:u w:val="single"/>
        </w:rPr>
      </w:pPr>
      <w:r>
        <w:rPr>
          <w:rFonts w:ascii="Cambria" w:hAnsi="Cambria" w:cs="Arial"/>
          <w:sz w:val="24"/>
          <w:szCs w:val="24"/>
        </w:rPr>
        <w:lastRenderedPageBreak/>
        <w:t>V okviru r</w:t>
      </w:r>
      <w:r w:rsidRPr="00F53613">
        <w:rPr>
          <w:rFonts w:ascii="Cambria" w:hAnsi="Cambria" w:cs="Arial"/>
          <w:sz w:val="24"/>
          <w:szCs w:val="24"/>
        </w:rPr>
        <w:t>edn</w:t>
      </w:r>
      <w:r>
        <w:rPr>
          <w:rFonts w:ascii="Cambria" w:hAnsi="Cambria" w:cs="Arial"/>
          <w:sz w:val="24"/>
          <w:szCs w:val="24"/>
        </w:rPr>
        <w:t>ega</w:t>
      </w:r>
      <w:r w:rsidRPr="00F53613">
        <w:rPr>
          <w:rFonts w:ascii="Cambria" w:hAnsi="Cambria" w:cs="Arial"/>
          <w:sz w:val="24"/>
          <w:szCs w:val="24"/>
        </w:rPr>
        <w:t xml:space="preserve"> </w:t>
      </w:r>
      <w:r w:rsidR="00D16DC6">
        <w:rPr>
          <w:rFonts w:ascii="Cambria" w:hAnsi="Cambria" w:cs="Arial"/>
          <w:sz w:val="24"/>
          <w:szCs w:val="24"/>
        </w:rPr>
        <w:t>pol</w:t>
      </w:r>
      <w:r w:rsidRPr="00F53613">
        <w:rPr>
          <w:rFonts w:ascii="Cambria" w:hAnsi="Cambria" w:cs="Arial"/>
          <w:sz w:val="24"/>
          <w:szCs w:val="24"/>
        </w:rPr>
        <w:t>letn</w:t>
      </w:r>
      <w:r>
        <w:rPr>
          <w:rFonts w:ascii="Cambria" w:hAnsi="Cambria" w:cs="Arial"/>
          <w:sz w:val="24"/>
          <w:szCs w:val="24"/>
        </w:rPr>
        <w:t>ega</w:t>
      </w:r>
      <w:r w:rsidRPr="00F53613">
        <w:rPr>
          <w:rFonts w:ascii="Cambria" w:hAnsi="Cambria" w:cs="Arial"/>
          <w:sz w:val="24"/>
          <w:szCs w:val="24"/>
        </w:rPr>
        <w:t xml:space="preserve"> pregled</w:t>
      </w:r>
      <w:r>
        <w:rPr>
          <w:rFonts w:ascii="Cambria" w:hAnsi="Cambria" w:cs="Arial"/>
          <w:sz w:val="24"/>
          <w:szCs w:val="24"/>
        </w:rPr>
        <w:t>a</w:t>
      </w:r>
      <w:r w:rsidRPr="00F53613">
        <w:rPr>
          <w:rFonts w:ascii="Cambria" w:hAnsi="Cambria" w:cs="Arial"/>
          <w:sz w:val="24"/>
          <w:szCs w:val="24"/>
        </w:rPr>
        <w:t xml:space="preserve"> hladilnih agregatov </w:t>
      </w:r>
      <w:r>
        <w:rPr>
          <w:rFonts w:ascii="Cambria" w:hAnsi="Cambria" w:cs="Arial"/>
          <w:sz w:val="24"/>
          <w:szCs w:val="24"/>
        </w:rPr>
        <w:t xml:space="preserve">se izvedejo </w:t>
      </w:r>
      <w:r w:rsidRPr="002352A1">
        <w:rPr>
          <w:rFonts w:ascii="Cambria" w:hAnsi="Cambria" w:cs="Arial"/>
          <w:sz w:val="24"/>
          <w:szCs w:val="24"/>
        </w:rPr>
        <w:t>storitve, predvidene v navodilih proizvajalca</w:t>
      </w:r>
      <w:r>
        <w:rPr>
          <w:rFonts w:ascii="Cambria" w:hAnsi="Cambria" w:cs="Arial"/>
          <w:sz w:val="24"/>
          <w:szCs w:val="24"/>
        </w:rPr>
        <w:t>,</w:t>
      </w:r>
      <w:r w:rsidRPr="002352A1">
        <w:rPr>
          <w:rFonts w:ascii="Cambria" w:hAnsi="Cambria" w:cs="Arial"/>
          <w:sz w:val="24"/>
          <w:szCs w:val="24"/>
        </w:rPr>
        <w:t xml:space="preserve"> in naslednje</w:t>
      </w:r>
      <w:r w:rsidRPr="002352A1">
        <w:rPr>
          <w:rStyle w:val="Sprotnaopomba-sklic"/>
          <w:rFonts w:ascii="Cambria" w:hAnsi="Cambria" w:cs="Arial"/>
          <w:sz w:val="24"/>
          <w:szCs w:val="24"/>
        </w:rPr>
        <w:footnoteReference w:id="38"/>
      </w:r>
      <w:r w:rsidRPr="002352A1">
        <w:rPr>
          <w:rFonts w:ascii="Cambria" w:hAnsi="Cambria" w:cs="Arial"/>
          <w:sz w:val="24"/>
          <w:szCs w:val="24"/>
        </w:rPr>
        <w:t xml:space="preserve">: </w:t>
      </w:r>
    </w:p>
    <w:p w14:paraId="11071783" w14:textId="2010A04D" w:rsidR="00D16DC6" w:rsidRPr="00F53613" w:rsidRDefault="00D16DC6" w:rsidP="001836E9">
      <w:pPr>
        <w:pStyle w:val="ZADEVA"/>
        <w:numPr>
          <w:ilvl w:val="0"/>
          <w:numId w:val="164"/>
        </w:numPr>
        <w:tabs>
          <w:tab w:val="clear" w:pos="1701"/>
          <w:tab w:val="left" w:pos="0"/>
        </w:tabs>
        <w:spacing w:line="252" w:lineRule="auto"/>
        <w:jc w:val="both"/>
        <w:rPr>
          <w:rFonts w:ascii="Cambria" w:hAnsi="Cambria" w:cs="Arial"/>
          <w:b w:val="0"/>
          <w:sz w:val="24"/>
          <w:lang w:val="sl-SI"/>
        </w:rPr>
      </w:pPr>
      <w:r w:rsidRPr="00F53613">
        <w:rPr>
          <w:rFonts w:ascii="Cambria" w:hAnsi="Cambria" w:cs="Arial"/>
          <w:b w:val="0"/>
          <w:sz w:val="24"/>
          <w:lang w:val="sl-SI"/>
        </w:rPr>
        <w:t xml:space="preserve">Vizualni pregled in kontrola hladilnega </w:t>
      </w:r>
      <w:r>
        <w:rPr>
          <w:rFonts w:ascii="Cambria" w:hAnsi="Cambria" w:cs="Arial"/>
          <w:b w:val="0"/>
          <w:sz w:val="24"/>
          <w:lang w:val="sl-SI"/>
        </w:rPr>
        <w:t>sistema</w:t>
      </w:r>
      <w:r w:rsidRPr="00F53613">
        <w:rPr>
          <w:rFonts w:ascii="Cambria" w:hAnsi="Cambria" w:cs="Arial"/>
          <w:b w:val="0"/>
          <w:sz w:val="24"/>
          <w:lang w:val="sl-SI"/>
        </w:rPr>
        <w:t xml:space="preserve"> in njegovih vitalnih elementov </w:t>
      </w:r>
      <w:r>
        <w:rPr>
          <w:rFonts w:ascii="Cambria" w:hAnsi="Cambria" w:cs="Arial"/>
          <w:b w:val="0"/>
          <w:sz w:val="24"/>
          <w:lang w:val="sl-SI"/>
        </w:rPr>
        <w:t xml:space="preserve">ter </w:t>
      </w:r>
      <w:r w:rsidRPr="00F53613">
        <w:rPr>
          <w:rFonts w:ascii="Cambria" w:hAnsi="Cambria" w:cs="Arial"/>
          <w:b w:val="0"/>
          <w:sz w:val="24"/>
          <w:lang w:val="sl-SI"/>
        </w:rPr>
        <w:t>ventilatorjev po priporočilih proizvajalca;</w:t>
      </w:r>
    </w:p>
    <w:p w14:paraId="581DA75F" w14:textId="2185F157" w:rsidR="00D16DC6" w:rsidRPr="00F53613" w:rsidRDefault="00D16DC6" w:rsidP="001836E9">
      <w:pPr>
        <w:pStyle w:val="ZADEVA"/>
        <w:numPr>
          <w:ilvl w:val="0"/>
          <w:numId w:val="164"/>
        </w:numPr>
        <w:tabs>
          <w:tab w:val="clear" w:pos="1701"/>
          <w:tab w:val="left" w:pos="0"/>
        </w:tabs>
        <w:spacing w:line="252" w:lineRule="auto"/>
        <w:jc w:val="both"/>
        <w:rPr>
          <w:rFonts w:ascii="Cambria" w:hAnsi="Cambria" w:cs="Arial"/>
          <w:b w:val="0"/>
          <w:sz w:val="24"/>
          <w:lang w:val="sl-SI"/>
        </w:rPr>
      </w:pPr>
      <w:r w:rsidRPr="00F53613">
        <w:rPr>
          <w:rFonts w:ascii="Cambria" w:hAnsi="Cambria" w:cs="Arial"/>
          <w:b w:val="0"/>
          <w:sz w:val="24"/>
          <w:lang w:val="sl-SI"/>
        </w:rPr>
        <w:t xml:space="preserve">Preverjanje parametrov delovanja hladilnega </w:t>
      </w:r>
      <w:r>
        <w:rPr>
          <w:rFonts w:ascii="Cambria" w:hAnsi="Cambria" w:cs="Arial"/>
          <w:b w:val="0"/>
          <w:sz w:val="24"/>
          <w:lang w:val="sl-SI"/>
        </w:rPr>
        <w:t>sistema</w:t>
      </w:r>
      <w:r w:rsidRPr="00F53613">
        <w:rPr>
          <w:rFonts w:ascii="Cambria" w:hAnsi="Cambria" w:cs="Arial"/>
          <w:b w:val="0"/>
          <w:sz w:val="24"/>
          <w:lang w:val="sl-SI"/>
        </w:rPr>
        <w:t>, zgodovine delovanja in alarmov po priporočilih proizvajalca z zabeležko vrednosti;</w:t>
      </w:r>
    </w:p>
    <w:p w14:paraId="60B3BEE4" w14:textId="77777777" w:rsidR="00DB4AFF" w:rsidRPr="00D16DC6" w:rsidRDefault="00DB4AFF" w:rsidP="001836E9">
      <w:pPr>
        <w:pStyle w:val="ZADEVA"/>
        <w:numPr>
          <w:ilvl w:val="0"/>
          <w:numId w:val="164"/>
        </w:numPr>
        <w:tabs>
          <w:tab w:val="clear" w:pos="1701"/>
          <w:tab w:val="left" w:pos="0"/>
        </w:tabs>
        <w:spacing w:line="252" w:lineRule="auto"/>
        <w:jc w:val="both"/>
        <w:rPr>
          <w:rFonts w:ascii="Cambria" w:hAnsi="Cambria" w:cs="Arial"/>
          <w:b w:val="0"/>
          <w:sz w:val="24"/>
          <w:lang w:val="sl-SI"/>
        </w:rPr>
      </w:pPr>
      <w:r w:rsidRPr="00D16DC6">
        <w:rPr>
          <w:rFonts w:ascii="Cambria" w:hAnsi="Cambria" w:cs="Arial"/>
          <w:b w:val="0"/>
          <w:sz w:val="24"/>
          <w:lang w:val="sl-SI"/>
        </w:rPr>
        <w:t xml:space="preserve">Izvajanje naslednjih aktivnosti, ki jih ureja Uredba o uporabi </w:t>
      </w:r>
      <w:proofErr w:type="spellStart"/>
      <w:r w:rsidRPr="00D16DC6">
        <w:rPr>
          <w:rFonts w:ascii="Cambria" w:hAnsi="Cambria" w:cs="Arial"/>
          <w:b w:val="0"/>
          <w:sz w:val="24"/>
          <w:lang w:val="sl-SI"/>
        </w:rPr>
        <w:t>fluoriranih</w:t>
      </w:r>
      <w:proofErr w:type="spellEnd"/>
      <w:r w:rsidRPr="00D16DC6">
        <w:rPr>
          <w:rFonts w:ascii="Cambria" w:hAnsi="Cambria" w:cs="Arial"/>
          <w:b w:val="0"/>
          <w:sz w:val="24"/>
          <w:lang w:val="sl-SI"/>
        </w:rPr>
        <w:t xml:space="preserve"> toplogrednih plinov in ozonu škodljivih snoveh (Uradni list RS, št. 60/16 in 44/22 – ZVO-2):</w:t>
      </w:r>
    </w:p>
    <w:p w14:paraId="6AAF0BA4" w14:textId="77777777" w:rsidR="00DB4AFF" w:rsidRPr="00D16DC6" w:rsidRDefault="00DB4AFF" w:rsidP="00DB4AFF">
      <w:pPr>
        <w:pStyle w:val="ZADEVA"/>
        <w:numPr>
          <w:ilvl w:val="1"/>
          <w:numId w:val="117"/>
        </w:numPr>
        <w:tabs>
          <w:tab w:val="clear" w:pos="1701"/>
          <w:tab w:val="left" w:pos="0"/>
        </w:tabs>
        <w:spacing w:line="252" w:lineRule="auto"/>
        <w:jc w:val="both"/>
        <w:rPr>
          <w:rFonts w:ascii="Cambria" w:hAnsi="Cambria" w:cs="Arial"/>
          <w:b w:val="0"/>
          <w:sz w:val="24"/>
          <w:lang w:val="sl-SI"/>
        </w:rPr>
      </w:pPr>
      <w:r w:rsidRPr="00D16DC6">
        <w:rPr>
          <w:rFonts w:ascii="Cambria" w:hAnsi="Cambria" w:cs="Arial"/>
          <w:b w:val="0"/>
          <w:sz w:val="24"/>
          <w:lang w:val="sl-SI"/>
        </w:rPr>
        <w:t xml:space="preserve">preverjanje uhajanja ozonu škodljivih snovi ali </w:t>
      </w:r>
      <w:proofErr w:type="spellStart"/>
      <w:r w:rsidRPr="00D16DC6">
        <w:rPr>
          <w:rFonts w:ascii="Cambria" w:hAnsi="Cambria" w:cs="Arial"/>
          <w:b w:val="0"/>
          <w:sz w:val="24"/>
          <w:lang w:val="sl-SI"/>
        </w:rPr>
        <w:t>fluoriranih</w:t>
      </w:r>
      <w:proofErr w:type="spellEnd"/>
      <w:r w:rsidRPr="00D16DC6">
        <w:rPr>
          <w:rFonts w:ascii="Cambria" w:hAnsi="Cambria" w:cs="Arial"/>
          <w:b w:val="0"/>
          <w:sz w:val="24"/>
          <w:lang w:val="sl-SI"/>
        </w:rPr>
        <w:t xml:space="preserve"> toplogrednih plinov;</w:t>
      </w:r>
    </w:p>
    <w:p w14:paraId="585E721C" w14:textId="77777777" w:rsidR="00DB4AFF" w:rsidRPr="00D16DC6" w:rsidRDefault="00DB4AFF" w:rsidP="00DB4AFF">
      <w:pPr>
        <w:pStyle w:val="ZADEVA"/>
        <w:numPr>
          <w:ilvl w:val="1"/>
          <w:numId w:val="117"/>
        </w:numPr>
        <w:tabs>
          <w:tab w:val="clear" w:pos="1701"/>
          <w:tab w:val="left" w:pos="0"/>
        </w:tabs>
        <w:spacing w:line="252" w:lineRule="auto"/>
        <w:jc w:val="both"/>
        <w:rPr>
          <w:rFonts w:ascii="Cambria" w:hAnsi="Cambria" w:cs="Arial"/>
          <w:b w:val="0"/>
          <w:sz w:val="24"/>
          <w:lang w:val="sl-SI"/>
        </w:rPr>
      </w:pPr>
      <w:r w:rsidRPr="00D16DC6">
        <w:rPr>
          <w:rFonts w:ascii="Cambria" w:hAnsi="Cambria" w:cs="Arial"/>
          <w:b w:val="0"/>
          <w:sz w:val="24"/>
          <w:lang w:val="sl-SI"/>
        </w:rPr>
        <w:t xml:space="preserve">izdaja in hramba potrdila o izvedenih preverjanjih in letno poročanje o polnjenju in zajemu ozonu škodljivih snovi in </w:t>
      </w:r>
      <w:proofErr w:type="spellStart"/>
      <w:r w:rsidRPr="00D16DC6">
        <w:rPr>
          <w:rFonts w:ascii="Cambria" w:hAnsi="Cambria" w:cs="Arial"/>
          <w:b w:val="0"/>
          <w:sz w:val="24"/>
          <w:lang w:val="sl-SI"/>
        </w:rPr>
        <w:t>fluoriranih</w:t>
      </w:r>
      <w:proofErr w:type="spellEnd"/>
      <w:r w:rsidRPr="00D16DC6">
        <w:rPr>
          <w:rFonts w:ascii="Cambria" w:hAnsi="Cambria" w:cs="Arial"/>
          <w:b w:val="0"/>
          <w:sz w:val="24"/>
          <w:lang w:val="sl-SI"/>
        </w:rPr>
        <w:t xml:space="preserve"> toplogrednih plinov;</w:t>
      </w:r>
    </w:p>
    <w:p w14:paraId="3A4C8CB7" w14:textId="77777777" w:rsidR="00DB4AFF" w:rsidRPr="00D16DC6" w:rsidRDefault="00DB4AFF" w:rsidP="00DB4AFF">
      <w:pPr>
        <w:pStyle w:val="ZADEVA"/>
        <w:numPr>
          <w:ilvl w:val="1"/>
          <w:numId w:val="117"/>
        </w:numPr>
        <w:tabs>
          <w:tab w:val="clear" w:pos="1701"/>
          <w:tab w:val="left" w:pos="0"/>
        </w:tabs>
        <w:spacing w:line="252" w:lineRule="auto"/>
        <w:jc w:val="both"/>
        <w:rPr>
          <w:rFonts w:ascii="Cambria" w:hAnsi="Cambria" w:cs="Arial"/>
          <w:b w:val="0"/>
          <w:sz w:val="24"/>
          <w:lang w:val="sl-SI"/>
        </w:rPr>
      </w:pPr>
      <w:r w:rsidRPr="00D16DC6">
        <w:rPr>
          <w:rFonts w:ascii="Cambria" w:hAnsi="Cambria" w:cs="Arial"/>
          <w:b w:val="0"/>
          <w:sz w:val="24"/>
          <w:lang w:val="sl-SI"/>
        </w:rPr>
        <w:t>pregled tesnosti in izdaja poročila o rezultatu testiranja;</w:t>
      </w:r>
    </w:p>
    <w:p w14:paraId="25BF1B94" w14:textId="76A1AB7F" w:rsidR="00DB4AFF" w:rsidRPr="00D16DC6" w:rsidRDefault="00DB4AFF" w:rsidP="001836E9">
      <w:pPr>
        <w:pStyle w:val="ZADEVA"/>
        <w:numPr>
          <w:ilvl w:val="0"/>
          <w:numId w:val="164"/>
        </w:numPr>
        <w:tabs>
          <w:tab w:val="clear" w:pos="1701"/>
          <w:tab w:val="left" w:pos="0"/>
        </w:tabs>
        <w:spacing w:line="252" w:lineRule="auto"/>
        <w:jc w:val="both"/>
        <w:rPr>
          <w:rFonts w:ascii="Cambria" w:hAnsi="Cambria" w:cs="Arial"/>
          <w:b w:val="0"/>
          <w:sz w:val="24"/>
          <w:lang w:val="sl-SI"/>
        </w:rPr>
      </w:pPr>
      <w:r w:rsidRPr="00D16DC6">
        <w:rPr>
          <w:rFonts w:ascii="Cambria" w:hAnsi="Cambria" w:cs="Arial"/>
          <w:b w:val="0"/>
          <w:sz w:val="24"/>
          <w:lang w:val="sl-SI"/>
        </w:rPr>
        <w:t xml:space="preserve">Mehanske kontrole – kontrola strojnih elementov hladilnega agregata in </w:t>
      </w:r>
      <w:r w:rsidR="00055E98" w:rsidRPr="00D16DC6">
        <w:rPr>
          <w:rFonts w:ascii="Cambria" w:hAnsi="Cambria" w:cs="Arial"/>
          <w:b w:val="0"/>
          <w:sz w:val="24"/>
          <w:lang w:val="sl-SI"/>
        </w:rPr>
        <w:t xml:space="preserve">preostalega dela hladilnega sistema </w:t>
      </w:r>
      <w:r w:rsidRPr="00D16DC6">
        <w:rPr>
          <w:rFonts w:ascii="Cambria" w:hAnsi="Cambria" w:cs="Arial"/>
          <w:b w:val="0"/>
          <w:sz w:val="24"/>
          <w:lang w:val="sl-SI"/>
        </w:rPr>
        <w:t>ter pregled z namenom detekcije morebitnih mehanskih poškodb oz. puščanja hladilnega sredstva po priporočilih proizvajalca;</w:t>
      </w:r>
    </w:p>
    <w:p w14:paraId="2F91C11A" w14:textId="62F8E94D" w:rsidR="00DB4AFF" w:rsidRPr="00D16DC6" w:rsidRDefault="00DB4AFF" w:rsidP="001836E9">
      <w:pPr>
        <w:pStyle w:val="ZADEVA"/>
        <w:numPr>
          <w:ilvl w:val="0"/>
          <w:numId w:val="164"/>
        </w:numPr>
        <w:tabs>
          <w:tab w:val="clear" w:pos="1701"/>
          <w:tab w:val="left" w:pos="0"/>
        </w:tabs>
        <w:spacing w:line="252" w:lineRule="auto"/>
        <w:jc w:val="both"/>
        <w:rPr>
          <w:rFonts w:ascii="Cambria" w:hAnsi="Cambria" w:cs="Arial"/>
          <w:b w:val="0"/>
          <w:sz w:val="24"/>
          <w:lang w:val="sl-SI"/>
        </w:rPr>
      </w:pPr>
      <w:r w:rsidRPr="00D16DC6">
        <w:rPr>
          <w:rFonts w:ascii="Cambria" w:hAnsi="Cambria" w:cs="Arial"/>
          <w:b w:val="0"/>
          <w:sz w:val="24"/>
          <w:lang w:val="sl-SI"/>
        </w:rPr>
        <w:t xml:space="preserve">Električne kontrole – kontrola električnih komponent hladilnega agregata in </w:t>
      </w:r>
      <w:r w:rsidR="00055E98" w:rsidRPr="00D16DC6">
        <w:rPr>
          <w:rFonts w:ascii="Cambria" w:hAnsi="Cambria" w:cs="Arial"/>
          <w:b w:val="0"/>
          <w:sz w:val="24"/>
          <w:lang w:val="sl-SI"/>
        </w:rPr>
        <w:t xml:space="preserve">preostalega dela </w:t>
      </w:r>
      <w:r w:rsidRPr="00D16DC6">
        <w:rPr>
          <w:rFonts w:ascii="Cambria" w:hAnsi="Cambria" w:cs="Arial"/>
          <w:b w:val="0"/>
          <w:sz w:val="24"/>
          <w:lang w:val="sl-SI"/>
        </w:rPr>
        <w:t>hladilne</w:t>
      </w:r>
      <w:r w:rsidR="00055E98" w:rsidRPr="00D16DC6">
        <w:rPr>
          <w:rFonts w:ascii="Cambria" w:hAnsi="Cambria" w:cs="Arial"/>
          <w:b w:val="0"/>
          <w:sz w:val="24"/>
          <w:lang w:val="sl-SI"/>
        </w:rPr>
        <w:t xml:space="preserve">ga sistema </w:t>
      </w:r>
      <w:r w:rsidRPr="00D16DC6">
        <w:rPr>
          <w:rFonts w:ascii="Cambria" w:hAnsi="Cambria" w:cs="Arial"/>
          <w:b w:val="0"/>
          <w:sz w:val="24"/>
          <w:lang w:val="sl-SI"/>
        </w:rPr>
        <w:t xml:space="preserve">in pregled ostale </w:t>
      </w:r>
      <w:proofErr w:type="spellStart"/>
      <w:r w:rsidRPr="00D16DC6">
        <w:rPr>
          <w:rFonts w:ascii="Cambria" w:hAnsi="Cambria" w:cs="Arial"/>
          <w:b w:val="0"/>
          <w:sz w:val="24"/>
          <w:lang w:val="sl-SI"/>
        </w:rPr>
        <w:t>senzorike</w:t>
      </w:r>
      <w:proofErr w:type="spellEnd"/>
      <w:r w:rsidRPr="00D16DC6">
        <w:rPr>
          <w:rFonts w:ascii="Cambria" w:hAnsi="Cambria" w:cs="Arial"/>
          <w:b w:val="0"/>
          <w:sz w:val="24"/>
          <w:lang w:val="sl-SI"/>
        </w:rPr>
        <w:t xml:space="preserve"> po priporočilih proizvajalca;</w:t>
      </w:r>
    </w:p>
    <w:p w14:paraId="205E6DAE" w14:textId="77777777" w:rsidR="00D16DC6" w:rsidRPr="00D86318" w:rsidRDefault="00D16DC6" w:rsidP="001836E9">
      <w:pPr>
        <w:pStyle w:val="ZADEVA"/>
        <w:numPr>
          <w:ilvl w:val="0"/>
          <w:numId w:val="164"/>
        </w:numPr>
        <w:tabs>
          <w:tab w:val="clear" w:pos="1701"/>
          <w:tab w:val="left" w:pos="0"/>
        </w:tabs>
        <w:spacing w:line="252" w:lineRule="auto"/>
        <w:jc w:val="both"/>
        <w:rPr>
          <w:rFonts w:ascii="Cambria" w:hAnsi="Cambria" w:cs="Arial"/>
          <w:b w:val="0"/>
          <w:sz w:val="24"/>
          <w:lang w:val="sl-SI"/>
        </w:rPr>
      </w:pPr>
      <w:r w:rsidRPr="00D86318">
        <w:rPr>
          <w:rFonts w:ascii="Cambria" w:hAnsi="Cambria" w:cs="Arial"/>
          <w:b w:val="0"/>
          <w:sz w:val="24"/>
          <w:lang w:val="sl-SI"/>
        </w:rPr>
        <w:t>Kontrola sestavnih delov krmiljenja;</w:t>
      </w:r>
    </w:p>
    <w:p w14:paraId="61A2647B" w14:textId="77777777" w:rsidR="00D16DC6" w:rsidRPr="00D86318" w:rsidRDefault="00D16DC6" w:rsidP="001836E9">
      <w:pPr>
        <w:pStyle w:val="ZADEVA"/>
        <w:numPr>
          <w:ilvl w:val="0"/>
          <w:numId w:val="164"/>
        </w:numPr>
        <w:tabs>
          <w:tab w:val="clear" w:pos="1701"/>
          <w:tab w:val="left" w:pos="0"/>
        </w:tabs>
        <w:spacing w:line="252" w:lineRule="auto"/>
        <w:jc w:val="both"/>
        <w:rPr>
          <w:rFonts w:ascii="Cambria" w:hAnsi="Cambria" w:cs="Arial"/>
          <w:b w:val="0"/>
          <w:sz w:val="24"/>
          <w:lang w:val="sl-SI"/>
        </w:rPr>
      </w:pPr>
      <w:r w:rsidRPr="00D86318">
        <w:rPr>
          <w:rFonts w:ascii="Cambria" w:hAnsi="Cambria" w:cs="Arial"/>
          <w:b w:val="0"/>
          <w:sz w:val="24"/>
          <w:lang w:val="sl-SI"/>
        </w:rPr>
        <w:t>Kontrola krmilnih funkcij sistema;</w:t>
      </w:r>
    </w:p>
    <w:p w14:paraId="5D75C57D" w14:textId="77777777" w:rsidR="00D16DC6" w:rsidRPr="00C576C5" w:rsidRDefault="00D16DC6" w:rsidP="001836E9">
      <w:pPr>
        <w:pStyle w:val="ZADEVA"/>
        <w:numPr>
          <w:ilvl w:val="0"/>
          <w:numId w:val="164"/>
        </w:numPr>
        <w:tabs>
          <w:tab w:val="clear" w:pos="1701"/>
          <w:tab w:val="left" w:pos="0"/>
        </w:tabs>
        <w:spacing w:line="252" w:lineRule="auto"/>
        <w:jc w:val="both"/>
        <w:rPr>
          <w:rFonts w:ascii="Cambria" w:hAnsi="Cambria" w:cs="Arial"/>
          <w:b w:val="0"/>
          <w:sz w:val="24"/>
          <w:lang w:val="sl-SI"/>
        </w:rPr>
      </w:pPr>
      <w:r w:rsidRPr="00C576C5">
        <w:rPr>
          <w:rFonts w:ascii="Cambria" w:hAnsi="Cambria" w:cs="Arial"/>
          <w:b w:val="0"/>
          <w:sz w:val="24"/>
          <w:lang w:val="sl-SI"/>
        </w:rPr>
        <w:t>Kontrola hidravli</w:t>
      </w:r>
      <w:r>
        <w:rPr>
          <w:rFonts w:ascii="Cambria" w:hAnsi="Cambria" w:cs="Arial"/>
          <w:b w:val="0"/>
          <w:sz w:val="24"/>
          <w:lang w:val="sl-SI"/>
        </w:rPr>
        <w:t>čnega sistema;</w:t>
      </w:r>
    </w:p>
    <w:p w14:paraId="0A2624C1" w14:textId="77777777" w:rsidR="00D16DC6" w:rsidRPr="00C576C5" w:rsidRDefault="00D16DC6" w:rsidP="001836E9">
      <w:pPr>
        <w:pStyle w:val="ZADEVA"/>
        <w:numPr>
          <w:ilvl w:val="0"/>
          <w:numId w:val="164"/>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Kontrola črpalk;</w:t>
      </w:r>
    </w:p>
    <w:p w14:paraId="05A9CF1A" w14:textId="6591ED67" w:rsidR="00DB4AFF" w:rsidRPr="00D16DC6" w:rsidRDefault="00DB4AFF" w:rsidP="001836E9">
      <w:pPr>
        <w:pStyle w:val="ZADEVA"/>
        <w:numPr>
          <w:ilvl w:val="0"/>
          <w:numId w:val="164"/>
        </w:numPr>
        <w:tabs>
          <w:tab w:val="clear" w:pos="1701"/>
          <w:tab w:val="left" w:pos="0"/>
        </w:tabs>
        <w:spacing w:line="252" w:lineRule="auto"/>
        <w:jc w:val="both"/>
        <w:rPr>
          <w:rFonts w:ascii="Cambria" w:hAnsi="Cambria" w:cs="Arial"/>
          <w:b w:val="0"/>
          <w:sz w:val="24"/>
          <w:lang w:val="sl-SI"/>
        </w:rPr>
      </w:pPr>
      <w:r w:rsidRPr="00D16DC6">
        <w:rPr>
          <w:rFonts w:ascii="Cambria" w:hAnsi="Cambria" w:cs="Arial"/>
          <w:b w:val="0"/>
          <w:sz w:val="24"/>
          <w:lang w:val="sl-SI"/>
        </w:rPr>
        <w:t>Kontrola delovanja vsakega ventilatorja hladilne</w:t>
      </w:r>
      <w:r w:rsidR="00055E98" w:rsidRPr="00D16DC6">
        <w:rPr>
          <w:rFonts w:ascii="Cambria" w:hAnsi="Cambria" w:cs="Arial"/>
          <w:b w:val="0"/>
          <w:sz w:val="24"/>
          <w:lang w:val="sl-SI"/>
        </w:rPr>
        <w:t xml:space="preserve">ga sistema </w:t>
      </w:r>
      <w:r w:rsidRPr="00D16DC6">
        <w:rPr>
          <w:rFonts w:ascii="Cambria" w:hAnsi="Cambria" w:cs="Arial"/>
          <w:b w:val="0"/>
          <w:sz w:val="24"/>
          <w:lang w:val="sl-SI"/>
        </w:rPr>
        <w:t>posebej (mehanski in električni pregled);</w:t>
      </w:r>
    </w:p>
    <w:p w14:paraId="7487552A" w14:textId="209BE42C" w:rsidR="00D16DC6" w:rsidRPr="00F53613" w:rsidRDefault="00D16DC6" w:rsidP="001836E9">
      <w:pPr>
        <w:pStyle w:val="ZADEVA"/>
        <w:numPr>
          <w:ilvl w:val="0"/>
          <w:numId w:val="164"/>
        </w:numPr>
        <w:tabs>
          <w:tab w:val="clear" w:pos="1701"/>
          <w:tab w:val="left" w:pos="0"/>
        </w:tabs>
        <w:spacing w:line="252" w:lineRule="auto"/>
        <w:jc w:val="both"/>
        <w:rPr>
          <w:rFonts w:ascii="Cambria" w:hAnsi="Cambria" w:cs="Arial"/>
          <w:b w:val="0"/>
          <w:sz w:val="24"/>
          <w:lang w:val="sl-SI"/>
        </w:rPr>
      </w:pPr>
      <w:r w:rsidRPr="00F53613">
        <w:rPr>
          <w:rFonts w:ascii="Cambria" w:hAnsi="Cambria" w:cs="Arial"/>
          <w:b w:val="0"/>
          <w:sz w:val="24"/>
          <w:lang w:val="sl-SI"/>
        </w:rPr>
        <w:t>Kontrola delovan</w:t>
      </w:r>
      <w:r w:rsidRPr="00D24058">
        <w:rPr>
          <w:rFonts w:ascii="Cambria" w:hAnsi="Cambria" w:cs="Arial"/>
          <w:b w:val="0"/>
          <w:sz w:val="24"/>
          <w:lang w:val="sl-SI"/>
        </w:rPr>
        <w:t>ja avtomatike kondenzatorjev naprav z z</w:t>
      </w:r>
      <w:r w:rsidRPr="00F53613">
        <w:rPr>
          <w:rFonts w:ascii="Cambria" w:hAnsi="Cambria" w:cs="Arial"/>
          <w:b w:val="0"/>
          <w:sz w:val="24"/>
          <w:lang w:val="sl-SI"/>
        </w:rPr>
        <w:t xml:space="preserve">abeležko stanja vseh parametrov hladilne </w:t>
      </w:r>
      <w:r>
        <w:rPr>
          <w:rFonts w:ascii="Cambria" w:hAnsi="Cambria" w:cs="Arial"/>
          <w:b w:val="0"/>
          <w:sz w:val="24"/>
          <w:lang w:val="sl-SI"/>
        </w:rPr>
        <w:t>sistema;</w:t>
      </w:r>
    </w:p>
    <w:p w14:paraId="5E7AC4F4" w14:textId="2CB69DBE" w:rsidR="00DB4AFF" w:rsidRPr="00D16DC6" w:rsidRDefault="00DB4AFF" w:rsidP="001836E9">
      <w:pPr>
        <w:pStyle w:val="ZADEVA"/>
        <w:numPr>
          <w:ilvl w:val="0"/>
          <w:numId w:val="164"/>
        </w:numPr>
        <w:tabs>
          <w:tab w:val="clear" w:pos="1701"/>
          <w:tab w:val="left" w:pos="0"/>
        </w:tabs>
        <w:spacing w:line="252" w:lineRule="auto"/>
        <w:jc w:val="both"/>
        <w:rPr>
          <w:rFonts w:ascii="Cambria" w:hAnsi="Cambria" w:cs="Arial"/>
          <w:b w:val="0"/>
          <w:sz w:val="24"/>
          <w:lang w:val="sl-SI"/>
        </w:rPr>
      </w:pPr>
      <w:r w:rsidRPr="00D16DC6">
        <w:rPr>
          <w:rFonts w:ascii="Cambria" w:hAnsi="Cambria" w:cs="Arial"/>
          <w:b w:val="0"/>
          <w:sz w:val="24"/>
          <w:lang w:val="sl-SI"/>
        </w:rPr>
        <w:t>Č</w:t>
      </w:r>
      <w:r w:rsidR="00055E98" w:rsidRPr="00D16DC6">
        <w:rPr>
          <w:rFonts w:ascii="Cambria" w:hAnsi="Cambria" w:cs="Arial"/>
          <w:b w:val="0"/>
          <w:sz w:val="24"/>
          <w:lang w:val="sl-SI"/>
        </w:rPr>
        <w:t xml:space="preserve">iščenje kondenzatorjev hladilnega sistema </w:t>
      </w:r>
      <w:r w:rsidRPr="00D16DC6">
        <w:rPr>
          <w:rFonts w:ascii="Cambria" w:hAnsi="Cambria" w:cs="Arial"/>
          <w:b w:val="0"/>
          <w:sz w:val="24"/>
          <w:lang w:val="sl-SI"/>
        </w:rPr>
        <w:t xml:space="preserve">(po potrebi), pri čemer so čistila in potrošni material vključeni v ceno rednega </w:t>
      </w:r>
      <w:r w:rsidR="00055E98" w:rsidRPr="00D16DC6">
        <w:rPr>
          <w:rFonts w:ascii="Cambria" w:hAnsi="Cambria" w:cs="Arial"/>
          <w:b w:val="0"/>
          <w:sz w:val="24"/>
          <w:lang w:val="sl-SI"/>
        </w:rPr>
        <w:t>polletnega</w:t>
      </w:r>
      <w:r w:rsidRPr="00D16DC6">
        <w:rPr>
          <w:rFonts w:ascii="Cambria" w:hAnsi="Cambria" w:cs="Arial"/>
          <w:b w:val="0"/>
          <w:sz w:val="24"/>
          <w:lang w:val="sl-SI"/>
        </w:rPr>
        <w:t xml:space="preserve"> pregleda;</w:t>
      </w:r>
    </w:p>
    <w:p w14:paraId="26E29A6F" w14:textId="5D45CC3A" w:rsidR="00DB4AFF" w:rsidRPr="00D16DC6" w:rsidRDefault="00055E98" w:rsidP="001836E9">
      <w:pPr>
        <w:pStyle w:val="ZADEVA"/>
        <w:numPr>
          <w:ilvl w:val="0"/>
          <w:numId w:val="164"/>
        </w:numPr>
        <w:tabs>
          <w:tab w:val="clear" w:pos="1701"/>
          <w:tab w:val="left" w:pos="0"/>
        </w:tabs>
        <w:spacing w:line="252" w:lineRule="auto"/>
        <w:jc w:val="both"/>
        <w:rPr>
          <w:rFonts w:ascii="Cambria" w:hAnsi="Cambria" w:cs="Arial"/>
          <w:b w:val="0"/>
          <w:sz w:val="24"/>
          <w:lang w:val="sl-SI"/>
        </w:rPr>
      </w:pPr>
      <w:r w:rsidRPr="00D16DC6">
        <w:rPr>
          <w:rFonts w:ascii="Cambria" w:hAnsi="Cambria" w:cs="Arial"/>
          <w:b w:val="0"/>
          <w:sz w:val="24"/>
          <w:lang w:val="sl-SI"/>
        </w:rPr>
        <w:t>P</w:t>
      </w:r>
      <w:r w:rsidR="00DB4AFF" w:rsidRPr="00D16DC6">
        <w:rPr>
          <w:rFonts w:ascii="Cambria" w:hAnsi="Cambria" w:cs="Arial"/>
          <w:b w:val="0"/>
          <w:sz w:val="24"/>
          <w:lang w:val="sl-SI"/>
        </w:rPr>
        <w:t xml:space="preserve">regled </w:t>
      </w:r>
      <w:proofErr w:type="spellStart"/>
      <w:r w:rsidR="00DB4AFF" w:rsidRPr="00D16DC6">
        <w:rPr>
          <w:rFonts w:ascii="Cambria" w:hAnsi="Cambria" w:cs="Arial"/>
          <w:b w:val="0"/>
          <w:sz w:val="24"/>
          <w:lang w:val="sl-SI"/>
        </w:rPr>
        <w:t>odzračenosti</w:t>
      </w:r>
      <w:proofErr w:type="spellEnd"/>
      <w:r w:rsidR="00DB4AFF" w:rsidRPr="00D16DC6">
        <w:rPr>
          <w:rFonts w:ascii="Cambria" w:hAnsi="Cambria" w:cs="Arial"/>
          <w:b w:val="0"/>
          <w:sz w:val="24"/>
          <w:lang w:val="sl-SI"/>
        </w:rPr>
        <w:t xml:space="preserve"> </w:t>
      </w:r>
      <w:r w:rsidRPr="00D16DC6">
        <w:rPr>
          <w:rFonts w:ascii="Cambria" w:hAnsi="Cambria" w:cs="Arial"/>
          <w:b w:val="0"/>
          <w:sz w:val="24"/>
          <w:lang w:val="sl-SI"/>
        </w:rPr>
        <w:t xml:space="preserve">hladilnega </w:t>
      </w:r>
      <w:r w:rsidR="00DB4AFF" w:rsidRPr="00D16DC6">
        <w:rPr>
          <w:rFonts w:ascii="Cambria" w:hAnsi="Cambria" w:cs="Arial"/>
          <w:b w:val="0"/>
          <w:sz w:val="24"/>
          <w:lang w:val="sl-SI"/>
        </w:rPr>
        <w:t xml:space="preserve">sistema in kontrola koncentracije hladilne tekočine </w:t>
      </w:r>
      <w:r w:rsidR="00D16DC6" w:rsidRPr="00D16DC6">
        <w:rPr>
          <w:rFonts w:ascii="Cambria" w:hAnsi="Cambria" w:cs="Arial"/>
          <w:b w:val="0"/>
          <w:sz w:val="24"/>
          <w:lang w:val="sl-SI"/>
        </w:rPr>
        <w:t xml:space="preserve">(po potrebi polnjenje z glikolom) </w:t>
      </w:r>
      <w:r w:rsidR="00DB4AFF" w:rsidRPr="00D16DC6">
        <w:rPr>
          <w:rFonts w:ascii="Cambria" w:hAnsi="Cambria" w:cs="Arial"/>
          <w:b w:val="0"/>
          <w:sz w:val="24"/>
          <w:lang w:val="sl-SI"/>
        </w:rPr>
        <w:t>z zabeležko vrednosti.</w:t>
      </w:r>
    </w:p>
    <w:p w14:paraId="5E4B6D56" w14:textId="77777777" w:rsidR="00DB4AFF" w:rsidRPr="00D16DC6" w:rsidRDefault="00DB4AFF" w:rsidP="00DB4AFF">
      <w:pPr>
        <w:spacing w:after="0" w:line="252" w:lineRule="auto"/>
        <w:jc w:val="both"/>
        <w:rPr>
          <w:color w:val="auto"/>
          <w:sz w:val="24"/>
          <w:szCs w:val="24"/>
          <w:lang w:eastAsia="zh-CN"/>
        </w:rPr>
      </w:pPr>
    </w:p>
    <w:p w14:paraId="72759EA4" w14:textId="77777777" w:rsidR="00DB4AFF" w:rsidRPr="00FC23D3" w:rsidRDefault="00DB4AFF" w:rsidP="00DB4AFF">
      <w:pPr>
        <w:pStyle w:val="Default"/>
        <w:spacing w:line="252" w:lineRule="auto"/>
        <w:jc w:val="both"/>
        <w:rPr>
          <w:rFonts w:ascii="Cambria" w:hAnsi="Cambria" w:cstheme="minorHAnsi"/>
        </w:rPr>
      </w:pPr>
    </w:p>
    <w:p w14:paraId="2553E6D3" w14:textId="77777777" w:rsidR="00DB4AFF" w:rsidRPr="00372A5B" w:rsidRDefault="00DB4AFF" w:rsidP="00DB4AFF">
      <w:pPr>
        <w:pStyle w:val="Default"/>
        <w:numPr>
          <w:ilvl w:val="0"/>
          <w:numId w:val="87"/>
        </w:numPr>
        <w:spacing w:line="252" w:lineRule="auto"/>
        <w:rPr>
          <w:rFonts w:ascii="Cambria" w:hAnsi="Cambria" w:cstheme="minorHAnsi"/>
          <w:b/>
        </w:rPr>
      </w:pPr>
      <w:r w:rsidRPr="00FC23D3">
        <w:rPr>
          <w:rFonts w:ascii="Cambria" w:hAnsi="Cambria" w:cstheme="minorHAnsi"/>
          <w:b/>
        </w:rPr>
        <w:t>Izredno vzdrževanje</w:t>
      </w:r>
      <w:r w:rsidRPr="00372A5B">
        <w:rPr>
          <w:rFonts w:ascii="Cambria" w:hAnsi="Cambria" w:cstheme="minorHAnsi"/>
          <w:b/>
          <w:bCs/>
        </w:rPr>
        <w:t xml:space="preserve"> </w:t>
      </w:r>
    </w:p>
    <w:p w14:paraId="1ECB0033" w14:textId="77777777" w:rsidR="00DB4AFF" w:rsidRDefault="00DB4AFF" w:rsidP="00DB4AFF">
      <w:pPr>
        <w:spacing w:after="0" w:line="252" w:lineRule="auto"/>
        <w:jc w:val="both"/>
        <w:rPr>
          <w:rFonts w:cstheme="minorHAnsi"/>
          <w:sz w:val="24"/>
          <w:szCs w:val="24"/>
        </w:rPr>
      </w:pPr>
    </w:p>
    <w:p w14:paraId="6CD36C4E" w14:textId="77777777" w:rsidR="00DB4AFF" w:rsidRPr="00D24058" w:rsidRDefault="00DB4AFF" w:rsidP="00DB4AFF">
      <w:pPr>
        <w:spacing w:after="0" w:line="252" w:lineRule="auto"/>
        <w:jc w:val="both"/>
        <w:rPr>
          <w:color w:val="auto"/>
          <w:sz w:val="24"/>
          <w:szCs w:val="24"/>
          <w:lang w:eastAsia="zh-CN"/>
        </w:rPr>
      </w:pPr>
      <w:r w:rsidRPr="00883EB0">
        <w:rPr>
          <w:sz w:val="24"/>
          <w:szCs w:val="24"/>
          <w:lang w:eastAsia="zh-CN"/>
        </w:rPr>
        <w:t>Za izredn</w:t>
      </w:r>
      <w:r>
        <w:rPr>
          <w:sz w:val="24"/>
          <w:szCs w:val="24"/>
          <w:lang w:eastAsia="zh-CN"/>
        </w:rPr>
        <w:t>o</w:t>
      </w:r>
      <w:r w:rsidRPr="00883EB0">
        <w:rPr>
          <w:sz w:val="24"/>
          <w:szCs w:val="24"/>
          <w:lang w:eastAsia="zh-CN"/>
        </w:rPr>
        <w:t xml:space="preserve"> </w:t>
      </w:r>
      <w:r>
        <w:rPr>
          <w:sz w:val="24"/>
          <w:szCs w:val="24"/>
          <w:lang w:eastAsia="zh-CN"/>
        </w:rPr>
        <w:t>vzdrževanje</w:t>
      </w:r>
      <w:r w:rsidRPr="00883EB0">
        <w:rPr>
          <w:sz w:val="24"/>
          <w:szCs w:val="24"/>
          <w:lang w:eastAsia="zh-CN"/>
        </w:rPr>
        <w:t xml:space="preserve"> </w:t>
      </w:r>
      <w:r>
        <w:rPr>
          <w:sz w:val="24"/>
          <w:szCs w:val="24"/>
          <w:lang w:eastAsia="zh-CN"/>
        </w:rPr>
        <w:t>(</w:t>
      </w:r>
      <w:r w:rsidRPr="00883EB0">
        <w:rPr>
          <w:sz w:val="24"/>
          <w:szCs w:val="24"/>
          <w:lang w:eastAsia="zh-CN"/>
        </w:rPr>
        <w:t>odpravo okvar</w:t>
      </w:r>
      <w:r>
        <w:rPr>
          <w:sz w:val="24"/>
          <w:szCs w:val="24"/>
          <w:lang w:eastAsia="zh-CN"/>
        </w:rPr>
        <w:t>e,</w:t>
      </w:r>
      <w:r w:rsidRPr="00883EB0">
        <w:rPr>
          <w:sz w:val="24"/>
          <w:szCs w:val="24"/>
          <w:lang w:eastAsia="zh-CN"/>
        </w:rPr>
        <w:t xml:space="preserve"> </w:t>
      </w:r>
      <w:r w:rsidRPr="00BB30A7">
        <w:rPr>
          <w:sz w:val="24"/>
          <w:szCs w:val="24"/>
          <w:lang w:eastAsia="zh-CN"/>
        </w:rPr>
        <w:t>napake oz. motnje v delovanju</w:t>
      </w:r>
      <w:r w:rsidRPr="00883EB0">
        <w:rPr>
          <w:sz w:val="24"/>
          <w:szCs w:val="24"/>
          <w:lang w:eastAsia="zh-CN"/>
        </w:rPr>
        <w:t xml:space="preserve">) </w:t>
      </w:r>
      <w:r w:rsidRPr="00E46B33">
        <w:rPr>
          <w:sz w:val="24"/>
          <w:szCs w:val="24"/>
          <w:lang w:eastAsia="zh-CN"/>
        </w:rPr>
        <w:t>h</w:t>
      </w:r>
      <w:r>
        <w:rPr>
          <w:sz w:val="24"/>
          <w:szCs w:val="24"/>
          <w:lang w:eastAsia="zh-CN"/>
        </w:rPr>
        <w:t>ladilnih</w:t>
      </w:r>
      <w:r w:rsidRPr="00E46B33">
        <w:rPr>
          <w:sz w:val="24"/>
          <w:szCs w:val="24"/>
          <w:lang w:eastAsia="zh-CN"/>
        </w:rPr>
        <w:t xml:space="preserve"> s</w:t>
      </w:r>
      <w:r>
        <w:rPr>
          <w:sz w:val="24"/>
          <w:szCs w:val="24"/>
          <w:lang w:eastAsia="zh-CN"/>
        </w:rPr>
        <w:t>istemov</w:t>
      </w:r>
      <w:r w:rsidRPr="00E46B33">
        <w:rPr>
          <w:sz w:val="24"/>
          <w:szCs w:val="24"/>
          <w:lang w:eastAsia="zh-CN"/>
        </w:rPr>
        <w:t xml:space="preserve"> </w:t>
      </w:r>
      <w:r>
        <w:rPr>
          <w:sz w:val="24"/>
          <w:szCs w:val="24"/>
          <w:lang w:eastAsia="zh-CN"/>
        </w:rPr>
        <w:t xml:space="preserve">iz Tabele 2 </w:t>
      </w:r>
      <w:r w:rsidRPr="00E46B33">
        <w:rPr>
          <w:sz w:val="24"/>
          <w:szCs w:val="24"/>
          <w:lang w:eastAsia="zh-CN"/>
        </w:rPr>
        <w:t xml:space="preserve">mora izvajalec zagotavljati pripravljenosti vse dni v letu, torej 24 ur na dan, 7 dni </w:t>
      </w:r>
      <w:r w:rsidRPr="00D24058">
        <w:rPr>
          <w:color w:val="auto"/>
          <w:sz w:val="24"/>
          <w:szCs w:val="24"/>
          <w:lang w:eastAsia="zh-CN"/>
        </w:rPr>
        <w:t>na teden, vse dni v letu (24/7/365)</w:t>
      </w:r>
      <w:r w:rsidRPr="00D24058">
        <w:rPr>
          <w:rStyle w:val="Sprotnaopomba-sklic"/>
          <w:color w:val="auto"/>
          <w:sz w:val="24"/>
          <w:szCs w:val="24"/>
          <w:lang w:eastAsia="zh-CN"/>
        </w:rPr>
        <w:footnoteReference w:id="39"/>
      </w:r>
      <w:r w:rsidRPr="00D24058">
        <w:rPr>
          <w:color w:val="auto"/>
          <w:sz w:val="24"/>
          <w:szCs w:val="24"/>
          <w:lang w:eastAsia="zh-CN"/>
        </w:rPr>
        <w:t xml:space="preserve">. </w:t>
      </w:r>
    </w:p>
    <w:p w14:paraId="25AD8271" w14:textId="4CF002CD" w:rsidR="00DB4AFF" w:rsidRPr="00D24058" w:rsidRDefault="00DB4AFF" w:rsidP="00DB4AFF">
      <w:pPr>
        <w:pStyle w:val="datumtevilka"/>
        <w:spacing w:line="252" w:lineRule="auto"/>
        <w:jc w:val="both"/>
        <w:rPr>
          <w:rFonts w:ascii="Cambria" w:eastAsia="Calibri" w:hAnsi="Cambria" w:cs="Cambria"/>
          <w:sz w:val="24"/>
          <w:szCs w:val="24"/>
          <w:lang w:eastAsia="zh-CN"/>
        </w:rPr>
      </w:pPr>
      <w:r w:rsidRPr="00D24058">
        <w:rPr>
          <w:rFonts w:ascii="Cambria" w:eastAsia="Calibri" w:hAnsi="Cambria" w:cs="Cambria"/>
          <w:sz w:val="24"/>
          <w:szCs w:val="24"/>
          <w:lang w:eastAsia="zh-CN"/>
        </w:rPr>
        <w:t>Odzivni čas za odpravo napake, okvare oz. motnje hladilnega sistema</w:t>
      </w:r>
      <w:r w:rsidR="00D24058" w:rsidRPr="00D24058">
        <w:rPr>
          <w:rFonts w:ascii="Cambria" w:eastAsia="Calibri" w:hAnsi="Cambria" w:cs="Cambria"/>
          <w:sz w:val="24"/>
          <w:szCs w:val="24"/>
          <w:lang w:eastAsia="zh-CN"/>
        </w:rPr>
        <w:t xml:space="preserve"> iz Tabele 1</w:t>
      </w:r>
      <w:r w:rsidRPr="00D24058">
        <w:rPr>
          <w:rFonts w:ascii="Cambria" w:eastAsia="Calibri" w:hAnsi="Cambria" w:cs="Cambria"/>
          <w:sz w:val="24"/>
          <w:szCs w:val="24"/>
          <w:lang w:eastAsia="zh-CN"/>
        </w:rPr>
        <w:t xml:space="preserve"> je 2 uri.</w:t>
      </w:r>
    </w:p>
    <w:p w14:paraId="0AE04DC8" w14:textId="77777777" w:rsidR="00DB4AFF" w:rsidRPr="00D24058" w:rsidRDefault="00DB4AFF" w:rsidP="00DB4AFF">
      <w:pPr>
        <w:pStyle w:val="datumtevilka"/>
        <w:spacing w:line="252" w:lineRule="auto"/>
        <w:jc w:val="both"/>
        <w:rPr>
          <w:rFonts w:ascii="Cambria" w:eastAsia="Calibri" w:hAnsi="Cambria" w:cs="Cambria"/>
          <w:sz w:val="24"/>
          <w:szCs w:val="24"/>
          <w:lang w:eastAsia="zh-CN"/>
        </w:rPr>
      </w:pPr>
      <w:r w:rsidRPr="00D24058">
        <w:rPr>
          <w:rFonts w:ascii="Cambria" w:eastAsia="Calibri" w:hAnsi="Cambria" w:cs="Cambria"/>
          <w:sz w:val="24"/>
          <w:szCs w:val="24"/>
          <w:lang w:eastAsia="zh-CN"/>
        </w:rPr>
        <w:t>Rok za odpravo okvare, napake oz. motnje v delovanju hladilnega sistema iz Tabele 2, ki je kritične narave, je 24 ur.</w:t>
      </w:r>
    </w:p>
    <w:p w14:paraId="1B5C8F5A" w14:textId="08005C32" w:rsidR="00DB4AFF" w:rsidRPr="00D24058" w:rsidRDefault="00DB4AFF" w:rsidP="00D24058">
      <w:pPr>
        <w:pStyle w:val="datumtevilka"/>
        <w:spacing w:line="252" w:lineRule="auto"/>
        <w:jc w:val="both"/>
        <w:rPr>
          <w:rFonts w:ascii="Cambria" w:eastAsia="Calibri" w:hAnsi="Cambria" w:cs="Cambria"/>
          <w:sz w:val="24"/>
          <w:szCs w:val="24"/>
          <w:lang w:eastAsia="zh-CN"/>
        </w:rPr>
      </w:pPr>
      <w:r w:rsidRPr="00D24058">
        <w:rPr>
          <w:rFonts w:ascii="Cambria" w:eastAsia="Calibri" w:hAnsi="Cambria" w:cs="Cambria"/>
          <w:sz w:val="24"/>
          <w:szCs w:val="24"/>
          <w:lang w:eastAsia="zh-CN"/>
        </w:rPr>
        <w:t>Rok za odpravo okvare, napake oz. motnje v delovanju hladilnega sistema iz Tabele 2, ki ni kritične narave, je 3 delovne dni.</w:t>
      </w:r>
    </w:p>
    <w:p w14:paraId="63D1304B" w14:textId="0B2DA857" w:rsidR="001577C9" w:rsidRPr="00C262A7" w:rsidRDefault="001577C9" w:rsidP="001577C9">
      <w:pPr>
        <w:pStyle w:val="Slog3"/>
        <w:rPr>
          <w:rStyle w:val="Neenpoudarek"/>
          <w:rFonts w:asciiTheme="majorHAnsi" w:hAnsiTheme="majorHAnsi" w:cs="Arial"/>
          <w:bCs w:val="0"/>
          <w:i/>
          <w:iCs/>
          <w:color w:val="auto"/>
          <w:sz w:val="22"/>
          <w:szCs w:val="22"/>
        </w:rPr>
      </w:pPr>
      <w:bookmarkStart w:id="59" w:name="_Toc164950168"/>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2 – sklop 19</w:t>
      </w:r>
      <w:bookmarkEnd w:id="59"/>
    </w:p>
    <w:p w14:paraId="6B368A4E" w14:textId="77777777" w:rsidR="001577C9" w:rsidRPr="00C262A7" w:rsidRDefault="001577C9" w:rsidP="001577C9">
      <w:pPr>
        <w:pStyle w:val="Intenzivencitat"/>
      </w:pPr>
      <w:bookmarkStart w:id="60" w:name="_Toc164950169"/>
      <w:r>
        <w:t>TEHNIČNE SPECIFIKACIJE</w:t>
      </w:r>
      <w:bookmarkEnd w:id="60"/>
    </w:p>
    <w:p w14:paraId="2664C31B" w14:textId="77777777" w:rsidR="001577C9" w:rsidRDefault="001577C9" w:rsidP="001577C9">
      <w:pPr>
        <w:spacing w:after="0" w:line="252" w:lineRule="auto"/>
        <w:jc w:val="both"/>
        <w:rPr>
          <w:b/>
          <w:sz w:val="24"/>
          <w:szCs w:val="24"/>
        </w:rPr>
      </w:pPr>
    </w:p>
    <w:p w14:paraId="155A59ED" w14:textId="5075EFF9" w:rsidR="00DB4AFF" w:rsidRDefault="00DB4AFF" w:rsidP="00DB4AFF">
      <w:pPr>
        <w:spacing w:after="0" w:line="252" w:lineRule="auto"/>
        <w:jc w:val="both"/>
        <w:rPr>
          <w:b/>
          <w:sz w:val="24"/>
          <w:szCs w:val="24"/>
        </w:rPr>
      </w:pPr>
      <w:r>
        <w:rPr>
          <w:b/>
          <w:sz w:val="24"/>
          <w:szCs w:val="24"/>
        </w:rPr>
        <w:t>Tehnične specifikacije za sklop 1</w:t>
      </w:r>
      <w:r w:rsidR="006D4418">
        <w:rPr>
          <w:b/>
          <w:sz w:val="24"/>
          <w:szCs w:val="24"/>
        </w:rPr>
        <w:t>9</w:t>
      </w:r>
      <w:r w:rsidRPr="00763AB3">
        <w:rPr>
          <w:b/>
          <w:sz w:val="24"/>
          <w:szCs w:val="24"/>
        </w:rPr>
        <w:t xml:space="preserve">: </w:t>
      </w:r>
      <w:r w:rsidRPr="00B53DCF">
        <w:rPr>
          <w:b/>
          <w:sz w:val="24"/>
          <w:szCs w:val="24"/>
        </w:rPr>
        <w:t xml:space="preserve">Vzdrževanje požarnih loput v </w:t>
      </w:r>
      <w:r w:rsidR="00EE401F">
        <w:rPr>
          <w:b/>
          <w:sz w:val="24"/>
          <w:szCs w:val="24"/>
        </w:rPr>
        <w:t>F2</w:t>
      </w:r>
      <w:r w:rsidR="006D4418">
        <w:rPr>
          <w:b/>
          <w:sz w:val="24"/>
          <w:szCs w:val="24"/>
        </w:rPr>
        <w:t>, št. naročila 403/24-138</w:t>
      </w:r>
    </w:p>
    <w:p w14:paraId="463889CD" w14:textId="77777777" w:rsidR="00DB4AFF" w:rsidRDefault="00DB4AFF" w:rsidP="00DB4AFF">
      <w:pPr>
        <w:pStyle w:val="Default"/>
        <w:spacing w:line="252" w:lineRule="auto"/>
        <w:jc w:val="both"/>
        <w:rPr>
          <w:rFonts w:ascii="Cambria" w:hAnsi="Cambria" w:cstheme="minorHAnsi"/>
          <w:color w:val="auto"/>
        </w:rPr>
      </w:pPr>
    </w:p>
    <w:p w14:paraId="020B59DD" w14:textId="5E548A0E" w:rsidR="00DB4AFF" w:rsidRPr="00B53DCF" w:rsidRDefault="00DB4AFF" w:rsidP="00DB4AFF">
      <w:pPr>
        <w:pStyle w:val="Default"/>
        <w:spacing w:line="252" w:lineRule="auto"/>
        <w:jc w:val="both"/>
        <w:rPr>
          <w:rFonts w:ascii="Cambria" w:hAnsi="Cambria" w:cstheme="minorHAnsi"/>
          <w:color w:val="auto"/>
        </w:rPr>
      </w:pPr>
      <w:r w:rsidRPr="00B53DCF">
        <w:rPr>
          <w:rFonts w:ascii="Cambria" w:hAnsi="Cambria" w:cstheme="minorHAnsi"/>
          <w:color w:val="auto"/>
        </w:rPr>
        <w:t xml:space="preserve">Storitve vzdrževanja vključujejo redno in izredno vzdrževanje </w:t>
      </w:r>
      <w:r>
        <w:rPr>
          <w:rFonts w:ascii="Cambria" w:hAnsi="Cambria"/>
        </w:rPr>
        <w:t xml:space="preserve">požarnih loput znamke </w:t>
      </w:r>
      <w:proofErr w:type="spellStart"/>
      <w:r>
        <w:rPr>
          <w:rFonts w:ascii="Cambria" w:hAnsi="Cambria"/>
        </w:rPr>
        <w:t>Hidria</w:t>
      </w:r>
      <w:proofErr w:type="spellEnd"/>
      <w:r>
        <w:rPr>
          <w:rFonts w:ascii="Cambria" w:hAnsi="Cambria"/>
        </w:rPr>
        <w:t xml:space="preserve"> (</w:t>
      </w:r>
      <w:r w:rsidR="00EE401F">
        <w:rPr>
          <w:rFonts w:ascii="Cambria" w:hAnsi="Cambria"/>
        </w:rPr>
        <w:t>174</w:t>
      </w:r>
      <w:r>
        <w:rPr>
          <w:rFonts w:ascii="Cambria" w:hAnsi="Cambria"/>
        </w:rPr>
        <w:t xml:space="preserve"> kosov)</w:t>
      </w:r>
      <w:r w:rsidRPr="00B53DCF">
        <w:rPr>
          <w:rFonts w:ascii="Cambria" w:hAnsi="Cambria" w:cstheme="minorHAnsi"/>
          <w:color w:val="auto"/>
        </w:rPr>
        <w:t>, ki so instaliran</w:t>
      </w:r>
      <w:r>
        <w:rPr>
          <w:rFonts w:ascii="Cambria" w:hAnsi="Cambria" w:cstheme="minorHAnsi"/>
          <w:color w:val="auto"/>
        </w:rPr>
        <w:t>e</w:t>
      </w:r>
      <w:r w:rsidRPr="00B53DCF">
        <w:rPr>
          <w:rFonts w:ascii="Cambria" w:hAnsi="Cambria" w:cstheme="minorHAnsi"/>
          <w:color w:val="auto"/>
        </w:rPr>
        <w:t xml:space="preserve"> </w:t>
      </w:r>
      <w:r w:rsidRPr="00DB7836">
        <w:rPr>
          <w:rFonts w:ascii="Cambria" w:hAnsi="Cambria" w:cstheme="minorHAnsi"/>
        </w:rPr>
        <w:t>v</w:t>
      </w:r>
      <w:r w:rsidR="00F432A9">
        <w:rPr>
          <w:rFonts w:ascii="Cambria" w:hAnsi="Cambria" w:cstheme="minorHAnsi"/>
        </w:rPr>
        <w:t xml:space="preserve"> poslovni stavbi </w:t>
      </w:r>
      <w:r w:rsidR="00F432A9">
        <w:rPr>
          <w:rFonts w:ascii="Cambria" w:hAnsi="Cambria" w:cstheme="minorHAnsi"/>
          <w:color w:val="auto"/>
        </w:rPr>
        <w:t>F2</w:t>
      </w:r>
      <w:r w:rsidR="00F432A9" w:rsidRPr="00B53DCF">
        <w:rPr>
          <w:rFonts w:ascii="Cambria" w:hAnsi="Cambria" w:cstheme="minorHAnsi"/>
          <w:color w:val="auto"/>
        </w:rPr>
        <w:t xml:space="preserve">, </w:t>
      </w:r>
      <w:r w:rsidR="00F432A9">
        <w:rPr>
          <w:rFonts w:ascii="Cambria" w:hAnsi="Cambria" w:cstheme="minorHAnsi"/>
          <w:color w:val="auto"/>
        </w:rPr>
        <w:t>Masarykova cesta 16</w:t>
      </w:r>
      <w:r w:rsidR="00F432A9" w:rsidRPr="00B53DCF">
        <w:rPr>
          <w:rFonts w:ascii="Cambria" w:hAnsi="Cambria" w:cstheme="minorHAnsi"/>
          <w:color w:val="auto"/>
        </w:rPr>
        <w:t>, Ljubljana</w:t>
      </w:r>
      <w:r w:rsidRPr="00B53DCF">
        <w:rPr>
          <w:rFonts w:ascii="Cambria" w:hAnsi="Cambria" w:cstheme="minorHAnsi"/>
          <w:color w:val="auto"/>
        </w:rPr>
        <w:t>, in so naveden</w:t>
      </w:r>
      <w:r>
        <w:rPr>
          <w:rFonts w:ascii="Cambria" w:hAnsi="Cambria" w:cstheme="minorHAnsi"/>
          <w:color w:val="auto"/>
        </w:rPr>
        <w:t>e</w:t>
      </w:r>
      <w:r w:rsidRPr="00B53DCF">
        <w:rPr>
          <w:rFonts w:ascii="Cambria" w:hAnsi="Cambria" w:cstheme="minorHAnsi"/>
          <w:color w:val="auto"/>
        </w:rPr>
        <w:t xml:space="preserve"> v Tabeli 1.</w:t>
      </w:r>
    </w:p>
    <w:p w14:paraId="08832557" w14:textId="77777777" w:rsidR="00DB4AFF" w:rsidRPr="00B53DCF" w:rsidRDefault="00DB4AFF" w:rsidP="00DB4AFF">
      <w:pPr>
        <w:pStyle w:val="Default"/>
        <w:tabs>
          <w:tab w:val="left" w:pos="2715"/>
        </w:tabs>
        <w:spacing w:line="252" w:lineRule="auto"/>
        <w:ind w:left="1410" w:hanging="1410"/>
        <w:jc w:val="both"/>
        <w:rPr>
          <w:rFonts w:ascii="Cambria" w:hAnsi="Cambria" w:cstheme="minorHAnsi"/>
          <w:b/>
          <w:bCs/>
          <w:color w:val="auto"/>
        </w:rPr>
      </w:pPr>
      <w:r>
        <w:rPr>
          <w:rFonts w:ascii="Cambria" w:hAnsi="Cambria" w:cstheme="minorHAnsi"/>
          <w:b/>
          <w:bCs/>
          <w:color w:val="auto"/>
        </w:rPr>
        <w:tab/>
      </w:r>
      <w:r>
        <w:rPr>
          <w:rFonts w:ascii="Cambria" w:hAnsi="Cambria" w:cstheme="minorHAnsi"/>
          <w:b/>
          <w:bCs/>
          <w:color w:val="auto"/>
        </w:rPr>
        <w:tab/>
      </w:r>
    </w:p>
    <w:p w14:paraId="2A3C3AF9" w14:textId="77777777" w:rsidR="00DB4AFF" w:rsidRPr="00B53DCF" w:rsidRDefault="00DB4AFF" w:rsidP="00DB4AFF">
      <w:pPr>
        <w:spacing w:after="0" w:line="252" w:lineRule="auto"/>
        <w:jc w:val="both"/>
        <w:rPr>
          <w:rFonts w:cs="Arial"/>
          <w:color w:val="auto"/>
          <w:sz w:val="24"/>
          <w:szCs w:val="24"/>
          <w:lang w:eastAsia="zh-CN"/>
        </w:rPr>
      </w:pPr>
      <w:r w:rsidRPr="00B53DCF">
        <w:rPr>
          <w:color w:val="auto"/>
          <w:sz w:val="24"/>
          <w:szCs w:val="24"/>
        </w:rPr>
        <w:t>Ne glede na naročnikove navedbe tipov, modelov in blagovnih znamk sistemov oz. naprav ter njihovih sestavnih delov mora izvajalec pri izrednem vzdrževanju in eventualni p</w:t>
      </w:r>
      <w:r w:rsidRPr="00B53DCF">
        <w:rPr>
          <w:rFonts w:cstheme="minorHAnsi"/>
          <w:color w:val="auto"/>
          <w:sz w:val="24"/>
          <w:szCs w:val="24"/>
        </w:rPr>
        <w:t xml:space="preserve">osodobitvi, nadgradnji ali razširitvi </w:t>
      </w:r>
      <w:r w:rsidRPr="00B53DCF">
        <w:rPr>
          <w:color w:val="auto"/>
          <w:sz w:val="24"/>
          <w:szCs w:val="24"/>
        </w:rPr>
        <w:t xml:space="preserve">dobaviti takšne naprave in sestavne dele, ki so kompatibilni z naročnikovim </w:t>
      </w:r>
      <w:r w:rsidRPr="00B53DCF">
        <w:rPr>
          <w:rFonts w:cs="Arial"/>
          <w:color w:val="auto"/>
          <w:sz w:val="24"/>
          <w:szCs w:val="24"/>
          <w:lang w:eastAsia="zh-CN"/>
        </w:rPr>
        <w:t>sistemom oz. napravo.</w:t>
      </w:r>
    </w:p>
    <w:p w14:paraId="63AF2E0C" w14:textId="77777777" w:rsidR="00DB4AFF" w:rsidRDefault="00DB4AFF" w:rsidP="00DB4AFF">
      <w:pPr>
        <w:pStyle w:val="Default"/>
        <w:spacing w:line="252" w:lineRule="auto"/>
        <w:ind w:left="1410" w:hanging="1410"/>
        <w:jc w:val="both"/>
        <w:rPr>
          <w:rFonts w:ascii="Cambria" w:hAnsi="Cambria" w:cstheme="minorHAnsi"/>
          <w:b/>
          <w:bCs/>
          <w:color w:val="auto"/>
        </w:rPr>
      </w:pPr>
    </w:p>
    <w:p w14:paraId="52867DE1" w14:textId="77777777" w:rsidR="00DB4AFF" w:rsidRPr="00202E8B" w:rsidRDefault="00DB4AFF" w:rsidP="00DB4AFF">
      <w:pPr>
        <w:pStyle w:val="Default"/>
        <w:spacing w:line="252" w:lineRule="auto"/>
        <w:ind w:left="1410" w:hanging="1410"/>
        <w:jc w:val="both"/>
        <w:rPr>
          <w:rFonts w:ascii="Cambria" w:hAnsi="Cambria" w:cstheme="minorHAnsi"/>
          <w:b/>
          <w:bCs/>
          <w:color w:val="auto"/>
        </w:rPr>
      </w:pPr>
      <w:r w:rsidRPr="009E4E4D">
        <w:rPr>
          <w:rFonts w:ascii="Cambria" w:hAnsi="Cambria" w:cstheme="minorHAnsi"/>
          <w:b/>
          <w:bCs/>
          <w:color w:val="auto"/>
        </w:rPr>
        <w:t xml:space="preserve">Tabela 1: </w:t>
      </w:r>
      <w:r w:rsidRPr="009E4E4D">
        <w:rPr>
          <w:rFonts w:ascii="Cambria" w:hAnsi="Cambria" w:cstheme="minorHAnsi"/>
          <w:b/>
          <w:bCs/>
          <w:color w:val="auto"/>
        </w:rPr>
        <w:tab/>
      </w:r>
      <w:r>
        <w:rPr>
          <w:rFonts w:ascii="Cambria" w:hAnsi="Cambria" w:cstheme="minorHAnsi"/>
          <w:b/>
          <w:bCs/>
          <w:color w:val="auto"/>
        </w:rPr>
        <w:t>Požarne lopute,</w:t>
      </w:r>
      <w:r w:rsidRPr="009E4E4D">
        <w:rPr>
          <w:rFonts w:ascii="Cambria" w:hAnsi="Cambria" w:cstheme="minorHAnsi"/>
          <w:b/>
        </w:rPr>
        <w:t xml:space="preserve"> ki so predmet v</w:t>
      </w:r>
      <w:r>
        <w:rPr>
          <w:rFonts w:ascii="Cambria" w:hAnsi="Cambria" w:cstheme="minorHAnsi"/>
          <w:b/>
        </w:rPr>
        <w:t>zdrževanja</w:t>
      </w:r>
    </w:p>
    <w:tbl>
      <w:tblPr>
        <w:tblW w:w="8093" w:type="dxa"/>
        <w:tblInd w:w="-5" w:type="dxa"/>
        <w:tblCellMar>
          <w:left w:w="70" w:type="dxa"/>
          <w:right w:w="70" w:type="dxa"/>
        </w:tblCellMar>
        <w:tblLook w:val="04A0" w:firstRow="1" w:lastRow="0" w:firstColumn="1" w:lastColumn="0" w:noHBand="0" w:noVBand="1"/>
      </w:tblPr>
      <w:tblGrid>
        <w:gridCol w:w="580"/>
        <w:gridCol w:w="1418"/>
        <w:gridCol w:w="2835"/>
        <w:gridCol w:w="1843"/>
        <w:gridCol w:w="1417"/>
      </w:tblGrid>
      <w:tr w:rsidR="00DB4AFF" w:rsidRPr="007B4E85" w14:paraId="317D001C" w14:textId="77777777" w:rsidTr="006D4418">
        <w:trPr>
          <w:trHeight w:val="900"/>
        </w:trPr>
        <w:tc>
          <w:tcPr>
            <w:tcW w:w="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97F81C" w14:textId="77777777" w:rsidR="00DB4AFF" w:rsidRPr="007B4E85" w:rsidRDefault="00DB4AFF" w:rsidP="006D4418">
            <w:pPr>
              <w:spacing w:after="0" w:line="252" w:lineRule="auto"/>
              <w:jc w:val="center"/>
              <w:rPr>
                <w:rFonts w:eastAsia="Times New Roman" w:cs="Calibri"/>
                <w:b/>
                <w:bCs/>
                <w:lang w:eastAsia="sl-SI"/>
              </w:rPr>
            </w:pPr>
            <w:proofErr w:type="spellStart"/>
            <w:r w:rsidRPr="007B4E85">
              <w:rPr>
                <w:rFonts w:eastAsia="Times New Roman" w:cs="Calibri"/>
                <w:b/>
                <w:bCs/>
                <w:lang w:eastAsia="sl-SI"/>
              </w:rPr>
              <w:t>Zap</w:t>
            </w:r>
            <w:proofErr w:type="spellEnd"/>
            <w:r w:rsidRPr="007B4E85">
              <w:rPr>
                <w:rFonts w:eastAsia="Times New Roman" w:cs="Calibri"/>
                <w:b/>
                <w:bCs/>
                <w:lang w:eastAsia="sl-SI"/>
              </w:rPr>
              <w:t>. št.</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D15F5B5" w14:textId="77777777" w:rsidR="00DB4AFF" w:rsidRPr="007B4E85" w:rsidRDefault="00DB4AFF" w:rsidP="006D4418">
            <w:pPr>
              <w:spacing w:after="0" w:line="252" w:lineRule="auto"/>
              <w:jc w:val="center"/>
              <w:rPr>
                <w:rFonts w:eastAsia="Times New Roman" w:cs="Calibri"/>
                <w:b/>
                <w:bCs/>
                <w:lang w:eastAsia="sl-SI"/>
              </w:rPr>
            </w:pPr>
            <w:r w:rsidRPr="007B4E85">
              <w:rPr>
                <w:rFonts w:eastAsia="Times New Roman" w:cs="Calibri"/>
                <w:b/>
                <w:bCs/>
                <w:lang w:eastAsia="sl-SI"/>
              </w:rPr>
              <w:t>Proizvajalec</w:t>
            </w:r>
          </w:p>
        </w:tc>
        <w:tc>
          <w:tcPr>
            <w:tcW w:w="283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E7FE8B0" w14:textId="77777777" w:rsidR="00DB4AFF" w:rsidRPr="007B4E85" w:rsidRDefault="00DB4AFF" w:rsidP="006D4418">
            <w:pPr>
              <w:spacing w:after="0" w:line="252" w:lineRule="auto"/>
              <w:jc w:val="center"/>
              <w:rPr>
                <w:rFonts w:eastAsia="Times New Roman" w:cs="Calibri"/>
                <w:b/>
                <w:bCs/>
                <w:lang w:eastAsia="sl-SI"/>
              </w:rPr>
            </w:pPr>
            <w:r w:rsidRPr="007B4E85">
              <w:rPr>
                <w:rFonts w:eastAsia="Times New Roman" w:cs="Calibri"/>
                <w:b/>
                <w:bCs/>
                <w:lang w:eastAsia="sl-SI"/>
              </w:rPr>
              <w:t>Tip / model</w:t>
            </w:r>
          </w:p>
        </w:tc>
        <w:tc>
          <w:tcPr>
            <w:tcW w:w="184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C0E69CC" w14:textId="77777777" w:rsidR="00DB4AFF" w:rsidRPr="007B4E85" w:rsidRDefault="00DB4AFF" w:rsidP="006D4418">
            <w:pPr>
              <w:spacing w:after="0" w:line="252" w:lineRule="auto"/>
              <w:jc w:val="center"/>
              <w:rPr>
                <w:rFonts w:eastAsia="Times New Roman" w:cs="Calibri"/>
                <w:b/>
                <w:bCs/>
                <w:lang w:eastAsia="sl-SI"/>
              </w:rPr>
            </w:pPr>
            <w:r>
              <w:rPr>
                <w:rFonts w:eastAsia="Times New Roman" w:cs="Calibri"/>
                <w:b/>
                <w:bCs/>
                <w:lang w:eastAsia="sl-SI"/>
              </w:rPr>
              <w:t>Leto izdelave</w:t>
            </w:r>
            <w:r w:rsidRPr="007B4E85">
              <w:rPr>
                <w:rFonts w:eastAsia="Times New Roman" w:cs="Calibri"/>
                <w:b/>
                <w:bCs/>
                <w:lang w:eastAsia="sl-SI"/>
              </w:rPr>
              <w:t>/ vgradnje</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FFDAA5A" w14:textId="77777777" w:rsidR="00DB4AFF" w:rsidRPr="007B4E85" w:rsidRDefault="00DB4AFF" w:rsidP="006D4418">
            <w:pPr>
              <w:spacing w:after="0" w:line="252" w:lineRule="auto"/>
              <w:jc w:val="center"/>
              <w:rPr>
                <w:rFonts w:eastAsia="Times New Roman" w:cs="Calibri"/>
                <w:b/>
                <w:bCs/>
                <w:lang w:eastAsia="sl-SI"/>
              </w:rPr>
            </w:pPr>
            <w:r w:rsidRPr="007B4E85">
              <w:rPr>
                <w:rFonts w:eastAsia="Times New Roman" w:cs="Calibri"/>
                <w:b/>
                <w:bCs/>
                <w:lang w:eastAsia="sl-SI"/>
              </w:rPr>
              <w:t>Število</w:t>
            </w:r>
          </w:p>
        </w:tc>
      </w:tr>
      <w:tr w:rsidR="00DB4AFF" w:rsidRPr="007B4E85" w14:paraId="73DCF539" w14:textId="77777777" w:rsidTr="00EE401F">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195AC9B" w14:textId="1BC06C40" w:rsidR="00DB4AFF" w:rsidRPr="007B4E85" w:rsidRDefault="00EE401F" w:rsidP="006D4418">
            <w:pPr>
              <w:spacing w:after="0" w:line="252" w:lineRule="auto"/>
              <w:rPr>
                <w:rFonts w:eastAsia="Times New Roman" w:cs="Calibri"/>
                <w:lang w:eastAsia="sl-SI"/>
              </w:rPr>
            </w:pPr>
            <w:r>
              <w:rPr>
                <w:rFonts w:eastAsia="Times New Roman" w:cs="Calibri"/>
                <w:lang w:eastAsia="sl-SI"/>
              </w:rPr>
              <w:t>1</w:t>
            </w:r>
            <w:r w:rsidR="00DB4AFF" w:rsidRPr="007B4E85">
              <w:rPr>
                <w:rFonts w:eastAsia="Times New Roman" w:cs="Calibri"/>
                <w:lang w:eastAsia="sl-SI"/>
              </w:rPr>
              <w:t>.</w:t>
            </w:r>
          </w:p>
        </w:tc>
        <w:tc>
          <w:tcPr>
            <w:tcW w:w="1418" w:type="dxa"/>
            <w:tcBorders>
              <w:top w:val="nil"/>
              <w:left w:val="nil"/>
              <w:bottom w:val="single" w:sz="4" w:space="0" w:color="auto"/>
              <w:right w:val="single" w:sz="4" w:space="0" w:color="auto"/>
            </w:tcBorders>
            <w:shd w:val="clear" w:color="auto" w:fill="auto"/>
            <w:noWrap/>
            <w:vAlign w:val="center"/>
            <w:hideMark/>
          </w:tcPr>
          <w:p w14:paraId="360B78B2" w14:textId="77777777" w:rsidR="00DB4AFF" w:rsidRPr="007B4E85" w:rsidRDefault="00DB4AFF" w:rsidP="006D4418">
            <w:pPr>
              <w:spacing w:after="0" w:line="252" w:lineRule="auto"/>
              <w:rPr>
                <w:rFonts w:eastAsia="Times New Roman" w:cs="Calibri"/>
                <w:lang w:eastAsia="sl-SI"/>
              </w:rPr>
            </w:pPr>
            <w:proofErr w:type="spellStart"/>
            <w:r w:rsidRPr="007B4E85">
              <w:rPr>
                <w:rFonts w:eastAsia="Times New Roman" w:cs="Calibri"/>
                <w:lang w:eastAsia="sl-SI"/>
              </w:rPr>
              <w:t>Hidria</w:t>
            </w:r>
            <w:proofErr w:type="spellEnd"/>
            <w:r w:rsidRPr="007B4E85">
              <w:rPr>
                <w:rFonts w:eastAsia="Times New Roman" w:cs="Calibri"/>
                <w:lang w:eastAsia="sl-SI"/>
              </w:rPr>
              <w:t xml:space="preserve"> </w:t>
            </w:r>
          </w:p>
        </w:tc>
        <w:tc>
          <w:tcPr>
            <w:tcW w:w="2835" w:type="dxa"/>
            <w:tcBorders>
              <w:top w:val="nil"/>
              <w:left w:val="nil"/>
              <w:bottom w:val="single" w:sz="4" w:space="0" w:color="auto"/>
              <w:right w:val="single" w:sz="4" w:space="0" w:color="auto"/>
            </w:tcBorders>
            <w:shd w:val="clear" w:color="auto" w:fill="auto"/>
            <w:noWrap/>
            <w:vAlign w:val="center"/>
            <w:hideMark/>
          </w:tcPr>
          <w:p w14:paraId="71221BF4" w14:textId="0006EF5B" w:rsidR="00DB4AFF" w:rsidRPr="007B4E85" w:rsidRDefault="00D24058" w:rsidP="00EE401F">
            <w:pPr>
              <w:spacing w:after="0" w:line="252" w:lineRule="auto"/>
              <w:rPr>
                <w:rFonts w:eastAsia="Times New Roman" w:cs="Calibri"/>
                <w:lang w:eastAsia="sl-SI"/>
              </w:rPr>
            </w:pPr>
            <w:r>
              <w:rPr>
                <w:rFonts w:eastAsia="Times New Roman" w:cs="Calibri"/>
                <w:lang w:eastAsia="sl-SI"/>
              </w:rPr>
              <w:t>motorna</w:t>
            </w:r>
          </w:p>
        </w:tc>
        <w:tc>
          <w:tcPr>
            <w:tcW w:w="1843" w:type="dxa"/>
            <w:tcBorders>
              <w:top w:val="nil"/>
              <w:left w:val="nil"/>
              <w:bottom w:val="single" w:sz="4" w:space="0" w:color="auto"/>
              <w:right w:val="single" w:sz="4" w:space="0" w:color="auto"/>
            </w:tcBorders>
            <w:shd w:val="clear" w:color="auto" w:fill="auto"/>
            <w:noWrap/>
            <w:vAlign w:val="center"/>
            <w:hideMark/>
          </w:tcPr>
          <w:p w14:paraId="449750EF" w14:textId="76B6B4DA" w:rsidR="00DB4AFF" w:rsidRPr="007B4E85" w:rsidRDefault="00DB4AFF" w:rsidP="00EE401F">
            <w:pPr>
              <w:spacing w:after="0" w:line="252" w:lineRule="auto"/>
              <w:jc w:val="center"/>
              <w:rPr>
                <w:rFonts w:eastAsia="Times New Roman" w:cs="Calibri"/>
                <w:lang w:eastAsia="sl-SI"/>
              </w:rPr>
            </w:pPr>
            <w:r w:rsidRPr="007B4E85">
              <w:rPr>
                <w:rFonts w:eastAsia="Times New Roman" w:cs="Calibri"/>
                <w:lang w:eastAsia="sl-SI"/>
              </w:rPr>
              <w:t>200</w:t>
            </w:r>
            <w:r w:rsidR="00EE401F">
              <w:rPr>
                <w:rFonts w:eastAsia="Times New Roman" w:cs="Calibri"/>
                <w:lang w:eastAsia="sl-SI"/>
              </w:rPr>
              <w:t>7</w:t>
            </w:r>
          </w:p>
        </w:tc>
        <w:tc>
          <w:tcPr>
            <w:tcW w:w="1417" w:type="dxa"/>
            <w:tcBorders>
              <w:top w:val="nil"/>
              <w:left w:val="single" w:sz="4" w:space="0" w:color="auto"/>
              <w:bottom w:val="single" w:sz="4" w:space="0" w:color="000000"/>
              <w:right w:val="single" w:sz="4" w:space="0" w:color="auto"/>
            </w:tcBorders>
            <w:shd w:val="clear" w:color="auto" w:fill="auto"/>
            <w:vAlign w:val="center"/>
            <w:hideMark/>
          </w:tcPr>
          <w:p w14:paraId="7C08ACE0" w14:textId="5A44FFE3" w:rsidR="00DB4AFF" w:rsidRPr="007B4E85" w:rsidRDefault="00EE401F" w:rsidP="00C21871">
            <w:pPr>
              <w:spacing w:after="0" w:line="252" w:lineRule="auto"/>
              <w:jc w:val="right"/>
              <w:rPr>
                <w:rFonts w:eastAsia="Times New Roman" w:cs="Calibri"/>
                <w:lang w:eastAsia="sl-SI"/>
              </w:rPr>
            </w:pPr>
            <w:r>
              <w:rPr>
                <w:rFonts w:eastAsia="Times New Roman" w:cs="Calibri"/>
                <w:lang w:eastAsia="sl-SI"/>
              </w:rPr>
              <w:t>174</w:t>
            </w:r>
          </w:p>
        </w:tc>
      </w:tr>
    </w:tbl>
    <w:p w14:paraId="7EB8829D" w14:textId="77777777" w:rsidR="00DB4AFF" w:rsidRDefault="00DB4AFF" w:rsidP="00DB4AFF">
      <w:pPr>
        <w:spacing w:after="0" w:line="252" w:lineRule="auto"/>
        <w:jc w:val="both"/>
        <w:rPr>
          <w:b/>
          <w:sz w:val="24"/>
          <w:szCs w:val="24"/>
        </w:rPr>
      </w:pPr>
    </w:p>
    <w:p w14:paraId="0777CB6E" w14:textId="77777777" w:rsidR="00DB4AFF" w:rsidRPr="00FC23D3" w:rsidRDefault="00DB4AFF" w:rsidP="00DB4AFF">
      <w:pPr>
        <w:pStyle w:val="Default"/>
        <w:spacing w:line="252" w:lineRule="auto"/>
        <w:rPr>
          <w:rFonts w:ascii="Cambria" w:hAnsi="Cambria" w:cstheme="minorHAnsi"/>
          <w:b/>
        </w:rPr>
      </w:pPr>
    </w:p>
    <w:p w14:paraId="19C40152" w14:textId="77777777" w:rsidR="00DB4AFF" w:rsidRPr="00FC23D3" w:rsidRDefault="00DB4AFF" w:rsidP="00DB4AFF">
      <w:pPr>
        <w:pStyle w:val="Default"/>
        <w:numPr>
          <w:ilvl w:val="0"/>
          <w:numId w:val="96"/>
        </w:numPr>
        <w:spacing w:line="252" w:lineRule="auto"/>
        <w:rPr>
          <w:rFonts w:ascii="Cambria" w:hAnsi="Cambria" w:cstheme="minorHAnsi"/>
          <w:b/>
        </w:rPr>
      </w:pPr>
      <w:r w:rsidRPr="00FC23D3">
        <w:rPr>
          <w:rFonts w:ascii="Cambria" w:hAnsi="Cambria" w:cstheme="minorHAnsi"/>
          <w:b/>
        </w:rPr>
        <w:t>Redno vzdrževanje</w:t>
      </w:r>
    </w:p>
    <w:p w14:paraId="0F736FC6" w14:textId="77777777" w:rsidR="00DB4AFF" w:rsidRPr="00FC23D3" w:rsidRDefault="00DB4AFF" w:rsidP="00DB4AFF">
      <w:pPr>
        <w:pStyle w:val="Default"/>
        <w:spacing w:line="252" w:lineRule="auto"/>
        <w:rPr>
          <w:rFonts w:ascii="Cambria" w:hAnsi="Cambria" w:cstheme="minorHAnsi"/>
          <w:b/>
        </w:rPr>
      </w:pPr>
    </w:p>
    <w:p w14:paraId="5A93AF42" w14:textId="77777777" w:rsidR="00DB4AFF" w:rsidRDefault="00DB4AFF" w:rsidP="001836E9">
      <w:pPr>
        <w:pStyle w:val="Odstavekseznama"/>
        <w:numPr>
          <w:ilvl w:val="0"/>
          <w:numId w:val="161"/>
        </w:numPr>
        <w:spacing w:after="0" w:line="252" w:lineRule="auto"/>
        <w:jc w:val="both"/>
        <w:rPr>
          <w:rFonts w:cstheme="minorHAnsi"/>
          <w:sz w:val="24"/>
          <w:szCs w:val="24"/>
          <w:u w:val="single"/>
        </w:rPr>
      </w:pPr>
      <w:r w:rsidRPr="00FC23D3">
        <w:rPr>
          <w:rFonts w:cstheme="minorHAnsi"/>
          <w:sz w:val="24"/>
          <w:szCs w:val="24"/>
          <w:u w:val="single"/>
        </w:rPr>
        <w:t>Termin izvajanja storitev rednega vzdrževanja</w:t>
      </w:r>
      <w:r>
        <w:rPr>
          <w:rFonts w:cstheme="minorHAnsi"/>
          <w:sz w:val="24"/>
          <w:szCs w:val="24"/>
          <w:u w:val="single"/>
        </w:rPr>
        <w:t>:</w:t>
      </w:r>
    </w:p>
    <w:p w14:paraId="6EB756E2" w14:textId="77777777" w:rsidR="00DB4AFF" w:rsidRPr="003A4B6A" w:rsidRDefault="00DB4AFF" w:rsidP="00DB4AFF">
      <w:pPr>
        <w:spacing w:after="0" w:line="252" w:lineRule="auto"/>
        <w:jc w:val="both"/>
        <w:rPr>
          <w:rFonts w:cs="Arial"/>
          <w:color w:val="auto"/>
          <w:sz w:val="24"/>
          <w:szCs w:val="24"/>
        </w:rPr>
      </w:pPr>
      <w:r w:rsidRPr="00FC23D3">
        <w:rPr>
          <w:rFonts w:cstheme="minorHAnsi"/>
          <w:sz w:val="24"/>
          <w:szCs w:val="24"/>
        </w:rPr>
        <w:t>Redn</w:t>
      </w:r>
      <w:r>
        <w:rPr>
          <w:rFonts w:cstheme="minorHAnsi"/>
          <w:sz w:val="24"/>
          <w:szCs w:val="24"/>
        </w:rPr>
        <w:t>i</w:t>
      </w:r>
      <w:r w:rsidRPr="00FC23D3">
        <w:rPr>
          <w:rFonts w:cstheme="minorHAnsi"/>
          <w:sz w:val="24"/>
          <w:szCs w:val="24"/>
        </w:rPr>
        <w:t xml:space="preserve"> letn</w:t>
      </w:r>
      <w:r>
        <w:rPr>
          <w:rFonts w:cstheme="minorHAnsi"/>
          <w:sz w:val="24"/>
          <w:szCs w:val="24"/>
        </w:rPr>
        <w:t xml:space="preserve">i pregled </w:t>
      </w:r>
      <w:r>
        <w:rPr>
          <w:rFonts w:cs="Arial"/>
          <w:sz w:val="24"/>
          <w:szCs w:val="24"/>
        </w:rPr>
        <w:t>požarnih loput</w:t>
      </w:r>
      <w:r>
        <w:rPr>
          <w:rFonts w:cstheme="minorHAnsi"/>
          <w:sz w:val="24"/>
          <w:szCs w:val="24"/>
        </w:rPr>
        <w:t xml:space="preserve"> </w:t>
      </w:r>
      <w:r w:rsidRPr="00FC23D3">
        <w:rPr>
          <w:rFonts w:cstheme="minorHAnsi"/>
          <w:sz w:val="24"/>
          <w:szCs w:val="24"/>
        </w:rPr>
        <w:t>se praviloma izvaj</w:t>
      </w:r>
      <w:r w:rsidRPr="003A4B6A">
        <w:rPr>
          <w:rFonts w:cstheme="minorHAnsi"/>
          <w:color w:val="auto"/>
          <w:sz w:val="24"/>
          <w:szCs w:val="24"/>
        </w:rPr>
        <w:t>a v mesecu aprilu.</w:t>
      </w:r>
      <w:r w:rsidRPr="003A4B6A">
        <w:rPr>
          <w:rFonts w:cs="Arial"/>
          <w:color w:val="auto"/>
          <w:sz w:val="24"/>
          <w:szCs w:val="24"/>
        </w:rPr>
        <w:t xml:space="preserve"> </w:t>
      </w:r>
    </w:p>
    <w:p w14:paraId="0A8D0920" w14:textId="77777777" w:rsidR="00DB4AFF" w:rsidRPr="003A4B6A" w:rsidRDefault="00DB4AFF" w:rsidP="00DB4AFF">
      <w:pPr>
        <w:spacing w:after="0" w:line="252" w:lineRule="auto"/>
        <w:jc w:val="both"/>
        <w:rPr>
          <w:rFonts w:cstheme="minorHAnsi"/>
          <w:color w:val="auto"/>
          <w:sz w:val="24"/>
          <w:szCs w:val="24"/>
        </w:rPr>
      </w:pPr>
      <w:r w:rsidRPr="003A4B6A">
        <w:rPr>
          <w:rFonts w:cstheme="minorHAnsi"/>
          <w:color w:val="auto"/>
          <w:sz w:val="24"/>
          <w:szCs w:val="24"/>
        </w:rPr>
        <w:t>Termin izvedbe storitve izvajalec in naročnik določita sporazumno.</w:t>
      </w:r>
    </w:p>
    <w:p w14:paraId="5FA3CF30" w14:textId="77777777" w:rsidR="00DB4AFF" w:rsidRPr="003A4B6A" w:rsidRDefault="00DB4AFF" w:rsidP="00DB4AFF">
      <w:pPr>
        <w:pStyle w:val="Default"/>
        <w:spacing w:line="252" w:lineRule="auto"/>
        <w:jc w:val="both"/>
        <w:rPr>
          <w:rFonts w:ascii="Cambria" w:hAnsi="Cambria" w:cstheme="minorHAnsi"/>
          <w:color w:val="auto"/>
        </w:rPr>
      </w:pPr>
    </w:p>
    <w:p w14:paraId="2A5057FB" w14:textId="77777777" w:rsidR="00DB4AFF" w:rsidRPr="003A4B6A" w:rsidRDefault="00DB4AFF" w:rsidP="00DB4AFF">
      <w:pPr>
        <w:pStyle w:val="Default"/>
        <w:spacing w:line="252" w:lineRule="auto"/>
        <w:jc w:val="both"/>
        <w:rPr>
          <w:rFonts w:ascii="Cambria" w:hAnsi="Cambria" w:cstheme="minorHAnsi"/>
          <w:color w:val="auto"/>
        </w:rPr>
      </w:pPr>
      <w:r w:rsidRPr="003A4B6A">
        <w:rPr>
          <w:rFonts w:ascii="Cambria" w:hAnsi="Cambria" w:cstheme="minorHAnsi"/>
          <w:color w:val="auto"/>
        </w:rPr>
        <w:t xml:space="preserve">Redno vzdrževanje se izvaja ob delovnikih, in sicer med 8. in 15. uro. </w:t>
      </w:r>
    </w:p>
    <w:p w14:paraId="674BEF1B" w14:textId="77777777" w:rsidR="00DB4AFF" w:rsidRDefault="00DB4AFF" w:rsidP="00DB4AFF">
      <w:pPr>
        <w:pStyle w:val="Default"/>
        <w:spacing w:line="252" w:lineRule="auto"/>
        <w:jc w:val="both"/>
        <w:rPr>
          <w:rFonts w:ascii="Cambria" w:hAnsi="Cambria" w:cstheme="minorHAnsi"/>
        </w:rPr>
      </w:pPr>
    </w:p>
    <w:p w14:paraId="6720BE1E" w14:textId="77777777" w:rsidR="00DB4AFF" w:rsidRPr="00FC23D3" w:rsidRDefault="00DB4AFF" w:rsidP="00DB4AFF">
      <w:pPr>
        <w:pStyle w:val="Default"/>
        <w:spacing w:line="252" w:lineRule="auto"/>
        <w:jc w:val="both"/>
        <w:rPr>
          <w:rFonts w:ascii="Cambria" w:hAnsi="Cambria" w:cstheme="minorHAnsi"/>
        </w:rPr>
      </w:pPr>
    </w:p>
    <w:p w14:paraId="6E2A6089" w14:textId="77777777" w:rsidR="00DB4AFF" w:rsidRPr="00FC23D3" w:rsidRDefault="00DB4AFF" w:rsidP="001836E9">
      <w:pPr>
        <w:pStyle w:val="Odstavekseznama"/>
        <w:numPr>
          <w:ilvl w:val="0"/>
          <w:numId w:val="161"/>
        </w:numPr>
        <w:spacing w:after="0" w:line="252" w:lineRule="auto"/>
        <w:jc w:val="both"/>
        <w:rPr>
          <w:rFonts w:cstheme="minorHAnsi"/>
          <w:sz w:val="24"/>
          <w:szCs w:val="24"/>
          <w:u w:val="single"/>
        </w:rPr>
      </w:pPr>
      <w:r w:rsidRPr="00FC23D3">
        <w:rPr>
          <w:rFonts w:cstheme="minorHAnsi"/>
          <w:sz w:val="24"/>
          <w:szCs w:val="24"/>
          <w:u w:val="single"/>
        </w:rPr>
        <w:t>Specifikacija del pri rednem vzdrževanju</w:t>
      </w:r>
      <w:r>
        <w:rPr>
          <w:rFonts w:cstheme="minorHAnsi"/>
          <w:sz w:val="24"/>
          <w:szCs w:val="24"/>
          <w:u w:val="single"/>
        </w:rPr>
        <w:t>:</w:t>
      </w:r>
    </w:p>
    <w:p w14:paraId="6AC6473A" w14:textId="77777777" w:rsidR="00DB4AFF" w:rsidRPr="00FC23D3" w:rsidRDefault="00DB4AFF" w:rsidP="00DB4AFF">
      <w:pPr>
        <w:pStyle w:val="Default"/>
        <w:spacing w:line="252" w:lineRule="auto"/>
        <w:jc w:val="both"/>
        <w:rPr>
          <w:rFonts w:ascii="Cambria" w:hAnsi="Cambria" w:cstheme="minorHAnsi"/>
        </w:rPr>
      </w:pPr>
    </w:p>
    <w:p w14:paraId="53A765CB" w14:textId="77777777" w:rsidR="00DB4AFF" w:rsidRDefault="00DB4AFF" w:rsidP="00DB4AFF">
      <w:pPr>
        <w:pStyle w:val="datumtevilka"/>
        <w:spacing w:line="252" w:lineRule="auto"/>
        <w:jc w:val="both"/>
        <w:rPr>
          <w:rFonts w:ascii="Cambria" w:hAnsi="Cambria" w:cs="Arial"/>
          <w:sz w:val="24"/>
          <w:szCs w:val="24"/>
        </w:rPr>
      </w:pPr>
      <w:r>
        <w:rPr>
          <w:rFonts w:ascii="Cambria" w:hAnsi="Cambria" w:cs="Arial"/>
          <w:sz w:val="24"/>
          <w:szCs w:val="24"/>
        </w:rPr>
        <w:t>Redno v</w:t>
      </w:r>
      <w:r w:rsidRPr="00883EB0">
        <w:rPr>
          <w:rFonts w:ascii="Cambria" w:hAnsi="Cambria" w:cs="Arial"/>
          <w:sz w:val="24"/>
          <w:szCs w:val="24"/>
        </w:rPr>
        <w:t xml:space="preserve">zdrževanje </w:t>
      </w:r>
      <w:r>
        <w:rPr>
          <w:rFonts w:ascii="Cambria" w:hAnsi="Cambria" w:cs="Arial"/>
          <w:sz w:val="24"/>
          <w:szCs w:val="24"/>
        </w:rPr>
        <w:t>požarnih loput</w:t>
      </w:r>
      <w:r w:rsidRPr="00883EB0">
        <w:rPr>
          <w:rFonts w:ascii="Cambria" w:hAnsi="Cambria" w:cs="Arial"/>
          <w:sz w:val="24"/>
          <w:szCs w:val="24"/>
        </w:rPr>
        <w:t xml:space="preserve"> se izvaja</w:t>
      </w:r>
      <w:r>
        <w:rPr>
          <w:rFonts w:ascii="Cambria" w:hAnsi="Cambria" w:cs="Arial"/>
          <w:sz w:val="24"/>
          <w:szCs w:val="24"/>
        </w:rPr>
        <w:t xml:space="preserve"> </w:t>
      </w:r>
      <w:r w:rsidRPr="00883EB0">
        <w:rPr>
          <w:rFonts w:ascii="Cambria" w:hAnsi="Cambria" w:cs="Arial"/>
          <w:sz w:val="24"/>
          <w:szCs w:val="24"/>
        </w:rPr>
        <w:t>skladno z navodili proizvajalca</w:t>
      </w:r>
      <w:r>
        <w:rPr>
          <w:rFonts w:ascii="Cambria" w:hAnsi="Cambria" w:cs="Arial"/>
          <w:sz w:val="24"/>
          <w:szCs w:val="24"/>
        </w:rPr>
        <w:t xml:space="preserve"> in zajema redni letni pregled. </w:t>
      </w:r>
    </w:p>
    <w:p w14:paraId="57F901F9" w14:textId="77777777" w:rsidR="00DB4AFF" w:rsidRDefault="00DB4AFF" w:rsidP="00DB4AFF">
      <w:pPr>
        <w:pStyle w:val="datumtevilka"/>
        <w:spacing w:line="252" w:lineRule="auto"/>
        <w:jc w:val="both"/>
        <w:rPr>
          <w:rFonts w:ascii="Cambria" w:hAnsi="Cambria" w:cs="Arial"/>
          <w:sz w:val="24"/>
          <w:szCs w:val="24"/>
        </w:rPr>
      </w:pPr>
    </w:p>
    <w:p w14:paraId="06CD9683" w14:textId="77777777" w:rsidR="00DB4AFF" w:rsidRPr="00D24058" w:rsidRDefault="00DB4AFF" w:rsidP="00DB4AFF">
      <w:pPr>
        <w:pStyle w:val="datumtevilka"/>
        <w:spacing w:line="252" w:lineRule="auto"/>
        <w:jc w:val="both"/>
        <w:rPr>
          <w:rFonts w:ascii="Cambria" w:hAnsi="Cambria" w:cs="Arial"/>
          <w:sz w:val="24"/>
          <w:szCs w:val="24"/>
          <w:u w:val="single"/>
        </w:rPr>
      </w:pPr>
      <w:r w:rsidRPr="00202E8B">
        <w:rPr>
          <w:rFonts w:ascii="Cambria" w:hAnsi="Cambria" w:cs="Arial"/>
          <w:sz w:val="24"/>
          <w:szCs w:val="24"/>
        </w:rPr>
        <w:t>V okviru rednega letn</w:t>
      </w:r>
      <w:r w:rsidRPr="00D24058">
        <w:rPr>
          <w:rFonts w:ascii="Cambria" w:hAnsi="Cambria" w:cs="Arial"/>
          <w:sz w:val="24"/>
          <w:szCs w:val="24"/>
        </w:rPr>
        <w:t>ega pregleda požarnih loput se izvedejo storitve, predvidene v navodilih proizvajalca, in naslednje</w:t>
      </w:r>
      <w:r w:rsidRPr="00D24058">
        <w:rPr>
          <w:rStyle w:val="Sprotnaopomba-sklic"/>
          <w:rFonts w:ascii="Cambria" w:hAnsi="Cambria" w:cs="Arial"/>
          <w:sz w:val="24"/>
          <w:szCs w:val="24"/>
        </w:rPr>
        <w:footnoteReference w:id="40"/>
      </w:r>
      <w:r w:rsidRPr="00D24058">
        <w:rPr>
          <w:rFonts w:ascii="Cambria" w:hAnsi="Cambria" w:cs="Arial"/>
          <w:sz w:val="24"/>
          <w:szCs w:val="24"/>
        </w:rPr>
        <w:t xml:space="preserve">: </w:t>
      </w:r>
    </w:p>
    <w:p w14:paraId="1813C608" w14:textId="77777777" w:rsidR="00DB4AFF" w:rsidRPr="00D24058" w:rsidRDefault="00DB4AFF" w:rsidP="001836E9">
      <w:pPr>
        <w:pStyle w:val="ZADEVA"/>
        <w:numPr>
          <w:ilvl w:val="0"/>
          <w:numId w:val="165"/>
        </w:numPr>
        <w:tabs>
          <w:tab w:val="clear" w:pos="1701"/>
          <w:tab w:val="left" w:pos="0"/>
        </w:tabs>
        <w:spacing w:line="252" w:lineRule="auto"/>
        <w:jc w:val="both"/>
        <w:rPr>
          <w:rFonts w:ascii="Cambria" w:hAnsi="Cambria" w:cs="Arial"/>
          <w:b w:val="0"/>
          <w:sz w:val="24"/>
          <w:lang w:val="sl-SI"/>
        </w:rPr>
      </w:pPr>
      <w:r w:rsidRPr="00D24058">
        <w:rPr>
          <w:rFonts w:ascii="Cambria" w:hAnsi="Cambria" w:cs="Arial"/>
          <w:b w:val="0"/>
          <w:sz w:val="24"/>
          <w:lang w:val="sl-SI"/>
        </w:rPr>
        <w:t>Pregled vgradnje lopute (pravilnost vgradnje in celovitost polnila okoli lopute z obeh strani pregrade);</w:t>
      </w:r>
    </w:p>
    <w:p w14:paraId="49A0DB5A" w14:textId="77777777" w:rsidR="00DB4AFF" w:rsidRPr="00D24058" w:rsidRDefault="00DB4AFF" w:rsidP="001836E9">
      <w:pPr>
        <w:pStyle w:val="ZADEVA"/>
        <w:numPr>
          <w:ilvl w:val="0"/>
          <w:numId w:val="165"/>
        </w:numPr>
        <w:tabs>
          <w:tab w:val="clear" w:pos="1701"/>
          <w:tab w:val="left" w:pos="0"/>
        </w:tabs>
        <w:spacing w:line="252" w:lineRule="auto"/>
        <w:jc w:val="both"/>
        <w:rPr>
          <w:rFonts w:ascii="Cambria" w:hAnsi="Cambria" w:cs="Arial"/>
          <w:b w:val="0"/>
          <w:sz w:val="24"/>
          <w:lang w:val="sl-SI"/>
        </w:rPr>
      </w:pPr>
      <w:r w:rsidRPr="00D24058">
        <w:rPr>
          <w:rFonts w:ascii="Cambria" w:hAnsi="Cambria" w:cs="Arial"/>
          <w:b w:val="0"/>
          <w:sz w:val="24"/>
          <w:lang w:val="sl-SI"/>
        </w:rPr>
        <w:t>Pregled električne napeljave pogona;</w:t>
      </w:r>
    </w:p>
    <w:p w14:paraId="3B0BD93F" w14:textId="77777777" w:rsidR="00DB4AFF" w:rsidRPr="00D24058" w:rsidRDefault="00DB4AFF" w:rsidP="001836E9">
      <w:pPr>
        <w:pStyle w:val="ZADEVA"/>
        <w:numPr>
          <w:ilvl w:val="0"/>
          <w:numId w:val="165"/>
        </w:numPr>
        <w:tabs>
          <w:tab w:val="clear" w:pos="1701"/>
          <w:tab w:val="left" w:pos="0"/>
        </w:tabs>
        <w:spacing w:line="252" w:lineRule="auto"/>
        <w:jc w:val="both"/>
        <w:rPr>
          <w:rFonts w:ascii="Cambria" w:hAnsi="Cambria" w:cs="Arial"/>
          <w:b w:val="0"/>
          <w:sz w:val="24"/>
          <w:lang w:val="sl-SI"/>
        </w:rPr>
      </w:pPr>
      <w:r w:rsidRPr="00D24058">
        <w:rPr>
          <w:rFonts w:ascii="Cambria" w:hAnsi="Cambria" w:cs="Arial"/>
          <w:b w:val="0"/>
          <w:sz w:val="24"/>
          <w:lang w:val="sl-SI"/>
        </w:rPr>
        <w:t>Pregled električne napeljave – signalizacija;</w:t>
      </w:r>
    </w:p>
    <w:p w14:paraId="509A1FA6" w14:textId="77777777" w:rsidR="00DB4AFF" w:rsidRPr="00D24058" w:rsidRDefault="00DB4AFF" w:rsidP="001836E9">
      <w:pPr>
        <w:pStyle w:val="ZADEVA"/>
        <w:numPr>
          <w:ilvl w:val="0"/>
          <w:numId w:val="165"/>
        </w:numPr>
        <w:tabs>
          <w:tab w:val="clear" w:pos="1701"/>
          <w:tab w:val="left" w:pos="0"/>
        </w:tabs>
        <w:spacing w:line="252" w:lineRule="auto"/>
        <w:jc w:val="both"/>
        <w:rPr>
          <w:rFonts w:ascii="Cambria" w:hAnsi="Cambria" w:cs="Arial"/>
          <w:b w:val="0"/>
          <w:sz w:val="24"/>
          <w:lang w:val="sl-SI"/>
        </w:rPr>
      </w:pPr>
      <w:r w:rsidRPr="00D24058">
        <w:rPr>
          <w:rFonts w:ascii="Cambria" w:hAnsi="Cambria" w:cs="Arial"/>
          <w:b w:val="0"/>
          <w:sz w:val="24"/>
          <w:lang w:val="sl-SI"/>
        </w:rPr>
        <w:lastRenderedPageBreak/>
        <w:t>Pregled čistosti lopute in čiščenje;</w:t>
      </w:r>
    </w:p>
    <w:p w14:paraId="43BD145F" w14:textId="77777777" w:rsidR="00DB4AFF" w:rsidRPr="00D24058" w:rsidRDefault="00DB4AFF" w:rsidP="001836E9">
      <w:pPr>
        <w:pStyle w:val="ZADEVA"/>
        <w:numPr>
          <w:ilvl w:val="0"/>
          <w:numId w:val="165"/>
        </w:numPr>
        <w:tabs>
          <w:tab w:val="clear" w:pos="1701"/>
          <w:tab w:val="left" w:pos="0"/>
        </w:tabs>
        <w:spacing w:line="252" w:lineRule="auto"/>
        <w:jc w:val="both"/>
        <w:rPr>
          <w:rFonts w:ascii="Cambria" w:hAnsi="Cambria" w:cs="Arial"/>
          <w:b w:val="0"/>
          <w:sz w:val="24"/>
          <w:lang w:val="sl-SI"/>
        </w:rPr>
      </w:pPr>
      <w:r w:rsidRPr="00D24058">
        <w:rPr>
          <w:rFonts w:ascii="Cambria" w:hAnsi="Cambria" w:cs="Arial"/>
          <w:b w:val="0"/>
          <w:sz w:val="24"/>
          <w:lang w:val="sl-SI"/>
        </w:rPr>
        <w:t>Pregled stanja lamele in tesnil;</w:t>
      </w:r>
    </w:p>
    <w:p w14:paraId="47C35E06" w14:textId="77777777" w:rsidR="00DB4AFF" w:rsidRPr="001E1605" w:rsidRDefault="00DB4AFF" w:rsidP="001836E9">
      <w:pPr>
        <w:pStyle w:val="ZADEVA"/>
        <w:numPr>
          <w:ilvl w:val="0"/>
          <w:numId w:val="165"/>
        </w:numPr>
        <w:tabs>
          <w:tab w:val="clear" w:pos="1701"/>
          <w:tab w:val="left" w:pos="0"/>
        </w:tabs>
        <w:spacing w:line="252" w:lineRule="auto"/>
        <w:jc w:val="both"/>
        <w:rPr>
          <w:rFonts w:ascii="Cambria" w:hAnsi="Cambria" w:cs="Arial"/>
          <w:b w:val="0"/>
          <w:sz w:val="24"/>
          <w:lang w:val="sl-SI"/>
        </w:rPr>
      </w:pPr>
      <w:r w:rsidRPr="001E1605">
        <w:rPr>
          <w:rFonts w:ascii="Cambria" w:hAnsi="Cambria" w:cs="Arial"/>
          <w:b w:val="0"/>
          <w:sz w:val="24"/>
          <w:lang w:val="sl-SI"/>
        </w:rPr>
        <w:t>Pregled varnostnega zapiranja požarne lopute v</w:t>
      </w:r>
      <w:r>
        <w:rPr>
          <w:rFonts w:ascii="Cambria" w:hAnsi="Cambria" w:cs="Arial"/>
          <w:b w:val="0"/>
          <w:sz w:val="24"/>
          <w:lang w:val="sl-SI"/>
        </w:rPr>
        <w:t xml:space="preserve"> skladu z navodili proizvajalca;</w:t>
      </w:r>
    </w:p>
    <w:p w14:paraId="2CFADA08" w14:textId="77777777" w:rsidR="00DB4AFF" w:rsidRPr="001E1605" w:rsidRDefault="00DB4AFF" w:rsidP="001836E9">
      <w:pPr>
        <w:pStyle w:val="ZADEVA"/>
        <w:numPr>
          <w:ilvl w:val="0"/>
          <w:numId w:val="165"/>
        </w:numPr>
        <w:tabs>
          <w:tab w:val="clear" w:pos="1701"/>
          <w:tab w:val="left" w:pos="0"/>
        </w:tabs>
        <w:spacing w:line="252" w:lineRule="auto"/>
        <w:jc w:val="both"/>
        <w:rPr>
          <w:rFonts w:ascii="Cambria" w:hAnsi="Cambria" w:cs="Arial"/>
          <w:b w:val="0"/>
          <w:sz w:val="24"/>
          <w:lang w:val="sl-SI"/>
        </w:rPr>
      </w:pPr>
      <w:r w:rsidRPr="001E1605">
        <w:rPr>
          <w:rFonts w:ascii="Cambria" w:hAnsi="Cambria" w:cs="Arial"/>
          <w:b w:val="0"/>
          <w:sz w:val="24"/>
          <w:lang w:val="sl-SI"/>
        </w:rPr>
        <w:t xml:space="preserve">Pregled delovanja lopute v položaju </w:t>
      </w:r>
      <w:r>
        <w:rPr>
          <w:rFonts w:ascii="Cambria" w:hAnsi="Cambria" w:cs="Arial"/>
          <w:b w:val="0"/>
          <w:sz w:val="24"/>
          <w:lang w:val="sl-SI"/>
        </w:rPr>
        <w:t>»odprto«</w:t>
      </w:r>
      <w:r w:rsidRPr="001E1605">
        <w:rPr>
          <w:rFonts w:ascii="Cambria" w:hAnsi="Cambria" w:cs="Arial"/>
          <w:b w:val="0"/>
          <w:sz w:val="24"/>
          <w:lang w:val="sl-SI"/>
        </w:rPr>
        <w:t xml:space="preserve"> in </w:t>
      </w:r>
      <w:r>
        <w:rPr>
          <w:rFonts w:ascii="Cambria" w:hAnsi="Cambria" w:cs="Arial"/>
          <w:b w:val="0"/>
          <w:sz w:val="24"/>
          <w:lang w:val="sl-SI"/>
        </w:rPr>
        <w:t>»zaprto«</w:t>
      </w:r>
      <w:r w:rsidRPr="001E1605">
        <w:rPr>
          <w:rFonts w:ascii="Cambria" w:hAnsi="Cambria" w:cs="Arial"/>
          <w:b w:val="0"/>
          <w:sz w:val="24"/>
          <w:lang w:val="sl-SI"/>
        </w:rPr>
        <w:t xml:space="preserve"> z uporabo kontrolnega mehanizma</w:t>
      </w:r>
      <w:r>
        <w:rPr>
          <w:rFonts w:ascii="Cambria" w:hAnsi="Cambria" w:cs="Arial"/>
          <w:b w:val="0"/>
          <w:sz w:val="24"/>
          <w:lang w:val="sl-SI"/>
        </w:rPr>
        <w:t xml:space="preserve"> in fizičnim opazovanjem lopute;</w:t>
      </w:r>
    </w:p>
    <w:p w14:paraId="2E8B342F" w14:textId="77777777" w:rsidR="00DB4AFF" w:rsidRPr="001E1605" w:rsidRDefault="00DB4AFF" w:rsidP="001836E9">
      <w:pPr>
        <w:pStyle w:val="ZADEVA"/>
        <w:numPr>
          <w:ilvl w:val="0"/>
          <w:numId w:val="165"/>
        </w:numPr>
        <w:tabs>
          <w:tab w:val="clear" w:pos="1701"/>
          <w:tab w:val="left" w:pos="0"/>
        </w:tabs>
        <w:spacing w:line="252" w:lineRule="auto"/>
        <w:jc w:val="both"/>
        <w:rPr>
          <w:rFonts w:ascii="Cambria" w:hAnsi="Cambria" w:cs="Arial"/>
          <w:b w:val="0"/>
          <w:sz w:val="24"/>
          <w:lang w:val="sl-SI"/>
        </w:rPr>
      </w:pPr>
      <w:r w:rsidRPr="001E1605">
        <w:rPr>
          <w:rFonts w:ascii="Cambria" w:hAnsi="Cambria" w:cs="Arial"/>
          <w:b w:val="0"/>
          <w:sz w:val="24"/>
          <w:lang w:val="sl-SI"/>
        </w:rPr>
        <w:t xml:space="preserve">Pregled delovanja signalizacije končnih stikal lege v položaju </w:t>
      </w:r>
      <w:r>
        <w:rPr>
          <w:rFonts w:ascii="Cambria" w:hAnsi="Cambria" w:cs="Arial"/>
          <w:b w:val="0"/>
          <w:sz w:val="24"/>
          <w:lang w:val="sl-SI"/>
        </w:rPr>
        <w:t>»odprto«</w:t>
      </w:r>
      <w:r w:rsidRPr="001E1605">
        <w:rPr>
          <w:rFonts w:ascii="Cambria" w:hAnsi="Cambria" w:cs="Arial"/>
          <w:b w:val="0"/>
          <w:sz w:val="24"/>
          <w:lang w:val="sl-SI"/>
        </w:rPr>
        <w:t xml:space="preserve"> in </w:t>
      </w:r>
      <w:r>
        <w:rPr>
          <w:rFonts w:ascii="Cambria" w:hAnsi="Cambria" w:cs="Arial"/>
          <w:b w:val="0"/>
          <w:sz w:val="24"/>
          <w:lang w:val="sl-SI"/>
        </w:rPr>
        <w:t>»zaprto«;</w:t>
      </w:r>
    </w:p>
    <w:p w14:paraId="2D5DA94C" w14:textId="77777777" w:rsidR="00DB4AFF" w:rsidRPr="001E1605" w:rsidRDefault="00DB4AFF" w:rsidP="001836E9">
      <w:pPr>
        <w:pStyle w:val="ZADEVA"/>
        <w:numPr>
          <w:ilvl w:val="0"/>
          <w:numId w:val="165"/>
        </w:numPr>
        <w:tabs>
          <w:tab w:val="clear" w:pos="1701"/>
          <w:tab w:val="left" w:pos="0"/>
        </w:tabs>
        <w:spacing w:line="252" w:lineRule="auto"/>
        <w:jc w:val="both"/>
        <w:rPr>
          <w:rFonts w:ascii="Cambria" w:hAnsi="Cambria" w:cs="Arial"/>
          <w:b w:val="0"/>
          <w:sz w:val="24"/>
          <w:lang w:val="sl-SI"/>
        </w:rPr>
      </w:pPr>
      <w:r w:rsidRPr="001E1605">
        <w:rPr>
          <w:rFonts w:ascii="Cambria" w:hAnsi="Cambria" w:cs="Arial"/>
          <w:b w:val="0"/>
          <w:sz w:val="24"/>
          <w:lang w:val="sl-SI"/>
        </w:rPr>
        <w:t>Izdaja potrdila</w:t>
      </w:r>
      <w:r>
        <w:rPr>
          <w:rFonts w:ascii="Cambria" w:hAnsi="Cambria" w:cs="Arial"/>
          <w:b w:val="0"/>
          <w:sz w:val="24"/>
          <w:lang w:val="sl-SI"/>
        </w:rPr>
        <w:t>,</w:t>
      </w:r>
      <w:r w:rsidRPr="001E1605">
        <w:rPr>
          <w:rFonts w:ascii="Cambria" w:hAnsi="Cambria" w:cs="Arial"/>
          <w:b w:val="0"/>
          <w:sz w:val="24"/>
          <w:lang w:val="sl-SI"/>
        </w:rPr>
        <w:t xml:space="preserve"> da požarna loputa izpolnjuje funkcijo kot del požarno nadzorneg</w:t>
      </w:r>
      <w:r>
        <w:rPr>
          <w:rFonts w:ascii="Cambria" w:hAnsi="Cambria" w:cs="Arial"/>
          <w:b w:val="0"/>
          <w:sz w:val="24"/>
          <w:lang w:val="sl-SI"/>
        </w:rPr>
        <w:t>a sistema (kjer pride v poštev).</w:t>
      </w:r>
    </w:p>
    <w:p w14:paraId="7D348140" w14:textId="77777777" w:rsidR="00DB4AFF" w:rsidRPr="00B53DCF" w:rsidRDefault="00DB4AFF" w:rsidP="00DB4AFF">
      <w:pPr>
        <w:spacing w:after="0" w:line="252" w:lineRule="auto"/>
        <w:jc w:val="both"/>
        <w:rPr>
          <w:rFonts w:cs="Arial"/>
          <w:color w:val="auto"/>
          <w:sz w:val="24"/>
          <w:szCs w:val="24"/>
          <w:lang w:eastAsia="zh-CN"/>
        </w:rPr>
      </w:pPr>
    </w:p>
    <w:p w14:paraId="624F80BD" w14:textId="77777777" w:rsidR="00DB4AFF" w:rsidRPr="00FC23D3" w:rsidRDefault="00DB4AFF" w:rsidP="00DB4AFF">
      <w:pPr>
        <w:pStyle w:val="Default"/>
        <w:spacing w:line="252" w:lineRule="auto"/>
        <w:jc w:val="both"/>
        <w:rPr>
          <w:rFonts w:ascii="Cambria" w:hAnsi="Cambria" w:cstheme="minorHAnsi"/>
        </w:rPr>
      </w:pPr>
    </w:p>
    <w:p w14:paraId="1F0AC2AE" w14:textId="77777777" w:rsidR="00DB4AFF" w:rsidRPr="00372A5B" w:rsidRDefault="00DB4AFF" w:rsidP="00DB4AFF">
      <w:pPr>
        <w:pStyle w:val="Default"/>
        <w:numPr>
          <w:ilvl w:val="0"/>
          <w:numId w:val="96"/>
        </w:numPr>
        <w:spacing w:line="252" w:lineRule="auto"/>
        <w:rPr>
          <w:rFonts w:ascii="Cambria" w:hAnsi="Cambria" w:cstheme="minorHAnsi"/>
          <w:b/>
        </w:rPr>
      </w:pPr>
      <w:r w:rsidRPr="00FC23D3">
        <w:rPr>
          <w:rFonts w:ascii="Cambria" w:hAnsi="Cambria" w:cstheme="minorHAnsi"/>
          <w:b/>
        </w:rPr>
        <w:t>Izredno vzdrževanje</w:t>
      </w:r>
      <w:r w:rsidRPr="00372A5B">
        <w:rPr>
          <w:rFonts w:ascii="Cambria" w:hAnsi="Cambria" w:cstheme="minorHAnsi"/>
          <w:b/>
          <w:bCs/>
        </w:rPr>
        <w:t xml:space="preserve"> </w:t>
      </w:r>
    </w:p>
    <w:p w14:paraId="7ADB55E3" w14:textId="77777777" w:rsidR="00DB4AFF" w:rsidRDefault="00DB4AFF" w:rsidP="00DB4AFF">
      <w:pPr>
        <w:spacing w:after="0" w:line="252" w:lineRule="auto"/>
        <w:jc w:val="both"/>
        <w:rPr>
          <w:rFonts w:cstheme="minorHAnsi"/>
          <w:sz w:val="24"/>
          <w:szCs w:val="24"/>
        </w:rPr>
      </w:pPr>
    </w:p>
    <w:p w14:paraId="4B7AED02" w14:textId="77777777" w:rsidR="00DB4AFF" w:rsidRPr="00883EB0" w:rsidRDefault="00DB4AFF" w:rsidP="00DB4AFF">
      <w:pPr>
        <w:spacing w:after="0" w:line="252" w:lineRule="auto"/>
        <w:jc w:val="both"/>
        <w:rPr>
          <w:sz w:val="24"/>
          <w:szCs w:val="24"/>
          <w:lang w:eastAsia="zh-CN"/>
        </w:rPr>
      </w:pPr>
      <w:r w:rsidRPr="00883EB0">
        <w:rPr>
          <w:sz w:val="24"/>
          <w:szCs w:val="24"/>
          <w:lang w:eastAsia="zh-CN"/>
        </w:rPr>
        <w:t>Za izredn</w:t>
      </w:r>
      <w:r>
        <w:rPr>
          <w:sz w:val="24"/>
          <w:szCs w:val="24"/>
          <w:lang w:eastAsia="zh-CN"/>
        </w:rPr>
        <w:t>o</w:t>
      </w:r>
      <w:r w:rsidRPr="00883EB0">
        <w:rPr>
          <w:sz w:val="24"/>
          <w:szCs w:val="24"/>
          <w:lang w:eastAsia="zh-CN"/>
        </w:rPr>
        <w:t xml:space="preserve"> </w:t>
      </w:r>
      <w:r>
        <w:rPr>
          <w:sz w:val="24"/>
          <w:szCs w:val="24"/>
          <w:lang w:eastAsia="zh-CN"/>
        </w:rPr>
        <w:t>vzdrževanje</w:t>
      </w:r>
      <w:r w:rsidRPr="00883EB0">
        <w:rPr>
          <w:sz w:val="24"/>
          <w:szCs w:val="24"/>
          <w:lang w:eastAsia="zh-CN"/>
        </w:rPr>
        <w:t xml:space="preserve"> </w:t>
      </w:r>
      <w:r>
        <w:rPr>
          <w:sz w:val="24"/>
          <w:szCs w:val="24"/>
          <w:lang w:eastAsia="zh-CN"/>
        </w:rPr>
        <w:t>(</w:t>
      </w:r>
      <w:r w:rsidRPr="00883EB0">
        <w:rPr>
          <w:sz w:val="24"/>
          <w:szCs w:val="24"/>
          <w:lang w:eastAsia="zh-CN"/>
        </w:rPr>
        <w:t>odpravo okvar</w:t>
      </w:r>
      <w:r>
        <w:rPr>
          <w:sz w:val="24"/>
          <w:szCs w:val="24"/>
          <w:lang w:eastAsia="zh-CN"/>
        </w:rPr>
        <w:t>e,</w:t>
      </w:r>
      <w:r w:rsidRPr="00883EB0">
        <w:rPr>
          <w:sz w:val="24"/>
          <w:szCs w:val="24"/>
          <w:lang w:eastAsia="zh-CN"/>
        </w:rPr>
        <w:t xml:space="preserve"> </w:t>
      </w:r>
      <w:r w:rsidRPr="00BB30A7">
        <w:rPr>
          <w:sz w:val="24"/>
          <w:szCs w:val="24"/>
          <w:lang w:eastAsia="zh-CN"/>
        </w:rPr>
        <w:t>napake oz. motnje v delovanju</w:t>
      </w:r>
      <w:r w:rsidRPr="00883EB0">
        <w:rPr>
          <w:sz w:val="24"/>
          <w:szCs w:val="24"/>
          <w:lang w:eastAsia="zh-CN"/>
        </w:rPr>
        <w:t xml:space="preserve">) </w:t>
      </w:r>
      <w:r>
        <w:rPr>
          <w:sz w:val="24"/>
          <w:szCs w:val="24"/>
          <w:lang w:eastAsia="zh-CN"/>
        </w:rPr>
        <w:t>požarnih loput</w:t>
      </w:r>
      <w:r w:rsidRPr="00883EB0">
        <w:rPr>
          <w:sz w:val="24"/>
          <w:szCs w:val="24"/>
          <w:lang w:eastAsia="zh-CN"/>
        </w:rPr>
        <w:t xml:space="preserve"> izvajalcu ni treba zagotavljati pripravljenosti vse dni v letu, torej 24 ur na dan, 7 dni na teden, vse dni v letu (24/7/365).</w:t>
      </w:r>
    </w:p>
    <w:p w14:paraId="45E35632" w14:textId="77777777" w:rsidR="00DB4AFF" w:rsidRPr="00883EB0" w:rsidRDefault="00DB4AFF" w:rsidP="00DB4AFF">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w:t>
      </w:r>
      <w:r>
        <w:rPr>
          <w:rFonts w:ascii="Cambria" w:eastAsia="Calibri" w:hAnsi="Cambria" w:cs="Cambria"/>
          <w:color w:val="000000"/>
          <w:sz w:val="24"/>
          <w:szCs w:val="24"/>
          <w:lang w:eastAsia="zh-CN"/>
        </w:rPr>
        <w:t xml:space="preserve"> odpravo napake, okvare oz. motnje je 24 ur.</w:t>
      </w:r>
    </w:p>
    <w:p w14:paraId="3D6E884B" w14:textId="77777777" w:rsidR="00DB4AFF" w:rsidRPr="00883EB0" w:rsidRDefault="00DB4AFF" w:rsidP="00DB4AFF">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 xml:space="preserve">Rok za odpravo </w:t>
      </w:r>
      <w:r>
        <w:rPr>
          <w:rFonts w:ascii="Cambria" w:eastAsia="Calibri" w:hAnsi="Cambria" w:cs="Cambria"/>
          <w:color w:val="000000"/>
          <w:sz w:val="24"/>
          <w:szCs w:val="24"/>
          <w:lang w:eastAsia="zh-CN"/>
        </w:rPr>
        <w:t>o</w:t>
      </w:r>
      <w:r w:rsidRPr="00BB30A7">
        <w:rPr>
          <w:rFonts w:ascii="Cambria" w:eastAsia="Calibri" w:hAnsi="Cambria" w:cs="Cambria"/>
          <w:color w:val="000000"/>
          <w:sz w:val="24"/>
          <w:szCs w:val="24"/>
          <w:lang w:eastAsia="zh-CN"/>
        </w:rPr>
        <w:t>kvare, napake oz. motnje v delovanju</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 xml:space="preserve">je </w:t>
      </w:r>
      <w:r>
        <w:rPr>
          <w:rFonts w:ascii="Cambria" w:eastAsia="Calibri" w:hAnsi="Cambria" w:cs="Cambria"/>
          <w:color w:val="000000"/>
          <w:sz w:val="24"/>
          <w:szCs w:val="24"/>
          <w:lang w:eastAsia="zh-CN"/>
        </w:rPr>
        <w:t xml:space="preserve">5 </w:t>
      </w:r>
      <w:r w:rsidRPr="00883EB0">
        <w:rPr>
          <w:rFonts w:ascii="Cambria" w:eastAsia="Calibri" w:hAnsi="Cambria" w:cs="Cambria"/>
          <w:color w:val="000000"/>
          <w:sz w:val="24"/>
          <w:szCs w:val="24"/>
          <w:lang w:eastAsia="zh-CN"/>
        </w:rPr>
        <w:t>delovnih dni.</w:t>
      </w:r>
    </w:p>
    <w:p w14:paraId="38FE7850" w14:textId="77777777" w:rsidR="00DB4AFF" w:rsidRDefault="00DB4AFF" w:rsidP="001577C9">
      <w:pPr>
        <w:spacing w:after="0" w:line="252" w:lineRule="auto"/>
        <w:jc w:val="both"/>
        <w:rPr>
          <w:b/>
          <w:sz w:val="24"/>
          <w:szCs w:val="24"/>
        </w:rPr>
      </w:pPr>
    </w:p>
    <w:p w14:paraId="029DA486" w14:textId="234E4FF7" w:rsidR="001577C9" w:rsidRPr="00C262A7" w:rsidRDefault="001577C9" w:rsidP="001577C9">
      <w:pPr>
        <w:pStyle w:val="Slog3"/>
        <w:rPr>
          <w:rStyle w:val="Neenpoudarek"/>
          <w:rFonts w:asciiTheme="majorHAnsi" w:hAnsiTheme="majorHAnsi" w:cs="Arial"/>
          <w:bCs w:val="0"/>
          <w:i/>
          <w:iCs/>
          <w:color w:val="auto"/>
          <w:sz w:val="22"/>
          <w:szCs w:val="22"/>
        </w:rPr>
      </w:pPr>
      <w:bookmarkStart w:id="61" w:name="_Toc164950170"/>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2 – sklop 20</w:t>
      </w:r>
      <w:bookmarkEnd w:id="61"/>
    </w:p>
    <w:p w14:paraId="74BD679E" w14:textId="77777777" w:rsidR="001577C9" w:rsidRPr="00C262A7" w:rsidRDefault="001577C9" w:rsidP="001577C9">
      <w:pPr>
        <w:pStyle w:val="Intenzivencitat"/>
      </w:pPr>
      <w:bookmarkStart w:id="62" w:name="_Toc164950171"/>
      <w:r>
        <w:t>TEHNIČNE SPECIFIKACIJE</w:t>
      </w:r>
      <w:bookmarkEnd w:id="62"/>
    </w:p>
    <w:p w14:paraId="213D086C" w14:textId="77777777" w:rsidR="001577C9" w:rsidRDefault="001577C9" w:rsidP="001577C9">
      <w:pPr>
        <w:spacing w:after="0" w:line="252" w:lineRule="auto"/>
        <w:jc w:val="both"/>
        <w:rPr>
          <w:b/>
          <w:sz w:val="24"/>
          <w:szCs w:val="24"/>
        </w:rPr>
      </w:pPr>
    </w:p>
    <w:p w14:paraId="2704EBAA" w14:textId="3A62995F" w:rsidR="00DB4AFF" w:rsidRDefault="00DB4AFF" w:rsidP="00DB4AFF">
      <w:pPr>
        <w:spacing w:after="0" w:line="252" w:lineRule="auto"/>
        <w:jc w:val="both"/>
        <w:rPr>
          <w:b/>
          <w:sz w:val="24"/>
          <w:szCs w:val="24"/>
        </w:rPr>
      </w:pPr>
      <w:r w:rsidRPr="00763AB3">
        <w:rPr>
          <w:b/>
          <w:sz w:val="24"/>
          <w:szCs w:val="24"/>
        </w:rPr>
        <w:t>T</w:t>
      </w:r>
      <w:r>
        <w:rPr>
          <w:b/>
          <w:sz w:val="24"/>
          <w:szCs w:val="24"/>
        </w:rPr>
        <w:t xml:space="preserve">ehnične specifikacije za sklop </w:t>
      </w:r>
      <w:r w:rsidR="006D4418">
        <w:rPr>
          <w:b/>
          <w:sz w:val="24"/>
          <w:szCs w:val="24"/>
        </w:rPr>
        <w:t>20</w:t>
      </w:r>
      <w:r w:rsidRPr="00763AB3">
        <w:rPr>
          <w:b/>
          <w:sz w:val="24"/>
          <w:szCs w:val="24"/>
        </w:rPr>
        <w:t xml:space="preserve">: </w:t>
      </w:r>
      <w:r w:rsidRPr="00B53DCF">
        <w:rPr>
          <w:b/>
          <w:sz w:val="24"/>
          <w:szCs w:val="24"/>
        </w:rPr>
        <w:t xml:space="preserve">Vzdrževanje </w:t>
      </w:r>
      <w:proofErr w:type="spellStart"/>
      <w:r w:rsidRPr="00B53DCF">
        <w:rPr>
          <w:b/>
          <w:sz w:val="24"/>
          <w:szCs w:val="24"/>
        </w:rPr>
        <w:t>split</w:t>
      </w:r>
      <w:proofErr w:type="spellEnd"/>
      <w:r w:rsidRPr="00B53DCF">
        <w:rPr>
          <w:b/>
          <w:sz w:val="24"/>
          <w:szCs w:val="24"/>
        </w:rPr>
        <w:t xml:space="preserve"> klimatskih naprav v </w:t>
      </w:r>
      <w:r w:rsidR="00EE401F">
        <w:rPr>
          <w:b/>
          <w:sz w:val="24"/>
          <w:szCs w:val="24"/>
        </w:rPr>
        <w:t>F2</w:t>
      </w:r>
      <w:r w:rsidRPr="00B53DCF">
        <w:rPr>
          <w:b/>
          <w:sz w:val="24"/>
          <w:szCs w:val="24"/>
        </w:rPr>
        <w:t>, št. naročila 403/24-13</w:t>
      </w:r>
      <w:r w:rsidR="006D4418">
        <w:rPr>
          <w:b/>
          <w:sz w:val="24"/>
          <w:szCs w:val="24"/>
        </w:rPr>
        <w:t>9</w:t>
      </w:r>
    </w:p>
    <w:p w14:paraId="02D1B36D" w14:textId="77777777" w:rsidR="00DB4AFF" w:rsidRDefault="00DB4AFF" w:rsidP="00DB4AFF">
      <w:pPr>
        <w:pStyle w:val="Default"/>
        <w:spacing w:line="252" w:lineRule="auto"/>
        <w:jc w:val="both"/>
        <w:rPr>
          <w:rFonts w:ascii="Cambria" w:hAnsi="Cambria" w:cstheme="minorHAnsi"/>
          <w:color w:val="auto"/>
        </w:rPr>
      </w:pPr>
    </w:p>
    <w:p w14:paraId="41DD07D5" w14:textId="4F591B4F" w:rsidR="00DB4AFF" w:rsidRPr="00B53DCF" w:rsidRDefault="00DB4AFF" w:rsidP="00DB4AFF">
      <w:pPr>
        <w:pStyle w:val="Default"/>
        <w:spacing w:line="252" w:lineRule="auto"/>
        <w:jc w:val="both"/>
        <w:rPr>
          <w:rFonts w:ascii="Cambria" w:hAnsi="Cambria" w:cstheme="minorHAnsi"/>
          <w:color w:val="auto"/>
        </w:rPr>
      </w:pPr>
      <w:r w:rsidRPr="00B53DCF">
        <w:rPr>
          <w:rFonts w:ascii="Cambria" w:hAnsi="Cambria" w:cstheme="minorHAnsi"/>
          <w:color w:val="auto"/>
        </w:rPr>
        <w:t xml:space="preserve">Storitve vzdrževanja vključujejo redno in izredno vzdrževanje </w:t>
      </w:r>
      <w:r>
        <w:rPr>
          <w:rFonts w:ascii="Cambria" w:hAnsi="Cambria"/>
        </w:rPr>
        <w:t>klimatskih naprav</w:t>
      </w:r>
      <w:r w:rsidRPr="00BF44E7">
        <w:rPr>
          <w:rFonts w:ascii="Cambria" w:hAnsi="Cambria"/>
        </w:rPr>
        <w:t xml:space="preserve"> znamke </w:t>
      </w:r>
      <w:r w:rsidR="00EE401F">
        <w:rPr>
          <w:rFonts w:ascii="Cambria" w:hAnsi="Cambria"/>
        </w:rPr>
        <w:t>Toshib</w:t>
      </w:r>
      <w:r w:rsidR="00EE401F" w:rsidRPr="00D24058">
        <w:rPr>
          <w:rFonts w:ascii="Cambria" w:hAnsi="Cambria"/>
          <w:color w:val="auto"/>
        </w:rPr>
        <w:t>a</w:t>
      </w:r>
      <w:r w:rsidRPr="00D24058">
        <w:rPr>
          <w:rFonts w:ascii="Cambria" w:hAnsi="Cambria"/>
          <w:color w:val="auto"/>
        </w:rPr>
        <w:t xml:space="preserve"> </w:t>
      </w:r>
      <w:r w:rsidR="00EE401F" w:rsidRPr="00D24058">
        <w:rPr>
          <w:rFonts w:ascii="Cambria" w:hAnsi="Cambria"/>
          <w:color w:val="auto"/>
        </w:rPr>
        <w:t>(10</w:t>
      </w:r>
      <w:r w:rsidRPr="00D24058">
        <w:rPr>
          <w:rFonts w:ascii="Cambria" w:hAnsi="Cambria"/>
          <w:color w:val="auto"/>
        </w:rPr>
        <w:t xml:space="preserve"> </w:t>
      </w:r>
      <w:r w:rsidR="00EE401F" w:rsidRPr="00D24058">
        <w:rPr>
          <w:rFonts w:ascii="Cambria" w:hAnsi="Cambria"/>
          <w:color w:val="auto"/>
        </w:rPr>
        <w:t>enot</w:t>
      </w:r>
      <w:r w:rsidRPr="00D24058">
        <w:rPr>
          <w:rFonts w:ascii="Cambria" w:hAnsi="Cambria"/>
          <w:color w:val="auto"/>
        </w:rPr>
        <w:t xml:space="preserve">), </w:t>
      </w:r>
      <w:r w:rsidRPr="00D24058">
        <w:rPr>
          <w:rFonts w:ascii="Cambria" w:hAnsi="Cambria" w:cstheme="minorHAnsi"/>
          <w:color w:val="auto"/>
        </w:rPr>
        <w:t>ki so inst</w:t>
      </w:r>
      <w:r w:rsidRPr="00B53DCF">
        <w:rPr>
          <w:rFonts w:ascii="Cambria" w:hAnsi="Cambria" w:cstheme="minorHAnsi"/>
          <w:color w:val="auto"/>
        </w:rPr>
        <w:t>aliran</w:t>
      </w:r>
      <w:r>
        <w:rPr>
          <w:rFonts w:ascii="Cambria" w:hAnsi="Cambria" w:cstheme="minorHAnsi"/>
          <w:color w:val="auto"/>
        </w:rPr>
        <w:t>e</w:t>
      </w:r>
      <w:r w:rsidRPr="00B53DCF">
        <w:rPr>
          <w:rFonts w:ascii="Cambria" w:hAnsi="Cambria" w:cstheme="minorHAnsi"/>
          <w:color w:val="auto"/>
        </w:rPr>
        <w:t xml:space="preserve"> v poslovni stavbi </w:t>
      </w:r>
      <w:r w:rsidR="00F432A9">
        <w:rPr>
          <w:rFonts w:ascii="Cambria" w:hAnsi="Cambria" w:cstheme="minorHAnsi"/>
          <w:color w:val="auto"/>
        </w:rPr>
        <w:t>F2</w:t>
      </w:r>
      <w:r w:rsidR="00F432A9" w:rsidRPr="00B53DCF">
        <w:rPr>
          <w:rFonts w:ascii="Cambria" w:hAnsi="Cambria" w:cstheme="minorHAnsi"/>
          <w:color w:val="auto"/>
        </w:rPr>
        <w:t xml:space="preserve">, </w:t>
      </w:r>
      <w:r w:rsidR="00F432A9">
        <w:rPr>
          <w:rFonts w:ascii="Cambria" w:hAnsi="Cambria" w:cstheme="minorHAnsi"/>
          <w:color w:val="auto"/>
        </w:rPr>
        <w:t>Masarykova cesta 16</w:t>
      </w:r>
      <w:r w:rsidR="00F432A9" w:rsidRPr="00B53DCF">
        <w:rPr>
          <w:rFonts w:ascii="Cambria" w:hAnsi="Cambria" w:cstheme="minorHAnsi"/>
          <w:color w:val="auto"/>
        </w:rPr>
        <w:t>, Ljubljana</w:t>
      </w:r>
      <w:r w:rsidRPr="00B53DCF">
        <w:rPr>
          <w:rFonts w:ascii="Cambria" w:hAnsi="Cambria" w:cstheme="minorHAnsi"/>
          <w:color w:val="auto"/>
        </w:rPr>
        <w:t>, in so naveden</w:t>
      </w:r>
      <w:r>
        <w:rPr>
          <w:rFonts w:ascii="Cambria" w:hAnsi="Cambria" w:cstheme="minorHAnsi"/>
          <w:color w:val="auto"/>
        </w:rPr>
        <w:t>e</w:t>
      </w:r>
      <w:r w:rsidRPr="00B53DCF">
        <w:rPr>
          <w:rFonts w:ascii="Cambria" w:hAnsi="Cambria" w:cstheme="minorHAnsi"/>
          <w:color w:val="auto"/>
        </w:rPr>
        <w:t xml:space="preserve"> v Tabeli 1.</w:t>
      </w:r>
    </w:p>
    <w:p w14:paraId="578248CD" w14:textId="77777777" w:rsidR="00DB4AFF" w:rsidRPr="00B53DCF" w:rsidRDefault="00DB4AFF" w:rsidP="00DB4AFF">
      <w:pPr>
        <w:pStyle w:val="Default"/>
        <w:tabs>
          <w:tab w:val="left" w:pos="2715"/>
        </w:tabs>
        <w:spacing w:line="252" w:lineRule="auto"/>
        <w:ind w:left="1410" w:hanging="1410"/>
        <w:jc w:val="both"/>
        <w:rPr>
          <w:rFonts w:ascii="Cambria" w:hAnsi="Cambria" w:cstheme="minorHAnsi"/>
          <w:b/>
          <w:bCs/>
          <w:color w:val="auto"/>
        </w:rPr>
      </w:pPr>
      <w:r>
        <w:rPr>
          <w:rFonts w:ascii="Cambria" w:hAnsi="Cambria" w:cstheme="minorHAnsi"/>
          <w:b/>
          <w:bCs/>
          <w:color w:val="auto"/>
        </w:rPr>
        <w:tab/>
      </w:r>
      <w:r>
        <w:rPr>
          <w:rFonts w:ascii="Cambria" w:hAnsi="Cambria" w:cstheme="minorHAnsi"/>
          <w:b/>
          <w:bCs/>
          <w:color w:val="auto"/>
        </w:rPr>
        <w:tab/>
      </w:r>
    </w:p>
    <w:p w14:paraId="3C2FC9D3" w14:textId="77777777" w:rsidR="00DB4AFF" w:rsidRPr="00B53DCF" w:rsidRDefault="00DB4AFF" w:rsidP="00DB4AFF">
      <w:pPr>
        <w:spacing w:after="0" w:line="252" w:lineRule="auto"/>
        <w:jc w:val="both"/>
        <w:rPr>
          <w:rFonts w:cs="Arial"/>
          <w:color w:val="auto"/>
          <w:sz w:val="24"/>
          <w:szCs w:val="24"/>
          <w:lang w:eastAsia="zh-CN"/>
        </w:rPr>
      </w:pPr>
      <w:r w:rsidRPr="00B53DCF">
        <w:rPr>
          <w:color w:val="auto"/>
          <w:sz w:val="24"/>
          <w:szCs w:val="24"/>
        </w:rPr>
        <w:t>Ne glede na naročnikove navedbe tipov, modelov in blagovnih znamk sistemov oz. naprav ter njihovih sestavnih delov mora izvajalec pri izrednem vzdrževanju in eventualni p</w:t>
      </w:r>
      <w:r w:rsidRPr="00B53DCF">
        <w:rPr>
          <w:rFonts w:cstheme="minorHAnsi"/>
          <w:color w:val="auto"/>
          <w:sz w:val="24"/>
          <w:szCs w:val="24"/>
        </w:rPr>
        <w:t xml:space="preserve">osodobitvi, nadgradnji ali razširitvi </w:t>
      </w:r>
      <w:r w:rsidRPr="00B53DCF">
        <w:rPr>
          <w:color w:val="auto"/>
          <w:sz w:val="24"/>
          <w:szCs w:val="24"/>
        </w:rPr>
        <w:t xml:space="preserve">dobaviti takšne naprave in sestavne dele, ki so kompatibilni z naročnikovim </w:t>
      </w:r>
      <w:r w:rsidRPr="00B53DCF">
        <w:rPr>
          <w:rFonts w:cs="Arial"/>
          <w:color w:val="auto"/>
          <w:sz w:val="24"/>
          <w:szCs w:val="24"/>
          <w:lang w:eastAsia="zh-CN"/>
        </w:rPr>
        <w:t>sistemom oz. napravo.</w:t>
      </w:r>
    </w:p>
    <w:p w14:paraId="105E65F8" w14:textId="77777777" w:rsidR="00DB4AFF" w:rsidRDefault="00DB4AFF" w:rsidP="00DB4AFF">
      <w:pPr>
        <w:pStyle w:val="Default"/>
        <w:spacing w:line="252" w:lineRule="auto"/>
        <w:ind w:left="1410" w:hanging="1410"/>
        <w:jc w:val="both"/>
        <w:rPr>
          <w:rFonts w:ascii="Cambria" w:hAnsi="Cambria" w:cstheme="minorHAnsi"/>
          <w:b/>
          <w:bCs/>
          <w:color w:val="auto"/>
        </w:rPr>
      </w:pPr>
    </w:p>
    <w:p w14:paraId="107A850F" w14:textId="77777777" w:rsidR="00DB4AFF" w:rsidRDefault="00DB4AFF" w:rsidP="00DB4AFF">
      <w:pPr>
        <w:pStyle w:val="Default"/>
        <w:spacing w:line="252" w:lineRule="auto"/>
        <w:ind w:left="1410" w:hanging="1410"/>
        <w:jc w:val="both"/>
        <w:rPr>
          <w:rFonts w:ascii="Cambria" w:hAnsi="Cambria" w:cstheme="minorHAnsi"/>
          <w:b/>
        </w:rPr>
      </w:pPr>
      <w:r w:rsidRPr="009E4E4D">
        <w:rPr>
          <w:rFonts w:ascii="Cambria" w:hAnsi="Cambria" w:cstheme="minorHAnsi"/>
          <w:b/>
          <w:bCs/>
          <w:color w:val="auto"/>
        </w:rPr>
        <w:t xml:space="preserve">Tabela 1: </w:t>
      </w:r>
      <w:r w:rsidRPr="009E4E4D">
        <w:rPr>
          <w:rFonts w:ascii="Cambria" w:hAnsi="Cambria" w:cstheme="minorHAnsi"/>
          <w:b/>
          <w:bCs/>
          <w:color w:val="auto"/>
        </w:rPr>
        <w:tab/>
      </w:r>
      <w:r>
        <w:rPr>
          <w:rFonts w:ascii="Cambria" w:hAnsi="Cambria" w:cstheme="minorHAnsi"/>
          <w:b/>
          <w:bCs/>
          <w:color w:val="auto"/>
        </w:rPr>
        <w:t>Klimatske naprave,</w:t>
      </w:r>
      <w:r w:rsidRPr="009E4E4D">
        <w:rPr>
          <w:rFonts w:ascii="Cambria" w:hAnsi="Cambria" w:cstheme="minorHAnsi"/>
          <w:b/>
        </w:rPr>
        <w:t xml:space="preserve"> ki so predmet v</w:t>
      </w:r>
      <w:r>
        <w:rPr>
          <w:rFonts w:ascii="Cambria" w:hAnsi="Cambria" w:cstheme="minorHAnsi"/>
          <w:b/>
        </w:rPr>
        <w:t>zdrževanja</w:t>
      </w:r>
    </w:p>
    <w:tbl>
      <w:tblPr>
        <w:tblW w:w="9985" w:type="dxa"/>
        <w:tblInd w:w="-147" w:type="dxa"/>
        <w:tblCellMar>
          <w:left w:w="70" w:type="dxa"/>
          <w:right w:w="70" w:type="dxa"/>
        </w:tblCellMar>
        <w:tblLook w:val="04A0" w:firstRow="1" w:lastRow="0" w:firstColumn="1" w:lastColumn="0" w:noHBand="0" w:noVBand="1"/>
      </w:tblPr>
      <w:tblGrid>
        <w:gridCol w:w="565"/>
        <w:gridCol w:w="1418"/>
        <w:gridCol w:w="1495"/>
        <w:gridCol w:w="830"/>
        <w:gridCol w:w="1495"/>
        <w:gridCol w:w="830"/>
        <w:gridCol w:w="870"/>
        <w:gridCol w:w="1113"/>
        <w:gridCol w:w="1369"/>
      </w:tblGrid>
      <w:tr w:rsidR="009C485A" w:rsidRPr="00BB2344" w14:paraId="44ECEC87" w14:textId="77777777" w:rsidTr="009C485A">
        <w:trPr>
          <w:trHeight w:val="915"/>
        </w:trPr>
        <w:tc>
          <w:tcPr>
            <w:tcW w:w="5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4388C5" w14:textId="77777777" w:rsidR="009C485A" w:rsidRPr="009C485A" w:rsidRDefault="009C485A" w:rsidP="009C485A">
            <w:pPr>
              <w:spacing w:after="0" w:line="252" w:lineRule="auto"/>
              <w:jc w:val="center"/>
              <w:rPr>
                <w:rFonts w:eastAsia="Times New Roman" w:cs="Calibri"/>
                <w:b/>
                <w:bCs/>
                <w:color w:val="auto"/>
                <w:lang w:eastAsia="sl-SI"/>
              </w:rPr>
            </w:pPr>
            <w:proofErr w:type="spellStart"/>
            <w:r w:rsidRPr="009C485A">
              <w:rPr>
                <w:rFonts w:eastAsia="Times New Roman" w:cs="Calibri"/>
                <w:b/>
                <w:bCs/>
                <w:color w:val="auto"/>
                <w:lang w:eastAsia="sl-SI"/>
              </w:rPr>
              <w:t>Zap</w:t>
            </w:r>
            <w:proofErr w:type="spellEnd"/>
            <w:r w:rsidRPr="009C485A">
              <w:rPr>
                <w:rFonts w:eastAsia="Times New Roman" w:cs="Calibri"/>
                <w:b/>
                <w:bCs/>
                <w:color w:val="auto"/>
                <w:lang w:eastAsia="sl-SI"/>
              </w:rPr>
              <w:t>.</w:t>
            </w:r>
            <w:r w:rsidRPr="009C485A">
              <w:rPr>
                <w:rFonts w:eastAsia="Times New Roman" w:cs="Calibri"/>
                <w:b/>
                <w:bCs/>
                <w:color w:val="auto"/>
                <w:lang w:eastAsia="sl-SI"/>
              </w:rPr>
              <w:br/>
              <w:t>št.</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B35D6D6" w14:textId="77777777" w:rsidR="009C485A" w:rsidRPr="009C485A" w:rsidRDefault="009C485A" w:rsidP="009C485A">
            <w:pPr>
              <w:spacing w:after="0" w:line="252" w:lineRule="auto"/>
              <w:jc w:val="center"/>
              <w:rPr>
                <w:rFonts w:eastAsia="Times New Roman" w:cs="Calibri"/>
                <w:b/>
                <w:bCs/>
                <w:color w:val="auto"/>
                <w:lang w:eastAsia="sl-SI"/>
              </w:rPr>
            </w:pPr>
            <w:r w:rsidRPr="009C485A">
              <w:rPr>
                <w:rFonts w:eastAsia="Times New Roman" w:cs="Calibri"/>
                <w:b/>
                <w:bCs/>
                <w:color w:val="auto"/>
                <w:lang w:eastAsia="sl-SI"/>
              </w:rPr>
              <w:t>Proizvajalec</w:t>
            </w:r>
          </w:p>
        </w:tc>
        <w:tc>
          <w:tcPr>
            <w:tcW w:w="1495"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61C59C9" w14:textId="66779EAB" w:rsidR="009C485A" w:rsidRPr="009C485A" w:rsidRDefault="009C485A" w:rsidP="009C485A">
            <w:pPr>
              <w:spacing w:after="0" w:line="252" w:lineRule="auto"/>
              <w:jc w:val="center"/>
              <w:rPr>
                <w:rFonts w:eastAsia="Times New Roman" w:cs="Calibri"/>
                <w:b/>
                <w:bCs/>
                <w:color w:val="auto"/>
                <w:lang w:eastAsia="sl-SI"/>
              </w:rPr>
            </w:pPr>
            <w:r w:rsidRPr="009C485A">
              <w:rPr>
                <w:rFonts w:eastAsia="Times New Roman" w:cs="Calibri"/>
                <w:b/>
                <w:bCs/>
                <w:color w:val="auto"/>
                <w:lang w:eastAsia="sl-SI"/>
              </w:rPr>
              <w:t>Zunanja  enota - tip/ model</w:t>
            </w:r>
          </w:p>
        </w:tc>
        <w:tc>
          <w:tcPr>
            <w:tcW w:w="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C37699" w14:textId="55A39A82" w:rsidR="009C485A" w:rsidRPr="009C485A" w:rsidRDefault="009C485A" w:rsidP="009C485A">
            <w:pPr>
              <w:spacing w:after="0" w:line="252" w:lineRule="auto"/>
              <w:jc w:val="center"/>
              <w:rPr>
                <w:rFonts w:eastAsia="Times New Roman" w:cs="Calibri"/>
                <w:b/>
                <w:bCs/>
                <w:color w:val="auto"/>
                <w:lang w:eastAsia="sl-SI"/>
              </w:rPr>
            </w:pPr>
            <w:r w:rsidRPr="009C485A">
              <w:rPr>
                <w:rFonts w:eastAsia="Times New Roman" w:cs="Calibri"/>
                <w:b/>
                <w:bCs/>
                <w:color w:val="auto"/>
                <w:lang w:eastAsia="sl-SI"/>
              </w:rPr>
              <w:t xml:space="preserve">Število </w:t>
            </w:r>
            <w:proofErr w:type="spellStart"/>
            <w:r w:rsidRPr="009C485A">
              <w:rPr>
                <w:rFonts w:eastAsia="Times New Roman" w:cs="Calibri"/>
                <w:b/>
                <w:bCs/>
                <w:color w:val="auto"/>
                <w:lang w:eastAsia="sl-SI"/>
              </w:rPr>
              <w:t>zun</w:t>
            </w:r>
            <w:proofErr w:type="spellEnd"/>
            <w:r w:rsidRPr="009C485A">
              <w:rPr>
                <w:rFonts w:eastAsia="Times New Roman" w:cs="Calibri"/>
                <w:b/>
                <w:bCs/>
                <w:color w:val="auto"/>
                <w:lang w:eastAsia="sl-SI"/>
              </w:rPr>
              <w:t>. enot</w:t>
            </w:r>
          </w:p>
        </w:tc>
        <w:tc>
          <w:tcPr>
            <w:tcW w:w="14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7F951F" w14:textId="5FA8A4D5" w:rsidR="009C485A" w:rsidRPr="009C485A" w:rsidRDefault="009C485A" w:rsidP="009C485A">
            <w:pPr>
              <w:spacing w:after="0" w:line="252" w:lineRule="auto"/>
              <w:jc w:val="center"/>
              <w:rPr>
                <w:rFonts w:eastAsia="Times New Roman" w:cs="Calibri"/>
                <w:b/>
                <w:bCs/>
                <w:color w:val="auto"/>
                <w:lang w:eastAsia="sl-SI"/>
              </w:rPr>
            </w:pPr>
            <w:r w:rsidRPr="009C485A">
              <w:rPr>
                <w:rFonts w:eastAsia="Times New Roman" w:cs="Calibri"/>
                <w:b/>
                <w:bCs/>
                <w:color w:val="auto"/>
                <w:lang w:eastAsia="sl-SI"/>
              </w:rPr>
              <w:t>Notranja enota - tip/ model</w:t>
            </w:r>
          </w:p>
        </w:tc>
        <w:tc>
          <w:tcPr>
            <w:tcW w:w="83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9984C07" w14:textId="77777777" w:rsidR="009C485A" w:rsidRPr="009C485A" w:rsidRDefault="009C485A" w:rsidP="009C485A">
            <w:pPr>
              <w:spacing w:after="0" w:line="252" w:lineRule="auto"/>
              <w:jc w:val="center"/>
              <w:rPr>
                <w:rFonts w:eastAsia="Times New Roman" w:cs="Calibri"/>
                <w:b/>
                <w:bCs/>
                <w:color w:val="auto"/>
                <w:lang w:eastAsia="sl-SI"/>
              </w:rPr>
            </w:pPr>
            <w:r w:rsidRPr="009C485A">
              <w:rPr>
                <w:rFonts w:eastAsia="Times New Roman" w:cs="Calibri"/>
                <w:b/>
                <w:bCs/>
                <w:color w:val="auto"/>
                <w:lang w:eastAsia="sl-SI"/>
              </w:rPr>
              <w:t xml:space="preserve">Število </w:t>
            </w:r>
            <w:proofErr w:type="spellStart"/>
            <w:r w:rsidRPr="009C485A">
              <w:rPr>
                <w:rFonts w:eastAsia="Times New Roman" w:cs="Calibri"/>
                <w:b/>
                <w:bCs/>
                <w:color w:val="auto"/>
                <w:lang w:eastAsia="sl-SI"/>
              </w:rPr>
              <w:t>notr</w:t>
            </w:r>
            <w:proofErr w:type="spellEnd"/>
            <w:r w:rsidRPr="009C485A">
              <w:rPr>
                <w:rFonts w:eastAsia="Times New Roman" w:cs="Calibri"/>
                <w:b/>
                <w:bCs/>
                <w:color w:val="auto"/>
                <w:lang w:eastAsia="sl-SI"/>
              </w:rPr>
              <w:t>. enot</w:t>
            </w:r>
          </w:p>
        </w:tc>
        <w:tc>
          <w:tcPr>
            <w:tcW w:w="87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2A97280" w14:textId="77777777" w:rsidR="009C485A" w:rsidRPr="009C485A" w:rsidRDefault="009C485A" w:rsidP="009C485A">
            <w:pPr>
              <w:spacing w:after="0" w:line="252" w:lineRule="auto"/>
              <w:jc w:val="center"/>
              <w:rPr>
                <w:rFonts w:eastAsia="Times New Roman" w:cs="Calibri"/>
                <w:b/>
                <w:bCs/>
                <w:color w:val="auto"/>
                <w:lang w:eastAsia="sl-SI"/>
              </w:rPr>
            </w:pPr>
            <w:r w:rsidRPr="009C485A">
              <w:rPr>
                <w:rFonts w:eastAsia="Times New Roman" w:cs="Calibri"/>
                <w:b/>
                <w:bCs/>
                <w:color w:val="auto"/>
                <w:lang w:eastAsia="sl-SI"/>
              </w:rPr>
              <w:t xml:space="preserve">Vrsta </w:t>
            </w:r>
            <w:proofErr w:type="spellStart"/>
            <w:r w:rsidRPr="009C485A">
              <w:rPr>
                <w:rFonts w:eastAsia="Times New Roman" w:cs="Calibri"/>
                <w:b/>
                <w:bCs/>
                <w:color w:val="auto"/>
                <w:lang w:eastAsia="sl-SI"/>
              </w:rPr>
              <w:t>notr</w:t>
            </w:r>
            <w:proofErr w:type="spellEnd"/>
            <w:r w:rsidRPr="009C485A">
              <w:rPr>
                <w:rFonts w:eastAsia="Times New Roman" w:cs="Calibri"/>
                <w:b/>
                <w:bCs/>
                <w:color w:val="auto"/>
                <w:lang w:eastAsia="sl-SI"/>
              </w:rPr>
              <w:t xml:space="preserve">. </w:t>
            </w:r>
            <w:r w:rsidRPr="009C485A">
              <w:rPr>
                <w:rFonts w:eastAsia="Times New Roman" w:cs="Calibri"/>
                <w:b/>
                <w:bCs/>
                <w:color w:val="auto"/>
                <w:lang w:eastAsia="sl-SI"/>
              </w:rPr>
              <w:br/>
              <w:t>enote</w:t>
            </w:r>
          </w:p>
        </w:tc>
        <w:tc>
          <w:tcPr>
            <w:tcW w:w="111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99A56B0" w14:textId="77777777" w:rsidR="009C485A" w:rsidRPr="009C485A" w:rsidRDefault="009C485A" w:rsidP="009C485A">
            <w:pPr>
              <w:spacing w:after="0" w:line="252" w:lineRule="auto"/>
              <w:jc w:val="center"/>
              <w:rPr>
                <w:rFonts w:eastAsia="Times New Roman" w:cs="Calibri"/>
                <w:b/>
                <w:bCs/>
                <w:color w:val="auto"/>
                <w:lang w:eastAsia="sl-SI"/>
              </w:rPr>
            </w:pPr>
            <w:r w:rsidRPr="009C485A">
              <w:rPr>
                <w:rFonts w:eastAsia="Times New Roman" w:cs="Calibri"/>
                <w:b/>
                <w:bCs/>
                <w:color w:val="auto"/>
                <w:lang w:eastAsia="sl-SI"/>
              </w:rPr>
              <w:t>Leto izdelave/ vgradnje</w:t>
            </w:r>
          </w:p>
        </w:tc>
        <w:tc>
          <w:tcPr>
            <w:tcW w:w="136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0FC9500" w14:textId="77777777" w:rsidR="009C485A" w:rsidRPr="009C485A" w:rsidRDefault="009C485A" w:rsidP="009C485A">
            <w:pPr>
              <w:spacing w:after="0" w:line="252" w:lineRule="auto"/>
              <w:jc w:val="center"/>
              <w:rPr>
                <w:rFonts w:eastAsia="Times New Roman" w:cs="Calibri"/>
                <w:b/>
                <w:bCs/>
                <w:color w:val="auto"/>
                <w:lang w:eastAsia="sl-SI"/>
              </w:rPr>
            </w:pPr>
            <w:r w:rsidRPr="009C485A">
              <w:rPr>
                <w:rFonts w:eastAsia="Times New Roman" w:cs="Calibri"/>
                <w:b/>
                <w:bCs/>
                <w:color w:val="auto"/>
                <w:lang w:eastAsia="sl-SI"/>
              </w:rPr>
              <w:t>Prostor</w:t>
            </w:r>
          </w:p>
        </w:tc>
      </w:tr>
      <w:tr w:rsidR="009C485A" w:rsidRPr="00BB2344" w14:paraId="403044A4" w14:textId="77777777" w:rsidTr="009C485A">
        <w:trPr>
          <w:trHeight w:val="315"/>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14:paraId="503AD47A" w14:textId="77777777" w:rsidR="009C485A" w:rsidRPr="009C485A" w:rsidRDefault="009C485A" w:rsidP="009C485A">
            <w:pPr>
              <w:spacing w:after="0" w:line="252" w:lineRule="auto"/>
              <w:rPr>
                <w:rFonts w:eastAsia="Times New Roman" w:cs="Calibri"/>
                <w:color w:val="auto"/>
                <w:lang w:eastAsia="sl-SI"/>
              </w:rPr>
            </w:pPr>
            <w:r w:rsidRPr="009C485A">
              <w:rPr>
                <w:rFonts w:eastAsia="Times New Roman" w:cs="Calibri"/>
                <w:color w:val="auto"/>
                <w:lang w:eastAsia="sl-SI"/>
              </w:rPr>
              <w:t>1.</w:t>
            </w:r>
          </w:p>
        </w:tc>
        <w:tc>
          <w:tcPr>
            <w:tcW w:w="1418" w:type="dxa"/>
            <w:tcBorders>
              <w:top w:val="nil"/>
              <w:left w:val="nil"/>
              <w:bottom w:val="single" w:sz="4" w:space="0" w:color="auto"/>
              <w:right w:val="single" w:sz="4" w:space="0" w:color="auto"/>
            </w:tcBorders>
            <w:shd w:val="clear" w:color="auto" w:fill="auto"/>
            <w:noWrap/>
            <w:vAlign w:val="center"/>
            <w:hideMark/>
          </w:tcPr>
          <w:p w14:paraId="300B4313" w14:textId="77777777" w:rsidR="009C485A" w:rsidRPr="009C485A" w:rsidRDefault="009C485A" w:rsidP="009C485A">
            <w:pPr>
              <w:spacing w:after="0" w:line="252" w:lineRule="auto"/>
              <w:rPr>
                <w:rFonts w:eastAsia="Times New Roman" w:cs="Calibri"/>
                <w:color w:val="auto"/>
                <w:lang w:eastAsia="sl-SI"/>
              </w:rPr>
            </w:pPr>
            <w:r w:rsidRPr="009C485A">
              <w:rPr>
                <w:rFonts w:eastAsia="Times New Roman" w:cs="Calibri"/>
                <w:color w:val="auto"/>
                <w:lang w:eastAsia="sl-SI"/>
              </w:rPr>
              <w:t xml:space="preserve">Toshiba </w:t>
            </w:r>
          </w:p>
        </w:tc>
        <w:tc>
          <w:tcPr>
            <w:tcW w:w="1495" w:type="dxa"/>
            <w:tcBorders>
              <w:top w:val="single" w:sz="4" w:space="0" w:color="auto"/>
              <w:left w:val="nil"/>
              <w:bottom w:val="single" w:sz="4" w:space="0" w:color="auto"/>
              <w:right w:val="single" w:sz="4" w:space="0" w:color="auto"/>
            </w:tcBorders>
            <w:vAlign w:val="center"/>
          </w:tcPr>
          <w:p w14:paraId="5D2EAFF8" w14:textId="160EFD8F" w:rsidR="009C485A" w:rsidRPr="009C485A" w:rsidRDefault="009C485A" w:rsidP="009C485A">
            <w:pPr>
              <w:spacing w:after="0" w:line="252" w:lineRule="auto"/>
              <w:rPr>
                <w:rFonts w:eastAsia="Times New Roman" w:cs="Calibri"/>
                <w:color w:val="auto"/>
                <w:lang w:eastAsia="sl-SI"/>
              </w:rPr>
            </w:pPr>
            <w:r w:rsidRPr="009C485A">
              <w:rPr>
                <w:rFonts w:eastAsia="Times New Roman" w:cs="Calibri"/>
                <w:color w:val="auto"/>
                <w:lang w:eastAsia="sl-SI"/>
              </w:rPr>
              <w:t> RAV-SP802AT-E</w:t>
            </w:r>
          </w:p>
        </w:tc>
        <w:tc>
          <w:tcPr>
            <w:tcW w:w="830" w:type="dxa"/>
            <w:tcBorders>
              <w:top w:val="single" w:sz="4" w:space="0" w:color="auto"/>
              <w:left w:val="single" w:sz="4" w:space="0" w:color="auto"/>
              <w:bottom w:val="single" w:sz="4" w:space="0" w:color="auto"/>
              <w:right w:val="single" w:sz="4" w:space="0" w:color="auto"/>
            </w:tcBorders>
            <w:vAlign w:val="center"/>
          </w:tcPr>
          <w:p w14:paraId="54645B9B" w14:textId="006B52C2" w:rsidR="009C485A" w:rsidRPr="009C485A" w:rsidRDefault="009C485A" w:rsidP="00C21871">
            <w:pPr>
              <w:spacing w:after="0" w:line="252" w:lineRule="auto"/>
              <w:jc w:val="center"/>
              <w:rPr>
                <w:rFonts w:eastAsia="Times New Roman" w:cs="Calibri"/>
                <w:color w:val="auto"/>
                <w:lang w:eastAsia="sl-SI"/>
              </w:rPr>
            </w:pPr>
            <w:r w:rsidRPr="009C485A">
              <w:rPr>
                <w:rFonts w:eastAsia="Times New Roman" w:cs="Calibri"/>
                <w:color w:val="auto"/>
                <w:lang w:eastAsia="sl-SI"/>
              </w:rPr>
              <w:t>8</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3B18E9D3" w14:textId="1CD6542F" w:rsidR="009C485A" w:rsidRPr="009C485A" w:rsidRDefault="009C485A" w:rsidP="009C485A">
            <w:pPr>
              <w:spacing w:after="0" w:line="252" w:lineRule="auto"/>
              <w:rPr>
                <w:rFonts w:eastAsia="Times New Roman" w:cs="Calibri"/>
                <w:color w:val="auto"/>
                <w:lang w:eastAsia="sl-SI"/>
              </w:rPr>
            </w:pPr>
            <w:r w:rsidRPr="009C485A">
              <w:rPr>
                <w:rFonts w:eastAsia="Times New Roman" w:cs="Calibri"/>
                <w:color w:val="auto"/>
                <w:lang w:eastAsia="sl-SI"/>
              </w:rPr>
              <w:t>RAV-SM802KRT-E</w:t>
            </w:r>
          </w:p>
        </w:tc>
        <w:tc>
          <w:tcPr>
            <w:tcW w:w="830" w:type="dxa"/>
            <w:tcBorders>
              <w:top w:val="nil"/>
              <w:left w:val="nil"/>
              <w:bottom w:val="single" w:sz="4" w:space="0" w:color="auto"/>
              <w:right w:val="single" w:sz="4" w:space="0" w:color="auto"/>
            </w:tcBorders>
            <w:shd w:val="clear" w:color="auto" w:fill="auto"/>
            <w:noWrap/>
            <w:vAlign w:val="center"/>
            <w:hideMark/>
          </w:tcPr>
          <w:p w14:paraId="7FE365EE" w14:textId="77777777" w:rsidR="009C485A" w:rsidRPr="009C485A" w:rsidRDefault="009C485A" w:rsidP="009C485A">
            <w:pPr>
              <w:spacing w:after="0" w:line="252" w:lineRule="auto"/>
              <w:jc w:val="center"/>
              <w:rPr>
                <w:rFonts w:eastAsia="Times New Roman" w:cs="Calibri"/>
                <w:color w:val="auto"/>
                <w:lang w:eastAsia="sl-SI"/>
              </w:rPr>
            </w:pPr>
            <w:r w:rsidRPr="009C485A">
              <w:rPr>
                <w:rFonts w:eastAsia="Times New Roman" w:cs="Calibri"/>
                <w:color w:val="auto"/>
                <w:lang w:eastAsia="sl-SI"/>
              </w:rPr>
              <w:t>8</w:t>
            </w:r>
          </w:p>
        </w:tc>
        <w:tc>
          <w:tcPr>
            <w:tcW w:w="870" w:type="dxa"/>
            <w:tcBorders>
              <w:top w:val="nil"/>
              <w:left w:val="nil"/>
              <w:bottom w:val="single" w:sz="4" w:space="0" w:color="auto"/>
              <w:right w:val="single" w:sz="4" w:space="0" w:color="auto"/>
            </w:tcBorders>
            <w:shd w:val="clear" w:color="auto" w:fill="auto"/>
            <w:noWrap/>
            <w:vAlign w:val="center"/>
            <w:hideMark/>
          </w:tcPr>
          <w:p w14:paraId="51CA519F" w14:textId="77777777" w:rsidR="009C485A" w:rsidRPr="009C485A" w:rsidRDefault="009C485A" w:rsidP="009C485A">
            <w:pPr>
              <w:spacing w:after="0" w:line="252" w:lineRule="auto"/>
              <w:rPr>
                <w:rFonts w:eastAsia="Times New Roman" w:cs="Calibri"/>
                <w:color w:val="auto"/>
                <w:lang w:eastAsia="sl-SI"/>
              </w:rPr>
            </w:pPr>
            <w:r w:rsidRPr="009C485A">
              <w:rPr>
                <w:rFonts w:eastAsia="Times New Roman" w:cs="Calibri"/>
                <w:color w:val="auto"/>
                <w:lang w:eastAsia="sl-SI"/>
              </w:rPr>
              <w:t>stropna</w:t>
            </w:r>
          </w:p>
        </w:tc>
        <w:tc>
          <w:tcPr>
            <w:tcW w:w="1113" w:type="dxa"/>
            <w:tcBorders>
              <w:top w:val="nil"/>
              <w:left w:val="nil"/>
              <w:bottom w:val="single" w:sz="4" w:space="0" w:color="auto"/>
              <w:right w:val="single" w:sz="4" w:space="0" w:color="auto"/>
            </w:tcBorders>
            <w:shd w:val="clear" w:color="auto" w:fill="auto"/>
            <w:noWrap/>
            <w:vAlign w:val="center"/>
            <w:hideMark/>
          </w:tcPr>
          <w:p w14:paraId="59AA2BD5" w14:textId="77777777" w:rsidR="009C485A" w:rsidRPr="009C485A" w:rsidRDefault="009C485A" w:rsidP="009C485A">
            <w:pPr>
              <w:spacing w:after="0" w:line="252" w:lineRule="auto"/>
              <w:jc w:val="center"/>
              <w:rPr>
                <w:rFonts w:eastAsia="Times New Roman" w:cs="Calibri"/>
                <w:color w:val="auto"/>
                <w:lang w:eastAsia="sl-SI"/>
              </w:rPr>
            </w:pPr>
            <w:r w:rsidRPr="009C485A">
              <w:rPr>
                <w:rFonts w:eastAsia="Times New Roman" w:cs="Calibri"/>
                <w:color w:val="auto"/>
                <w:lang w:eastAsia="sl-SI"/>
              </w:rPr>
              <w:t xml:space="preserve">2007 </w:t>
            </w:r>
          </w:p>
        </w:tc>
        <w:tc>
          <w:tcPr>
            <w:tcW w:w="1369" w:type="dxa"/>
            <w:tcBorders>
              <w:top w:val="nil"/>
              <w:left w:val="nil"/>
              <w:bottom w:val="single" w:sz="4" w:space="0" w:color="auto"/>
              <w:right w:val="single" w:sz="4" w:space="0" w:color="auto"/>
            </w:tcBorders>
            <w:shd w:val="clear" w:color="auto" w:fill="auto"/>
            <w:noWrap/>
            <w:vAlign w:val="center"/>
            <w:hideMark/>
          </w:tcPr>
          <w:p w14:paraId="706079DF" w14:textId="77777777" w:rsidR="009C485A" w:rsidRPr="009C485A" w:rsidRDefault="009C485A" w:rsidP="009C485A">
            <w:pPr>
              <w:spacing w:after="0" w:line="252" w:lineRule="auto"/>
              <w:rPr>
                <w:rFonts w:eastAsia="Times New Roman" w:cs="Calibri"/>
                <w:color w:val="auto"/>
                <w:lang w:eastAsia="sl-SI"/>
              </w:rPr>
            </w:pPr>
            <w:r w:rsidRPr="009C485A">
              <w:rPr>
                <w:rFonts w:eastAsia="Times New Roman" w:cs="Calibri"/>
                <w:color w:val="auto"/>
                <w:lang w:eastAsia="sl-SI"/>
              </w:rPr>
              <w:t xml:space="preserve">TK – stikalne sobe , strežniki </w:t>
            </w:r>
          </w:p>
        </w:tc>
      </w:tr>
      <w:tr w:rsidR="009C485A" w:rsidRPr="00BB2344" w14:paraId="508CB46C" w14:textId="77777777" w:rsidTr="009C485A">
        <w:trPr>
          <w:trHeight w:val="3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14:paraId="16C61F52" w14:textId="77777777" w:rsidR="009C485A" w:rsidRPr="009C485A" w:rsidRDefault="009C485A" w:rsidP="009C485A">
            <w:pPr>
              <w:spacing w:after="0" w:line="252" w:lineRule="auto"/>
              <w:rPr>
                <w:rFonts w:eastAsia="Times New Roman" w:cs="Calibri"/>
                <w:color w:val="auto"/>
                <w:lang w:eastAsia="sl-SI"/>
              </w:rPr>
            </w:pPr>
            <w:r w:rsidRPr="009C485A">
              <w:rPr>
                <w:rFonts w:eastAsia="Times New Roman" w:cs="Calibri"/>
                <w:color w:val="auto"/>
                <w:lang w:eastAsia="sl-SI"/>
              </w:rPr>
              <w:t>2.</w:t>
            </w:r>
          </w:p>
        </w:tc>
        <w:tc>
          <w:tcPr>
            <w:tcW w:w="1418" w:type="dxa"/>
            <w:tcBorders>
              <w:top w:val="nil"/>
              <w:left w:val="nil"/>
              <w:bottom w:val="single" w:sz="4" w:space="0" w:color="auto"/>
              <w:right w:val="single" w:sz="4" w:space="0" w:color="auto"/>
            </w:tcBorders>
            <w:shd w:val="clear" w:color="auto" w:fill="auto"/>
            <w:noWrap/>
            <w:vAlign w:val="center"/>
            <w:hideMark/>
          </w:tcPr>
          <w:p w14:paraId="743233F2" w14:textId="77777777" w:rsidR="009C485A" w:rsidRPr="009C485A" w:rsidRDefault="009C485A" w:rsidP="009C485A">
            <w:pPr>
              <w:spacing w:after="0" w:line="252" w:lineRule="auto"/>
              <w:rPr>
                <w:rFonts w:eastAsia="Times New Roman" w:cs="Calibri"/>
                <w:color w:val="auto"/>
                <w:lang w:eastAsia="sl-SI"/>
              </w:rPr>
            </w:pPr>
            <w:r w:rsidRPr="009C485A">
              <w:rPr>
                <w:rFonts w:eastAsia="Times New Roman" w:cs="Calibri"/>
                <w:color w:val="auto"/>
                <w:lang w:eastAsia="sl-SI"/>
              </w:rPr>
              <w:t xml:space="preserve">Toshiba </w:t>
            </w:r>
          </w:p>
        </w:tc>
        <w:tc>
          <w:tcPr>
            <w:tcW w:w="1495" w:type="dxa"/>
            <w:tcBorders>
              <w:top w:val="single" w:sz="4" w:space="0" w:color="auto"/>
              <w:left w:val="nil"/>
              <w:bottom w:val="single" w:sz="4" w:space="0" w:color="auto"/>
              <w:right w:val="single" w:sz="4" w:space="0" w:color="auto"/>
            </w:tcBorders>
            <w:vAlign w:val="center"/>
          </w:tcPr>
          <w:p w14:paraId="1DA4BE19" w14:textId="58221EF4" w:rsidR="009C485A" w:rsidRPr="009C485A" w:rsidRDefault="009C485A" w:rsidP="009C485A">
            <w:pPr>
              <w:spacing w:after="0" w:line="252" w:lineRule="auto"/>
              <w:rPr>
                <w:rFonts w:eastAsia="Times New Roman" w:cs="Calibri"/>
                <w:color w:val="auto"/>
                <w:lang w:eastAsia="sl-SI"/>
              </w:rPr>
            </w:pPr>
            <w:r w:rsidRPr="009C485A">
              <w:rPr>
                <w:rFonts w:eastAsia="Times New Roman" w:cs="Calibri"/>
                <w:color w:val="auto"/>
                <w:lang w:eastAsia="sl-SI"/>
              </w:rPr>
              <w:t> RAV-SP1402AT-E</w:t>
            </w:r>
          </w:p>
        </w:tc>
        <w:tc>
          <w:tcPr>
            <w:tcW w:w="830" w:type="dxa"/>
            <w:tcBorders>
              <w:top w:val="single" w:sz="4" w:space="0" w:color="auto"/>
              <w:left w:val="single" w:sz="4" w:space="0" w:color="auto"/>
              <w:bottom w:val="single" w:sz="4" w:space="0" w:color="auto"/>
              <w:right w:val="single" w:sz="4" w:space="0" w:color="auto"/>
            </w:tcBorders>
            <w:vAlign w:val="center"/>
          </w:tcPr>
          <w:p w14:paraId="11625781" w14:textId="305294AD" w:rsidR="009C485A" w:rsidRPr="009C485A" w:rsidRDefault="009C485A" w:rsidP="00C21871">
            <w:pPr>
              <w:spacing w:after="0" w:line="252" w:lineRule="auto"/>
              <w:jc w:val="center"/>
              <w:rPr>
                <w:rFonts w:eastAsia="Times New Roman" w:cs="Calibri"/>
                <w:color w:val="auto"/>
                <w:lang w:eastAsia="sl-SI"/>
              </w:rPr>
            </w:pPr>
            <w:r w:rsidRPr="009C485A">
              <w:rPr>
                <w:rFonts w:eastAsia="Times New Roman" w:cs="Calibri"/>
                <w:color w:val="auto"/>
                <w:lang w:eastAsia="sl-SI"/>
              </w:rPr>
              <w:t>2</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44FFB503" w14:textId="6E578FAA" w:rsidR="009C485A" w:rsidRPr="009C485A" w:rsidRDefault="009C485A" w:rsidP="009C485A">
            <w:pPr>
              <w:spacing w:after="0" w:line="252" w:lineRule="auto"/>
              <w:rPr>
                <w:rFonts w:eastAsia="Times New Roman" w:cs="Calibri"/>
                <w:color w:val="auto"/>
                <w:lang w:eastAsia="sl-SI"/>
              </w:rPr>
            </w:pPr>
            <w:r w:rsidRPr="009C485A">
              <w:rPr>
                <w:rFonts w:eastAsia="Times New Roman" w:cs="Calibri"/>
                <w:color w:val="auto"/>
                <w:lang w:eastAsia="sl-SI"/>
              </w:rPr>
              <w:t>RAV-SM1502CT-E</w:t>
            </w:r>
          </w:p>
        </w:tc>
        <w:tc>
          <w:tcPr>
            <w:tcW w:w="830" w:type="dxa"/>
            <w:tcBorders>
              <w:top w:val="nil"/>
              <w:left w:val="nil"/>
              <w:bottom w:val="single" w:sz="4" w:space="0" w:color="auto"/>
              <w:right w:val="single" w:sz="4" w:space="0" w:color="auto"/>
            </w:tcBorders>
            <w:shd w:val="clear" w:color="auto" w:fill="auto"/>
            <w:noWrap/>
            <w:vAlign w:val="center"/>
            <w:hideMark/>
          </w:tcPr>
          <w:p w14:paraId="0AA53760" w14:textId="77777777" w:rsidR="009C485A" w:rsidRPr="009C485A" w:rsidRDefault="009C485A" w:rsidP="009C485A">
            <w:pPr>
              <w:spacing w:after="0" w:line="252" w:lineRule="auto"/>
              <w:jc w:val="center"/>
              <w:rPr>
                <w:rFonts w:eastAsia="Times New Roman" w:cs="Calibri"/>
                <w:color w:val="auto"/>
                <w:lang w:eastAsia="sl-SI"/>
              </w:rPr>
            </w:pPr>
            <w:r w:rsidRPr="009C485A">
              <w:rPr>
                <w:rFonts w:eastAsia="Times New Roman" w:cs="Calibri"/>
                <w:color w:val="auto"/>
                <w:lang w:eastAsia="sl-SI"/>
              </w:rPr>
              <w:t>2</w:t>
            </w:r>
          </w:p>
        </w:tc>
        <w:tc>
          <w:tcPr>
            <w:tcW w:w="870" w:type="dxa"/>
            <w:tcBorders>
              <w:top w:val="nil"/>
              <w:left w:val="nil"/>
              <w:bottom w:val="single" w:sz="4" w:space="0" w:color="auto"/>
              <w:right w:val="single" w:sz="4" w:space="0" w:color="auto"/>
            </w:tcBorders>
            <w:shd w:val="clear" w:color="auto" w:fill="auto"/>
            <w:noWrap/>
            <w:vAlign w:val="center"/>
            <w:hideMark/>
          </w:tcPr>
          <w:p w14:paraId="7F4A0655" w14:textId="77777777" w:rsidR="009C485A" w:rsidRPr="009C485A" w:rsidRDefault="009C485A" w:rsidP="009C485A">
            <w:pPr>
              <w:spacing w:after="0" w:line="252" w:lineRule="auto"/>
              <w:rPr>
                <w:rFonts w:eastAsia="Times New Roman" w:cs="Calibri"/>
                <w:color w:val="auto"/>
                <w:lang w:eastAsia="sl-SI"/>
              </w:rPr>
            </w:pPr>
            <w:r w:rsidRPr="009C485A">
              <w:rPr>
                <w:rFonts w:eastAsia="Times New Roman" w:cs="Calibri"/>
                <w:color w:val="auto"/>
                <w:lang w:eastAsia="sl-SI"/>
              </w:rPr>
              <w:t>stropna</w:t>
            </w:r>
          </w:p>
        </w:tc>
        <w:tc>
          <w:tcPr>
            <w:tcW w:w="1113" w:type="dxa"/>
            <w:tcBorders>
              <w:top w:val="nil"/>
              <w:left w:val="nil"/>
              <w:bottom w:val="single" w:sz="4" w:space="0" w:color="auto"/>
              <w:right w:val="single" w:sz="4" w:space="0" w:color="auto"/>
            </w:tcBorders>
            <w:shd w:val="clear" w:color="auto" w:fill="auto"/>
            <w:noWrap/>
            <w:vAlign w:val="center"/>
            <w:hideMark/>
          </w:tcPr>
          <w:p w14:paraId="55E1EE61" w14:textId="77777777" w:rsidR="009C485A" w:rsidRPr="009C485A" w:rsidRDefault="009C485A" w:rsidP="009C485A">
            <w:pPr>
              <w:spacing w:after="0" w:line="252" w:lineRule="auto"/>
              <w:jc w:val="center"/>
              <w:rPr>
                <w:rFonts w:eastAsia="Times New Roman" w:cs="Calibri"/>
                <w:color w:val="auto"/>
                <w:lang w:eastAsia="sl-SI"/>
              </w:rPr>
            </w:pPr>
            <w:r w:rsidRPr="009C485A">
              <w:rPr>
                <w:rFonts w:eastAsia="Times New Roman" w:cs="Calibri"/>
                <w:color w:val="auto"/>
                <w:lang w:eastAsia="sl-SI"/>
              </w:rPr>
              <w:t>2007</w:t>
            </w:r>
          </w:p>
        </w:tc>
        <w:tc>
          <w:tcPr>
            <w:tcW w:w="1369" w:type="dxa"/>
            <w:tcBorders>
              <w:top w:val="nil"/>
              <w:left w:val="nil"/>
              <w:bottom w:val="single" w:sz="4" w:space="0" w:color="auto"/>
              <w:right w:val="single" w:sz="4" w:space="0" w:color="auto"/>
            </w:tcBorders>
            <w:shd w:val="clear" w:color="auto" w:fill="auto"/>
            <w:noWrap/>
            <w:vAlign w:val="center"/>
            <w:hideMark/>
          </w:tcPr>
          <w:p w14:paraId="5782D0AF" w14:textId="77777777" w:rsidR="009C485A" w:rsidRPr="009C485A" w:rsidRDefault="009C485A" w:rsidP="009C485A">
            <w:pPr>
              <w:spacing w:after="0" w:line="252" w:lineRule="auto"/>
              <w:rPr>
                <w:rFonts w:eastAsia="Times New Roman" w:cs="Calibri"/>
                <w:color w:val="auto"/>
                <w:lang w:eastAsia="sl-SI"/>
              </w:rPr>
            </w:pPr>
            <w:r w:rsidRPr="009C485A">
              <w:rPr>
                <w:rFonts w:eastAsia="Times New Roman" w:cs="Calibri"/>
                <w:color w:val="auto"/>
                <w:lang w:eastAsia="sl-SI"/>
              </w:rPr>
              <w:t>UPS prostori</w:t>
            </w:r>
          </w:p>
        </w:tc>
      </w:tr>
    </w:tbl>
    <w:p w14:paraId="458AA72C" w14:textId="77777777" w:rsidR="00EE401F" w:rsidRDefault="00EE401F" w:rsidP="00DB4AFF">
      <w:pPr>
        <w:pStyle w:val="Default"/>
        <w:spacing w:line="252" w:lineRule="auto"/>
        <w:ind w:left="1410" w:hanging="1410"/>
        <w:jc w:val="both"/>
        <w:rPr>
          <w:rFonts w:ascii="Cambria" w:hAnsi="Cambria" w:cstheme="minorHAnsi"/>
          <w:b/>
        </w:rPr>
      </w:pPr>
    </w:p>
    <w:p w14:paraId="4C808668" w14:textId="77777777" w:rsidR="00DB4AFF" w:rsidRPr="00FC23D3" w:rsidRDefault="00DB4AFF" w:rsidP="00DB4AFF">
      <w:pPr>
        <w:pStyle w:val="Default"/>
        <w:spacing w:line="252" w:lineRule="auto"/>
        <w:rPr>
          <w:rFonts w:ascii="Cambria" w:hAnsi="Cambria" w:cstheme="minorHAnsi"/>
          <w:b/>
        </w:rPr>
      </w:pPr>
    </w:p>
    <w:p w14:paraId="79B12FE6" w14:textId="77777777" w:rsidR="00DB4AFF" w:rsidRPr="00FC23D3" w:rsidRDefault="00DB4AFF" w:rsidP="00DB4AFF">
      <w:pPr>
        <w:pStyle w:val="Default"/>
        <w:numPr>
          <w:ilvl w:val="0"/>
          <w:numId w:val="104"/>
        </w:numPr>
        <w:spacing w:line="252" w:lineRule="auto"/>
        <w:rPr>
          <w:rFonts w:ascii="Cambria" w:hAnsi="Cambria" w:cstheme="minorHAnsi"/>
          <w:b/>
        </w:rPr>
      </w:pPr>
      <w:r w:rsidRPr="00FC23D3">
        <w:rPr>
          <w:rFonts w:ascii="Cambria" w:hAnsi="Cambria" w:cstheme="minorHAnsi"/>
          <w:b/>
        </w:rPr>
        <w:t>Redno vzdrževanje</w:t>
      </w:r>
    </w:p>
    <w:p w14:paraId="1D878EE1" w14:textId="77777777" w:rsidR="00DB4AFF" w:rsidRPr="00FC23D3" w:rsidRDefault="00DB4AFF" w:rsidP="00DB4AFF">
      <w:pPr>
        <w:pStyle w:val="Default"/>
        <w:spacing w:line="252" w:lineRule="auto"/>
        <w:rPr>
          <w:rFonts w:ascii="Cambria" w:hAnsi="Cambria" w:cstheme="minorHAnsi"/>
          <w:b/>
        </w:rPr>
      </w:pPr>
    </w:p>
    <w:p w14:paraId="74811F2F" w14:textId="77777777" w:rsidR="00DB4AFF" w:rsidRDefault="00DB4AFF" w:rsidP="001836E9">
      <w:pPr>
        <w:pStyle w:val="Odstavekseznama"/>
        <w:numPr>
          <w:ilvl w:val="0"/>
          <w:numId w:val="162"/>
        </w:numPr>
        <w:spacing w:after="0" w:line="252" w:lineRule="auto"/>
        <w:jc w:val="both"/>
        <w:rPr>
          <w:rFonts w:cstheme="minorHAnsi"/>
          <w:sz w:val="24"/>
          <w:szCs w:val="24"/>
          <w:u w:val="single"/>
        </w:rPr>
      </w:pPr>
      <w:r w:rsidRPr="00FC23D3">
        <w:rPr>
          <w:rFonts w:cstheme="minorHAnsi"/>
          <w:sz w:val="24"/>
          <w:szCs w:val="24"/>
          <w:u w:val="single"/>
        </w:rPr>
        <w:t>Termin izvajanja storitev rednega vzdrževanja</w:t>
      </w:r>
      <w:r>
        <w:rPr>
          <w:rFonts w:cstheme="minorHAnsi"/>
          <w:sz w:val="24"/>
          <w:szCs w:val="24"/>
          <w:u w:val="single"/>
        </w:rPr>
        <w:t>:</w:t>
      </w:r>
    </w:p>
    <w:p w14:paraId="189638ED" w14:textId="77777777" w:rsidR="00DB4AFF" w:rsidRPr="009C485A" w:rsidRDefault="00DB4AFF" w:rsidP="00DB4AFF">
      <w:pPr>
        <w:spacing w:after="0" w:line="252" w:lineRule="auto"/>
        <w:jc w:val="both"/>
        <w:rPr>
          <w:rFonts w:cs="Arial"/>
          <w:color w:val="auto"/>
          <w:sz w:val="24"/>
          <w:szCs w:val="24"/>
        </w:rPr>
      </w:pPr>
      <w:r w:rsidRPr="00FC23D3">
        <w:rPr>
          <w:rFonts w:cstheme="minorHAnsi"/>
          <w:sz w:val="24"/>
          <w:szCs w:val="24"/>
        </w:rPr>
        <w:t>Redn</w:t>
      </w:r>
      <w:r>
        <w:rPr>
          <w:rFonts w:cstheme="minorHAnsi"/>
          <w:sz w:val="24"/>
          <w:szCs w:val="24"/>
        </w:rPr>
        <w:t>i</w:t>
      </w:r>
      <w:r w:rsidRPr="00FC23D3">
        <w:rPr>
          <w:rFonts w:cstheme="minorHAnsi"/>
          <w:sz w:val="24"/>
          <w:szCs w:val="24"/>
        </w:rPr>
        <w:t xml:space="preserve"> letn</w:t>
      </w:r>
      <w:r>
        <w:rPr>
          <w:rFonts w:cstheme="minorHAnsi"/>
          <w:sz w:val="24"/>
          <w:szCs w:val="24"/>
        </w:rPr>
        <w:t xml:space="preserve">i pregled klimatskih naprav </w:t>
      </w:r>
      <w:r w:rsidRPr="00FC23D3">
        <w:rPr>
          <w:rFonts w:cstheme="minorHAnsi"/>
          <w:sz w:val="24"/>
          <w:szCs w:val="24"/>
        </w:rPr>
        <w:t>se praviloma izvaja</w:t>
      </w:r>
      <w:r w:rsidRPr="00C53458">
        <w:rPr>
          <w:rFonts w:cstheme="minorHAnsi"/>
          <w:color w:val="auto"/>
          <w:sz w:val="24"/>
          <w:szCs w:val="24"/>
        </w:rPr>
        <w:t xml:space="preserve"> </w:t>
      </w:r>
      <w:r w:rsidRPr="009C485A">
        <w:rPr>
          <w:rFonts w:cstheme="minorHAnsi"/>
          <w:color w:val="auto"/>
          <w:sz w:val="24"/>
          <w:szCs w:val="24"/>
        </w:rPr>
        <w:t xml:space="preserve">v mesecu aprilu. </w:t>
      </w:r>
    </w:p>
    <w:p w14:paraId="56129079" w14:textId="77777777" w:rsidR="00DB4AFF" w:rsidRPr="00C53458" w:rsidRDefault="00DB4AFF" w:rsidP="00DB4AFF">
      <w:pPr>
        <w:spacing w:after="0" w:line="252" w:lineRule="auto"/>
        <w:jc w:val="both"/>
        <w:rPr>
          <w:rFonts w:cstheme="minorHAnsi"/>
          <w:color w:val="auto"/>
          <w:sz w:val="24"/>
          <w:szCs w:val="24"/>
        </w:rPr>
      </w:pPr>
      <w:r w:rsidRPr="00C53458">
        <w:rPr>
          <w:rFonts w:cstheme="minorHAnsi"/>
          <w:color w:val="auto"/>
          <w:sz w:val="24"/>
          <w:szCs w:val="24"/>
        </w:rPr>
        <w:t>Termin izvedbe storitve izvajalec in naročnik določita sporazumno.</w:t>
      </w:r>
    </w:p>
    <w:p w14:paraId="213D4A86" w14:textId="77777777" w:rsidR="00DB4AFF" w:rsidRPr="00C53458" w:rsidRDefault="00DB4AFF" w:rsidP="00DB4AFF">
      <w:pPr>
        <w:pStyle w:val="Default"/>
        <w:spacing w:line="252" w:lineRule="auto"/>
        <w:jc w:val="both"/>
        <w:rPr>
          <w:rFonts w:ascii="Cambria" w:hAnsi="Cambria" w:cstheme="minorHAnsi"/>
          <w:color w:val="auto"/>
        </w:rPr>
      </w:pPr>
    </w:p>
    <w:p w14:paraId="4760C4FB" w14:textId="77777777" w:rsidR="00DB4AFF" w:rsidRPr="00C53458" w:rsidRDefault="00DB4AFF" w:rsidP="00DB4AFF">
      <w:pPr>
        <w:pStyle w:val="Default"/>
        <w:spacing w:line="252" w:lineRule="auto"/>
        <w:jc w:val="both"/>
        <w:rPr>
          <w:rFonts w:ascii="Cambria" w:hAnsi="Cambria" w:cstheme="minorHAnsi"/>
          <w:color w:val="auto"/>
        </w:rPr>
      </w:pPr>
      <w:r w:rsidRPr="00C53458">
        <w:rPr>
          <w:rFonts w:ascii="Cambria" w:hAnsi="Cambria" w:cstheme="minorHAnsi"/>
          <w:color w:val="auto"/>
        </w:rPr>
        <w:t xml:space="preserve">Redno vzdrževanje se izvaja ob delovnikih, in sicer med 8. in 15. uro. </w:t>
      </w:r>
    </w:p>
    <w:p w14:paraId="6671A3E7" w14:textId="77777777" w:rsidR="00DB4AFF" w:rsidRDefault="00DB4AFF" w:rsidP="00DB4AFF">
      <w:pPr>
        <w:pStyle w:val="Default"/>
        <w:spacing w:line="252" w:lineRule="auto"/>
        <w:jc w:val="both"/>
        <w:rPr>
          <w:rFonts w:ascii="Cambria" w:hAnsi="Cambria" w:cstheme="minorHAnsi"/>
        </w:rPr>
      </w:pPr>
    </w:p>
    <w:p w14:paraId="30A9C324" w14:textId="77777777" w:rsidR="00DB4AFF" w:rsidRPr="00FC23D3" w:rsidRDefault="00DB4AFF" w:rsidP="00DB4AFF">
      <w:pPr>
        <w:pStyle w:val="Default"/>
        <w:spacing w:line="252" w:lineRule="auto"/>
        <w:jc w:val="both"/>
        <w:rPr>
          <w:rFonts w:ascii="Cambria" w:hAnsi="Cambria" w:cstheme="minorHAnsi"/>
        </w:rPr>
      </w:pPr>
    </w:p>
    <w:p w14:paraId="7BAFF6F8" w14:textId="77777777" w:rsidR="00DB4AFF" w:rsidRPr="00FC23D3" w:rsidRDefault="00DB4AFF" w:rsidP="001836E9">
      <w:pPr>
        <w:pStyle w:val="Odstavekseznama"/>
        <w:numPr>
          <w:ilvl w:val="0"/>
          <w:numId w:val="162"/>
        </w:numPr>
        <w:spacing w:after="0" w:line="252" w:lineRule="auto"/>
        <w:jc w:val="both"/>
        <w:rPr>
          <w:rFonts w:cstheme="minorHAnsi"/>
          <w:sz w:val="24"/>
          <w:szCs w:val="24"/>
          <w:u w:val="single"/>
        </w:rPr>
      </w:pPr>
      <w:r w:rsidRPr="00FC23D3">
        <w:rPr>
          <w:rFonts w:cstheme="minorHAnsi"/>
          <w:sz w:val="24"/>
          <w:szCs w:val="24"/>
          <w:u w:val="single"/>
        </w:rPr>
        <w:t>Specifikacija del pri rednem vzdrževanju</w:t>
      </w:r>
      <w:r>
        <w:rPr>
          <w:rFonts w:cstheme="minorHAnsi"/>
          <w:sz w:val="24"/>
          <w:szCs w:val="24"/>
          <w:u w:val="single"/>
        </w:rPr>
        <w:t>:</w:t>
      </w:r>
    </w:p>
    <w:p w14:paraId="28A27F75" w14:textId="77777777" w:rsidR="00DB4AFF" w:rsidRPr="00FC23D3" w:rsidRDefault="00DB4AFF" w:rsidP="00DB4AFF">
      <w:pPr>
        <w:pStyle w:val="Default"/>
        <w:spacing w:line="252" w:lineRule="auto"/>
        <w:jc w:val="both"/>
        <w:rPr>
          <w:rFonts w:ascii="Cambria" w:hAnsi="Cambria" w:cstheme="minorHAnsi"/>
        </w:rPr>
      </w:pPr>
    </w:p>
    <w:p w14:paraId="7D006C9D" w14:textId="77777777" w:rsidR="00DB4AFF" w:rsidRDefault="00DB4AFF" w:rsidP="00DB4AFF">
      <w:pPr>
        <w:pStyle w:val="datumtevilka"/>
        <w:spacing w:line="252" w:lineRule="auto"/>
        <w:jc w:val="both"/>
        <w:rPr>
          <w:rFonts w:ascii="Cambria" w:hAnsi="Cambria" w:cs="Arial"/>
          <w:sz w:val="24"/>
          <w:szCs w:val="24"/>
        </w:rPr>
      </w:pPr>
      <w:r>
        <w:rPr>
          <w:rFonts w:ascii="Cambria" w:hAnsi="Cambria" w:cs="Arial"/>
          <w:sz w:val="24"/>
          <w:szCs w:val="24"/>
        </w:rPr>
        <w:t>Redno v</w:t>
      </w:r>
      <w:r w:rsidRPr="00883EB0">
        <w:rPr>
          <w:rFonts w:ascii="Cambria" w:hAnsi="Cambria" w:cs="Arial"/>
          <w:sz w:val="24"/>
          <w:szCs w:val="24"/>
        </w:rPr>
        <w:t>zdrževanje klimatskih naprav se izvaja</w:t>
      </w:r>
      <w:r>
        <w:rPr>
          <w:rFonts w:ascii="Cambria" w:hAnsi="Cambria" w:cs="Arial"/>
          <w:sz w:val="24"/>
          <w:szCs w:val="24"/>
        </w:rPr>
        <w:t xml:space="preserve"> </w:t>
      </w:r>
      <w:r w:rsidRPr="00883EB0">
        <w:rPr>
          <w:rFonts w:ascii="Cambria" w:hAnsi="Cambria" w:cs="Arial"/>
          <w:sz w:val="24"/>
          <w:szCs w:val="24"/>
        </w:rPr>
        <w:t>skladno z navodili proizvajalca</w:t>
      </w:r>
      <w:r>
        <w:rPr>
          <w:rFonts w:ascii="Cambria" w:hAnsi="Cambria" w:cs="Arial"/>
          <w:sz w:val="24"/>
          <w:szCs w:val="24"/>
        </w:rPr>
        <w:t xml:space="preserve"> in zajema redni letni pregled. </w:t>
      </w:r>
    </w:p>
    <w:p w14:paraId="1453BD52" w14:textId="77777777" w:rsidR="00DB4AFF" w:rsidRDefault="00DB4AFF" w:rsidP="00DB4AFF">
      <w:pPr>
        <w:pStyle w:val="datumtevilka"/>
        <w:spacing w:line="252" w:lineRule="auto"/>
        <w:jc w:val="both"/>
        <w:rPr>
          <w:rFonts w:ascii="Cambria" w:hAnsi="Cambria" w:cs="Arial"/>
          <w:sz w:val="24"/>
          <w:szCs w:val="24"/>
        </w:rPr>
      </w:pPr>
    </w:p>
    <w:p w14:paraId="6B92B70C" w14:textId="77777777" w:rsidR="00DB4AFF" w:rsidRPr="002352A1" w:rsidRDefault="00DB4AFF" w:rsidP="00DB4AFF">
      <w:pPr>
        <w:pStyle w:val="datumtevilka"/>
        <w:spacing w:line="252" w:lineRule="auto"/>
        <w:jc w:val="both"/>
        <w:rPr>
          <w:rFonts w:ascii="Cambria" w:hAnsi="Cambria" w:cs="Arial"/>
          <w:sz w:val="24"/>
          <w:szCs w:val="24"/>
          <w:u w:val="single"/>
        </w:rPr>
      </w:pPr>
      <w:r w:rsidRPr="00F47AF8">
        <w:rPr>
          <w:rFonts w:ascii="Cambria" w:hAnsi="Cambria" w:cs="Arial"/>
          <w:sz w:val="24"/>
          <w:szCs w:val="24"/>
        </w:rPr>
        <w:t>V okviru rednega letnega pregleda klimatskih naprav se izvedejo</w:t>
      </w:r>
      <w:r w:rsidRPr="002352A1">
        <w:rPr>
          <w:rFonts w:ascii="Cambria" w:hAnsi="Cambria" w:cs="Arial"/>
          <w:sz w:val="24"/>
          <w:szCs w:val="24"/>
        </w:rPr>
        <w:t xml:space="preserve"> storitve, predvidene v navodilih proizvajalca</w:t>
      </w:r>
      <w:r>
        <w:rPr>
          <w:rFonts w:ascii="Cambria" w:hAnsi="Cambria" w:cs="Arial"/>
          <w:sz w:val="24"/>
          <w:szCs w:val="24"/>
        </w:rPr>
        <w:t>,</w:t>
      </w:r>
      <w:r w:rsidRPr="002352A1">
        <w:rPr>
          <w:rFonts w:ascii="Cambria" w:hAnsi="Cambria" w:cs="Arial"/>
          <w:sz w:val="24"/>
          <w:szCs w:val="24"/>
        </w:rPr>
        <w:t xml:space="preserve"> in naslednje</w:t>
      </w:r>
      <w:r w:rsidRPr="002352A1">
        <w:rPr>
          <w:rStyle w:val="Sprotnaopomba-sklic"/>
          <w:rFonts w:ascii="Cambria" w:hAnsi="Cambria" w:cs="Arial"/>
          <w:sz w:val="24"/>
          <w:szCs w:val="24"/>
        </w:rPr>
        <w:footnoteReference w:id="41"/>
      </w:r>
      <w:r w:rsidRPr="002352A1">
        <w:rPr>
          <w:rFonts w:ascii="Cambria" w:hAnsi="Cambria" w:cs="Arial"/>
          <w:sz w:val="24"/>
          <w:szCs w:val="24"/>
        </w:rPr>
        <w:t xml:space="preserve">: </w:t>
      </w:r>
    </w:p>
    <w:p w14:paraId="76853367" w14:textId="77777777" w:rsidR="00DB4AFF" w:rsidRPr="00DE036D" w:rsidRDefault="00DB4AFF" w:rsidP="001836E9">
      <w:pPr>
        <w:pStyle w:val="ZADEVA"/>
        <w:numPr>
          <w:ilvl w:val="0"/>
          <w:numId w:val="166"/>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t xml:space="preserve">Pregled, čiščenje </w:t>
      </w:r>
      <w:r>
        <w:rPr>
          <w:rFonts w:ascii="Cambria" w:hAnsi="Cambria" w:cs="Arial"/>
          <w:b w:val="0"/>
          <w:sz w:val="24"/>
          <w:lang w:val="sl-SI"/>
        </w:rPr>
        <w:t>in po potrebi zamenjava filtrov;</w:t>
      </w:r>
    </w:p>
    <w:p w14:paraId="6F11F3EC" w14:textId="77777777" w:rsidR="00DB4AFF" w:rsidRPr="00DE036D" w:rsidRDefault="00DB4AFF" w:rsidP="001836E9">
      <w:pPr>
        <w:pStyle w:val="ZADEVA"/>
        <w:numPr>
          <w:ilvl w:val="0"/>
          <w:numId w:val="166"/>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lastRenderedPageBreak/>
        <w:t>Pregled in čiščenje zračno hlajenega kondenzatorja i</w:t>
      </w:r>
      <w:r>
        <w:rPr>
          <w:rFonts w:ascii="Cambria" w:hAnsi="Cambria" w:cs="Arial"/>
          <w:b w:val="0"/>
          <w:sz w:val="24"/>
          <w:lang w:val="sl-SI"/>
        </w:rPr>
        <w:t>n izmenjevalnika notranje enote;</w:t>
      </w:r>
    </w:p>
    <w:p w14:paraId="1EC7882B" w14:textId="77777777" w:rsidR="00DB4AFF" w:rsidRPr="00DE036D" w:rsidRDefault="00DB4AFF" w:rsidP="001836E9">
      <w:pPr>
        <w:pStyle w:val="ZADEVA"/>
        <w:numPr>
          <w:ilvl w:val="0"/>
          <w:numId w:val="166"/>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t>Pregled tlaka in eventualna</w:t>
      </w:r>
      <w:r>
        <w:rPr>
          <w:rFonts w:ascii="Cambria" w:hAnsi="Cambria" w:cs="Arial"/>
          <w:b w:val="0"/>
          <w:sz w:val="24"/>
          <w:lang w:val="sl-SI"/>
        </w:rPr>
        <w:t xml:space="preserve"> dopolnitev hladilnega sredstva;</w:t>
      </w:r>
    </w:p>
    <w:p w14:paraId="67BF8E98" w14:textId="77777777" w:rsidR="00DB4AFF" w:rsidRPr="00AE5CE6" w:rsidRDefault="00DB4AFF" w:rsidP="001836E9">
      <w:pPr>
        <w:pStyle w:val="ZADEVA"/>
        <w:numPr>
          <w:ilvl w:val="0"/>
          <w:numId w:val="166"/>
        </w:numPr>
        <w:tabs>
          <w:tab w:val="clear" w:pos="1701"/>
          <w:tab w:val="left" w:pos="0"/>
        </w:tabs>
        <w:spacing w:line="252" w:lineRule="auto"/>
        <w:jc w:val="both"/>
        <w:rPr>
          <w:rFonts w:ascii="Cambria" w:hAnsi="Cambria" w:cs="Arial"/>
          <w:b w:val="0"/>
          <w:sz w:val="24"/>
          <w:lang w:val="sl-SI"/>
        </w:rPr>
      </w:pPr>
      <w:r w:rsidRPr="00AE5CE6">
        <w:rPr>
          <w:rFonts w:ascii="Cambria" w:hAnsi="Cambria" w:cs="Arial"/>
          <w:b w:val="0"/>
          <w:sz w:val="24"/>
          <w:lang w:val="sl-SI"/>
        </w:rPr>
        <w:t xml:space="preserve">Izvajanje naslednjih aktivnosti, ki jih ureja Uredba o uporabi </w:t>
      </w:r>
      <w:proofErr w:type="spellStart"/>
      <w:r w:rsidRPr="00AE5CE6">
        <w:rPr>
          <w:rFonts w:ascii="Cambria" w:hAnsi="Cambria" w:cs="Arial"/>
          <w:b w:val="0"/>
          <w:sz w:val="24"/>
          <w:lang w:val="sl-SI"/>
        </w:rPr>
        <w:t>fluoriranih</w:t>
      </w:r>
      <w:proofErr w:type="spellEnd"/>
      <w:r w:rsidRPr="00AE5CE6">
        <w:rPr>
          <w:rFonts w:ascii="Cambria" w:hAnsi="Cambria" w:cs="Arial"/>
          <w:b w:val="0"/>
          <w:sz w:val="24"/>
          <w:lang w:val="sl-SI"/>
        </w:rPr>
        <w:t xml:space="preserve"> toplogrednih plinov in ozonu škodljivih snoveh (Uradni list RS, št. 60/16</w:t>
      </w:r>
      <w:r>
        <w:rPr>
          <w:rFonts w:ascii="Cambria" w:hAnsi="Cambria" w:cs="Arial"/>
          <w:b w:val="0"/>
          <w:sz w:val="24"/>
          <w:lang w:val="sl-SI"/>
        </w:rPr>
        <w:t xml:space="preserve"> </w:t>
      </w:r>
      <w:r w:rsidRPr="004129B7">
        <w:rPr>
          <w:rFonts w:ascii="Cambria" w:hAnsi="Cambria" w:cs="Arial"/>
          <w:b w:val="0"/>
          <w:sz w:val="24"/>
          <w:lang w:val="sl-SI"/>
        </w:rPr>
        <w:t>in 44/22 – ZVO-2</w:t>
      </w:r>
      <w:r w:rsidRPr="00AE5CE6">
        <w:rPr>
          <w:rFonts w:ascii="Cambria" w:hAnsi="Cambria" w:cs="Arial"/>
          <w:b w:val="0"/>
          <w:sz w:val="24"/>
          <w:lang w:val="sl-SI"/>
        </w:rPr>
        <w:t>)</w:t>
      </w:r>
      <w:r w:rsidRPr="00AE5CE6">
        <w:rPr>
          <w:rStyle w:val="Sprotnaopomba-sklic"/>
          <w:rFonts w:ascii="Cambria" w:hAnsi="Cambria" w:cs="Arial"/>
          <w:b w:val="0"/>
          <w:sz w:val="24"/>
          <w:lang w:val="sl-SI"/>
        </w:rPr>
        <w:footnoteReference w:id="42"/>
      </w:r>
      <w:r w:rsidRPr="00AE5CE6">
        <w:rPr>
          <w:rFonts w:ascii="Cambria" w:hAnsi="Cambria" w:cs="Arial"/>
          <w:b w:val="0"/>
          <w:sz w:val="24"/>
          <w:lang w:val="sl-SI"/>
        </w:rPr>
        <w:t>:</w:t>
      </w:r>
    </w:p>
    <w:p w14:paraId="3ACE472B" w14:textId="77777777" w:rsidR="00DB4AFF" w:rsidRPr="00AE5CE6" w:rsidRDefault="00DB4AFF" w:rsidP="00DB4AFF">
      <w:pPr>
        <w:pStyle w:val="Odstavekseznama"/>
        <w:numPr>
          <w:ilvl w:val="1"/>
          <w:numId w:val="119"/>
        </w:numPr>
        <w:tabs>
          <w:tab w:val="left" w:pos="284"/>
        </w:tabs>
        <w:spacing w:after="0" w:line="252" w:lineRule="auto"/>
        <w:contextualSpacing/>
        <w:jc w:val="both"/>
        <w:rPr>
          <w:rFonts w:cs="Arial"/>
          <w:color w:val="auto"/>
          <w:sz w:val="24"/>
          <w:szCs w:val="24"/>
          <w:u w:val="single"/>
        </w:rPr>
      </w:pPr>
      <w:r w:rsidRPr="00AE5CE6">
        <w:rPr>
          <w:rFonts w:cs="Arial"/>
          <w:color w:val="auto"/>
          <w:sz w:val="24"/>
          <w:szCs w:val="24"/>
        </w:rPr>
        <w:t xml:space="preserve">preverjanje uhajanja ozonu škodljivih snovi ali </w:t>
      </w:r>
      <w:proofErr w:type="spellStart"/>
      <w:r w:rsidRPr="00AE5CE6">
        <w:rPr>
          <w:rFonts w:cs="Arial"/>
          <w:color w:val="auto"/>
          <w:sz w:val="24"/>
          <w:szCs w:val="24"/>
        </w:rPr>
        <w:t>fluoriranih</w:t>
      </w:r>
      <w:proofErr w:type="spellEnd"/>
      <w:r w:rsidRPr="00AE5CE6">
        <w:rPr>
          <w:rFonts w:cs="Arial"/>
          <w:color w:val="auto"/>
          <w:sz w:val="24"/>
          <w:szCs w:val="24"/>
        </w:rPr>
        <w:t xml:space="preserve"> toplogrednih plinov;</w:t>
      </w:r>
    </w:p>
    <w:p w14:paraId="168D1052" w14:textId="77777777" w:rsidR="00DB4AFF" w:rsidRPr="00AE5CE6" w:rsidRDefault="00DB4AFF" w:rsidP="00DB4AFF">
      <w:pPr>
        <w:pStyle w:val="Odstavekseznama"/>
        <w:numPr>
          <w:ilvl w:val="1"/>
          <w:numId w:val="119"/>
        </w:numPr>
        <w:tabs>
          <w:tab w:val="left" w:pos="284"/>
        </w:tabs>
        <w:spacing w:after="0" w:line="252" w:lineRule="auto"/>
        <w:contextualSpacing/>
        <w:jc w:val="both"/>
        <w:rPr>
          <w:rFonts w:cs="Arial"/>
          <w:color w:val="auto"/>
          <w:sz w:val="24"/>
          <w:szCs w:val="24"/>
          <w:u w:val="single"/>
        </w:rPr>
      </w:pPr>
      <w:r w:rsidRPr="00AE5CE6">
        <w:rPr>
          <w:rFonts w:cs="Arial"/>
          <w:color w:val="auto"/>
          <w:sz w:val="24"/>
          <w:szCs w:val="24"/>
        </w:rPr>
        <w:t xml:space="preserve">izdaja in hramba potrdila o izvedenih preverjanjih in letno poročanje o polnjenju in zajemu ozonu škodljivih snovi in </w:t>
      </w:r>
      <w:proofErr w:type="spellStart"/>
      <w:r w:rsidRPr="00AE5CE6">
        <w:rPr>
          <w:rFonts w:cs="Arial"/>
          <w:color w:val="auto"/>
          <w:sz w:val="24"/>
          <w:szCs w:val="24"/>
        </w:rPr>
        <w:t>fluoriranih</w:t>
      </w:r>
      <w:proofErr w:type="spellEnd"/>
      <w:r w:rsidRPr="00AE5CE6">
        <w:rPr>
          <w:rFonts w:cs="Arial"/>
          <w:color w:val="auto"/>
          <w:sz w:val="24"/>
          <w:szCs w:val="24"/>
        </w:rPr>
        <w:t xml:space="preserve"> toplogrednih plinov;</w:t>
      </w:r>
    </w:p>
    <w:p w14:paraId="3CB7C925" w14:textId="77777777" w:rsidR="00DB4AFF" w:rsidRPr="00AE5CE6" w:rsidRDefault="00DB4AFF" w:rsidP="00DB4AFF">
      <w:pPr>
        <w:pStyle w:val="Odstavekseznama"/>
        <w:numPr>
          <w:ilvl w:val="1"/>
          <w:numId w:val="119"/>
        </w:numPr>
        <w:tabs>
          <w:tab w:val="left" w:pos="284"/>
        </w:tabs>
        <w:spacing w:after="0" w:line="252" w:lineRule="auto"/>
        <w:contextualSpacing/>
        <w:jc w:val="both"/>
        <w:rPr>
          <w:rFonts w:cs="Arial"/>
          <w:color w:val="auto"/>
          <w:sz w:val="24"/>
          <w:szCs w:val="24"/>
          <w:u w:val="single"/>
        </w:rPr>
      </w:pPr>
      <w:r w:rsidRPr="00AE5CE6">
        <w:rPr>
          <w:rFonts w:cs="Arial"/>
          <w:color w:val="auto"/>
          <w:sz w:val="24"/>
          <w:szCs w:val="24"/>
        </w:rPr>
        <w:t>pregled tesnosti in izdaja poročila o rezultatu testiranja;</w:t>
      </w:r>
    </w:p>
    <w:p w14:paraId="71AC627C" w14:textId="77777777" w:rsidR="00DB4AFF" w:rsidRPr="00DE036D" w:rsidRDefault="00DB4AFF" w:rsidP="001836E9">
      <w:pPr>
        <w:pStyle w:val="ZADEVA"/>
        <w:numPr>
          <w:ilvl w:val="0"/>
          <w:numId w:val="166"/>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t>Pregled delovanja ventilator</w:t>
      </w:r>
      <w:r>
        <w:rPr>
          <w:rFonts w:ascii="Cambria" w:hAnsi="Cambria" w:cs="Arial"/>
          <w:b w:val="0"/>
          <w:sz w:val="24"/>
          <w:lang w:val="sl-SI"/>
        </w:rPr>
        <w:t>jev na zunanji in notranji enoti;</w:t>
      </w:r>
    </w:p>
    <w:p w14:paraId="7D4B2B46" w14:textId="77777777" w:rsidR="00DB4AFF" w:rsidRPr="00DE036D" w:rsidRDefault="00DB4AFF" w:rsidP="001836E9">
      <w:pPr>
        <w:pStyle w:val="ZADEVA"/>
        <w:numPr>
          <w:ilvl w:val="0"/>
          <w:numId w:val="166"/>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Pregled delovanja kompresorja;</w:t>
      </w:r>
    </w:p>
    <w:p w14:paraId="47C822ED" w14:textId="77777777" w:rsidR="00DB4AFF" w:rsidRPr="00DE036D" w:rsidRDefault="00DB4AFF" w:rsidP="001836E9">
      <w:pPr>
        <w:pStyle w:val="ZADEVA"/>
        <w:numPr>
          <w:ilvl w:val="0"/>
          <w:numId w:val="166"/>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t>Pregled del</w:t>
      </w:r>
      <w:r>
        <w:rPr>
          <w:rFonts w:ascii="Cambria" w:hAnsi="Cambria" w:cs="Arial"/>
          <w:b w:val="0"/>
          <w:sz w:val="24"/>
          <w:lang w:val="sl-SI"/>
        </w:rPr>
        <w:t>ovanja grelcev olja kompresorja;</w:t>
      </w:r>
    </w:p>
    <w:p w14:paraId="63F0B9BC" w14:textId="77777777" w:rsidR="00DB4AFF" w:rsidRPr="00DE036D" w:rsidRDefault="00DB4AFF" w:rsidP="001836E9">
      <w:pPr>
        <w:pStyle w:val="ZADEVA"/>
        <w:numPr>
          <w:ilvl w:val="0"/>
          <w:numId w:val="166"/>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t>Pregled in nastavitev delovanja avtomatike, regulac</w:t>
      </w:r>
      <w:r>
        <w:rPr>
          <w:rFonts w:ascii="Cambria" w:hAnsi="Cambria" w:cs="Arial"/>
          <w:b w:val="0"/>
          <w:sz w:val="24"/>
          <w:lang w:val="sl-SI"/>
        </w:rPr>
        <w:t>ije ter daljinskih upravljavcev;</w:t>
      </w:r>
    </w:p>
    <w:p w14:paraId="251240C2" w14:textId="77777777" w:rsidR="00DB4AFF" w:rsidRPr="00DE036D" w:rsidRDefault="00DB4AFF" w:rsidP="001836E9">
      <w:pPr>
        <w:pStyle w:val="ZADEVA"/>
        <w:numPr>
          <w:ilvl w:val="0"/>
          <w:numId w:val="166"/>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t xml:space="preserve">Zamenjava baterij v daljinskih upravljalnikih (po </w:t>
      </w:r>
      <w:r>
        <w:rPr>
          <w:rFonts w:ascii="Cambria" w:hAnsi="Cambria" w:cs="Arial"/>
          <w:b w:val="0"/>
          <w:sz w:val="24"/>
          <w:lang w:val="sl-SI"/>
        </w:rPr>
        <w:t>potrebi);</w:t>
      </w:r>
    </w:p>
    <w:p w14:paraId="484B15B0" w14:textId="77777777" w:rsidR="00DB4AFF" w:rsidRPr="00DE036D" w:rsidRDefault="00DB4AFF" w:rsidP="001836E9">
      <w:pPr>
        <w:pStyle w:val="ZADEVA"/>
        <w:numPr>
          <w:ilvl w:val="0"/>
          <w:numId w:val="166"/>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t>Pregled in nastavitev delovanja zaščitenih elementov (z</w:t>
      </w:r>
      <w:r>
        <w:rPr>
          <w:rFonts w:ascii="Cambria" w:hAnsi="Cambria" w:cs="Arial"/>
          <w:b w:val="0"/>
          <w:sz w:val="24"/>
          <w:lang w:val="sl-SI"/>
        </w:rPr>
        <w:t>aščita motorja, tlačna stikala);</w:t>
      </w:r>
    </w:p>
    <w:p w14:paraId="038BD828" w14:textId="77777777" w:rsidR="00DB4AFF" w:rsidRPr="00DE036D" w:rsidRDefault="00DB4AFF" w:rsidP="001836E9">
      <w:pPr>
        <w:pStyle w:val="ZADEVA"/>
        <w:numPr>
          <w:ilvl w:val="0"/>
          <w:numId w:val="166"/>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t>Pregled in popravilo tesnosti hlad</w:t>
      </w:r>
      <w:r>
        <w:rPr>
          <w:rFonts w:ascii="Cambria" w:hAnsi="Cambria" w:cs="Arial"/>
          <w:b w:val="0"/>
          <w:sz w:val="24"/>
          <w:lang w:val="sl-SI"/>
        </w:rPr>
        <w:t>ilnega kroga (cevi, priključki);</w:t>
      </w:r>
    </w:p>
    <w:p w14:paraId="26F03A7E" w14:textId="77777777" w:rsidR="00DB4AFF" w:rsidRPr="00DE036D" w:rsidRDefault="00DB4AFF" w:rsidP="001836E9">
      <w:pPr>
        <w:pStyle w:val="ZADEVA"/>
        <w:numPr>
          <w:ilvl w:val="0"/>
          <w:numId w:val="166"/>
        </w:numPr>
        <w:tabs>
          <w:tab w:val="clear" w:pos="1701"/>
          <w:tab w:val="left" w:pos="0"/>
        </w:tabs>
        <w:spacing w:line="252" w:lineRule="auto"/>
        <w:jc w:val="both"/>
        <w:rPr>
          <w:rFonts w:ascii="Cambria" w:hAnsi="Cambria" w:cs="Arial"/>
          <w:b w:val="0"/>
          <w:sz w:val="24"/>
          <w:lang w:val="sl-SI"/>
        </w:rPr>
      </w:pPr>
      <w:r>
        <w:rPr>
          <w:rFonts w:ascii="Cambria" w:hAnsi="Cambria" w:cs="Arial"/>
          <w:b w:val="0"/>
          <w:sz w:val="24"/>
          <w:lang w:val="sl-SI"/>
        </w:rPr>
        <w:t>Pregled in popravilo izolacije;</w:t>
      </w:r>
    </w:p>
    <w:p w14:paraId="6900C3F2" w14:textId="77777777" w:rsidR="00DB4AFF" w:rsidRPr="00DE036D" w:rsidRDefault="00DB4AFF" w:rsidP="001836E9">
      <w:pPr>
        <w:pStyle w:val="ZADEVA"/>
        <w:numPr>
          <w:ilvl w:val="0"/>
          <w:numId w:val="166"/>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t>Pregled in popravilo antikorozijske zaščite vseh kovinskih delov sistema in nosilnih konstrukcij iz</w:t>
      </w:r>
      <w:r>
        <w:rPr>
          <w:rFonts w:ascii="Cambria" w:hAnsi="Cambria" w:cs="Arial"/>
          <w:b w:val="0"/>
          <w:sz w:val="24"/>
          <w:lang w:val="sl-SI"/>
        </w:rPr>
        <w:t>postavljenih vremenskim vplivom;</w:t>
      </w:r>
    </w:p>
    <w:p w14:paraId="5D6A0263" w14:textId="77777777" w:rsidR="00DB4AFF" w:rsidRPr="00DE036D" w:rsidRDefault="00DB4AFF" w:rsidP="001836E9">
      <w:pPr>
        <w:pStyle w:val="ZADEVA"/>
        <w:numPr>
          <w:ilvl w:val="0"/>
          <w:numId w:val="166"/>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t>Pregled in popravilo tesnos</w:t>
      </w:r>
      <w:r>
        <w:rPr>
          <w:rFonts w:ascii="Cambria" w:hAnsi="Cambria" w:cs="Arial"/>
          <w:b w:val="0"/>
          <w:sz w:val="24"/>
          <w:lang w:val="sl-SI"/>
        </w:rPr>
        <w:t>ti cevi za odvajanje kondenzata;</w:t>
      </w:r>
    </w:p>
    <w:p w14:paraId="46EA8A3F" w14:textId="77777777" w:rsidR="00DB4AFF" w:rsidRPr="00DE036D" w:rsidRDefault="00DB4AFF" w:rsidP="001836E9">
      <w:pPr>
        <w:pStyle w:val="ZADEVA"/>
        <w:numPr>
          <w:ilvl w:val="0"/>
          <w:numId w:val="166"/>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t>Čiščenje oz. odmašitev cevi za odvajanje konde</w:t>
      </w:r>
      <w:r>
        <w:rPr>
          <w:rFonts w:ascii="Cambria" w:hAnsi="Cambria" w:cs="Arial"/>
          <w:b w:val="0"/>
          <w:sz w:val="24"/>
          <w:lang w:val="sl-SI"/>
        </w:rPr>
        <w:t>nzata;</w:t>
      </w:r>
    </w:p>
    <w:p w14:paraId="2EC67D83" w14:textId="77777777" w:rsidR="00DB4AFF" w:rsidRPr="00DE036D" w:rsidRDefault="00DB4AFF" w:rsidP="001836E9">
      <w:pPr>
        <w:pStyle w:val="ZADEVA"/>
        <w:numPr>
          <w:ilvl w:val="0"/>
          <w:numId w:val="166"/>
        </w:numPr>
        <w:tabs>
          <w:tab w:val="clear" w:pos="1701"/>
          <w:tab w:val="left" w:pos="0"/>
        </w:tabs>
        <w:spacing w:line="252" w:lineRule="auto"/>
        <w:jc w:val="both"/>
        <w:rPr>
          <w:rFonts w:ascii="Cambria" w:hAnsi="Cambria" w:cs="Arial"/>
          <w:b w:val="0"/>
          <w:sz w:val="24"/>
          <w:lang w:val="sl-SI"/>
        </w:rPr>
      </w:pPr>
      <w:r w:rsidRPr="00DE036D">
        <w:rPr>
          <w:rFonts w:ascii="Cambria" w:hAnsi="Cambria" w:cs="Arial"/>
          <w:b w:val="0"/>
          <w:sz w:val="24"/>
          <w:lang w:val="sl-SI"/>
        </w:rPr>
        <w:t>Pregled in popravilo pritrditve notranjih in zunanjih enot</w:t>
      </w:r>
      <w:r>
        <w:rPr>
          <w:rFonts w:ascii="Cambria" w:hAnsi="Cambria" w:cs="Arial"/>
          <w:b w:val="0"/>
          <w:sz w:val="24"/>
          <w:lang w:val="sl-SI"/>
        </w:rPr>
        <w:t>.</w:t>
      </w:r>
    </w:p>
    <w:p w14:paraId="0FC9D047" w14:textId="77777777" w:rsidR="00DB4AFF" w:rsidRPr="00FC23D3" w:rsidRDefault="00DB4AFF" w:rsidP="00DB4AFF">
      <w:pPr>
        <w:pStyle w:val="Default"/>
        <w:spacing w:line="252" w:lineRule="auto"/>
        <w:jc w:val="both"/>
        <w:rPr>
          <w:rFonts w:ascii="Cambria" w:hAnsi="Cambria" w:cstheme="minorHAnsi"/>
        </w:rPr>
      </w:pPr>
    </w:p>
    <w:p w14:paraId="4C47E46C" w14:textId="77777777" w:rsidR="00DB4AFF" w:rsidRPr="00372A5B" w:rsidRDefault="00DB4AFF" w:rsidP="00DB4AFF">
      <w:pPr>
        <w:pStyle w:val="Default"/>
        <w:numPr>
          <w:ilvl w:val="0"/>
          <w:numId w:val="104"/>
        </w:numPr>
        <w:spacing w:line="252" w:lineRule="auto"/>
        <w:rPr>
          <w:rFonts w:ascii="Cambria" w:hAnsi="Cambria" w:cstheme="minorHAnsi"/>
          <w:b/>
        </w:rPr>
      </w:pPr>
      <w:r w:rsidRPr="00FC23D3">
        <w:rPr>
          <w:rFonts w:ascii="Cambria" w:hAnsi="Cambria" w:cstheme="minorHAnsi"/>
          <w:b/>
        </w:rPr>
        <w:t>Izredno vzdrževanje</w:t>
      </w:r>
      <w:r w:rsidRPr="00372A5B">
        <w:rPr>
          <w:rFonts w:ascii="Cambria" w:hAnsi="Cambria" w:cstheme="minorHAnsi"/>
          <w:b/>
          <w:bCs/>
        </w:rPr>
        <w:t xml:space="preserve"> </w:t>
      </w:r>
    </w:p>
    <w:p w14:paraId="7D12D8A6" w14:textId="77777777" w:rsidR="00DB4AFF" w:rsidRDefault="00DB4AFF" w:rsidP="00DB4AFF">
      <w:pPr>
        <w:spacing w:after="0" w:line="252" w:lineRule="auto"/>
        <w:jc w:val="both"/>
        <w:rPr>
          <w:rFonts w:cstheme="minorHAnsi"/>
          <w:sz w:val="24"/>
          <w:szCs w:val="24"/>
        </w:rPr>
      </w:pPr>
    </w:p>
    <w:p w14:paraId="570E5B34" w14:textId="77777777" w:rsidR="00DB4AFF" w:rsidRPr="00883EB0" w:rsidRDefault="00DB4AFF" w:rsidP="00DB4AFF">
      <w:pPr>
        <w:spacing w:after="0" w:line="252" w:lineRule="auto"/>
        <w:jc w:val="both"/>
        <w:rPr>
          <w:sz w:val="24"/>
          <w:szCs w:val="24"/>
          <w:lang w:eastAsia="zh-CN"/>
        </w:rPr>
      </w:pPr>
      <w:r w:rsidRPr="00883EB0">
        <w:rPr>
          <w:sz w:val="24"/>
          <w:szCs w:val="24"/>
          <w:lang w:eastAsia="zh-CN"/>
        </w:rPr>
        <w:t>Za izredn</w:t>
      </w:r>
      <w:r>
        <w:rPr>
          <w:sz w:val="24"/>
          <w:szCs w:val="24"/>
          <w:lang w:eastAsia="zh-CN"/>
        </w:rPr>
        <w:t>o</w:t>
      </w:r>
      <w:r w:rsidRPr="00883EB0">
        <w:rPr>
          <w:sz w:val="24"/>
          <w:szCs w:val="24"/>
          <w:lang w:eastAsia="zh-CN"/>
        </w:rPr>
        <w:t xml:space="preserve"> </w:t>
      </w:r>
      <w:r>
        <w:rPr>
          <w:sz w:val="24"/>
          <w:szCs w:val="24"/>
          <w:lang w:eastAsia="zh-CN"/>
        </w:rPr>
        <w:t>vzdrževanje</w:t>
      </w:r>
      <w:r w:rsidRPr="00883EB0">
        <w:rPr>
          <w:sz w:val="24"/>
          <w:szCs w:val="24"/>
          <w:lang w:eastAsia="zh-CN"/>
        </w:rPr>
        <w:t xml:space="preserve"> </w:t>
      </w:r>
      <w:r>
        <w:rPr>
          <w:sz w:val="24"/>
          <w:szCs w:val="24"/>
          <w:lang w:eastAsia="zh-CN"/>
        </w:rPr>
        <w:t>(</w:t>
      </w:r>
      <w:r w:rsidRPr="00883EB0">
        <w:rPr>
          <w:sz w:val="24"/>
          <w:szCs w:val="24"/>
          <w:lang w:eastAsia="zh-CN"/>
        </w:rPr>
        <w:t>odpravo okvar</w:t>
      </w:r>
      <w:r>
        <w:rPr>
          <w:sz w:val="24"/>
          <w:szCs w:val="24"/>
          <w:lang w:eastAsia="zh-CN"/>
        </w:rPr>
        <w:t>e,</w:t>
      </w:r>
      <w:r w:rsidRPr="00883EB0">
        <w:rPr>
          <w:sz w:val="24"/>
          <w:szCs w:val="24"/>
          <w:lang w:eastAsia="zh-CN"/>
        </w:rPr>
        <w:t xml:space="preserve"> </w:t>
      </w:r>
      <w:r w:rsidRPr="00BB30A7">
        <w:rPr>
          <w:sz w:val="24"/>
          <w:szCs w:val="24"/>
          <w:lang w:eastAsia="zh-CN"/>
        </w:rPr>
        <w:t>napake oz. motnje v delovanju</w:t>
      </w:r>
      <w:r w:rsidRPr="00883EB0">
        <w:rPr>
          <w:sz w:val="24"/>
          <w:szCs w:val="24"/>
          <w:lang w:eastAsia="zh-CN"/>
        </w:rPr>
        <w:t>) klimatskih naprav ni treba zagotavljati pripravljenosti vse dni v letu, torej 24 ur na dan, 7 dni na teden, vse dni v letu (24/7/365).</w:t>
      </w:r>
    </w:p>
    <w:p w14:paraId="5CCDC051" w14:textId="77777777" w:rsidR="00DB4AFF" w:rsidRPr="00883EB0" w:rsidRDefault="00DB4AFF" w:rsidP="00DB4AFF">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w:t>
      </w:r>
      <w:r>
        <w:rPr>
          <w:rFonts w:ascii="Cambria" w:eastAsia="Calibri" w:hAnsi="Cambria" w:cs="Cambria"/>
          <w:color w:val="000000"/>
          <w:sz w:val="24"/>
          <w:szCs w:val="24"/>
          <w:lang w:eastAsia="zh-CN"/>
        </w:rPr>
        <w:t xml:space="preserve"> odpravo napake, okvare oz. motnje je 24 ur.</w:t>
      </w:r>
    </w:p>
    <w:p w14:paraId="5C57C8E1" w14:textId="77777777" w:rsidR="00DB4AFF" w:rsidRPr="00883EB0" w:rsidRDefault="00DB4AFF" w:rsidP="00DB4AFF">
      <w:pPr>
        <w:pStyle w:val="datumtevilka"/>
        <w:spacing w:line="252"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 xml:space="preserve">Rok za odpravo </w:t>
      </w:r>
      <w:r>
        <w:rPr>
          <w:rFonts w:ascii="Cambria" w:eastAsia="Calibri" w:hAnsi="Cambria" w:cs="Cambria"/>
          <w:color w:val="000000"/>
          <w:sz w:val="24"/>
          <w:szCs w:val="24"/>
          <w:lang w:eastAsia="zh-CN"/>
        </w:rPr>
        <w:t>o</w:t>
      </w:r>
      <w:r w:rsidRPr="00BB30A7">
        <w:rPr>
          <w:rFonts w:ascii="Cambria" w:eastAsia="Calibri" w:hAnsi="Cambria" w:cs="Cambria"/>
          <w:color w:val="000000"/>
          <w:sz w:val="24"/>
          <w:szCs w:val="24"/>
          <w:lang w:eastAsia="zh-CN"/>
        </w:rPr>
        <w:t>kvare, napake oz. motnje v delovanju</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 xml:space="preserve">je </w:t>
      </w:r>
      <w:r>
        <w:rPr>
          <w:rFonts w:ascii="Cambria" w:eastAsia="Calibri" w:hAnsi="Cambria" w:cs="Cambria"/>
          <w:color w:val="000000"/>
          <w:sz w:val="24"/>
          <w:szCs w:val="24"/>
          <w:lang w:eastAsia="zh-CN"/>
        </w:rPr>
        <w:t xml:space="preserve">3 </w:t>
      </w:r>
      <w:r w:rsidRPr="00883EB0">
        <w:rPr>
          <w:rFonts w:ascii="Cambria" w:eastAsia="Calibri" w:hAnsi="Cambria" w:cs="Cambria"/>
          <w:color w:val="000000"/>
          <w:sz w:val="24"/>
          <w:szCs w:val="24"/>
          <w:lang w:eastAsia="zh-CN"/>
        </w:rPr>
        <w:t>delovn</w:t>
      </w:r>
      <w:r>
        <w:rPr>
          <w:rFonts w:ascii="Cambria" w:eastAsia="Calibri" w:hAnsi="Cambria" w:cs="Cambria"/>
          <w:color w:val="000000"/>
          <w:sz w:val="24"/>
          <w:szCs w:val="24"/>
          <w:lang w:eastAsia="zh-CN"/>
        </w:rPr>
        <w:t>e</w:t>
      </w:r>
      <w:r w:rsidRPr="00883EB0">
        <w:rPr>
          <w:rFonts w:ascii="Cambria" w:eastAsia="Calibri" w:hAnsi="Cambria" w:cs="Cambria"/>
          <w:color w:val="000000"/>
          <w:sz w:val="24"/>
          <w:szCs w:val="24"/>
          <w:lang w:eastAsia="zh-CN"/>
        </w:rPr>
        <w:t xml:space="preserve"> dni.</w:t>
      </w:r>
    </w:p>
    <w:p w14:paraId="2AE825F5" w14:textId="77777777" w:rsidR="00DB4AFF" w:rsidRDefault="00DB4AFF" w:rsidP="001577C9">
      <w:pPr>
        <w:spacing w:after="0" w:line="252" w:lineRule="auto"/>
        <w:jc w:val="both"/>
        <w:rPr>
          <w:b/>
          <w:sz w:val="24"/>
          <w:szCs w:val="24"/>
        </w:rPr>
      </w:pPr>
    </w:p>
    <w:p w14:paraId="0793BA7A" w14:textId="2F5286AF" w:rsidR="007C0FA3" w:rsidRPr="009C76CA" w:rsidRDefault="007C0FA3" w:rsidP="007C0FA3">
      <w:pPr>
        <w:pStyle w:val="Slog3"/>
        <w:rPr>
          <w:rStyle w:val="Neenpoudarek"/>
          <w:rFonts w:asciiTheme="majorHAnsi" w:hAnsiTheme="majorHAnsi" w:cs="Arial"/>
          <w:i/>
          <w:color w:val="auto"/>
        </w:rPr>
      </w:pPr>
      <w:bookmarkStart w:id="63" w:name="_Toc164950172"/>
      <w:r w:rsidRPr="009C76CA">
        <w:rPr>
          <w:rStyle w:val="Neenpoudarek"/>
          <w:rFonts w:asciiTheme="majorHAnsi" w:hAnsiTheme="majorHAnsi" w:cs="Arial"/>
          <w:i/>
          <w:color w:val="auto"/>
        </w:rPr>
        <w:lastRenderedPageBreak/>
        <w:t xml:space="preserve">Priloga </w:t>
      </w:r>
      <w:bookmarkEnd w:id="26"/>
      <w:r>
        <w:rPr>
          <w:rStyle w:val="Neenpoudarek"/>
          <w:rFonts w:asciiTheme="majorHAnsi" w:hAnsiTheme="majorHAnsi" w:cs="Arial"/>
          <w:i/>
          <w:color w:val="auto"/>
        </w:rPr>
        <w:t>3</w:t>
      </w:r>
      <w:r w:rsidR="00CA0CED">
        <w:rPr>
          <w:rStyle w:val="Neenpoudarek"/>
          <w:rFonts w:asciiTheme="majorHAnsi" w:hAnsiTheme="majorHAnsi" w:cs="Arial"/>
          <w:i/>
          <w:color w:val="auto"/>
        </w:rPr>
        <w:t xml:space="preserve"> – sklop</w:t>
      </w:r>
      <w:r w:rsidR="00F012A4">
        <w:rPr>
          <w:rStyle w:val="Neenpoudarek"/>
          <w:rFonts w:asciiTheme="majorHAnsi" w:hAnsiTheme="majorHAnsi" w:cs="Arial"/>
          <w:i/>
          <w:color w:val="auto"/>
        </w:rPr>
        <w:t>i</w:t>
      </w:r>
      <w:r w:rsidR="00CA0CED">
        <w:rPr>
          <w:rStyle w:val="Neenpoudarek"/>
          <w:rFonts w:asciiTheme="majorHAnsi" w:hAnsiTheme="majorHAnsi" w:cs="Arial"/>
          <w:i/>
          <w:color w:val="auto"/>
        </w:rPr>
        <w:t xml:space="preserve"> </w:t>
      </w:r>
      <w:r w:rsidR="007C0C3D">
        <w:rPr>
          <w:rStyle w:val="Neenpoudarek"/>
          <w:rFonts w:asciiTheme="majorHAnsi" w:hAnsiTheme="majorHAnsi" w:cs="Arial"/>
          <w:i/>
          <w:color w:val="auto"/>
        </w:rPr>
        <w:t>1</w:t>
      </w:r>
      <w:r w:rsidR="00CA0CED">
        <w:rPr>
          <w:rStyle w:val="Neenpoudarek"/>
          <w:rFonts w:asciiTheme="majorHAnsi" w:hAnsiTheme="majorHAnsi" w:cs="Arial"/>
          <w:i/>
          <w:color w:val="auto"/>
        </w:rPr>
        <w:t>, 4, 7, 10 in 13</w:t>
      </w:r>
      <w:bookmarkEnd w:id="63"/>
    </w:p>
    <w:p w14:paraId="49658C5F" w14:textId="1ACC64FD" w:rsidR="007C0FA3" w:rsidRPr="007B7E7F" w:rsidRDefault="007C0FA3" w:rsidP="00B309F2">
      <w:pPr>
        <w:pStyle w:val="Intenzivencitat"/>
      </w:pPr>
      <w:bookmarkStart w:id="64" w:name="_Toc68779789"/>
      <w:bookmarkStart w:id="65" w:name="_Toc164950173"/>
      <w:r>
        <w:t xml:space="preserve">SEZNAM </w:t>
      </w:r>
      <w:bookmarkEnd w:id="64"/>
      <w:r>
        <w:t xml:space="preserve">POOBLAŠČENIH OSEB </w:t>
      </w:r>
      <w:r w:rsidR="00ED4BCA">
        <w:t>ZA</w:t>
      </w:r>
      <w:r>
        <w:t xml:space="preserve"> OPRAVLJANJE POGODBENIH DEL</w:t>
      </w:r>
      <w:bookmarkEnd w:id="65"/>
    </w:p>
    <w:p w14:paraId="57C6FF3D" w14:textId="77777777" w:rsidR="007C0FA3" w:rsidRDefault="007C0FA3" w:rsidP="007C0FA3">
      <w:pPr>
        <w:spacing w:after="0" w:line="240" w:lineRule="auto"/>
        <w:rPr>
          <w:rFonts w:asciiTheme="majorHAnsi" w:hAnsiTheme="majorHAnsi"/>
          <w:sz w:val="24"/>
          <w:szCs w:val="24"/>
        </w:rPr>
      </w:pPr>
    </w:p>
    <w:p w14:paraId="083AA220" w14:textId="08511B0E" w:rsidR="007C0FA3" w:rsidRPr="00F012A4" w:rsidRDefault="007C0FA3" w:rsidP="007C0FA3">
      <w:pPr>
        <w:tabs>
          <w:tab w:val="left" w:pos="5595"/>
        </w:tabs>
        <w:spacing w:after="0"/>
        <w:jc w:val="both"/>
        <w:rPr>
          <w:rFonts w:asciiTheme="majorHAnsi" w:hAnsiTheme="majorHAnsi" w:cs="Arial"/>
          <w:color w:val="auto"/>
          <w:sz w:val="24"/>
          <w:szCs w:val="24"/>
        </w:rPr>
      </w:pPr>
      <w:r w:rsidRPr="00F012A4">
        <w:rPr>
          <w:rFonts w:asciiTheme="majorHAnsi" w:hAnsiTheme="majorHAnsi" w:cs="Arial"/>
          <w:color w:val="auto"/>
          <w:sz w:val="24"/>
          <w:szCs w:val="24"/>
        </w:rPr>
        <w:t xml:space="preserve">Številka naročila: </w:t>
      </w:r>
      <w:r w:rsidR="007C0C3D" w:rsidRPr="00F012A4">
        <w:rPr>
          <w:rFonts w:asciiTheme="majorHAnsi" w:hAnsiTheme="majorHAnsi" w:cs="Arial"/>
          <w:color w:val="auto"/>
          <w:sz w:val="24"/>
          <w:szCs w:val="24"/>
        </w:rPr>
        <w:t>403/</w:t>
      </w:r>
      <w:r w:rsidR="00F012A4">
        <w:rPr>
          <w:rFonts w:asciiTheme="majorHAnsi" w:hAnsiTheme="majorHAnsi" w:cs="Arial"/>
          <w:color w:val="auto"/>
          <w:sz w:val="24"/>
          <w:szCs w:val="24"/>
        </w:rPr>
        <w:t>24-</w:t>
      </w:r>
      <w:r w:rsidR="00CA0CED" w:rsidRPr="00F012A4">
        <w:rPr>
          <w:rFonts w:asciiTheme="majorHAnsi" w:hAnsiTheme="majorHAnsi" w:cs="Arial"/>
          <w:color w:val="auto"/>
          <w:sz w:val="24"/>
          <w:szCs w:val="24"/>
        </w:rPr>
        <w:t>120-13</w:t>
      </w:r>
      <w:r w:rsidR="00DB4AFF">
        <w:rPr>
          <w:rFonts w:asciiTheme="majorHAnsi" w:hAnsiTheme="majorHAnsi" w:cs="Arial"/>
          <w:color w:val="auto"/>
          <w:sz w:val="24"/>
          <w:szCs w:val="24"/>
        </w:rPr>
        <w:t>9</w:t>
      </w:r>
    </w:p>
    <w:p w14:paraId="4C6A6CBB" w14:textId="77777777" w:rsidR="007C0FA3" w:rsidRPr="005133FA" w:rsidRDefault="007C0FA3" w:rsidP="007C0FA3">
      <w:pPr>
        <w:spacing w:after="0"/>
        <w:rPr>
          <w:rFonts w:asciiTheme="majorHAnsi" w:hAnsiTheme="majorHAnsi" w:cs="Arial"/>
          <w:color w:val="auto"/>
          <w:sz w:val="24"/>
          <w:szCs w:val="24"/>
        </w:rPr>
      </w:pPr>
      <w:r w:rsidRPr="00F012A4">
        <w:rPr>
          <w:rFonts w:asciiTheme="majorHAnsi" w:hAnsiTheme="majorHAnsi" w:cs="Arial"/>
          <w:color w:val="auto"/>
          <w:sz w:val="24"/>
          <w:szCs w:val="24"/>
        </w:rPr>
        <w:t>Datum: ________________</w:t>
      </w:r>
    </w:p>
    <w:p w14:paraId="29DA2A3C" w14:textId="77777777" w:rsidR="007C0FA3" w:rsidRDefault="007C0FA3" w:rsidP="007C0FA3">
      <w:pPr>
        <w:tabs>
          <w:tab w:val="right" w:pos="2556"/>
          <w:tab w:val="right" w:pos="9017"/>
        </w:tabs>
        <w:spacing w:after="0"/>
        <w:rPr>
          <w:rFonts w:asciiTheme="majorHAnsi" w:hAnsiTheme="majorHAnsi" w:cs="Arial"/>
          <w:b/>
          <w:color w:val="auto"/>
          <w:sz w:val="16"/>
          <w:szCs w:val="16"/>
        </w:rPr>
      </w:pPr>
    </w:p>
    <w:p w14:paraId="319313A5" w14:textId="77777777" w:rsidR="007C0FA3" w:rsidRDefault="007C0FA3" w:rsidP="007C0FA3">
      <w:pPr>
        <w:tabs>
          <w:tab w:val="right" w:pos="2556"/>
          <w:tab w:val="right" w:pos="9017"/>
        </w:tabs>
        <w:spacing w:after="0"/>
        <w:rPr>
          <w:rFonts w:asciiTheme="majorHAnsi" w:hAnsiTheme="majorHAnsi" w:cs="Arial"/>
          <w:b/>
          <w:color w:val="auto"/>
          <w:sz w:val="16"/>
          <w:szCs w:val="16"/>
        </w:rPr>
      </w:pPr>
    </w:p>
    <w:p w14:paraId="72655E3B" w14:textId="303220B0" w:rsidR="007C0FA3" w:rsidRPr="005133FA" w:rsidRDefault="007C0C3D" w:rsidP="007C0FA3">
      <w:pPr>
        <w:tabs>
          <w:tab w:val="right" w:pos="2556"/>
          <w:tab w:val="right" w:pos="9017"/>
        </w:tabs>
        <w:spacing w:after="0"/>
        <w:rPr>
          <w:rFonts w:asciiTheme="majorHAnsi" w:hAnsiTheme="majorHAnsi" w:cs="Arial"/>
          <w:b/>
          <w:color w:val="auto"/>
          <w:sz w:val="24"/>
          <w:szCs w:val="24"/>
        </w:rPr>
      </w:pPr>
      <w:r>
        <w:rPr>
          <w:rFonts w:asciiTheme="majorHAnsi" w:hAnsiTheme="majorHAnsi" w:cs="Arial"/>
          <w:b/>
          <w:color w:val="auto"/>
          <w:sz w:val="24"/>
          <w:szCs w:val="24"/>
        </w:rPr>
        <w:t>PONUDNIK</w:t>
      </w:r>
      <w:r w:rsidR="007C0FA3" w:rsidRPr="005133FA">
        <w:rPr>
          <w:rFonts w:asciiTheme="majorHAnsi" w:hAnsiTheme="majorHAnsi" w:cs="Arial"/>
          <w:b/>
          <w:color w:val="auto"/>
          <w:sz w:val="24"/>
          <w:szCs w:val="24"/>
        </w:rPr>
        <w: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7796"/>
      </w:tblGrid>
      <w:tr w:rsidR="007C0FA3" w:rsidRPr="005133FA" w14:paraId="045C6421" w14:textId="77777777" w:rsidTr="00D66583">
        <w:trPr>
          <w:trHeight w:val="397"/>
        </w:trPr>
        <w:tc>
          <w:tcPr>
            <w:tcW w:w="1560" w:type="dxa"/>
            <w:tcBorders>
              <w:top w:val="single" w:sz="4" w:space="0" w:color="auto"/>
              <w:left w:val="single" w:sz="4" w:space="0" w:color="auto"/>
              <w:bottom w:val="single" w:sz="4" w:space="0" w:color="auto"/>
              <w:right w:val="single" w:sz="4" w:space="0" w:color="auto"/>
            </w:tcBorders>
            <w:vAlign w:val="center"/>
          </w:tcPr>
          <w:p w14:paraId="35DCED9A" w14:textId="77777777" w:rsidR="007C0FA3" w:rsidRPr="005133FA" w:rsidRDefault="007C0FA3" w:rsidP="00D66583">
            <w:pPr>
              <w:spacing w:after="0"/>
              <w:rPr>
                <w:rFonts w:asciiTheme="majorHAnsi" w:hAnsiTheme="majorHAnsi" w:cs="Arial"/>
                <w:color w:val="auto"/>
                <w:sz w:val="24"/>
                <w:szCs w:val="24"/>
              </w:rPr>
            </w:pPr>
            <w:r w:rsidRPr="005133FA">
              <w:rPr>
                <w:rFonts w:asciiTheme="majorHAnsi" w:hAnsiTheme="majorHAnsi" w:cs="Arial"/>
                <w:color w:val="auto"/>
                <w:sz w:val="24"/>
                <w:szCs w:val="24"/>
              </w:rPr>
              <w:t>Naziv:</w:t>
            </w:r>
          </w:p>
        </w:tc>
        <w:tc>
          <w:tcPr>
            <w:tcW w:w="7796" w:type="dxa"/>
            <w:tcBorders>
              <w:top w:val="single" w:sz="4" w:space="0" w:color="auto"/>
              <w:left w:val="single" w:sz="4" w:space="0" w:color="auto"/>
              <w:bottom w:val="single" w:sz="4" w:space="0" w:color="auto"/>
              <w:right w:val="single" w:sz="4" w:space="0" w:color="auto"/>
            </w:tcBorders>
            <w:vAlign w:val="center"/>
          </w:tcPr>
          <w:p w14:paraId="779403A2" w14:textId="77777777" w:rsidR="007C0FA3" w:rsidRPr="005133FA" w:rsidRDefault="007C0FA3" w:rsidP="00D66583">
            <w:pPr>
              <w:spacing w:after="0"/>
              <w:rPr>
                <w:rFonts w:asciiTheme="majorHAnsi" w:hAnsiTheme="majorHAnsi" w:cs="Arial"/>
                <w:b/>
                <w:color w:val="auto"/>
                <w:sz w:val="24"/>
                <w:szCs w:val="24"/>
              </w:rPr>
            </w:pPr>
          </w:p>
        </w:tc>
      </w:tr>
      <w:tr w:rsidR="007C0FA3" w:rsidRPr="005133FA" w14:paraId="4E25624C" w14:textId="77777777" w:rsidTr="00D66583">
        <w:trPr>
          <w:trHeight w:val="397"/>
        </w:trPr>
        <w:tc>
          <w:tcPr>
            <w:tcW w:w="1560" w:type="dxa"/>
            <w:tcBorders>
              <w:top w:val="single" w:sz="4" w:space="0" w:color="auto"/>
              <w:left w:val="single" w:sz="4" w:space="0" w:color="auto"/>
              <w:bottom w:val="single" w:sz="4" w:space="0" w:color="auto"/>
              <w:right w:val="single" w:sz="4" w:space="0" w:color="auto"/>
            </w:tcBorders>
            <w:vAlign w:val="center"/>
          </w:tcPr>
          <w:p w14:paraId="6779E648" w14:textId="77777777" w:rsidR="007C0FA3" w:rsidRPr="005133FA" w:rsidRDefault="007C0FA3" w:rsidP="00D66583">
            <w:pPr>
              <w:spacing w:after="0"/>
              <w:rPr>
                <w:rFonts w:asciiTheme="majorHAnsi" w:hAnsiTheme="majorHAnsi" w:cs="Arial"/>
                <w:color w:val="auto"/>
                <w:sz w:val="24"/>
                <w:szCs w:val="24"/>
              </w:rPr>
            </w:pPr>
            <w:r w:rsidRPr="005133FA">
              <w:rPr>
                <w:rFonts w:asciiTheme="majorHAnsi" w:hAnsiTheme="majorHAnsi" w:cs="Arial"/>
                <w:color w:val="auto"/>
                <w:sz w:val="24"/>
                <w:szCs w:val="24"/>
              </w:rPr>
              <w:t>Naslov:</w:t>
            </w:r>
          </w:p>
        </w:tc>
        <w:tc>
          <w:tcPr>
            <w:tcW w:w="7796" w:type="dxa"/>
            <w:tcBorders>
              <w:top w:val="single" w:sz="4" w:space="0" w:color="auto"/>
              <w:left w:val="single" w:sz="4" w:space="0" w:color="auto"/>
              <w:bottom w:val="single" w:sz="4" w:space="0" w:color="auto"/>
              <w:right w:val="single" w:sz="4" w:space="0" w:color="auto"/>
            </w:tcBorders>
            <w:vAlign w:val="center"/>
          </w:tcPr>
          <w:p w14:paraId="4A843D02" w14:textId="77777777" w:rsidR="007C0FA3" w:rsidRPr="000E03B0" w:rsidRDefault="007C0FA3" w:rsidP="00D66583">
            <w:pPr>
              <w:spacing w:after="0" w:line="259" w:lineRule="auto"/>
              <w:ind w:left="55"/>
              <w:rPr>
                <w:rFonts w:eastAsia="Times New Roman" w:cs="Arial"/>
                <w:bCs/>
                <w:noProof/>
                <w:color w:val="auto"/>
                <w:sz w:val="24"/>
                <w:szCs w:val="24"/>
                <w:lang w:eastAsia="sl-SI"/>
              </w:rPr>
            </w:pPr>
          </w:p>
        </w:tc>
      </w:tr>
    </w:tbl>
    <w:p w14:paraId="0B38DF05" w14:textId="77777777" w:rsidR="007C0FA3" w:rsidRDefault="007C0FA3" w:rsidP="007C0FA3">
      <w:pPr>
        <w:suppressAutoHyphens/>
        <w:autoSpaceDN w:val="0"/>
        <w:spacing w:after="0"/>
        <w:ind w:right="6"/>
        <w:jc w:val="both"/>
        <w:textAlignment w:val="baseline"/>
        <w:rPr>
          <w:rFonts w:asciiTheme="majorHAnsi" w:hAnsiTheme="majorHAnsi" w:cs="Arial"/>
          <w:i/>
          <w:color w:val="FF0000"/>
          <w:kern w:val="3"/>
          <w:lang w:eastAsia="zh-CN"/>
        </w:rPr>
      </w:pPr>
    </w:p>
    <w:p w14:paraId="76CA9856" w14:textId="77777777" w:rsidR="006E5E60" w:rsidRPr="006E5E60" w:rsidRDefault="006E5E60" w:rsidP="007C0FA3">
      <w:pPr>
        <w:suppressAutoHyphens/>
        <w:autoSpaceDN w:val="0"/>
        <w:spacing w:after="0"/>
        <w:ind w:right="6"/>
        <w:jc w:val="both"/>
        <w:textAlignment w:val="baseline"/>
        <w:rPr>
          <w:rFonts w:asciiTheme="majorHAnsi" w:hAnsiTheme="majorHAnsi" w:cs="Arial"/>
          <w:i/>
          <w:color w:val="auto"/>
          <w:kern w:val="3"/>
          <w:lang w:eastAsia="zh-CN"/>
        </w:rPr>
      </w:pPr>
    </w:p>
    <w:p w14:paraId="64E7F468" w14:textId="789CF2C7" w:rsidR="00CA0CED" w:rsidRDefault="006E5E60" w:rsidP="007C0C3D">
      <w:pPr>
        <w:spacing w:after="0"/>
        <w:jc w:val="both"/>
        <w:rPr>
          <w:rFonts w:cs="Arial"/>
          <w:color w:val="auto"/>
          <w:sz w:val="24"/>
          <w:szCs w:val="24"/>
        </w:rPr>
      </w:pPr>
      <w:r w:rsidRPr="006E5E60">
        <w:rPr>
          <w:rFonts w:cs="Arial"/>
          <w:color w:val="auto"/>
          <w:kern w:val="3"/>
          <w:sz w:val="24"/>
          <w:szCs w:val="24"/>
          <w:lang w:eastAsia="zh-CN"/>
        </w:rPr>
        <w:t xml:space="preserve">Izjavljamo, da bodo </w:t>
      </w:r>
      <w:r w:rsidR="00F012A4">
        <w:rPr>
          <w:rFonts w:cs="Arial"/>
          <w:color w:val="auto"/>
          <w:kern w:val="3"/>
          <w:sz w:val="24"/>
          <w:szCs w:val="24"/>
          <w:lang w:eastAsia="zh-CN"/>
        </w:rPr>
        <w:t>s</w:t>
      </w:r>
      <w:r w:rsidR="00281305" w:rsidRPr="00B336F2">
        <w:rPr>
          <w:rFonts w:asciiTheme="majorHAnsi" w:hAnsiTheme="majorHAnsi" w:cs="Arial"/>
          <w:sz w:val="24"/>
        </w:rPr>
        <w:t xml:space="preserve">toritve </w:t>
      </w:r>
      <w:r w:rsidR="00F012A4">
        <w:rPr>
          <w:rFonts w:asciiTheme="majorHAnsi" w:hAnsiTheme="majorHAnsi" w:cs="Arial"/>
          <w:sz w:val="24"/>
        </w:rPr>
        <w:t>iz naslednjega sklopa:</w:t>
      </w:r>
    </w:p>
    <w:p w14:paraId="26BF86E7" w14:textId="7353F62D" w:rsidR="00CA0CED" w:rsidRPr="00F012A4" w:rsidRDefault="00F012A4" w:rsidP="00F012A4">
      <w:pPr>
        <w:spacing w:after="0" w:line="252" w:lineRule="auto"/>
        <w:ind w:left="360"/>
        <w:jc w:val="both"/>
        <w:rPr>
          <w:rFonts w:cs="Arial"/>
          <w:color w:val="auto"/>
          <w:sz w:val="24"/>
          <w:szCs w:val="24"/>
          <w:lang w:eastAsia="zh-CN"/>
        </w:rPr>
      </w:pPr>
      <w:r w:rsidRPr="00F012A4">
        <w:rPr>
          <w:rFonts w:asciiTheme="majorHAnsi" w:hAnsiTheme="majorHAnsi" w:cs="Arial"/>
          <w:bCs/>
          <w:color w:val="auto"/>
          <w:sz w:val="24"/>
          <w:szCs w:val="24"/>
        </w:rPr>
        <w:fldChar w:fldCharType="begin">
          <w:ffData>
            <w:name w:val="Potrditev2"/>
            <w:enabled/>
            <w:calcOnExit w:val="0"/>
            <w:checkBox>
              <w:sizeAuto/>
              <w:default w:val="0"/>
            </w:checkBox>
          </w:ffData>
        </w:fldChar>
      </w:r>
      <w:r w:rsidRPr="00F012A4">
        <w:rPr>
          <w:rFonts w:asciiTheme="majorHAnsi" w:hAnsiTheme="majorHAnsi" w:cs="Arial"/>
          <w:bCs/>
          <w:color w:val="auto"/>
          <w:sz w:val="24"/>
          <w:szCs w:val="24"/>
        </w:rPr>
        <w:instrText xml:space="preserve"> FORMCHECKBOX </w:instrText>
      </w:r>
      <w:r w:rsidR="007C034C">
        <w:rPr>
          <w:rFonts w:asciiTheme="majorHAnsi" w:hAnsiTheme="majorHAnsi" w:cs="Arial"/>
          <w:bCs/>
          <w:color w:val="auto"/>
          <w:sz w:val="24"/>
          <w:szCs w:val="24"/>
        </w:rPr>
      </w:r>
      <w:r w:rsidR="007C034C">
        <w:rPr>
          <w:rFonts w:asciiTheme="majorHAnsi" w:hAnsiTheme="majorHAnsi" w:cs="Arial"/>
          <w:bCs/>
          <w:color w:val="auto"/>
          <w:sz w:val="24"/>
          <w:szCs w:val="24"/>
        </w:rPr>
        <w:fldChar w:fldCharType="separate"/>
      </w:r>
      <w:r w:rsidRPr="00F012A4">
        <w:rPr>
          <w:rFonts w:asciiTheme="majorHAnsi" w:hAnsiTheme="majorHAnsi" w:cs="Arial"/>
          <w:bCs/>
          <w:color w:val="auto"/>
          <w:sz w:val="24"/>
          <w:szCs w:val="24"/>
        </w:rPr>
        <w:fldChar w:fldCharType="end"/>
      </w:r>
      <w:r w:rsidRPr="00F012A4">
        <w:rPr>
          <w:rFonts w:asciiTheme="majorHAnsi" w:hAnsiTheme="majorHAnsi" w:cs="Arial"/>
          <w:bCs/>
          <w:color w:val="auto"/>
          <w:sz w:val="24"/>
          <w:szCs w:val="24"/>
        </w:rPr>
        <w:t xml:space="preserve"> </w:t>
      </w:r>
      <w:r w:rsidR="00CA0CED" w:rsidRPr="00F012A4">
        <w:rPr>
          <w:rFonts w:cs="Arial"/>
          <w:color w:val="auto"/>
          <w:sz w:val="24"/>
          <w:szCs w:val="24"/>
          <w:lang w:eastAsia="zh-CN"/>
        </w:rPr>
        <w:t>sklop 1: Vzdrževanje klimatskih naprav in parnih vlažilnikov v Palači DSU, št. naročila 403/24-120;</w:t>
      </w:r>
    </w:p>
    <w:p w14:paraId="0647F683" w14:textId="7718113C" w:rsidR="00CA0CED" w:rsidRPr="00F012A4" w:rsidRDefault="00F012A4" w:rsidP="00F012A4">
      <w:pPr>
        <w:spacing w:after="0" w:line="252" w:lineRule="auto"/>
        <w:ind w:left="360"/>
        <w:jc w:val="both"/>
        <w:rPr>
          <w:rFonts w:cs="Arial"/>
          <w:color w:val="auto"/>
          <w:sz w:val="24"/>
          <w:szCs w:val="24"/>
          <w:lang w:eastAsia="zh-CN"/>
        </w:rPr>
      </w:pPr>
      <w:r w:rsidRPr="00F012A4">
        <w:rPr>
          <w:rFonts w:asciiTheme="majorHAnsi" w:hAnsiTheme="majorHAnsi" w:cs="Arial"/>
          <w:bCs/>
          <w:color w:val="auto"/>
          <w:sz w:val="24"/>
          <w:szCs w:val="24"/>
        </w:rPr>
        <w:fldChar w:fldCharType="begin">
          <w:ffData>
            <w:name w:val="Potrditev2"/>
            <w:enabled/>
            <w:calcOnExit w:val="0"/>
            <w:checkBox>
              <w:sizeAuto/>
              <w:default w:val="0"/>
            </w:checkBox>
          </w:ffData>
        </w:fldChar>
      </w:r>
      <w:r w:rsidRPr="00F012A4">
        <w:rPr>
          <w:rFonts w:asciiTheme="majorHAnsi" w:hAnsiTheme="majorHAnsi" w:cs="Arial"/>
          <w:bCs/>
          <w:color w:val="auto"/>
          <w:sz w:val="24"/>
          <w:szCs w:val="24"/>
        </w:rPr>
        <w:instrText xml:space="preserve"> FORMCHECKBOX </w:instrText>
      </w:r>
      <w:r w:rsidR="007C034C">
        <w:rPr>
          <w:rFonts w:asciiTheme="majorHAnsi" w:hAnsiTheme="majorHAnsi" w:cs="Arial"/>
          <w:bCs/>
          <w:color w:val="auto"/>
          <w:sz w:val="24"/>
          <w:szCs w:val="24"/>
        </w:rPr>
      </w:r>
      <w:r w:rsidR="007C034C">
        <w:rPr>
          <w:rFonts w:asciiTheme="majorHAnsi" w:hAnsiTheme="majorHAnsi" w:cs="Arial"/>
          <w:bCs/>
          <w:color w:val="auto"/>
          <w:sz w:val="24"/>
          <w:szCs w:val="24"/>
        </w:rPr>
        <w:fldChar w:fldCharType="separate"/>
      </w:r>
      <w:r w:rsidRPr="00F012A4">
        <w:rPr>
          <w:rFonts w:asciiTheme="majorHAnsi" w:hAnsiTheme="majorHAnsi" w:cs="Arial"/>
          <w:bCs/>
          <w:color w:val="auto"/>
          <w:sz w:val="24"/>
          <w:szCs w:val="24"/>
        </w:rPr>
        <w:fldChar w:fldCharType="end"/>
      </w:r>
      <w:r w:rsidRPr="00F012A4">
        <w:rPr>
          <w:rFonts w:asciiTheme="majorHAnsi" w:hAnsiTheme="majorHAnsi" w:cs="Arial"/>
          <w:bCs/>
          <w:color w:val="auto"/>
          <w:sz w:val="24"/>
          <w:szCs w:val="24"/>
        </w:rPr>
        <w:t xml:space="preserve"> </w:t>
      </w:r>
      <w:r w:rsidR="00CA0CED" w:rsidRPr="00F012A4">
        <w:rPr>
          <w:rFonts w:cs="Arial"/>
          <w:color w:val="auto"/>
          <w:sz w:val="24"/>
          <w:szCs w:val="24"/>
          <w:lang w:eastAsia="zh-CN"/>
        </w:rPr>
        <w:t xml:space="preserve">sklop 4: Vzdrževanje ventilatorskih </w:t>
      </w:r>
      <w:proofErr w:type="spellStart"/>
      <w:r w:rsidR="00CA0CED" w:rsidRPr="00F012A4">
        <w:rPr>
          <w:rFonts w:cs="Arial"/>
          <w:color w:val="auto"/>
          <w:sz w:val="24"/>
          <w:szCs w:val="24"/>
          <w:lang w:eastAsia="zh-CN"/>
        </w:rPr>
        <w:t>konvektorjev</w:t>
      </w:r>
      <w:proofErr w:type="spellEnd"/>
      <w:r w:rsidR="00CA0CED" w:rsidRPr="00F012A4">
        <w:rPr>
          <w:rFonts w:cs="Arial"/>
          <w:color w:val="auto"/>
          <w:sz w:val="24"/>
          <w:szCs w:val="24"/>
          <w:lang w:eastAsia="zh-CN"/>
        </w:rPr>
        <w:t xml:space="preserve"> v Palači DSU, št. naročila 403/24-123;</w:t>
      </w:r>
    </w:p>
    <w:p w14:paraId="11C8A4FB" w14:textId="715A126C" w:rsidR="00CA0CED" w:rsidRPr="00F012A4" w:rsidRDefault="00F012A4" w:rsidP="00F012A4">
      <w:pPr>
        <w:spacing w:after="0" w:line="252" w:lineRule="auto"/>
        <w:ind w:left="360"/>
        <w:jc w:val="both"/>
        <w:rPr>
          <w:rFonts w:cs="Arial"/>
          <w:color w:val="auto"/>
          <w:sz w:val="24"/>
          <w:szCs w:val="24"/>
          <w:lang w:eastAsia="zh-CN"/>
        </w:rPr>
      </w:pPr>
      <w:r w:rsidRPr="00F012A4">
        <w:rPr>
          <w:rFonts w:asciiTheme="majorHAnsi" w:hAnsiTheme="majorHAnsi" w:cs="Arial"/>
          <w:bCs/>
          <w:color w:val="auto"/>
          <w:sz w:val="24"/>
          <w:szCs w:val="24"/>
        </w:rPr>
        <w:fldChar w:fldCharType="begin">
          <w:ffData>
            <w:name w:val="Potrditev2"/>
            <w:enabled/>
            <w:calcOnExit w:val="0"/>
            <w:checkBox>
              <w:sizeAuto/>
              <w:default w:val="0"/>
            </w:checkBox>
          </w:ffData>
        </w:fldChar>
      </w:r>
      <w:r w:rsidRPr="00F012A4">
        <w:rPr>
          <w:rFonts w:asciiTheme="majorHAnsi" w:hAnsiTheme="majorHAnsi" w:cs="Arial"/>
          <w:bCs/>
          <w:color w:val="auto"/>
          <w:sz w:val="24"/>
          <w:szCs w:val="24"/>
        </w:rPr>
        <w:instrText xml:space="preserve"> FORMCHECKBOX </w:instrText>
      </w:r>
      <w:r w:rsidR="007C034C">
        <w:rPr>
          <w:rFonts w:asciiTheme="majorHAnsi" w:hAnsiTheme="majorHAnsi" w:cs="Arial"/>
          <w:bCs/>
          <w:color w:val="auto"/>
          <w:sz w:val="24"/>
          <w:szCs w:val="24"/>
        </w:rPr>
      </w:r>
      <w:r w:rsidR="007C034C">
        <w:rPr>
          <w:rFonts w:asciiTheme="majorHAnsi" w:hAnsiTheme="majorHAnsi" w:cs="Arial"/>
          <w:bCs/>
          <w:color w:val="auto"/>
          <w:sz w:val="24"/>
          <w:szCs w:val="24"/>
        </w:rPr>
        <w:fldChar w:fldCharType="separate"/>
      </w:r>
      <w:r w:rsidRPr="00F012A4">
        <w:rPr>
          <w:rFonts w:asciiTheme="majorHAnsi" w:hAnsiTheme="majorHAnsi" w:cs="Arial"/>
          <w:bCs/>
          <w:color w:val="auto"/>
          <w:sz w:val="24"/>
          <w:szCs w:val="24"/>
        </w:rPr>
        <w:fldChar w:fldCharType="end"/>
      </w:r>
      <w:r w:rsidRPr="00F012A4">
        <w:rPr>
          <w:rFonts w:asciiTheme="majorHAnsi" w:hAnsiTheme="majorHAnsi" w:cs="Arial"/>
          <w:bCs/>
          <w:color w:val="auto"/>
          <w:sz w:val="24"/>
          <w:szCs w:val="24"/>
        </w:rPr>
        <w:t xml:space="preserve"> </w:t>
      </w:r>
      <w:r w:rsidR="00CA0CED" w:rsidRPr="00F012A4">
        <w:rPr>
          <w:rFonts w:cs="Arial"/>
          <w:color w:val="auto"/>
          <w:sz w:val="24"/>
          <w:szCs w:val="24"/>
          <w:lang w:eastAsia="zh-CN"/>
        </w:rPr>
        <w:t>sklop 7: Vzdrževanje hladilnih agregatov in hladilnih sistemov v Palači DSU, št. naročila 403/24-126;</w:t>
      </w:r>
    </w:p>
    <w:p w14:paraId="71F61CCF" w14:textId="627EA310" w:rsidR="00CA0CED" w:rsidRPr="00F012A4" w:rsidRDefault="00F012A4" w:rsidP="00F012A4">
      <w:pPr>
        <w:spacing w:after="0" w:line="252" w:lineRule="auto"/>
        <w:ind w:left="360"/>
        <w:jc w:val="both"/>
        <w:rPr>
          <w:rFonts w:cs="Arial"/>
          <w:color w:val="auto"/>
          <w:sz w:val="24"/>
          <w:szCs w:val="24"/>
          <w:lang w:eastAsia="zh-CN"/>
        </w:rPr>
      </w:pPr>
      <w:r w:rsidRPr="00F012A4">
        <w:rPr>
          <w:rFonts w:asciiTheme="majorHAnsi" w:hAnsiTheme="majorHAnsi" w:cs="Arial"/>
          <w:bCs/>
          <w:color w:val="auto"/>
          <w:sz w:val="24"/>
          <w:szCs w:val="24"/>
        </w:rPr>
        <w:fldChar w:fldCharType="begin">
          <w:ffData>
            <w:name w:val="Potrditev2"/>
            <w:enabled/>
            <w:calcOnExit w:val="0"/>
            <w:checkBox>
              <w:sizeAuto/>
              <w:default w:val="0"/>
            </w:checkBox>
          </w:ffData>
        </w:fldChar>
      </w:r>
      <w:r w:rsidRPr="00F012A4">
        <w:rPr>
          <w:rFonts w:asciiTheme="majorHAnsi" w:hAnsiTheme="majorHAnsi" w:cs="Arial"/>
          <w:bCs/>
          <w:color w:val="auto"/>
          <w:sz w:val="24"/>
          <w:szCs w:val="24"/>
        </w:rPr>
        <w:instrText xml:space="preserve"> FORMCHECKBOX </w:instrText>
      </w:r>
      <w:r w:rsidR="007C034C">
        <w:rPr>
          <w:rFonts w:asciiTheme="majorHAnsi" w:hAnsiTheme="majorHAnsi" w:cs="Arial"/>
          <w:bCs/>
          <w:color w:val="auto"/>
          <w:sz w:val="24"/>
          <w:szCs w:val="24"/>
        </w:rPr>
      </w:r>
      <w:r w:rsidR="007C034C">
        <w:rPr>
          <w:rFonts w:asciiTheme="majorHAnsi" w:hAnsiTheme="majorHAnsi" w:cs="Arial"/>
          <w:bCs/>
          <w:color w:val="auto"/>
          <w:sz w:val="24"/>
          <w:szCs w:val="24"/>
        </w:rPr>
        <w:fldChar w:fldCharType="separate"/>
      </w:r>
      <w:r w:rsidRPr="00F012A4">
        <w:rPr>
          <w:rFonts w:asciiTheme="majorHAnsi" w:hAnsiTheme="majorHAnsi" w:cs="Arial"/>
          <w:bCs/>
          <w:color w:val="auto"/>
          <w:sz w:val="24"/>
          <w:szCs w:val="24"/>
        </w:rPr>
        <w:fldChar w:fldCharType="end"/>
      </w:r>
      <w:r w:rsidRPr="00F012A4">
        <w:rPr>
          <w:rFonts w:asciiTheme="majorHAnsi" w:hAnsiTheme="majorHAnsi" w:cs="Arial"/>
          <w:bCs/>
          <w:color w:val="auto"/>
          <w:sz w:val="24"/>
          <w:szCs w:val="24"/>
        </w:rPr>
        <w:t xml:space="preserve"> </w:t>
      </w:r>
      <w:r w:rsidR="00CA0CED" w:rsidRPr="00F012A4">
        <w:rPr>
          <w:rFonts w:cs="Arial"/>
          <w:color w:val="auto"/>
          <w:sz w:val="24"/>
          <w:szCs w:val="24"/>
          <w:lang w:eastAsia="zh-CN"/>
        </w:rPr>
        <w:t xml:space="preserve">sklop 10: </w:t>
      </w:r>
      <w:r w:rsidR="00375318" w:rsidRPr="00375318">
        <w:rPr>
          <w:rFonts w:cs="Arial"/>
          <w:color w:val="auto"/>
          <w:sz w:val="24"/>
          <w:szCs w:val="24"/>
          <w:lang w:eastAsia="zh-CN"/>
        </w:rPr>
        <w:t>Vzdrževanje požarnih loput, loput sistema za nadtlačno kontrolo dima in sistema za odvod dima in toplote ter s temi sistemi povezanih ventilatorjev v Palači DSU</w:t>
      </w:r>
      <w:r w:rsidR="00CA0CED" w:rsidRPr="00F012A4">
        <w:rPr>
          <w:rFonts w:cs="Arial"/>
          <w:color w:val="auto"/>
          <w:sz w:val="24"/>
          <w:szCs w:val="24"/>
          <w:lang w:eastAsia="zh-CN"/>
        </w:rPr>
        <w:t>, št. naročila 403/24-129;</w:t>
      </w:r>
    </w:p>
    <w:p w14:paraId="4051C95B" w14:textId="2A4D90F3" w:rsidR="00F012A4" w:rsidRPr="00F012A4" w:rsidRDefault="00F012A4" w:rsidP="00F012A4">
      <w:pPr>
        <w:spacing w:after="0" w:line="252" w:lineRule="auto"/>
        <w:ind w:left="360"/>
        <w:jc w:val="both"/>
        <w:rPr>
          <w:rFonts w:cs="Arial"/>
          <w:color w:val="auto"/>
          <w:sz w:val="24"/>
          <w:szCs w:val="24"/>
          <w:lang w:eastAsia="zh-CN"/>
        </w:rPr>
      </w:pPr>
      <w:r w:rsidRPr="00F012A4">
        <w:rPr>
          <w:rFonts w:asciiTheme="majorHAnsi" w:hAnsiTheme="majorHAnsi" w:cs="Arial"/>
          <w:bCs/>
          <w:color w:val="auto"/>
          <w:sz w:val="24"/>
          <w:szCs w:val="24"/>
        </w:rPr>
        <w:fldChar w:fldCharType="begin">
          <w:ffData>
            <w:name w:val="Potrditev2"/>
            <w:enabled/>
            <w:calcOnExit w:val="0"/>
            <w:checkBox>
              <w:sizeAuto/>
              <w:default w:val="0"/>
            </w:checkBox>
          </w:ffData>
        </w:fldChar>
      </w:r>
      <w:r w:rsidRPr="00F012A4">
        <w:rPr>
          <w:rFonts w:asciiTheme="majorHAnsi" w:hAnsiTheme="majorHAnsi" w:cs="Arial"/>
          <w:bCs/>
          <w:color w:val="auto"/>
          <w:sz w:val="24"/>
          <w:szCs w:val="24"/>
        </w:rPr>
        <w:instrText xml:space="preserve"> FORMCHECKBOX </w:instrText>
      </w:r>
      <w:r w:rsidR="007C034C">
        <w:rPr>
          <w:rFonts w:asciiTheme="majorHAnsi" w:hAnsiTheme="majorHAnsi" w:cs="Arial"/>
          <w:bCs/>
          <w:color w:val="auto"/>
          <w:sz w:val="24"/>
          <w:szCs w:val="24"/>
        </w:rPr>
      </w:r>
      <w:r w:rsidR="007C034C">
        <w:rPr>
          <w:rFonts w:asciiTheme="majorHAnsi" w:hAnsiTheme="majorHAnsi" w:cs="Arial"/>
          <w:bCs/>
          <w:color w:val="auto"/>
          <w:sz w:val="24"/>
          <w:szCs w:val="24"/>
        </w:rPr>
        <w:fldChar w:fldCharType="separate"/>
      </w:r>
      <w:r w:rsidRPr="00F012A4">
        <w:rPr>
          <w:rFonts w:asciiTheme="majorHAnsi" w:hAnsiTheme="majorHAnsi" w:cs="Arial"/>
          <w:bCs/>
          <w:color w:val="auto"/>
          <w:sz w:val="24"/>
          <w:szCs w:val="24"/>
        </w:rPr>
        <w:fldChar w:fldCharType="end"/>
      </w:r>
      <w:r w:rsidRPr="00F012A4">
        <w:rPr>
          <w:rFonts w:asciiTheme="majorHAnsi" w:hAnsiTheme="majorHAnsi" w:cs="Arial"/>
          <w:bCs/>
          <w:color w:val="auto"/>
          <w:sz w:val="24"/>
          <w:szCs w:val="24"/>
        </w:rPr>
        <w:t xml:space="preserve"> </w:t>
      </w:r>
      <w:r w:rsidR="00CA0CED" w:rsidRPr="00F012A4">
        <w:rPr>
          <w:rFonts w:cs="Arial"/>
          <w:color w:val="auto"/>
          <w:sz w:val="24"/>
          <w:szCs w:val="24"/>
          <w:lang w:eastAsia="zh-CN"/>
        </w:rPr>
        <w:t xml:space="preserve">sklop 13: Vzdrževanje </w:t>
      </w:r>
      <w:proofErr w:type="spellStart"/>
      <w:r w:rsidR="00CA0CED" w:rsidRPr="00F012A4">
        <w:rPr>
          <w:rFonts w:cs="Arial"/>
          <w:color w:val="auto"/>
          <w:sz w:val="24"/>
          <w:szCs w:val="24"/>
          <w:lang w:eastAsia="zh-CN"/>
        </w:rPr>
        <w:t>split</w:t>
      </w:r>
      <w:proofErr w:type="spellEnd"/>
      <w:r w:rsidR="00CA0CED" w:rsidRPr="00F012A4">
        <w:rPr>
          <w:rFonts w:cs="Arial"/>
          <w:color w:val="auto"/>
          <w:sz w:val="24"/>
          <w:szCs w:val="24"/>
          <w:lang w:eastAsia="zh-CN"/>
        </w:rPr>
        <w:t xml:space="preserve"> klimatskih naprav v Palači DSU, št. naročila 403/24-132;</w:t>
      </w:r>
    </w:p>
    <w:p w14:paraId="1C1A6420" w14:textId="31981BB7" w:rsidR="007C0FA3" w:rsidRPr="006E5E60" w:rsidRDefault="007C0C3D" w:rsidP="007C0C3D">
      <w:pPr>
        <w:spacing w:after="0"/>
        <w:jc w:val="both"/>
        <w:rPr>
          <w:rFonts w:cs="Arial"/>
          <w:color w:val="FF0000"/>
          <w:kern w:val="3"/>
          <w:sz w:val="24"/>
          <w:szCs w:val="24"/>
          <w:lang w:eastAsia="zh-CN"/>
        </w:rPr>
      </w:pPr>
      <w:r w:rsidRPr="006E5E60">
        <w:rPr>
          <w:rFonts w:cs="Arial"/>
          <w:color w:val="auto"/>
          <w:sz w:val="24"/>
          <w:szCs w:val="24"/>
        </w:rPr>
        <w:t>k</w:t>
      </w:r>
      <w:r w:rsidRPr="006E5E60">
        <w:rPr>
          <w:rFonts w:cs="Arial"/>
          <w:color w:val="auto"/>
          <w:kern w:val="3"/>
          <w:sz w:val="24"/>
          <w:szCs w:val="24"/>
          <w:lang w:eastAsia="zh-CN"/>
        </w:rPr>
        <w:t xml:space="preserve">i se izvajajo </w:t>
      </w:r>
      <w:r w:rsidRPr="006E5E60">
        <w:rPr>
          <w:rFonts w:cs="Arial"/>
          <w:bCs/>
          <w:color w:val="auto"/>
          <w:sz w:val="24"/>
          <w:szCs w:val="24"/>
        </w:rPr>
        <w:t>za potrebe policije oz. v prostorih, ki</w:t>
      </w:r>
      <w:r>
        <w:rPr>
          <w:rFonts w:cs="Arial"/>
          <w:bCs/>
          <w:color w:val="auto"/>
          <w:sz w:val="24"/>
          <w:szCs w:val="24"/>
        </w:rPr>
        <w:t xml:space="preserve"> jih uporablja </w:t>
      </w:r>
      <w:r w:rsidRPr="004677E3">
        <w:rPr>
          <w:rFonts w:cs="Arial"/>
          <w:bCs/>
          <w:color w:val="auto"/>
          <w:sz w:val="24"/>
          <w:szCs w:val="24"/>
        </w:rPr>
        <w:t>policij</w:t>
      </w:r>
      <w:r>
        <w:rPr>
          <w:rFonts w:cs="Arial"/>
          <w:bCs/>
          <w:color w:val="auto"/>
          <w:sz w:val="24"/>
          <w:szCs w:val="24"/>
        </w:rPr>
        <w:t>a, op</w:t>
      </w:r>
      <w:r w:rsidRPr="004677E3">
        <w:rPr>
          <w:rFonts w:cs="Arial"/>
          <w:color w:val="auto"/>
          <w:kern w:val="3"/>
          <w:sz w:val="24"/>
          <w:szCs w:val="24"/>
          <w:lang w:eastAsia="zh-CN"/>
        </w:rPr>
        <w:t>ravljal</w:t>
      </w:r>
      <w:r>
        <w:rPr>
          <w:rFonts w:cs="Arial"/>
          <w:color w:val="auto"/>
          <w:kern w:val="3"/>
          <w:sz w:val="24"/>
          <w:szCs w:val="24"/>
          <w:lang w:eastAsia="zh-CN"/>
        </w:rPr>
        <w:t>e</w:t>
      </w:r>
      <w:r w:rsidRPr="004677E3">
        <w:rPr>
          <w:rFonts w:cs="Arial"/>
          <w:color w:val="auto"/>
          <w:kern w:val="3"/>
          <w:sz w:val="24"/>
          <w:szCs w:val="24"/>
          <w:lang w:eastAsia="zh-CN"/>
        </w:rPr>
        <w:t xml:space="preserve"> naslednj</w:t>
      </w:r>
      <w:r>
        <w:rPr>
          <w:rFonts w:cs="Arial"/>
          <w:color w:val="auto"/>
          <w:kern w:val="3"/>
          <w:sz w:val="24"/>
          <w:szCs w:val="24"/>
          <w:lang w:eastAsia="zh-CN"/>
        </w:rPr>
        <w:t>e</w:t>
      </w:r>
      <w:r w:rsidRPr="004677E3">
        <w:rPr>
          <w:rFonts w:cs="Arial"/>
          <w:color w:val="auto"/>
          <w:kern w:val="3"/>
          <w:sz w:val="24"/>
          <w:szCs w:val="24"/>
          <w:lang w:eastAsia="zh-CN"/>
        </w:rPr>
        <w:t xml:space="preserve"> </w:t>
      </w:r>
      <w:r>
        <w:rPr>
          <w:rFonts w:cs="Arial"/>
          <w:color w:val="auto"/>
          <w:kern w:val="3"/>
          <w:sz w:val="24"/>
          <w:szCs w:val="24"/>
          <w:lang w:eastAsia="zh-CN"/>
        </w:rPr>
        <w:t>osebe</w:t>
      </w:r>
      <w:r w:rsidRPr="004677E3">
        <w:rPr>
          <w:rFonts w:cs="Arial"/>
          <w:color w:val="auto"/>
          <w:kern w:val="3"/>
          <w:sz w:val="24"/>
          <w:szCs w:val="24"/>
          <w:lang w:eastAsia="zh-CN"/>
        </w:rPr>
        <w:t>:</w:t>
      </w:r>
    </w:p>
    <w:p w14:paraId="32B64405" w14:textId="4BA1F5AF" w:rsidR="007C0FA3" w:rsidRPr="006E5E60" w:rsidRDefault="007C0FA3" w:rsidP="006E5E60">
      <w:pPr>
        <w:spacing w:after="0"/>
        <w:jc w:val="both"/>
        <w:rPr>
          <w:rFonts w:cs="Arial"/>
          <w:color w:val="auto"/>
          <w:kern w:val="3"/>
          <w:sz w:val="24"/>
          <w:szCs w:val="24"/>
          <w:lang w:eastAsia="zh-CN"/>
        </w:rPr>
      </w:pPr>
    </w:p>
    <w:tbl>
      <w:tblPr>
        <w:tblStyle w:val="Tabelamrea"/>
        <w:tblW w:w="9356" w:type="dxa"/>
        <w:tblInd w:w="-5" w:type="dxa"/>
        <w:tblLook w:val="04A0" w:firstRow="1" w:lastRow="0" w:firstColumn="1" w:lastColumn="0" w:noHBand="0" w:noVBand="1"/>
      </w:tblPr>
      <w:tblGrid>
        <w:gridCol w:w="641"/>
        <w:gridCol w:w="4604"/>
        <w:gridCol w:w="2126"/>
        <w:gridCol w:w="1985"/>
      </w:tblGrid>
      <w:tr w:rsidR="007C0FA3" w:rsidRPr="007522DB" w14:paraId="0C98A506" w14:textId="77777777" w:rsidTr="00D66583">
        <w:trPr>
          <w:trHeight w:val="1259"/>
        </w:trPr>
        <w:tc>
          <w:tcPr>
            <w:tcW w:w="641" w:type="dxa"/>
            <w:vAlign w:val="center"/>
          </w:tcPr>
          <w:p w14:paraId="155C5214" w14:textId="77777777" w:rsidR="007C0FA3" w:rsidRPr="007522DB" w:rsidRDefault="007C0FA3" w:rsidP="00D66583">
            <w:pPr>
              <w:spacing w:after="0"/>
              <w:jc w:val="center"/>
              <w:rPr>
                <w:rFonts w:cs="Arial"/>
                <w:b/>
                <w:bCs/>
                <w:color w:val="auto"/>
              </w:rPr>
            </w:pPr>
          </w:p>
          <w:p w14:paraId="11C59013" w14:textId="77777777" w:rsidR="007C0FA3" w:rsidRPr="007522DB" w:rsidRDefault="007C0FA3" w:rsidP="00D66583">
            <w:pPr>
              <w:spacing w:after="0"/>
              <w:jc w:val="center"/>
              <w:rPr>
                <w:rFonts w:cs="Arial"/>
                <w:b/>
                <w:bCs/>
                <w:color w:val="auto"/>
              </w:rPr>
            </w:pPr>
            <w:proofErr w:type="spellStart"/>
            <w:r w:rsidRPr="007522DB">
              <w:rPr>
                <w:rFonts w:cs="Arial"/>
                <w:b/>
                <w:bCs/>
                <w:color w:val="auto"/>
              </w:rPr>
              <w:t>Zap</w:t>
            </w:r>
            <w:proofErr w:type="spellEnd"/>
            <w:r w:rsidRPr="007522DB">
              <w:rPr>
                <w:rFonts w:cs="Arial"/>
                <w:b/>
                <w:bCs/>
                <w:color w:val="auto"/>
              </w:rPr>
              <w:t>. št.</w:t>
            </w:r>
          </w:p>
        </w:tc>
        <w:tc>
          <w:tcPr>
            <w:tcW w:w="4604" w:type="dxa"/>
            <w:vAlign w:val="center"/>
          </w:tcPr>
          <w:p w14:paraId="6334F554" w14:textId="77777777" w:rsidR="007C0FA3" w:rsidRPr="007522DB" w:rsidRDefault="007C0FA3" w:rsidP="00D66583">
            <w:pPr>
              <w:spacing w:after="0"/>
              <w:jc w:val="center"/>
              <w:rPr>
                <w:rFonts w:cs="Arial"/>
                <w:b/>
                <w:bCs/>
                <w:color w:val="auto"/>
              </w:rPr>
            </w:pPr>
            <w:r w:rsidRPr="007522DB">
              <w:rPr>
                <w:rFonts w:cs="Arial"/>
                <w:b/>
                <w:bCs/>
                <w:color w:val="auto"/>
              </w:rPr>
              <w:t>Ime in priimek</w:t>
            </w:r>
          </w:p>
        </w:tc>
        <w:tc>
          <w:tcPr>
            <w:tcW w:w="2126" w:type="dxa"/>
            <w:vAlign w:val="center"/>
          </w:tcPr>
          <w:p w14:paraId="01B47BD9" w14:textId="77777777" w:rsidR="007C0FA3" w:rsidRPr="007522DB" w:rsidRDefault="007C0FA3" w:rsidP="00D66583">
            <w:pPr>
              <w:spacing w:after="0"/>
              <w:jc w:val="center"/>
              <w:rPr>
                <w:rFonts w:cs="Arial"/>
                <w:b/>
                <w:bCs/>
                <w:color w:val="auto"/>
              </w:rPr>
            </w:pPr>
            <w:r w:rsidRPr="007522DB">
              <w:rPr>
                <w:rFonts w:cs="Arial"/>
                <w:b/>
                <w:bCs/>
                <w:color w:val="auto"/>
              </w:rPr>
              <w:t>EMŠO</w:t>
            </w:r>
          </w:p>
        </w:tc>
        <w:tc>
          <w:tcPr>
            <w:tcW w:w="1985" w:type="dxa"/>
            <w:vAlign w:val="center"/>
          </w:tcPr>
          <w:p w14:paraId="03FFEFA1" w14:textId="77777777" w:rsidR="007C0FA3" w:rsidRPr="007522DB" w:rsidRDefault="007C0FA3" w:rsidP="00D66583">
            <w:pPr>
              <w:spacing w:after="0"/>
              <w:jc w:val="center"/>
              <w:rPr>
                <w:rFonts w:cs="Arial"/>
                <w:b/>
                <w:bCs/>
                <w:color w:val="auto"/>
              </w:rPr>
            </w:pPr>
            <w:r w:rsidRPr="007522DB">
              <w:rPr>
                <w:rFonts w:cs="Arial"/>
                <w:b/>
                <w:bCs/>
                <w:color w:val="auto"/>
              </w:rPr>
              <w:t>Telefonska številka</w:t>
            </w:r>
            <w:r w:rsidRPr="007522DB">
              <w:rPr>
                <w:rStyle w:val="Sprotnaopomba-sklic"/>
                <w:rFonts w:cs="Arial"/>
                <w:bCs/>
                <w:color w:val="auto"/>
              </w:rPr>
              <w:footnoteReference w:id="43"/>
            </w:r>
          </w:p>
        </w:tc>
      </w:tr>
      <w:tr w:rsidR="007C0FA3" w:rsidRPr="00E369E8" w14:paraId="19A218B4" w14:textId="77777777" w:rsidTr="00D66583">
        <w:trPr>
          <w:trHeight w:val="369"/>
        </w:trPr>
        <w:tc>
          <w:tcPr>
            <w:tcW w:w="641" w:type="dxa"/>
            <w:vAlign w:val="center"/>
          </w:tcPr>
          <w:p w14:paraId="56FF7DC2" w14:textId="77777777" w:rsidR="007C0FA3" w:rsidRPr="00E369E8" w:rsidRDefault="007C0FA3" w:rsidP="00D66583">
            <w:pPr>
              <w:spacing w:after="0"/>
              <w:jc w:val="center"/>
              <w:rPr>
                <w:rFonts w:cs="Arial"/>
                <w:bCs/>
                <w:color w:val="000000" w:themeColor="text1"/>
                <w:sz w:val="24"/>
                <w:szCs w:val="24"/>
              </w:rPr>
            </w:pPr>
            <w:r w:rsidRPr="00E369E8">
              <w:rPr>
                <w:rFonts w:cs="Arial"/>
                <w:bCs/>
                <w:color w:val="000000" w:themeColor="text1"/>
                <w:sz w:val="24"/>
                <w:szCs w:val="24"/>
              </w:rPr>
              <w:t>1.</w:t>
            </w:r>
          </w:p>
        </w:tc>
        <w:tc>
          <w:tcPr>
            <w:tcW w:w="4604" w:type="dxa"/>
            <w:vAlign w:val="center"/>
          </w:tcPr>
          <w:p w14:paraId="22885AF7" w14:textId="77777777" w:rsidR="007C0FA3" w:rsidRPr="00483D59" w:rsidRDefault="007C0FA3" w:rsidP="00D66583">
            <w:pPr>
              <w:spacing w:after="0"/>
              <w:rPr>
                <w:rFonts w:cs="Arial"/>
                <w:bCs/>
                <w:color w:val="000000" w:themeColor="text1"/>
                <w:sz w:val="24"/>
                <w:szCs w:val="24"/>
              </w:rPr>
            </w:pPr>
          </w:p>
        </w:tc>
        <w:tc>
          <w:tcPr>
            <w:tcW w:w="2126" w:type="dxa"/>
            <w:vAlign w:val="center"/>
          </w:tcPr>
          <w:p w14:paraId="6416805B" w14:textId="77777777" w:rsidR="007C0FA3" w:rsidRPr="00483D59" w:rsidRDefault="007C0FA3" w:rsidP="00D66583">
            <w:pPr>
              <w:spacing w:after="0"/>
              <w:jc w:val="center"/>
              <w:rPr>
                <w:rFonts w:cs="Arial"/>
                <w:bCs/>
                <w:color w:val="000000" w:themeColor="text1"/>
                <w:sz w:val="24"/>
                <w:szCs w:val="24"/>
              </w:rPr>
            </w:pPr>
          </w:p>
        </w:tc>
        <w:tc>
          <w:tcPr>
            <w:tcW w:w="1985" w:type="dxa"/>
            <w:vAlign w:val="center"/>
          </w:tcPr>
          <w:p w14:paraId="4E471FF7" w14:textId="77777777" w:rsidR="007C0FA3" w:rsidRPr="00483D59" w:rsidRDefault="007C0FA3" w:rsidP="00D66583">
            <w:pPr>
              <w:spacing w:after="0"/>
              <w:jc w:val="center"/>
              <w:rPr>
                <w:rFonts w:cs="Arial"/>
                <w:bCs/>
                <w:color w:val="000000" w:themeColor="text1"/>
                <w:sz w:val="24"/>
                <w:szCs w:val="24"/>
              </w:rPr>
            </w:pPr>
          </w:p>
        </w:tc>
      </w:tr>
      <w:tr w:rsidR="007C0FA3" w:rsidRPr="00E369E8" w14:paraId="2BA9E2FE" w14:textId="77777777" w:rsidTr="00D66583">
        <w:trPr>
          <w:trHeight w:val="369"/>
        </w:trPr>
        <w:tc>
          <w:tcPr>
            <w:tcW w:w="641" w:type="dxa"/>
            <w:vAlign w:val="center"/>
          </w:tcPr>
          <w:p w14:paraId="7A9A8049" w14:textId="77777777" w:rsidR="007C0FA3" w:rsidRPr="00E369E8" w:rsidRDefault="007C0FA3" w:rsidP="00D66583">
            <w:pPr>
              <w:spacing w:after="0"/>
              <w:jc w:val="center"/>
              <w:rPr>
                <w:rFonts w:cs="Arial"/>
                <w:bCs/>
                <w:color w:val="000000" w:themeColor="text1"/>
                <w:sz w:val="24"/>
                <w:szCs w:val="24"/>
              </w:rPr>
            </w:pPr>
            <w:r w:rsidRPr="00E369E8">
              <w:rPr>
                <w:rFonts w:cs="Arial"/>
                <w:bCs/>
                <w:color w:val="000000" w:themeColor="text1"/>
                <w:sz w:val="24"/>
                <w:szCs w:val="24"/>
              </w:rPr>
              <w:t>2.</w:t>
            </w:r>
          </w:p>
        </w:tc>
        <w:tc>
          <w:tcPr>
            <w:tcW w:w="4604" w:type="dxa"/>
            <w:vAlign w:val="center"/>
          </w:tcPr>
          <w:p w14:paraId="14387AFD" w14:textId="77777777" w:rsidR="007C0FA3" w:rsidRPr="00483D59" w:rsidRDefault="007C0FA3" w:rsidP="00D66583">
            <w:pPr>
              <w:spacing w:after="0"/>
              <w:rPr>
                <w:rFonts w:cs="Arial"/>
                <w:bCs/>
                <w:color w:val="000000" w:themeColor="text1"/>
                <w:sz w:val="24"/>
                <w:szCs w:val="24"/>
              </w:rPr>
            </w:pPr>
          </w:p>
        </w:tc>
        <w:tc>
          <w:tcPr>
            <w:tcW w:w="2126" w:type="dxa"/>
            <w:vAlign w:val="center"/>
          </w:tcPr>
          <w:p w14:paraId="55D30929" w14:textId="77777777" w:rsidR="007C0FA3" w:rsidRPr="00483D59" w:rsidRDefault="007C0FA3" w:rsidP="00D66583">
            <w:pPr>
              <w:spacing w:after="0"/>
              <w:jc w:val="center"/>
              <w:rPr>
                <w:rFonts w:cs="Arial"/>
                <w:bCs/>
                <w:color w:val="000000" w:themeColor="text1"/>
                <w:sz w:val="24"/>
                <w:szCs w:val="24"/>
              </w:rPr>
            </w:pPr>
          </w:p>
        </w:tc>
        <w:tc>
          <w:tcPr>
            <w:tcW w:w="1985" w:type="dxa"/>
            <w:vAlign w:val="center"/>
          </w:tcPr>
          <w:p w14:paraId="1C134E27" w14:textId="77777777" w:rsidR="007C0FA3" w:rsidRPr="00483D59" w:rsidRDefault="007C0FA3" w:rsidP="00D66583">
            <w:pPr>
              <w:spacing w:after="0"/>
              <w:jc w:val="center"/>
              <w:rPr>
                <w:rFonts w:cs="Arial"/>
                <w:bCs/>
                <w:color w:val="000000" w:themeColor="text1"/>
                <w:sz w:val="24"/>
                <w:szCs w:val="24"/>
              </w:rPr>
            </w:pPr>
          </w:p>
        </w:tc>
      </w:tr>
      <w:tr w:rsidR="007C0FA3" w:rsidRPr="00E369E8" w14:paraId="65ADBB13" w14:textId="77777777" w:rsidTr="00D66583">
        <w:trPr>
          <w:trHeight w:val="369"/>
        </w:trPr>
        <w:tc>
          <w:tcPr>
            <w:tcW w:w="641" w:type="dxa"/>
            <w:vAlign w:val="center"/>
          </w:tcPr>
          <w:p w14:paraId="2F760649" w14:textId="77777777" w:rsidR="007C0FA3" w:rsidRPr="00E369E8" w:rsidRDefault="007C0FA3" w:rsidP="00D66583">
            <w:pPr>
              <w:spacing w:after="0"/>
              <w:jc w:val="center"/>
              <w:rPr>
                <w:rFonts w:cs="Arial"/>
                <w:bCs/>
                <w:color w:val="000000" w:themeColor="text1"/>
                <w:sz w:val="24"/>
                <w:szCs w:val="24"/>
              </w:rPr>
            </w:pPr>
            <w:r w:rsidRPr="00E369E8">
              <w:rPr>
                <w:rFonts w:cs="Arial"/>
                <w:bCs/>
                <w:color w:val="000000" w:themeColor="text1"/>
                <w:sz w:val="24"/>
                <w:szCs w:val="24"/>
              </w:rPr>
              <w:t>3.</w:t>
            </w:r>
          </w:p>
        </w:tc>
        <w:tc>
          <w:tcPr>
            <w:tcW w:w="4604" w:type="dxa"/>
            <w:vAlign w:val="center"/>
          </w:tcPr>
          <w:p w14:paraId="5DDBFA74" w14:textId="77777777" w:rsidR="007C0FA3" w:rsidRPr="00483D59" w:rsidRDefault="007C0FA3" w:rsidP="00D66583">
            <w:pPr>
              <w:spacing w:after="0"/>
              <w:rPr>
                <w:rFonts w:cs="Arial"/>
                <w:bCs/>
                <w:color w:val="000000" w:themeColor="text1"/>
                <w:sz w:val="24"/>
                <w:szCs w:val="24"/>
              </w:rPr>
            </w:pPr>
          </w:p>
        </w:tc>
        <w:tc>
          <w:tcPr>
            <w:tcW w:w="2126" w:type="dxa"/>
            <w:vAlign w:val="center"/>
          </w:tcPr>
          <w:p w14:paraId="5B242F79" w14:textId="77777777" w:rsidR="007C0FA3" w:rsidRPr="00483D59" w:rsidRDefault="007C0FA3" w:rsidP="00D66583">
            <w:pPr>
              <w:spacing w:after="0"/>
              <w:jc w:val="center"/>
              <w:rPr>
                <w:rFonts w:cs="Arial"/>
                <w:bCs/>
                <w:color w:val="000000" w:themeColor="text1"/>
                <w:sz w:val="24"/>
                <w:szCs w:val="24"/>
              </w:rPr>
            </w:pPr>
          </w:p>
        </w:tc>
        <w:tc>
          <w:tcPr>
            <w:tcW w:w="1985" w:type="dxa"/>
            <w:vAlign w:val="center"/>
          </w:tcPr>
          <w:p w14:paraId="163E0E0D" w14:textId="77777777" w:rsidR="007C0FA3" w:rsidRPr="00483D59" w:rsidRDefault="007C0FA3" w:rsidP="00D66583">
            <w:pPr>
              <w:spacing w:after="0"/>
              <w:jc w:val="center"/>
              <w:rPr>
                <w:rFonts w:cs="Arial"/>
                <w:bCs/>
                <w:color w:val="000000" w:themeColor="text1"/>
                <w:sz w:val="24"/>
                <w:szCs w:val="24"/>
              </w:rPr>
            </w:pPr>
          </w:p>
        </w:tc>
      </w:tr>
      <w:tr w:rsidR="007C0FA3" w:rsidRPr="00E369E8" w14:paraId="3514B8A0" w14:textId="77777777" w:rsidTr="00D66583">
        <w:trPr>
          <w:trHeight w:val="369"/>
        </w:trPr>
        <w:tc>
          <w:tcPr>
            <w:tcW w:w="641" w:type="dxa"/>
            <w:vAlign w:val="center"/>
          </w:tcPr>
          <w:p w14:paraId="54EEA423" w14:textId="77777777" w:rsidR="007C0FA3" w:rsidRPr="00E369E8" w:rsidRDefault="007C0FA3" w:rsidP="00D66583">
            <w:pPr>
              <w:spacing w:after="0"/>
              <w:jc w:val="center"/>
              <w:rPr>
                <w:rFonts w:cs="Arial"/>
                <w:bCs/>
                <w:color w:val="000000" w:themeColor="text1"/>
                <w:sz w:val="24"/>
                <w:szCs w:val="24"/>
              </w:rPr>
            </w:pPr>
            <w:r w:rsidRPr="00E369E8">
              <w:rPr>
                <w:rFonts w:cs="Arial"/>
                <w:bCs/>
                <w:color w:val="000000" w:themeColor="text1"/>
                <w:sz w:val="24"/>
                <w:szCs w:val="24"/>
              </w:rPr>
              <w:t>4.</w:t>
            </w:r>
          </w:p>
        </w:tc>
        <w:tc>
          <w:tcPr>
            <w:tcW w:w="4604" w:type="dxa"/>
            <w:vAlign w:val="center"/>
          </w:tcPr>
          <w:p w14:paraId="621BC38E" w14:textId="77777777" w:rsidR="007C0FA3" w:rsidRPr="00483D59" w:rsidRDefault="007C0FA3" w:rsidP="00D66583">
            <w:pPr>
              <w:spacing w:after="0"/>
              <w:rPr>
                <w:rFonts w:cs="Arial"/>
                <w:bCs/>
                <w:color w:val="000000" w:themeColor="text1"/>
                <w:sz w:val="24"/>
                <w:szCs w:val="24"/>
              </w:rPr>
            </w:pPr>
          </w:p>
        </w:tc>
        <w:tc>
          <w:tcPr>
            <w:tcW w:w="2126" w:type="dxa"/>
            <w:vAlign w:val="center"/>
          </w:tcPr>
          <w:p w14:paraId="5E2A0D8E" w14:textId="77777777" w:rsidR="007C0FA3" w:rsidRPr="00483D59" w:rsidRDefault="007C0FA3" w:rsidP="00D66583">
            <w:pPr>
              <w:spacing w:after="0"/>
              <w:jc w:val="center"/>
              <w:rPr>
                <w:rFonts w:cs="Arial"/>
                <w:bCs/>
                <w:color w:val="000000" w:themeColor="text1"/>
                <w:sz w:val="24"/>
                <w:szCs w:val="24"/>
              </w:rPr>
            </w:pPr>
          </w:p>
        </w:tc>
        <w:tc>
          <w:tcPr>
            <w:tcW w:w="1985" w:type="dxa"/>
            <w:vAlign w:val="center"/>
          </w:tcPr>
          <w:p w14:paraId="0E56DACE" w14:textId="77777777" w:rsidR="007C0FA3" w:rsidRPr="00483D59" w:rsidRDefault="007C0FA3" w:rsidP="00D66583">
            <w:pPr>
              <w:spacing w:after="0"/>
              <w:jc w:val="center"/>
              <w:rPr>
                <w:rFonts w:cs="Arial"/>
                <w:bCs/>
                <w:color w:val="000000" w:themeColor="text1"/>
                <w:sz w:val="24"/>
                <w:szCs w:val="24"/>
              </w:rPr>
            </w:pPr>
          </w:p>
        </w:tc>
      </w:tr>
      <w:tr w:rsidR="007C0FA3" w:rsidRPr="00E369E8" w14:paraId="5016178D" w14:textId="77777777" w:rsidTr="00D66583">
        <w:trPr>
          <w:trHeight w:val="369"/>
        </w:trPr>
        <w:tc>
          <w:tcPr>
            <w:tcW w:w="641" w:type="dxa"/>
            <w:vAlign w:val="center"/>
          </w:tcPr>
          <w:p w14:paraId="76FB96E8" w14:textId="77777777" w:rsidR="007C0FA3" w:rsidRPr="00E369E8" w:rsidRDefault="007C0FA3" w:rsidP="00D66583">
            <w:pPr>
              <w:spacing w:after="0"/>
              <w:jc w:val="center"/>
              <w:rPr>
                <w:rFonts w:cs="Arial"/>
                <w:bCs/>
                <w:color w:val="000000" w:themeColor="text1"/>
                <w:sz w:val="24"/>
                <w:szCs w:val="24"/>
              </w:rPr>
            </w:pPr>
            <w:r w:rsidRPr="00E369E8">
              <w:rPr>
                <w:rFonts w:cs="Arial"/>
                <w:bCs/>
                <w:color w:val="000000" w:themeColor="text1"/>
                <w:sz w:val="24"/>
                <w:szCs w:val="24"/>
              </w:rPr>
              <w:t>5.</w:t>
            </w:r>
          </w:p>
        </w:tc>
        <w:tc>
          <w:tcPr>
            <w:tcW w:w="4604" w:type="dxa"/>
            <w:vAlign w:val="center"/>
          </w:tcPr>
          <w:p w14:paraId="2CD938BF" w14:textId="77777777" w:rsidR="007C0FA3" w:rsidRPr="00483D59" w:rsidRDefault="007C0FA3" w:rsidP="00D66583">
            <w:pPr>
              <w:spacing w:after="0"/>
              <w:rPr>
                <w:rFonts w:cs="Arial"/>
                <w:bCs/>
                <w:color w:val="000000" w:themeColor="text1"/>
                <w:sz w:val="24"/>
                <w:szCs w:val="24"/>
              </w:rPr>
            </w:pPr>
          </w:p>
        </w:tc>
        <w:tc>
          <w:tcPr>
            <w:tcW w:w="2126" w:type="dxa"/>
            <w:vAlign w:val="center"/>
          </w:tcPr>
          <w:p w14:paraId="2462B19C" w14:textId="77777777" w:rsidR="007C0FA3" w:rsidRPr="00483D59" w:rsidRDefault="007C0FA3" w:rsidP="00D66583">
            <w:pPr>
              <w:spacing w:after="0"/>
              <w:jc w:val="center"/>
              <w:rPr>
                <w:rFonts w:cs="Arial"/>
                <w:bCs/>
                <w:color w:val="000000" w:themeColor="text1"/>
                <w:sz w:val="24"/>
                <w:szCs w:val="24"/>
              </w:rPr>
            </w:pPr>
          </w:p>
        </w:tc>
        <w:tc>
          <w:tcPr>
            <w:tcW w:w="1985" w:type="dxa"/>
            <w:vAlign w:val="center"/>
          </w:tcPr>
          <w:p w14:paraId="79446651" w14:textId="77777777" w:rsidR="007C0FA3" w:rsidRPr="00483D59" w:rsidRDefault="007C0FA3" w:rsidP="00D66583">
            <w:pPr>
              <w:spacing w:after="0"/>
              <w:jc w:val="center"/>
              <w:rPr>
                <w:rFonts w:cs="Arial"/>
                <w:bCs/>
                <w:color w:val="000000" w:themeColor="text1"/>
                <w:sz w:val="24"/>
                <w:szCs w:val="24"/>
              </w:rPr>
            </w:pPr>
          </w:p>
        </w:tc>
      </w:tr>
    </w:tbl>
    <w:p w14:paraId="77CA9352" w14:textId="77777777" w:rsidR="007C0FA3" w:rsidRPr="00D3475C" w:rsidRDefault="007C0FA3" w:rsidP="007C0FA3">
      <w:pPr>
        <w:spacing w:after="0"/>
        <w:jc w:val="center"/>
        <w:rPr>
          <w:rFonts w:cs="Arial"/>
          <w:bCs/>
          <w:i/>
          <w:color w:val="auto"/>
          <w:sz w:val="24"/>
          <w:szCs w:val="24"/>
        </w:rPr>
      </w:pPr>
    </w:p>
    <w:p w14:paraId="3182A0F5" w14:textId="542C738E" w:rsidR="007C0FA3" w:rsidRPr="007C0C3D" w:rsidRDefault="007C0C3D" w:rsidP="007C0C3D">
      <w:pPr>
        <w:spacing w:after="0"/>
        <w:jc w:val="both"/>
        <w:rPr>
          <w:rFonts w:cs="Arial"/>
          <w:bCs/>
          <w:i/>
          <w:color w:val="auto"/>
          <w:sz w:val="21"/>
          <w:szCs w:val="21"/>
        </w:rPr>
      </w:pPr>
      <w:r w:rsidRPr="007C0C3D">
        <w:rPr>
          <w:rFonts w:cs="Arial"/>
          <w:bCs/>
          <w:i/>
          <w:color w:val="auto"/>
          <w:sz w:val="21"/>
          <w:szCs w:val="21"/>
        </w:rPr>
        <w:t>(</w:t>
      </w:r>
      <w:r w:rsidR="00F012A4">
        <w:rPr>
          <w:rFonts w:cs="Arial"/>
          <w:bCs/>
          <w:i/>
          <w:color w:val="auto"/>
          <w:sz w:val="21"/>
          <w:szCs w:val="21"/>
        </w:rPr>
        <w:t>Ponudnik označi, za kateri sklopi</w:t>
      </w:r>
      <w:r w:rsidR="00F012A4" w:rsidRPr="00F012A4">
        <w:rPr>
          <w:rFonts w:cs="Arial"/>
          <w:bCs/>
          <w:i/>
          <w:color w:val="auto"/>
          <w:sz w:val="21"/>
          <w:szCs w:val="21"/>
        </w:rPr>
        <w:t xml:space="preserve"> </w:t>
      </w:r>
      <w:r w:rsidR="00F012A4">
        <w:rPr>
          <w:rFonts w:cs="Arial"/>
          <w:bCs/>
          <w:i/>
          <w:color w:val="auto"/>
          <w:sz w:val="21"/>
          <w:szCs w:val="21"/>
        </w:rPr>
        <w:t>priglaša pooblaščene osebe za opravljanje pogodbenih del</w:t>
      </w:r>
      <w:r w:rsidR="00F012A4" w:rsidRPr="00F012A4">
        <w:rPr>
          <w:rFonts w:cs="Arial"/>
          <w:bCs/>
          <w:i/>
          <w:color w:val="auto"/>
          <w:sz w:val="21"/>
          <w:szCs w:val="21"/>
        </w:rPr>
        <w:t>.</w:t>
      </w:r>
      <w:r w:rsidR="00F012A4">
        <w:rPr>
          <w:rFonts w:cs="Arial"/>
          <w:bCs/>
          <w:i/>
          <w:color w:val="auto"/>
          <w:sz w:val="21"/>
          <w:szCs w:val="21"/>
        </w:rPr>
        <w:t xml:space="preserve"> </w:t>
      </w:r>
      <w:r w:rsidRPr="007C0C3D">
        <w:rPr>
          <w:rFonts w:cs="Arial"/>
          <w:bCs/>
          <w:i/>
          <w:color w:val="auto"/>
          <w:sz w:val="21"/>
          <w:szCs w:val="21"/>
        </w:rPr>
        <w:t>Če posamezna oseba, navedena v tabeli, ni zaposlena pri ponudniku, ponudnik pri njenem imenu in priimku navede tudi njenega delodajalca.)</w:t>
      </w:r>
    </w:p>
    <w:p w14:paraId="0A4F3C3D" w14:textId="119F1D15" w:rsidR="007C0C3D" w:rsidRPr="009C76CA" w:rsidRDefault="007C0C3D" w:rsidP="007C0C3D">
      <w:pPr>
        <w:pStyle w:val="Slog3"/>
        <w:rPr>
          <w:rStyle w:val="Neenpoudarek"/>
          <w:rFonts w:asciiTheme="majorHAnsi" w:hAnsiTheme="majorHAnsi" w:cs="Arial"/>
          <w:i/>
          <w:color w:val="auto"/>
        </w:rPr>
      </w:pPr>
      <w:bookmarkStart w:id="66" w:name="_Toc164950174"/>
      <w:r w:rsidRPr="009C76CA">
        <w:rPr>
          <w:rStyle w:val="Neenpoudarek"/>
          <w:rFonts w:asciiTheme="majorHAnsi" w:hAnsiTheme="majorHAnsi" w:cs="Arial"/>
          <w:i/>
          <w:color w:val="auto"/>
        </w:rPr>
        <w:lastRenderedPageBreak/>
        <w:t xml:space="preserve">Priloga </w:t>
      </w:r>
      <w:r>
        <w:rPr>
          <w:rStyle w:val="Neenpoudarek"/>
          <w:rFonts w:asciiTheme="majorHAnsi" w:hAnsiTheme="majorHAnsi" w:cs="Arial"/>
          <w:i/>
          <w:color w:val="auto"/>
        </w:rPr>
        <w:t>3 – sklop</w:t>
      </w:r>
      <w:r w:rsidR="00F012A4">
        <w:rPr>
          <w:rStyle w:val="Neenpoudarek"/>
          <w:rFonts w:asciiTheme="majorHAnsi" w:hAnsiTheme="majorHAnsi" w:cs="Arial"/>
          <w:i/>
          <w:color w:val="auto"/>
        </w:rPr>
        <w:t>i</w:t>
      </w:r>
      <w:r>
        <w:rPr>
          <w:rStyle w:val="Neenpoudarek"/>
          <w:rFonts w:asciiTheme="majorHAnsi" w:hAnsiTheme="majorHAnsi" w:cs="Arial"/>
          <w:i/>
          <w:color w:val="auto"/>
        </w:rPr>
        <w:t xml:space="preserve"> 2</w:t>
      </w:r>
      <w:r w:rsidR="00F012A4">
        <w:rPr>
          <w:rStyle w:val="Neenpoudarek"/>
          <w:rFonts w:asciiTheme="majorHAnsi" w:hAnsiTheme="majorHAnsi" w:cs="Arial"/>
          <w:i/>
          <w:color w:val="auto"/>
        </w:rPr>
        <w:t>, 3, 5, 6, 8, 9, 11, 12, 14</w:t>
      </w:r>
      <w:r w:rsidR="00F432A9">
        <w:rPr>
          <w:rStyle w:val="Neenpoudarek"/>
          <w:rFonts w:asciiTheme="majorHAnsi" w:hAnsiTheme="majorHAnsi" w:cs="Arial"/>
          <w:i/>
          <w:color w:val="auto"/>
        </w:rPr>
        <w:t>,</w:t>
      </w:r>
      <w:r w:rsidR="00F012A4">
        <w:rPr>
          <w:rStyle w:val="Neenpoudarek"/>
          <w:rFonts w:asciiTheme="majorHAnsi" w:hAnsiTheme="majorHAnsi" w:cs="Arial"/>
          <w:i/>
          <w:color w:val="auto"/>
        </w:rPr>
        <w:t xml:space="preserve"> 15</w:t>
      </w:r>
      <w:r w:rsidR="00F432A9">
        <w:rPr>
          <w:rStyle w:val="Neenpoudarek"/>
          <w:rFonts w:asciiTheme="majorHAnsi" w:hAnsiTheme="majorHAnsi" w:cs="Arial"/>
          <w:i/>
          <w:color w:val="auto"/>
        </w:rPr>
        <w:t>, 16, 17, 18, 19 in 20</w:t>
      </w:r>
      <w:bookmarkEnd w:id="66"/>
    </w:p>
    <w:p w14:paraId="1CC69FE4" w14:textId="77777777" w:rsidR="007C0C3D" w:rsidRPr="007B7E7F" w:rsidRDefault="007C0C3D" w:rsidP="00B309F2">
      <w:pPr>
        <w:pStyle w:val="Intenzivencitat"/>
      </w:pPr>
      <w:bookmarkStart w:id="67" w:name="_Toc164950175"/>
      <w:r>
        <w:t>SEZNAM POOBLAŠČENIH OSEB ZA OPRAVLJANJE POGODBENIH DEL</w:t>
      </w:r>
      <w:bookmarkEnd w:id="67"/>
    </w:p>
    <w:p w14:paraId="0AF0BC5B" w14:textId="77777777" w:rsidR="007C0C3D" w:rsidRDefault="007C0C3D" w:rsidP="007C0C3D">
      <w:pPr>
        <w:spacing w:after="0" w:line="240" w:lineRule="auto"/>
        <w:rPr>
          <w:rFonts w:asciiTheme="majorHAnsi" w:hAnsiTheme="majorHAnsi"/>
          <w:sz w:val="24"/>
          <w:szCs w:val="24"/>
        </w:rPr>
      </w:pPr>
    </w:p>
    <w:p w14:paraId="5076B052" w14:textId="31561EBE" w:rsidR="007C0C3D" w:rsidRDefault="007C0C3D" w:rsidP="007C0C3D">
      <w:pPr>
        <w:tabs>
          <w:tab w:val="left" w:pos="5595"/>
        </w:tabs>
        <w:spacing w:after="0"/>
        <w:jc w:val="both"/>
        <w:rPr>
          <w:rFonts w:asciiTheme="majorHAnsi" w:hAnsiTheme="majorHAnsi" w:cs="Arial"/>
          <w:color w:val="auto"/>
          <w:sz w:val="24"/>
          <w:szCs w:val="24"/>
        </w:rPr>
      </w:pPr>
      <w:r w:rsidRPr="005133FA">
        <w:rPr>
          <w:rFonts w:asciiTheme="majorHAnsi" w:hAnsiTheme="majorHAnsi" w:cs="Arial"/>
          <w:color w:val="auto"/>
          <w:sz w:val="24"/>
          <w:szCs w:val="24"/>
        </w:rPr>
        <w:t xml:space="preserve">Številka naročila: </w:t>
      </w:r>
      <w:r>
        <w:rPr>
          <w:rFonts w:asciiTheme="majorHAnsi" w:hAnsiTheme="majorHAnsi" w:cs="Arial"/>
          <w:color w:val="auto"/>
          <w:sz w:val="24"/>
          <w:szCs w:val="24"/>
        </w:rPr>
        <w:t>403/24-</w:t>
      </w:r>
      <w:r w:rsidR="00F012A4">
        <w:rPr>
          <w:rFonts w:asciiTheme="majorHAnsi" w:hAnsiTheme="majorHAnsi" w:cs="Arial"/>
          <w:color w:val="auto"/>
          <w:sz w:val="24"/>
          <w:szCs w:val="24"/>
        </w:rPr>
        <w:t>120-13</w:t>
      </w:r>
      <w:r w:rsidR="00DB4AFF">
        <w:rPr>
          <w:rFonts w:asciiTheme="majorHAnsi" w:hAnsiTheme="majorHAnsi" w:cs="Arial"/>
          <w:color w:val="auto"/>
          <w:sz w:val="24"/>
          <w:szCs w:val="24"/>
        </w:rPr>
        <w:t>9</w:t>
      </w:r>
    </w:p>
    <w:p w14:paraId="74571BA4" w14:textId="77777777" w:rsidR="007C0C3D" w:rsidRPr="005133FA" w:rsidRDefault="007C0C3D" w:rsidP="007C0C3D">
      <w:pPr>
        <w:spacing w:after="0"/>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4CCC6B52" w14:textId="77777777" w:rsidR="007C0C3D" w:rsidRDefault="007C0C3D" w:rsidP="007C0C3D">
      <w:pPr>
        <w:tabs>
          <w:tab w:val="right" w:pos="2556"/>
          <w:tab w:val="right" w:pos="9017"/>
        </w:tabs>
        <w:spacing w:after="0"/>
        <w:rPr>
          <w:rFonts w:asciiTheme="majorHAnsi" w:hAnsiTheme="majorHAnsi" w:cs="Arial"/>
          <w:b/>
          <w:color w:val="auto"/>
          <w:sz w:val="16"/>
          <w:szCs w:val="16"/>
        </w:rPr>
      </w:pPr>
    </w:p>
    <w:p w14:paraId="593E15A9" w14:textId="77777777" w:rsidR="007C0C3D" w:rsidRDefault="007C0C3D" w:rsidP="007C0C3D">
      <w:pPr>
        <w:tabs>
          <w:tab w:val="right" w:pos="2556"/>
          <w:tab w:val="right" w:pos="9017"/>
        </w:tabs>
        <w:spacing w:after="0"/>
        <w:rPr>
          <w:rFonts w:asciiTheme="majorHAnsi" w:hAnsiTheme="majorHAnsi" w:cs="Arial"/>
          <w:b/>
          <w:color w:val="auto"/>
          <w:sz w:val="16"/>
          <w:szCs w:val="16"/>
        </w:rPr>
      </w:pPr>
    </w:p>
    <w:p w14:paraId="3DD1CB50" w14:textId="77777777" w:rsidR="007C0C3D" w:rsidRPr="005133FA" w:rsidRDefault="007C0C3D" w:rsidP="007C0C3D">
      <w:pPr>
        <w:tabs>
          <w:tab w:val="right" w:pos="2556"/>
          <w:tab w:val="right" w:pos="9017"/>
        </w:tabs>
        <w:spacing w:after="0"/>
        <w:rPr>
          <w:rFonts w:asciiTheme="majorHAnsi" w:hAnsiTheme="majorHAnsi" w:cs="Arial"/>
          <w:b/>
          <w:color w:val="auto"/>
          <w:sz w:val="24"/>
          <w:szCs w:val="24"/>
        </w:rPr>
      </w:pPr>
      <w:r>
        <w:rPr>
          <w:rFonts w:asciiTheme="majorHAnsi" w:hAnsiTheme="majorHAnsi" w:cs="Arial"/>
          <w:b/>
          <w:color w:val="auto"/>
          <w:sz w:val="24"/>
          <w:szCs w:val="24"/>
        </w:rPr>
        <w:t>PONUDNIK</w:t>
      </w:r>
      <w:r w:rsidRPr="005133FA">
        <w:rPr>
          <w:rFonts w:asciiTheme="majorHAnsi" w:hAnsiTheme="majorHAnsi" w:cs="Arial"/>
          <w:b/>
          <w:color w:val="auto"/>
          <w:sz w:val="24"/>
          <w:szCs w:val="24"/>
        </w:rPr>
        <w: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7796"/>
      </w:tblGrid>
      <w:tr w:rsidR="007C0C3D" w:rsidRPr="005133FA" w14:paraId="3F38EADD" w14:textId="77777777" w:rsidTr="006A3440">
        <w:trPr>
          <w:trHeight w:val="397"/>
        </w:trPr>
        <w:tc>
          <w:tcPr>
            <w:tcW w:w="1560" w:type="dxa"/>
            <w:tcBorders>
              <w:top w:val="single" w:sz="4" w:space="0" w:color="auto"/>
              <w:left w:val="single" w:sz="4" w:space="0" w:color="auto"/>
              <w:bottom w:val="single" w:sz="4" w:space="0" w:color="auto"/>
              <w:right w:val="single" w:sz="4" w:space="0" w:color="auto"/>
            </w:tcBorders>
            <w:vAlign w:val="center"/>
          </w:tcPr>
          <w:p w14:paraId="34718A83" w14:textId="77777777" w:rsidR="007C0C3D" w:rsidRPr="005133FA" w:rsidRDefault="007C0C3D" w:rsidP="006A3440">
            <w:pPr>
              <w:spacing w:after="0"/>
              <w:rPr>
                <w:rFonts w:asciiTheme="majorHAnsi" w:hAnsiTheme="majorHAnsi" w:cs="Arial"/>
                <w:color w:val="auto"/>
                <w:sz w:val="24"/>
                <w:szCs w:val="24"/>
              </w:rPr>
            </w:pPr>
            <w:r w:rsidRPr="005133FA">
              <w:rPr>
                <w:rFonts w:asciiTheme="majorHAnsi" w:hAnsiTheme="majorHAnsi" w:cs="Arial"/>
                <w:color w:val="auto"/>
                <w:sz w:val="24"/>
                <w:szCs w:val="24"/>
              </w:rPr>
              <w:t>Naziv:</w:t>
            </w:r>
          </w:p>
        </w:tc>
        <w:tc>
          <w:tcPr>
            <w:tcW w:w="7796" w:type="dxa"/>
            <w:tcBorders>
              <w:top w:val="single" w:sz="4" w:space="0" w:color="auto"/>
              <w:left w:val="single" w:sz="4" w:space="0" w:color="auto"/>
              <w:bottom w:val="single" w:sz="4" w:space="0" w:color="auto"/>
              <w:right w:val="single" w:sz="4" w:space="0" w:color="auto"/>
            </w:tcBorders>
            <w:vAlign w:val="center"/>
          </w:tcPr>
          <w:p w14:paraId="02DBA440" w14:textId="77777777" w:rsidR="007C0C3D" w:rsidRPr="005133FA" w:rsidRDefault="007C0C3D" w:rsidP="006A3440">
            <w:pPr>
              <w:spacing w:after="0"/>
              <w:rPr>
                <w:rFonts w:asciiTheme="majorHAnsi" w:hAnsiTheme="majorHAnsi" w:cs="Arial"/>
                <w:b/>
                <w:color w:val="auto"/>
                <w:sz w:val="24"/>
                <w:szCs w:val="24"/>
              </w:rPr>
            </w:pPr>
          </w:p>
        </w:tc>
      </w:tr>
      <w:tr w:rsidR="007C0C3D" w:rsidRPr="005133FA" w14:paraId="65561E60" w14:textId="77777777" w:rsidTr="006A3440">
        <w:trPr>
          <w:trHeight w:val="397"/>
        </w:trPr>
        <w:tc>
          <w:tcPr>
            <w:tcW w:w="1560" w:type="dxa"/>
            <w:tcBorders>
              <w:top w:val="single" w:sz="4" w:space="0" w:color="auto"/>
              <w:left w:val="single" w:sz="4" w:space="0" w:color="auto"/>
              <w:bottom w:val="single" w:sz="4" w:space="0" w:color="auto"/>
              <w:right w:val="single" w:sz="4" w:space="0" w:color="auto"/>
            </w:tcBorders>
            <w:vAlign w:val="center"/>
          </w:tcPr>
          <w:p w14:paraId="0597024C" w14:textId="77777777" w:rsidR="007C0C3D" w:rsidRPr="005133FA" w:rsidRDefault="007C0C3D" w:rsidP="006A3440">
            <w:pPr>
              <w:spacing w:after="0"/>
              <w:rPr>
                <w:rFonts w:asciiTheme="majorHAnsi" w:hAnsiTheme="majorHAnsi" w:cs="Arial"/>
                <w:color w:val="auto"/>
                <w:sz w:val="24"/>
                <w:szCs w:val="24"/>
              </w:rPr>
            </w:pPr>
            <w:r w:rsidRPr="005133FA">
              <w:rPr>
                <w:rFonts w:asciiTheme="majorHAnsi" w:hAnsiTheme="majorHAnsi" w:cs="Arial"/>
                <w:color w:val="auto"/>
                <w:sz w:val="24"/>
                <w:szCs w:val="24"/>
              </w:rPr>
              <w:t>Naslov:</w:t>
            </w:r>
          </w:p>
        </w:tc>
        <w:tc>
          <w:tcPr>
            <w:tcW w:w="7796" w:type="dxa"/>
            <w:tcBorders>
              <w:top w:val="single" w:sz="4" w:space="0" w:color="auto"/>
              <w:left w:val="single" w:sz="4" w:space="0" w:color="auto"/>
              <w:bottom w:val="single" w:sz="4" w:space="0" w:color="auto"/>
              <w:right w:val="single" w:sz="4" w:space="0" w:color="auto"/>
            </w:tcBorders>
            <w:vAlign w:val="center"/>
          </w:tcPr>
          <w:p w14:paraId="0D3FD835" w14:textId="77777777" w:rsidR="007C0C3D" w:rsidRPr="000E03B0" w:rsidRDefault="007C0C3D" w:rsidP="006A3440">
            <w:pPr>
              <w:spacing w:after="0" w:line="259" w:lineRule="auto"/>
              <w:ind w:left="55"/>
              <w:rPr>
                <w:rFonts w:eastAsia="Times New Roman" w:cs="Arial"/>
                <w:bCs/>
                <w:noProof/>
                <w:color w:val="auto"/>
                <w:sz w:val="24"/>
                <w:szCs w:val="24"/>
                <w:lang w:eastAsia="sl-SI"/>
              </w:rPr>
            </w:pPr>
          </w:p>
        </w:tc>
      </w:tr>
    </w:tbl>
    <w:p w14:paraId="33D840C3" w14:textId="77777777" w:rsidR="007C0C3D" w:rsidRDefault="007C0C3D" w:rsidP="007C0C3D">
      <w:pPr>
        <w:suppressAutoHyphens/>
        <w:autoSpaceDN w:val="0"/>
        <w:spacing w:after="0"/>
        <w:ind w:right="6"/>
        <w:jc w:val="both"/>
        <w:textAlignment w:val="baseline"/>
        <w:rPr>
          <w:rFonts w:asciiTheme="majorHAnsi" w:hAnsiTheme="majorHAnsi" w:cs="Arial"/>
          <w:i/>
          <w:color w:val="auto"/>
          <w:kern w:val="3"/>
          <w:lang w:eastAsia="zh-CN"/>
        </w:rPr>
      </w:pPr>
    </w:p>
    <w:p w14:paraId="1C6C406A" w14:textId="77777777" w:rsidR="007C0C3D" w:rsidRPr="007C0C3D" w:rsidRDefault="007C0C3D" w:rsidP="007C0C3D">
      <w:pPr>
        <w:suppressAutoHyphens/>
        <w:autoSpaceDN w:val="0"/>
        <w:spacing w:after="0"/>
        <w:ind w:right="6"/>
        <w:jc w:val="both"/>
        <w:textAlignment w:val="baseline"/>
        <w:rPr>
          <w:rFonts w:asciiTheme="majorHAnsi" w:hAnsiTheme="majorHAnsi" w:cs="Arial"/>
          <w:i/>
          <w:color w:val="auto"/>
          <w:kern w:val="3"/>
          <w:lang w:eastAsia="zh-CN"/>
        </w:rPr>
      </w:pPr>
    </w:p>
    <w:p w14:paraId="586B69E0" w14:textId="77777777" w:rsidR="00F012A4" w:rsidRDefault="007C0C3D" w:rsidP="007C0C3D">
      <w:pPr>
        <w:spacing w:after="0"/>
        <w:jc w:val="both"/>
        <w:rPr>
          <w:rFonts w:asciiTheme="majorHAnsi" w:hAnsiTheme="majorHAnsi" w:cs="Arial"/>
          <w:sz w:val="24"/>
        </w:rPr>
      </w:pPr>
      <w:r w:rsidRPr="007C0C3D">
        <w:rPr>
          <w:rFonts w:cs="Arial"/>
          <w:color w:val="auto"/>
          <w:kern w:val="3"/>
          <w:sz w:val="24"/>
          <w:szCs w:val="24"/>
          <w:lang w:eastAsia="zh-CN"/>
        </w:rPr>
        <w:t xml:space="preserve">Izjavljamo, da bodo </w:t>
      </w:r>
      <w:r w:rsidR="00F012A4" w:rsidRPr="006E5E60">
        <w:rPr>
          <w:rFonts w:cs="Arial"/>
          <w:color w:val="auto"/>
          <w:kern w:val="3"/>
          <w:sz w:val="24"/>
          <w:szCs w:val="24"/>
          <w:lang w:eastAsia="zh-CN"/>
        </w:rPr>
        <w:t xml:space="preserve">da bodo </w:t>
      </w:r>
      <w:r w:rsidR="00F012A4">
        <w:rPr>
          <w:rFonts w:cs="Arial"/>
          <w:color w:val="auto"/>
          <w:kern w:val="3"/>
          <w:sz w:val="24"/>
          <w:szCs w:val="24"/>
          <w:lang w:eastAsia="zh-CN"/>
        </w:rPr>
        <w:t>s</w:t>
      </w:r>
      <w:r w:rsidR="00F012A4" w:rsidRPr="00B336F2">
        <w:rPr>
          <w:rFonts w:asciiTheme="majorHAnsi" w:hAnsiTheme="majorHAnsi" w:cs="Arial"/>
          <w:sz w:val="24"/>
        </w:rPr>
        <w:t xml:space="preserve">toritve </w:t>
      </w:r>
      <w:r w:rsidR="00F012A4">
        <w:rPr>
          <w:rFonts w:asciiTheme="majorHAnsi" w:hAnsiTheme="majorHAnsi" w:cs="Arial"/>
          <w:sz w:val="24"/>
        </w:rPr>
        <w:t>iz naslednjega sklopa:</w:t>
      </w:r>
    </w:p>
    <w:p w14:paraId="5288923F" w14:textId="1F22C42D" w:rsidR="00F012A4" w:rsidRPr="00F012A4" w:rsidRDefault="00F012A4" w:rsidP="00F012A4">
      <w:pPr>
        <w:spacing w:after="0" w:line="252" w:lineRule="auto"/>
        <w:ind w:left="360"/>
        <w:jc w:val="both"/>
        <w:rPr>
          <w:rFonts w:cs="Arial"/>
          <w:color w:val="auto"/>
          <w:sz w:val="24"/>
          <w:szCs w:val="24"/>
          <w:lang w:eastAsia="zh-CN"/>
        </w:rPr>
      </w:pPr>
      <w:r w:rsidRPr="00F012A4">
        <w:rPr>
          <w:rFonts w:asciiTheme="majorHAnsi" w:hAnsiTheme="majorHAnsi" w:cs="Arial"/>
          <w:bCs/>
          <w:color w:val="auto"/>
          <w:sz w:val="24"/>
          <w:szCs w:val="24"/>
        </w:rPr>
        <w:fldChar w:fldCharType="begin">
          <w:ffData>
            <w:name w:val="Potrditev2"/>
            <w:enabled/>
            <w:calcOnExit w:val="0"/>
            <w:checkBox>
              <w:sizeAuto/>
              <w:default w:val="0"/>
            </w:checkBox>
          </w:ffData>
        </w:fldChar>
      </w:r>
      <w:r w:rsidRPr="00F012A4">
        <w:rPr>
          <w:rFonts w:asciiTheme="majorHAnsi" w:hAnsiTheme="majorHAnsi" w:cs="Arial"/>
          <w:bCs/>
          <w:color w:val="auto"/>
          <w:sz w:val="24"/>
          <w:szCs w:val="24"/>
        </w:rPr>
        <w:instrText xml:space="preserve"> FORMCHECKBOX </w:instrText>
      </w:r>
      <w:r w:rsidR="007C034C">
        <w:rPr>
          <w:rFonts w:asciiTheme="majorHAnsi" w:hAnsiTheme="majorHAnsi" w:cs="Arial"/>
          <w:bCs/>
          <w:color w:val="auto"/>
          <w:sz w:val="24"/>
          <w:szCs w:val="24"/>
        </w:rPr>
      </w:r>
      <w:r w:rsidR="007C034C">
        <w:rPr>
          <w:rFonts w:asciiTheme="majorHAnsi" w:hAnsiTheme="majorHAnsi" w:cs="Arial"/>
          <w:bCs/>
          <w:color w:val="auto"/>
          <w:sz w:val="24"/>
          <w:szCs w:val="24"/>
        </w:rPr>
        <w:fldChar w:fldCharType="separate"/>
      </w:r>
      <w:r w:rsidRPr="00F012A4">
        <w:rPr>
          <w:rFonts w:asciiTheme="majorHAnsi" w:hAnsiTheme="majorHAnsi" w:cs="Arial"/>
          <w:bCs/>
          <w:color w:val="auto"/>
          <w:sz w:val="24"/>
          <w:szCs w:val="24"/>
        </w:rPr>
        <w:fldChar w:fldCharType="end"/>
      </w:r>
      <w:r w:rsidRPr="00F012A4">
        <w:rPr>
          <w:rFonts w:asciiTheme="majorHAnsi" w:hAnsiTheme="majorHAnsi" w:cs="Arial"/>
          <w:bCs/>
          <w:color w:val="auto"/>
          <w:sz w:val="24"/>
          <w:szCs w:val="24"/>
        </w:rPr>
        <w:t xml:space="preserve"> </w:t>
      </w:r>
      <w:r w:rsidRPr="00F012A4">
        <w:rPr>
          <w:rFonts w:cs="Arial"/>
          <w:color w:val="auto"/>
          <w:sz w:val="24"/>
          <w:szCs w:val="24"/>
          <w:lang w:eastAsia="zh-CN"/>
        </w:rPr>
        <w:t>sklop 2: Vzdrževanje klimatskih naprav v Dunajskih kristalih, št. naročila 403/24-121;</w:t>
      </w:r>
    </w:p>
    <w:p w14:paraId="5C5F5AF2" w14:textId="2A8A432C" w:rsidR="00F012A4" w:rsidRPr="00F012A4" w:rsidRDefault="00F012A4" w:rsidP="00F012A4">
      <w:pPr>
        <w:spacing w:after="0" w:line="252" w:lineRule="auto"/>
        <w:ind w:left="360"/>
        <w:jc w:val="both"/>
        <w:rPr>
          <w:rFonts w:cs="Arial"/>
          <w:color w:val="auto"/>
          <w:sz w:val="24"/>
          <w:szCs w:val="24"/>
          <w:lang w:eastAsia="zh-CN"/>
        </w:rPr>
      </w:pPr>
      <w:r w:rsidRPr="00F012A4">
        <w:rPr>
          <w:rFonts w:asciiTheme="majorHAnsi" w:hAnsiTheme="majorHAnsi" w:cs="Arial"/>
          <w:bCs/>
          <w:color w:val="auto"/>
          <w:sz w:val="24"/>
          <w:szCs w:val="24"/>
        </w:rPr>
        <w:fldChar w:fldCharType="begin">
          <w:ffData>
            <w:name w:val="Potrditev2"/>
            <w:enabled/>
            <w:calcOnExit w:val="0"/>
            <w:checkBox>
              <w:sizeAuto/>
              <w:default w:val="0"/>
            </w:checkBox>
          </w:ffData>
        </w:fldChar>
      </w:r>
      <w:r w:rsidRPr="00F012A4">
        <w:rPr>
          <w:rFonts w:asciiTheme="majorHAnsi" w:hAnsiTheme="majorHAnsi" w:cs="Arial"/>
          <w:bCs/>
          <w:color w:val="auto"/>
          <w:sz w:val="24"/>
          <w:szCs w:val="24"/>
        </w:rPr>
        <w:instrText xml:space="preserve"> FORMCHECKBOX </w:instrText>
      </w:r>
      <w:r w:rsidR="007C034C">
        <w:rPr>
          <w:rFonts w:asciiTheme="majorHAnsi" w:hAnsiTheme="majorHAnsi" w:cs="Arial"/>
          <w:bCs/>
          <w:color w:val="auto"/>
          <w:sz w:val="24"/>
          <w:szCs w:val="24"/>
        </w:rPr>
      </w:r>
      <w:r w:rsidR="007C034C">
        <w:rPr>
          <w:rFonts w:asciiTheme="majorHAnsi" w:hAnsiTheme="majorHAnsi" w:cs="Arial"/>
          <w:bCs/>
          <w:color w:val="auto"/>
          <w:sz w:val="24"/>
          <w:szCs w:val="24"/>
        </w:rPr>
        <w:fldChar w:fldCharType="separate"/>
      </w:r>
      <w:r w:rsidRPr="00F012A4">
        <w:rPr>
          <w:rFonts w:asciiTheme="majorHAnsi" w:hAnsiTheme="majorHAnsi" w:cs="Arial"/>
          <w:bCs/>
          <w:color w:val="auto"/>
          <w:sz w:val="24"/>
          <w:szCs w:val="24"/>
        </w:rPr>
        <w:fldChar w:fldCharType="end"/>
      </w:r>
      <w:r w:rsidRPr="00F012A4">
        <w:rPr>
          <w:rFonts w:asciiTheme="majorHAnsi" w:hAnsiTheme="majorHAnsi" w:cs="Arial"/>
          <w:bCs/>
          <w:color w:val="auto"/>
          <w:sz w:val="24"/>
          <w:szCs w:val="24"/>
        </w:rPr>
        <w:t xml:space="preserve"> </w:t>
      </w:r>
      <w:r w:rsidRPr="00F012A4">
        <w:rPr>
          <w:rFonts w:cs="Arial"/>
          <w:color w:val="auto"/>
          <w:sz w:val="24"/>
          <w:szCs w:val="24"/>
          <w:lang w:eastAsia="zh-CN"/>
        </w:rPr>
        <w:t>sklop 3: Vzdrževanje klimatskih naprav v Smeltu, št. naročila 403/24-122;</w:t>
      </w:r>
    </w:p>
    <w:p w14:paraId="57D5B9D6" w14:textId="153FA875" w:rsidR="00F012A4" w:rsidRPr="00F012A4" w:rsidRDefault="00F012A4" w:rsidP="00F012A4">
      <w:pPr>
        <w:spacing w:after="0" w:line="252" w:lineRule="auto"/>
        <w:ind w:left="360"/>
        <w:jc w:val="both"/>
        <w:rPr>
          <w:rFonts w:cs="Arial"/>
          <w:color w:val="auto"/>
          <w:sz w:val="24"/>
          <w:szCs w:val="24"/>
          <w:lang w:eastAsia="zh-CN"/>
        </w:rPr>
      </w:pPr>
      <w:r w:rsidRPr="00F012A4">
        <w:rPr>
          <w:rFonts w:asciiTheme="majorHAnsi" w:hAnsiTheme="majorHAnsi" w:cs="Arial"/>
          <w:bCs/>
          <w:color w:val="auto"/>
          <w:sz w:val="24"/>
          <w:szCs w:val="24"/>
        </w:rPr>
        <w:fldChar w:fldCharType="begin">
          <w:ffData>
            <w:name w:val="Potrditev2"/>
            <w:enabled/>
            <w:calcOnExit w:val="0"/>
            <w:checkBox>
              <w:sizeAuto/>
              <w:default w:val="0"/>
            </w:checkBox>
          </w:ffData>
        </w:fldChar>
      </w:r>
      <w:r w:rsidRPr="00F012A4">
        <w:rPr>
          <w:rFonts w:asciiTheme="majorHAnsi" w:hAnsiTheme="majorHAnsi" w:cs="Arial"/>
          <w:bCs/>
          <w:color w:val="auto"/>
          <w:sz w:val="24"/>
          <w:szCs w:val="24"/>
        </w:rPr>
        <w:instrText xml:space="preserve"> FORMCHECKBOX </w:instrText>
      </w:r>
      <w:r w:rsidR="007C034C">
        <w:rPr>
          <w:rFonts w:asciiTheme="majorHAnsi" w:hAnsiTheme="majorHAnsi" w:cs="Arial"/>
          <w:bCs/>
          <w:color w:val="auto"/>
          <w:sz w:val="24"/>
          <w:szCs w:val="24"/>
        </w:rPr>
      </w:r>
      <w:r w:rsidR="007C034C">
        <w:rPr>
          <w:rFonts w:asciiTheme="majorHAnsi" w:hAnsiTheme="majorHAnsi" w:cs="Arial"/>
          <w:bCs/>
          <w:color w:val="auto"/>
          <w:sz w:val="24"/>
          <w:szCs w:val="24"/>
        </w:rPr>
        <w:fldChar w:fldCharType="separate"/>
      </w:r>
      <w:r w:rsidRPr="00F012A4">
        <w:rPr>
          <w:rFonts w:asciiTheme="majorHAnsi" w:hAnsiTheme="majorHAnsi" w:cs="Arial"/>
          <w:bCs/>
          <w:color w:val="auto"/>
          <w:sz w:val="24"/>
          <w:szCs w:val="24"/>
        </w:rPr>
        <w:fldChar w:fldCharType="end"/>
      </w:r>
      <w:r w:rsidRPr="00F012A4">
        <w:rPr>
          <w:rFonts w:asciiTheme="majorHAnsi" w:hAnsiTheme="majorHAnsi" w:cs="Arial"/>
          <w:bCs/>
          <w:color w:val="auto"/>
          <w:sz w:val="24"/>
          <w:szCs w:val="24"/>
        </w:rPr>
        <w:t xml:space="preserve"> </w:t>
      </w:r>
      <w:r w:rsidRPr="00F012A4">
        <w:rPr>
          <w:rFonts w:cs="Arial"/>
          <w:color w:val="auto"/>
          <w:sz w:val="24"/>
          <w:szCs w:val="24"/>
          <w:lang w:eastAsia="zh-CN"/>
        </w:rPr>
        <w:t xml:space="preserve">sklop 5: Vzdrževanje ventilatorskih </w:t>
      </w:r>
      <w:proofErr w:type="spellStart"/>
      <w:r w:rsidRPr="00F012A4">
        <w:rPr>
          <w:rFonts w:cs="Arial"/>
          <w:color w:val="auto"/>
          <w:sz w:val="24"/>
          <w:szCs w:val="24"/>
          <w:lang w:eastAsia="zh-CN"/>
        </w:rPr>
        <w:t>konvektorjev</w:t>
      </w:r>
      <w:proofErr w:type="spellEnd"/>
      <w:r w:rsidRPr="00F012A4">
        <w:rPr>
          <w:rFonts w:cs="Arial"/>
          <w:color w:val="auto"/>
          <w:sz w:val="24"/>
          <w:szCs w:val="24"/>
          <w:lang w:eastAsia="zh-CN"/>
        </w:rPr>
        <w:t xml:space="preserve"> v Dunajskih kristalih, št. naročila 403/24-124;</w:t>
      </w:r>
    </w:p>
    <w:p w14:paraId="3D473410" w14:textId="462E5031" w:rsidR="00F012A4" w:rsidRPr="00F012A4" w:rsidRDefault="00F012A4" w:rsidP="00F012A4">
      <w:pPr>
        <w:spacing w:after="0" w:line="252" w:lineRule="auto"/>
        <w:ind w:left="360"/>
        <w:jc w:val="both"/>
        <w:rPr>
          <w:rFonts w:cs="Arial"/>
          <w:color w:val="auto"/>
          <w:sz w:val="24"/>
          <w:szCs w:val="24"/>
          <w:lang w:eastAsia="zh-CN"/>
        </w:rPr>
      </w:pPr>
      <w:r w:rsidRPr="00F012A4">
        <w:rPr>
          <w:rFonts w:asciiTheme="majorHAnsi" w:hAnsiTheme="majorHAnsi" w:cs="Arial"/>
          <w:bCs/>
          <w:color w:val="auto"/>
          <w:sz w:val="24"/>
          <w:szCs w:val="24"/>
        </w:rPr>
        <w:fldChar w:fldCharType="begin">
          <w:ffData>
            <w:name w:val="Potrditev2"/>
            <w:enabled/>
            <w:calcOnExit w:val="0"/>
            <w:checkBox>
              <w:sizeAuto/>
              <w:default w:val="0"/>
            </w:checkBox>
          </w:ffData>
        </w:fldChar>
      </w:r>
      <w:r w:rsidRPr="00F012A4">
        <w:rPr>
          <w:rFonts w:asciiTheme="majorHAnsi" w:hAnsiTheme="majorHAnsi" w:cs="Arial"/>
          <w:bCs/>
          <w:color w:val="auto"/>
          <w:sz w:val="24"/>
          <w:szCs w:val="24"/>
        </w:rPr>
        <w:instrText xml:space="preserve"> FORMCHECKBOX </w:instrText>
      </w:r>
      <w:r w:rsidR="007C034C">
        <w:rPr>
          <w:rFonts w:asciiTheme="majorHAnsi" w:hAnsiTheme="majorHAnsi" w:cs="Arial"/>
          <w:bCs/>
          <w:color w:val="auto"/>
          <w:sz w:val="24"/>
          <w:szCs w:val="24"/>
        </w:rPr>
      </w:r>
      <w:r w:rsidR="007C034C">
        <w:rPr>
          <w:rFonts w:asciiTheme="majorHAnsi" w:hAnsiTheme="majorHAnsi" w:cs="Arial"/>
          <w:bCs/>
          <w:color w:val="auto"/>
          <w:sz w:val="24"/>
          <w:szCs w:val="24"/>
        </w:rPr>
        <w:fldChar w:fldCharType="separate"/>
      </w:r>
      <w:r w:rsidRPr="00F012A4">
        <w:rPr>
          <w:rFonts w:asciiTheme="majorHAnsi" w:hAnsiTheme="majorHAnsi" w:cs="Arial"/>
          <w:bCs/>
          <w:color w:val="auto"/>
          <w:sz w:val="24"/>
          <w:szCs w:val="24"/>
        </w:rPr>
        <w:fldChar w:fldCharType="end"/>
      </w:r>
      <w:r w:rsidRPr="00F012A4">
        <w:rPr>
          <w:rFonts w:asciiTheme="majorHAnsi" w:hAnsiTheme="majorHAnsi" w:cs="Arial"/>
          <w:bCs/>
          <w:color w:val="auto"/>
          <w:sz w:val="24"/>
          <w:szCs w:val="24"/>
        </w:rPr>
        <w:t xml:space="preserve"> </w:t>
      </w:r>
      <w:r w:rsidRPr="00F012A4">
        <w:rPr>
          <w:rFonts w:cs="Arial"/>
          <w:color w:val="auto"/>
          <w:sz w:val="24"/>
          <w:szCs w:val="24"/>
          <w:lang w:eastAsia="zh-CN"/>
        </w:rPr>
        <w:t xml:space="preserve">sklop 6: Vzdrževanje ventilatorskih </w:t>
      </w:r>
      <w:proofErr w:type="spellStart"/>
      <w:r w:rsidRPr="00F012A4">
        <w:rPr>
          <w:rFonts w:cs="Arial"/>
          <w:color w:val="auto"/>
          <w:sz w:val="24"/>
          <w:szCs w:val="24"/>
          <w:lang w:eastAsia="zh-CN"/>
        </w:rPr>
        <w:t>konvektorjev</w:t>
      </w:r>
      <w:proofErr w:type="spellEnd"/>
      <w:r w:rsidRPr="00F012A4">
        <w:rPr>
          <w:rFonts w:cs="Arial"/>
          <w:color w:val="auto"/>
          <w:sz w:val="24"/>
          <w:szCs w:val="24"/>
          <w:lang w:eastAsia="zh-CN"/>
        </w:rPr>
        <w:t xml:space="preserve"> v Smeltu, št. naročila 403/24-125;</w:t>
      </w:r>
    </w:p>
    <w:p w14:paraId="2D69AE70" w14:textId="2EAE4E58" w:rsidR="00F012A4" w:rsidRPr="00F012A4" w:rsidRDefault="00F012A4" w:rsidP="00F012A4">
      <w:pPr>
        <w:spacing w:after="0" w:line="252" w:lineRule="auto"/>
        <w:ind w:left="360"/>
        <w:jc w:val="both"/>
        <w:rPr>
          <w:rFonts w:cs="Arial"/>
          <w:color w:val="auto"/>
          <w:sz w:val="24"/>
          <w:szCs w:val="24"/>
          <w:lang w:eastAsia="zh-CN"/>
        </w:rPr>
      </w:pPr>
      <w:r w:rsidRPr="00F012A4">
        <w:rPr>
          <w:rFonts w:asciiTheme="majorHAnsi" w:hAnsiTheme="majorHAnsi" w:cs="Arial"/>
          <w:bCs/>
          <w:color w:val="auto"/>
          <w:sz w:val="24"/>
          <w:szCs w:val="24"/>
        </w:rPr>
        <w:fldChar w:fldCharType="begin">
          <w:ffData>
            <w:name w:val="Potrditev2"/>
            <w:enabled/>
            <w:calcOnExit w:val="0"/>
            <w:checkBox>
              <w:sizeAuto/>
              <w:default w:val="0"/>
            </w:checkBox>
          </w:ffData>
        </w:fldChar>
      </w:r>
      <w:r w:rsidRPr="00F012A4">
        <w:rPr>
          <w:rFonts w:asciiTheme="majorHAnsi" w:hAnsiTheme="majorHAnsi" w:cs="Arial"/>
          <w:bCs/>
          <w:color w:val="auto"/>
          <w:sz w:val="24"/>
          <w:szCs w:val="24"/>
        </w:rPr>
        <w:instrText xml:space="preserve"> FORMCHECKBOX </w:instrText>
      </w:r>
      <w:r w:rsidR="007C034C">
        <w:rPr>
          <w:rFonts w:asciiTheme="majorHAnsi" w:hAnsiTheme="majorHAnsi" w:cs="Arial"/>
          <w:bCs/>
          <w:color w:val="auto"/>
          <w:sz w:val="24"/>
          <w:szCs w:val="24"/>
        </w:rPr>
      </w:r>
      <w:r w:rsidR="007C034C">
        <w:rPr>
          <w:rFonts w:asciiTheme="majorHAnsi" w:hAnsiTheme="majorHAnsi" w:cs="Arial"/>
          <w:bCs/>
          <w:color w:val="auto"/>
          <w:sz w:val="24"/>
          <w:szCs w:val="24"/>
        </w:rPr>
        <w:fldChar w:fldCharType="separate"/>
      </w:r>
      <w:r w:rsidRPr="00F012A4">
        <w:rPr>
          <w:rFonts w:asciiTheme="majorHAnsi" w:hAnsiTheme="majorHAnsi" w:cs="Arial"/>
          <w:bCs/>
          <w:color w:val="auto"/>
          <w:sz w:val="24"/>
          <w:szCs w:val="24"/>
        </w:rPr>
        <w:fldChar w:fldCharType="end"/>
      </w:r>
      <w:r w:rsidRPr="00F012A4">
        <w:rPr>
          <w:rFonts w:asciiTheme="majorHAnsi" w:hAnsiTheme="majorHAnsi" w:cs="Arial"/>
          <w:bCs/>
          <w:color w:val="auto"/>
          <w:sz w:val="24"/>
          <w:szCs w:val="24"/>
        </w:rPr>
        <w:t xml:space="preserve"> </w:t>
      </w:r>
      <w:r w:rsidRPr="00F012A4">
        <w:rPr>
          <w:rFonts w:cs="Arial"/>
          <w:color w:val="auto"/>
          <w:sz w:val="24"/>
          <w:szCs w:val="24"/>
          <w:lang w:eastAsia="zh-CN"/>
        </w:rPr>
        <w:t>sklop 8: Vzdrževanje hladilnih agregatov v Dunajskih kristalih, št. naročila 403/24-127;</w:t>
      </w:r>
    </w:p>
    <w:p w14:paraId="4A55BB4E" w14:textId="6E72A820" w:rsidR="00F012A4" w:rsidRPr="00F012A4" w:rsidRDefault="00F012A4" w:rsidP="00F012A4">
      <w:pPr>
        <w:spacing w:after="0" w:line="252" w:lineRule="auto"/>
        <w:ind w:left="360"/>
        <w:jc w:val="both"/>
        <w:rPr>
          <w:rFonts w:cs="Arial"/>
          <w:color w:val="auto"/>
          <w:sz w:val="24"/>
          <w:szCs w:val="24"/>
          <w:lang w:eastAsia="zh-CN"/>
        </w:rPr>
      </w:pPr>
      <w:r w:rsidRPr="00F012A4">
        <w:rPr>
          <w:rFonts w:asciiTheme="majorHAnsi" w:hAnsiTheme="majorHAnsi" w:cs="Arial"/>
          <w:bCs/>
          <w:color w:val="auto"/>
          <w:sz w:val="24"/>
          <w:szCs w:val="24"/>
        </w:rPr>
        <w:fldChar w:fldCharType="begin">
          <w:ffData>
            <w:name w:val="Potrditev2"/>
            <w:enabled/>
            <w:calcOnExit w:val="0"/>
            <w:checkBox>
              <w:sizeAuto/>
              <w:default w:val="0"/>
            </w:checkBox>
          </w:ffData>
        </w:fldChar>
      </w:r>
      <w:r w:rsidRPr="00F012A4">
        <w:rPr>
          <w:rFonts w:asciiTheme="majorHAnsi" w:hAnsiTheme="majorHAnsi" w:cs="Arial"/>
          <w:bCs/>
          <w:color w:val="auto"/>
          <w:sz w:val="24"/>
          <w:szCs w:val="24"/>
        </w:rPr>
        <w:instrText xml:space="preserve"> FORMCHECKBOX </w:instrText>
      </w:r>
      <w:r w:rsidR="007C034C">
        <w:rPr>
          <w:rFonts w:asciiTheme="majorHAnsi" w:hAnsiTheme="majorHAnsi" w:cs="Arial"/>
          <w:bCs/>
          <w:color w:val="auto"/>
          <w:sz w:val="24"/>
          <w:szCs w:val="24"/>
        </w:rPr>
      </w:r>
      <w:r w:rsidR="007C034C">
        <w:rPr>
          <w:rFonts w:asciiTheme="majorHAnsi" w:hAnsiTheme="majorHAnsi" w:cs="Arial"/>
          <w:bCs/>
          <w:color w:val="auto"/>
          <w:sz w:val="24"/>
          <w:szCs w:val="24"/>
        </w:rPr>
        <w:fldChar w:fldCharType="separate"/>
      </w:r>
      <w:r w:rsidRPr="00F012A4">
        <w:rPr>
          <w:rFonts w:asciiTheme="majorHAnsi" w:hAnsiTheme="majorHAnsi" w:cs="Arial"/>
          <w:bCs/>
          <w:color w:val="auto"/>
          <w:sz w:val="24"/>
          <w:szCs w:val="24"/>
        </w:rPr>
        <w:fldChar w:fldCharType="end"/>
      </w:r>
      <w:r w:rsidRPr="00F012A4">
        <w:rPr>
          <w:rFonts w:asciiTheme="majorHAnsi" w:hAnsiTheme="majorHAnsi" w:cs="Arial"/>
          <w:bCs/>
          <w:color w:val="auto"/>
          <w:sz w:val="24"/>
          <w:szCs w:val="24"/>
        </w:rPr>
        <w:t xml:space="preserve"> </w:t>
      </w:r>
      <w:r w:rsidRPr="00F012A4">
        <w:rPr>
          <w:rFonts w:cs="Arial"/>
          <w:color w:val="auto"/>
          <w:sz w:val="24"/>
          <w:szCs w:val="24"/>
          <w:lang w:eastAsia="zh-CN"/>
        </w:rPr>
        <w:t>sklop 9: Vzdrževanje hladilnih agregatov v Smeltu, št. naročila 403/24-128;</w:t>
      </w:r>
    </w:p>
    <w:p w14:paraId="448AE883" w14:textId="1D2D3111" w:rsidR="00F012A4" w:rsidRPr="00F012A4" w:rsidRDefault="00F012A4" w:rsidP="00F012A4">
      <w:pPr>
        <w:spacing w:after="0" w:line="252" w:lineRule="auto"/>
        <w:ind w:left="360"/>
        <w:jc w:val="both"/>
        <w:rPr>
          <w:rFonts w:cs="Arial"/>
          <w:color w:val="auto"/>
          <w:sz w:val="24"/>
          <w:szCs w:val="24"/>
          <w:lang w:eastAsia="zh-CN"/>
        </w:rPr>
      </w:pPr>
      <w:r w:rsidRPr="00F012A4">
        <w:rPr>
          <w:rFonts w:asciiTheme="majorHAnsi" w:hAnsiTheme="majorHAnsi" w:cs="Arial"/>
          <w:bCs/>
          <w:color w:val="auto"/>
          <w:sz w:val="24"/>
          <w:szCs w:val="24"/>
        </w:rPr>
        <w:fldChar w:fldCharType="begin">
          <w:ffData>
            <w:name w:val="Potrditev2"/>
            <w:enabled/>
            <w:calcOnExit w:val="0"/>
            <w:checkBox>
              <w:sizeAuto/>
              <w:default w:val="0"/>
            </w:checkBox>
          </w:ffData>
        </w:fldChar>
      </w:r>
      <w:r w:rsidRPr="00F012A4">
        <w:rPr>
          <w:rFonts w:asciiTheme="majorHAnsi" w:hAnsiTheme="majorHAnsi" w:cs="Arial"/>
          <w:bCs/>
          <w:color w:val="auto"/>
          <w:sz w:val="24"/>
          <w:szCs w:val="24"/>
        </w:rPr>
        <w:instrText xml:space="preserve"> FORMCHECKBOX </w:instrText>
      </w:r>
      <w:r w:rsidR="007C034C">
        <w:rPr>
          <w:rFonts w:asciiTheme="majorHAnsi" w:hAnsiTheme="majorHAnsi" w:cs="Arial"/>
          <w:bCs/>
          <w:color w:val="auto"/>
          <w:sz w:val="24"/>
          <w:szCs w:val="24"/>
        </w:rPr>
      </w:r>
      <w:r w:rsidR="007C034C">
        <w:rPr>
          <w:rFonts w:asciiTheme="majorHAnsi" w:hAnsiTheme="majorHAnsi" w:cs="Arial"/>
          <w:bCs/>
          <w:color w:val="auto"/>
          <w:sz w:val="24"/>
          <w:szCs w:val="24"/>
        </w:rPr>
        <w:fldChar w:fldCharType="separate"/>
      </w:r>
      <w:r w:rsidRPr="00F012A4">
        <w:rPr>
          <w:rFonts w:asciiTheme="majorHAnsi" w:hAnsiTheme="majorHAnsi" w:cs="Arial"/>
          <w:bCs/>
          <w:color w:val="auto"/>
          <w:sz w:val="24"/>
          <w:szCs w:val="24"/>
        </w:rPr>
        <w:fldChar w:fldCharType="end"/>
      </w:r>
      <w:r w:rsidRPr="00F012A4">
        <w:rPr>
          <w:rFonts w:asciiTheme="majorHAnsi" w:hAnsiTheme="majorHAnsi" w:cs="Arial"/>
          <w:bCs/>
          <w:color w:val="auto"/>
          <w:sz w:val="24"/>
          <w:szCs w:val="24"/>
        </w:rPr>
        <w:t xml:space="preserve"> </w:t>
      </w:r>
      <w:r w:rsidRPr="00F012A4">
        <w:rPr>
          <w:rFonts w:cs="Arial"/>
          <w:color w:val="auto"/>
          <w:sz w:val="24"/>
          <w:szCs w:val="24"/>
          <w:lang w:eastAsia="zh-CN"/>
        </w:rPr>
        <w:t>sklop 11: Vzdrževanje požarnih loput v Dunajskih kristalih, št. naročila 403/24-130;</w:t>
      </w:r>
    </w:p>
    <w:p w14:paraId="2006BF29" w14:textId="46BCECD6" w:rsidR="00F012A4" w:rsidRPr="00F012A4" w:rsidRDefault="00F012A4" w:rsidP="00F012A4">
      <w:pPr>
        <w:spacing w:after="0" w:line="252" w:lineRule="auto"/>
        <w:ind w:left="360"/>
        <w:jc w:val="both"/>
        <w:rPr>
          <w:rFonts w:cs="Arial"/>
          <w:color w:val="auto"/>
          <w:sz w:val="24"/>
          <w:szCs w:val="24"/>
          <w:lang w:eastAsia="zh-CN"/>
        </w:rPr>
      </w:pPr>
      <w:r w:rsidRPr="00F012A4">
        <w:rPr>
          <w:rFonts w:asciiTheme="majorHAnsi" w:hAnsiTheme="majorHAnsi" w:cs="Arial"/>
          <w:bCs/>
          <w:color w:val="auto"/>
          <w:sz w:val="24"/>
          <w:szCs w:val="24"/>
        </w:rPr>
        <w:fldChar w:fldCharType="begin">
          <w:ffData>
            <w:name w:val="Potrditev2"/>
            <w:enabled/>
            <w:calcOnExit w:val="0"/>
            <w:checkBox>
              <w:sizeAuto/>
              <w:default w:val="0"/>
            </w:checkBox>
          </w:ffData>
        </w:fldChar>
      </w:r>
      <w:r w:rsidRPr="00F012A4">
        <w:rPr>
          <w:rFonts w:asciiTheme="majorHAnsi" w:hAnsiTheme="majorHAnsi" w:cs="Arial"/>
          <w:bCs/>
          <w:color w:val="auto"/>
          <w:sz w:val="24"/>
          <w:szCs w:val="24"/>
        </w:rPr>
        <w:instrText xml:space="preserve"> FORMCHECKBOX </w:instrText>
      </w:r>
      <w:r w:rsidR="007C034C">
        <w:rPr>
          <w:rFonts w:asciiTheme="majorHAnsi" w:hAnsiTheme="majorHAnsi" w:cs="Arial"/>
          <w:bCs/>
          <w:color w:val="auto"/>
          <w:sz w:val="24"/>
          <w:szCs w:val="24"/>
        </w:rPr>
      </w:r>
      <w:r w:rsidR="007C034C">
        <w:rPr>
          <w:rFonts w:asciiTheme="majorHAnsi" w:hAnsiTheme="majorHAnsi" w:cs="Arial"/>
          <w:bCs/>
          <w:color w:val="auto"/>
          <w:sz w:val="24"/>
          <w:szCs w:val="24"/>
        </w:rPr>
        <w:fldChar w:fldCharType="separate"/>
      </w:r>
      <w:r w:rsidRPr="00F012A4">
        <w:rPr>
          <w:rFonts w:asciiTheme="majorHAnsi" w:hAnsiTheme="majorHAnsi" w:cs="Arial"/>
          <w:bCs/>
          <w:color w:val="auto"/>
          <w:sz w:val="24"/>
          <w:szCs w:val="24"/>
        </w:rPr>
        <w:fldChar w:fldCharType="end"/>
      </w:r>
      <w:r w:rsidRPr="00F012A4">
        <w:rPr>
          <w:rFonts w:asciiTheme="majorHAnsi" w:hAnsiTheme="majorHAnsi" w:cs="Arial"/>
          <w:bCs/>
          <w:color w:val="auto"/>
          <w:sz w:val="24"/>
          <w:szCs w:val="24"/>
        </w:rPr>
        <w:t xml:space="preserve"> </w:t>
      </w:r>
      <w:r w:rsidRPr="00F012A4">
        <w:rPr>
          <w:rFonts w:cs="Arial"/>
          <w:color w:val="auto"/>
          <w:sz w:val="24"/>
          <w:szCs w:val="24"/>
          <w:lang w:eastAsia="zh-CN"/>
        </w:rPr>
        <w:t>sklop 12: Vzdrževanje požarnih loput v Smeltu, št. naročila 403/24-131;</w:t>
      </w:r>
    </w:p>
    <w:p w14:paraId="37A3BB6E" w14:textId="77777777" w:rsidR="00F432A9" w:rsidRDefault="00F012A4" w:rsidP="00F432A9">
      <w:pPr>
        <w:spacing w:after="0" w:line="252" w:lineRule="auto"/>
        <w:ind w:left="360"/>
        <w:jc w:val="both"/>
        <w:rPr>
          <w:rFonts w:cs="Arial"/>
          <w:color w:val="auto"/>
          <w:sz w:val="24"/>
          <w:szCs w:val="24"/>
          <w:lang w:eastAsia="zh-CN"/>
        </w:rPr>
      </w:pPr>
      <w:r w:rsidRPr="00F012A4">
        <w:rPr>
          <w:rFonts w:asciiTheme="majorHAnsi" w:hAnsiTheme="majorHAnsi" w:cs="Arial"/>
          <w:bCs/>
          <w:color w:val="auto"/>
          <w:sz w:val="24"/>
          <w:szCs w:val="24"/>
        </w:rPr>
        <w:fldChar w:fldCharType="begin">
          <w:ffData>
            <w:name w:val="Potrditev2"/>
            <w:enabled/>
            <w:calcOnExit w:val="0"/>
            <w:checkBox>
              <w:sizeAuto/>
              <w:default w:val="0"/>
            </w:checkBox>
          </w:ffData>
        </w:fldChar>
      </w:r>
      <w:r w:rsidRPr="00F012A4">
        <w:rPr>
          <w:rFonts w:asciiTheme="majorHAnsi" w:hAnsiTheme="majorHAnsi" w:cs="Arial"/>
          <w:bCs/>
          <w:color w:val="auto"/>
          <w:sz w:val="24"/>
          <w:szCs w:val="24"/>
        </w:rPr>
        <w:instrText xml:space="preserve"> FORMCHECKBOX </w:instrText>
      </w:r>
      <w:r w:rsidR="007C034C">
        <w:rPr>
          <w:rFonts w:asciiTheme="majorHAnsi" w:hAnsiTheme="majorHAnsi" w:cs="Arial"/>
          <w:bCs/>
          <w:color w:val="auto"/>
          <w:sz w:val="24"/>
          <w:szCs w:val="24"/>
        </w:rPr>
      </w:r>
      <w:r w:rsidR="007C034C">
        <w:rPr>
          <w:rFonts w:asciiTheme="majorHAnsi" w:hAnsiTheme="majorHAnsi" w:cs="Arial"/>
          <w:bCs/>
          <w:color w:val="auto"/>
          <w:sz w:val="24"/>
          <w:szCs w:val="24"/>
        </w:rPr>
        <w:fldChar w:fldCharType="separate"/>
      </w:r>
      <w:r w:rsidRPr="00F012A4">
        <w:rPr>
          <w:rFonts w:asciiTheme="majorHAnsi" w:hAnsiTheme="majorHAnsi" w:cs="Arial"/>
          <w:bCs/>
          <w:color w:val="auto"/>
          <w:sz w:val="24"/>
          <w:szCs w:val="24"/>
        </w:rPr>
        <w:fldChar w:fldCharType="end"/>
      </w:r>
      <w:r w:rsidRPr="00F012A4">
        <w:rPr>
          <w:rFonts w:asciiTheme="majorHAnsi" w:hAnsiTheme="majorHAnsi" w:cs="Arial"/>
          <w:bCs/>
          <w:color w:val="auto"/>
          <w:sz w:val="24"/>
          <w:szCs w:val="24"/>
        </w:rPr>
        <w:t xml:space="preserve"> </w:t>
      </w:r>
      <w:r w:rsidRPr="00F012A4">
        <w:rPr>
          <w:rFonts w:cs="Arial"/>
          <w:color w:val="auto"/>
          <w:sz w:val="24"/>
          <w:szCs w:val="24"/>
          <w:lang w:eastAsia="zh-CN"/>
        </w:rPr>
        <w:t xml:space="preserve">sklop št. 14: Vzdrževanje </w:t>
      </w:r>
      <w:proofErr w:type="spellStart"/>
      <w:r w:rsidRPr="00F012A4">
        <w:rPr>
          <w:rFonts w:cs="Arial"/>
          <w:color w:val="auto"/>
          <w:sz w:val="24"/>
          <w:szCs w:val="24"/>
          <w:lang w:eastAsia="zh-CN"/>
        </w:rPr>
        <w:t>split</w:t>
      </w:r>
      <w:proofErr w:type="spellEnd"/>
      <w:r w:rsidRPr="00F012A4">
        <w:rPr>
          <w:rFonts w:cs="Arial"/>
          <w:color w:val="auto"/>
          <w:sz w:val="24"/>
          <w:szCs w:val="24"/>
          <w:lang w:eastAsia="zh-CN"/>
        </w:rPr>
        <w:t xml:space="preserve"> klimatskih naprav v Dunajskih kristalih, št. naročila 403/24-133;</w:t>
      </w:r>
    </w:p>
    <w:p w14:paraId="55880990" w14:textId="65B2F9D4" w:rsidR="00EC1E8B" w:rsidRPr="00F432A9" w:rsidRDefault="00F012A4" w:rsidP="00F432A9">
      <w:pPr>
        <w:spacing w:after="0" w:line="252" w:lineRule="auto"/>
        <w:ind w:left="360"/>
        <w:jc w:val="both"/>
        <w:rPr>
          <w:rFonts w:cs="Arial"/>
          <w:color w:val="auto"/>
          <w:sz w:val="24"/>
          <w:szCs w:val="24"/>
          <w:lang w:eastAsia="zh-CN"/>
        </w:rPr>
      </w:pPr>
      <w:r w:rsidRPr="00F432A9">
        <w:rPr>
          <w:rFonts w:asciiTheme="majorHAnsi" w:hAnsiTheme="majorHAnsi" w:cs="Arial"/>
          <w:bCs/>
          <w:color w:val="auto"/>
          <w:sz w:val="24"/>
          <w:szCs w:val="24"/>
        </w:rPr>
        <w:fldChar w:fldCharType="begin">
          <w:ffData>
            <w:name w:val="Potrditev2"/>
            <w:enabled/>
            <w:calcOnExit w:val="0"/>
            <w:checkBox>
              <w:sizeAuto/>
              <w:default w:val="0"/>
            </w:checkBox>
          </w:ffData>
        </w:fldChar>
      </w:r>
      <w:r w:rsidRPr="00F432A9">
        <w:rPr>
          <w:rFonts w:asciiTheme="majorHAnsi" w:hAnsiTheme="majorHAnsi" w:cs="Arial"/>
          <w:bCs/>
          <w:color w:val="auto"/>
          <w:sz w:val="24"/>
          <w:szCs w:val="24"/>
        </w:rPr>
        <w:instrText xml:space="preserve"> FORMCHECKBOX </w:instrText>
      </w:r>
      <w:r w:rsidR="007C034C">
        <w:rPr>
          <w:rFonts w:asciiTheme="majorHAnsi" w:hAnsiTheme="majorHAnsi" w:cs="Arial"/>
          <w:bCs/>
          <w:color w:val="auto"/>
          <w:sz w:val="24"/>
          <w:szCs w:val="24"/>
        </w:rPr>
      </w:r>
      <w:r w:rsidR="007C034C">
        <w:rPr>
          <w:rFonts w:asciiTheme="majorHAnsi" w:hAnsiTheme="majorHAnsi" w:cs="Arial"/>
          <w:bCs/>
          <w:color w:val="auto"/>
          <w:sz w:val="24"/>
          <w:szCs w:val="24"/>
        </w:rPr>
        <w:fldChar w:fldCharType="separate"/>
      </w:r>
      <w:r w:rsidRPr="00F432A9">
        <w:rPr>
          <w:rFonts w:asciiTheme="majorHAnsi" w:hAnsiTheme="majorHAnsi" w:cs="Arial"/>
          <w:bCs/>
          <w:color w:val="auto"/>
          <w:sz w:val="24"/>
          <w:szCs w:val="24"/>
        </w:rPr>
        <w:fldChar w:fldCharType="end"/>
      </w:r>
      <w:r w:rsidRPr="00F432A9">
        <w:rPr>
          <w:rFonts w:asciiTheme="majorHAnsi" w:hAnsiTheme="majorHAnsi" w:cs="Arial"/>
          <w:bCs/>
          <w:color w:val="auto"/>
          <w:sz w:val="24"/>
          <w:szCs w:val="24"/>
        </w:rPr>
        <w:t xml:space="preserve"> </w:t>
      </w:r>
      <w:r w:rsidRPr="00F432A9">
        <w:rPr>
          <w:rFonts w:cs="Arial"/>
          <w:color w:val="auto"/>
          <w:sz w:val="24"/>
          <w:szCs w:val="24"/>
          <w:lang w:eastAsia="zh-CN"/>
        </w:rPr>
        <w:t xml:space="preserve">sklop 15: Vzdrževanje </w:t>
      </w:r>
      <w:proofErr w:type="spellStart"/>
      <w:r w:rsidRPr="00F432A9">
        <w:rPr>
          <w:rFonts w:cs="Arial"/>
          <w:color w:val="auto"/>
          <w:sz w:val="24"/>
          <w:szCs w:val="24"/>
          <w:lang w:eastAsia="zh-CN"/>
        </w:rPr>
        <w:t>split</w:t>
      </w:r>
      <w:proofErr w:type="spellEnd"/>
      <w:r w:rsidRPr="00F432A9">
        <w:rPr>
          <w:rFonts w:cs="Arial"/>
          <w:color w:val="auto"/>
          <w:sz w:val="24"/>
          <w:szCs w:val="24"/>
          <w:lang w:eastAsia="zh-CN"/>
        </w:rPr>
        <w:t xml:space="preserve"> klimatskih naprav v </w:t>
      </w:r>
      <w:r w:rsidR="00EC1E8B" w:rsidRPr="00F432A9">
        <w:rPr>
          <w:rFonts w:cs="Arial"/>
          <w:color w:val="auto"/>
          <w:sz w:val="24"/>
          <w:szCs w:val="24"/>
          <w:lang w:eastAsia="zh-CN"/>
        </w:rPr>
        <w:t xml:space="preserve">Smeltu, št. naročila 403/24-134; sklop </w:t>
      </w:r>
      <w:r w:rsidR="00F432A9" w:rsidRPr="00F432A9">
        <w:rPr>
          <w:rFonts w:asciiTheme="majorHAnsi" w:hAnsiTheme="majorHAnsi" w:cs="Arial"/>
          <w:bCs/>
          <w:color w:val="auto"/>
          <w:sz w:val="24"/>
          <w:szCs w:val="24"/>
        </w:rPr>
        <w:fldChar w:fldCharType="begin">
          <w:ffData>
            <w:name w:val="Potrditev2"/>
            <w:enabled/>
            <w:calcOnExit w:val="0"/>
            <w:checkBox>
              <w:sizeAuto/>
              <w:default w:val="0"/>
            </w:checkBox>
          </w:ffData>
        </w:fldChar>
      </w:r>
      <w:r w:rsidR="00F432A9" w:rsidRPr="00F432A9">
        <w:rPr>
          <w:rFonts w:asciiTheme="majorHAnsi" w:hAnsiTheme="majorHAnsi" w:cs="Arial"/>
          <w:bCs/>
          <w:color w:val="auto"/>
          <w:sz w:val="24"/>
          <w:szCs w:val="24"/>
        </w:rPr>
        <w:instrText xml:space="preserve"> FORMCHECKBOX </w:instrText>
      </w:r>
      <w:r w:rsidR="007C034C">
        <w:rPr>
          <w:rFonts w:asciiTheme="majorHAnsi" w:hAnsiTheme="majorHAnsi" w:cs="Arial"/>
          <w:bCs/>
          <w:color w:val="auto"/>
          <w:sz w:val="24"/>
          <w:szCs w:val="24"/>
        </w:rPr>
      </w:r>
      <w:r w:rsidR="007C034C">
        <w:rPr>
          <w:rFonts w:asciiTheme="majorHAnsi" w:hAnsiTheme="majorHAnsi" w:cs="Arial"/>
          <w:bCs/>
          <w:color w:val="auto"/>
          <w:sz w:val="24"/>
          <w:szCs w:val="24"/>
        </w:rPr>
        <w:fldChar w:fldCharType="separate"/>
      </w:r>
      <w:r w:rsidR="00F432A9" w:rsidRPr="00F432A9">
        <w:rPr>
          <w:rFonts w:asciiTheme="majorHAnsi" w:hAnsiTheme="majorHAnsi" w:cs="Arial"/>
          <w:bCs/>
          <w:color w:val="auto"/>
          <w:sz w:val="24"/>
          <w:szCs w:val="24"/>
        </w:rPr>
        <w:fldChar w:fldCharType="end"/>
      </w:r>
      <w:r w:rsidR="00F432A9" w:rsidRPr="00F432A9">
        <w:rPr>
          <w:rFonts w:asciiTheme="majorHAnsi" w:hAnsiTheme="majorHAnsi" w:cs="Arial"/>
          <w:bCs/>
          <w:color w:val="auto"/>
          <w:sz w:val="24"/>
          <w:szCs w:val="24"/>
        </w:rPr>
        <w:t xml:space="preserve"> </w:t>
      </w:r>
      <w:proofErr w:type="spellStart"/>
      <w:r w:rsidR="00F432A9">
        <w:rPr>
          <w:rFonts w:asciiTheme="majorHAnsi" w:hAnsiTheme="majorHAnsi" w:cs="Arial"/>
          <w:bCs/>
          <w:color w:val="auto"/>
          <w:sz w:val="24"/>
          <w:szCs w:val="24"/>
        </w:rPr>
        <w:t>sklop</w:t>
      </w:r>
      <w:proofErr w:type="spellEnd"/>
      <w:r w:rsidR="00F432A9">
        <w:rPr>
          <w:rFonts w:asciiTheme="majorHAnsi" w:hAnsiTheme="majorHAnsi" w:cs="Arial"/>
          <w:bCs/>
          <w:color w:val="auto"/>
          <w:sz w:val="24"/>
          <w:szCs w:val="24"/>
        </w:rPr>
        <w:t xml:space="preserve"> </w:t>
      </w:r>
      <w:r w:rsidR="00EC1E8B" w:rsidRPr="00F432A9">
        <w:rPr>
          <w:rFonts w:cs="Arial"/>
          <w:color w:val="auto"/>
          <w:sz w:val="24"/>
          <w:szCs w:val="24"/>
          <w:lang w:eastAsia="zh-CN"/>
        </w:rPr>
        <w:t>16: Vzdrževanje klimatskih naprav v F2, št. naročila 403/24-135;</w:t>
      </w:r>
    </w:p>
    <w:p w14:paraId="5EE3A9B6" w14:textId="3EA0A5DB" w:rsidR="00EC1E8B" w:rsidRPr="00F432A9" w:rsidRDefault="00F432A9" w:rsidP="00F432A9">
      <w:pPr>
        <w:spacing w:after="0" w:line="252" w:lineRule="auto"/>
        <w:ind w:firstLine="360"/>
        <w:jc w:val="both"/>
        <w:rPr>
          <w:rFonts w:cs="Arial"/>
          <w:color w:val="auto"/>
          <w:sz w:val="24"/>
          <w:szCs w:val="24"/>
          <w:lang w:eastAsia="zh-CN"/>
        </w:rPr>
      </w:pPr>
      <w:r w:rsidRPr="00F432A9">
        <w:rPr>
          <w:rFonts w:asciiTheme="majorHAnsi" w:hAnsiTheme="majorHAnsi" w:cs="Arial"/>
          <w:bCs/>
          <w:color w:val="auto"/>
          <w:sz w:val="24"/>
          <w:szCs w:val="24"/>
        </w:rPr>
        <w:fldChar w:fldCharType="begin">
          <w:ffData>
            <w:name w:val="Potrditev2"/>
            <w:enabled/>
            <w:calcOnExit w:val="0"/>
            <w:checkBox>
              <w:sizeAuto/>
              <w:default w:val="0"/>
            </w:checkBox>
          </w:ffData>
        </w:fldChar>
      </w:r>
      <w:r w:rsidRPr="00F432A9">
        <w:rPr>
          <w:rFonts w:asciiTheme="majorHAnsi" w:hAnsiTheme="majorHAnsi" w:cs="Arial"/>
          <w:bCs/>
          <w:color w:val="auto"/>
          <w:sz w:val="24"/>
          <w:szCs w:val="24"/>
        </w:rPr>
        <w:instrText xml:space="preserve"> FORMCHECKBOX </w:instrText>
      </w:r>
      <w:r w:rsidR="007C034C">
        <w:rPr>
          <w:rFonts w:asciiTheme="majorHAnsi" w:hAnsiTheme="majorHAnsi" w:cs="Arial"/>
          <w:bCs/>
          <w:color w:val="auto"/>
          <w:sz w:val="24"/>
          <w:szCs w:val="24"/>
        </w:rPr>
      </w:r>
      <w:r w:rsidR="007C034C">
        <w:rPr>
          <w:rFonts w:asciiTheme="majorHAnsi" w:hAnsiTheme="majorHAnsi" w:cs="Arial"/>
          <w:bCs/>
          <w:color w:val="auto"/>
          <w:sz w:val="24"/>
          <w:szCs w:val="24"/>
        </w:rPr>
        <w:fldChar w:fldCharType="separate"/>
      </w:r>
      <w:r w:rsidRPr="00F432A9">
        <w:rPr>
          <w:rFonts w:asciiTheme="majorHAnsi" w:hAnsiTheme="majorHAnsi" w:cs="Arial"/>
          <w:bCs/>
          <w:color w:val="auto"/>
          <w:sz w:val="24"/>
          <w:szCs w:val="24"/>
        </w:rPr>
        <w:fldChar w:fldCharType="end"/>
      </w:r>
      <w:r w:rsidRPr="00F432A9">
        <w:rPr>
          <w:rFonts w:asciiTheme="majorHAnsi" w:hAnsiTheme="majorHAnsi" w:cs="Arial"/>
          <w:bCs/>
          <w:color w:val="auto"/>
          <w:sz w:val="24"/>
          <w:szCs w:val="24"/>
        </w:rPr>
        <w:t xml:space="preserve"> </w:t>
      </w:r>
      <w:r w:rsidR="00EC1E8B" w:rsidRPr="00F432A9">
        <w:rPr>
          <w:rFonts w:cs="Arial"/>
          <w:color w:val="auto"/>
          <w:sz w:val="24"/>
          <w:szCs w:val="24"/>
          <w:lang w:eastAsia="zh-CN"/>
        </w:rPr>
        <w:t xml:space="preserve">sklop 17: Vzdrževanje ventilatorskih </w:t>
      </w:r>
      <w:proofErr w:type="spellStart"/>
      <w:r w:rsidR="00EC1E8B" w:rsidRPr="00F432A9">
        <w:rPr>
          <w:rFonts w:cs="Arial"/>
          <w:color w:val="auto"/>
          <w:sz w:val="24"/>
          <w:szCs w:val="24"/>
          <w:lang w:eastAsia="zh-CN"/>
        </w:rPr>
        <w:t>konvektorjev</w:t>
      </w:r>
      <w:proofErr w:type="spellEnd"/>
      <w:r w:rsidR="00EC1E8B" w:rsidRPr="00F432A9">
        <w:rPr>
          <w:rFonts w:cs="Arial"/>
          <w:color w:val="auto"/>
          <w:sz w:val="24"/>
          <w:szCs w:val="24"/>
          <w:lang w:eastAsia="zh-CN"/>
        </w:rPr>
        <w:t xml:space="preserve"> v F2, št. naročila 403/24-133;</w:t>
      </w:r>
    </w:p>
    <w:p w14:paraId="5EF28122" w14:textId="232CB135" w:rsidR="00EC1E8B" w:rsidRPr="00F432A9" w:rsidRDefault="00F432A9" w:rsidP="00F432A9">
      <w:pPr>
        <w:spacing w:after="0" w:line="252" w:lineRule="auto"/>
        <w:ind w:firstLine="360"/>
        <w:jc w:val="both"/>
        <w:rPr>
          <w:rFonts w:cs="Arial"/>
          <w:color w:val="auto"/>
          <w:sz w:val="24"/>
          <w:szCs w:val="24"/>
          <w:lang w:eastAsia="zh-CN"/>
        </w:rPr>
      </w:pPr>
      <w:r w:rsidRPr="00F432A9">
        <w:rPr>
          <w:rFonts w:asciiTheme="majorHAnsi" w:hAnsiTheme="majorHAnsi" w:cs="Arial"/>
          <w:bCs/>
          <w:color w:val="auto"/>
          <w:sz w:val="24"/>
          <w:szCs w:val="24"/>
        </w:rPr>
        <w:fldChar w:fldCharType="begin">
          <w:ffData>
            <w:name w:val="Potrditev2"/>
            <w:enabled/>
            <w:calcOnExit w:val="0"/>
            <w:checkBox>
              <w:sizeAuto/>
              <w:default w:val="0"/>
            </w:checkBox>
          </w:ffData>
        </w:fldChar>
      </w:r>
      <w:r w:rsidRPr="00F432A9">
        <w:rPr>
          <w:rFonts w:asciiTheme="majorHAnsi" w:hAnsiTheme="majorHAnsi" w:cs="Arial"/>
          <w:bCs/>
          <w:color w:val="auto"/>
          <w:sz w:val="24"/>
          <w:szCs w:val="24"/>
        </w:rPr>
        <w:instrText xml:space="preserve"> FORMCHECKBOX </w:instrText>
      </w:r>
      <w:r w:rsidR="007C034C">
        <w:rPr>
          <w:rFonts w:asciiTheme="majorHAnsi" w:hAnsiTheme="majorHAnsi" w:cs="Arial"/>
          <w:bCs/>
          <w:color w:val="auto"/>
          <w:sz w:val="24"/>
          <w:szCs w:val="24"/>
        </w:rPr>
      </w:r>
      <w:r w:rsidR="007C034C">
        <w:rPr>
          <w:rFonts w:asciiTheme="majorHAnsi" w:hAnsiTheme="majorHAnsi" w:cs="Arial"/>
          <w:bCs/>
          <w:color w:val="auto"/>
          <w:sz w:val="24"/>
          <w:szCs w:val="24"/>
        </w:rPr>
        <w:fldChar w:fldCharType="separate"/>
      </w:r>
      <w:r w:rsidRPr="00F432A9">
        <w:rPr>
          <w:rFonts w:asciiTheme="majorHAnsi" w:hAnsiTheme="majorHAnsi" w:cs="Arial"/>
          <w:bCs/>
          <w:color w:val="auto"/>
          <w:sz w:val="24"/>
          <w:szCs w:val="24"/>
        </w:rPr>
        <w:fldChar w:fldCharType="end"/>
      </w:r>
      <w:r w:rsidRPr="00F432A9">
        <w:rPr>
          <w:rFonts w:asciiTheme="majorHAnsi" w:hAnsiTheme="majorHAnsi" w:cs="Arial"/>
          <w:bCs/>
          <w:color w:val="auto"/>
          <w:sz w:val="24"/>
          <w:szCs w:val="24"/>
        </w:rPr>
        <w:t xml:space="preserve"> </w:t>
      </w:r>
      <w:r w:rsidR="00EC1E8B" w:rsidRPr="00F432A9">
        <w:rPr>
          <w:rFonts w:cs="Arial"/>
          <w:color w:val="auto"/>
          <w:sz w:val="24"/>
          <w:szCs w:val="24"/>
          <w:lang w:eastAsia="zh-CN"/>
        </w:rPr>
        <w:t>sklop 18: Vzdrževanje hladiln</w:t>
      </w:r>
      <w:r w:rsidR="00EE401F">
        <w:rPr>
          <w:rFonts w:cs="Arial"/>
          <w:color w:val="auto"/>
          <w:sz w:val="24"/>
          <w:szCs w:val="24"/>
          <w:lang w:eastAsia="zh-CN"/>
        </w:rPr>
        <w:t>ih</w:t>
      </w:r>
      <w:r w:rsidR="00EC1E8B" w:rsidRPr="00F432A9">
        <w:rPr>
          <w:rFonts w:cs="Arial"/>
          <w:color w:val="auto"/>
          <w:sz w:val="24"/>
          <w:szCs w:val="24"/>
          <w:lang w:eastAsia="zh-CN"/>
        </w:rPr>
        <w:t xml:space="preserve"> sistem</w:t>
      </w:r>
      <w:r w:rsidR="00EE401F">
        <w:rPr>
          <w:rFonts w:cs="Arial"/>
          <w:color w:val="auto"/>
          <w:sz w:val="24"/>
          <w:szCs w:val="24"/>
          <w:lang w:eastAsia="zh-CN"/>
        </w:rPr>
        <w:t>ov</w:t>
      </w:r>
      <w:r w:rsidR="00EC1E8B" w:rsidRPr="00F432A9">
        <w:rPr>
          <w:rFonts w:cs="Arial"/>
          <w:color w:val="auto"/>
          <w:sz w:val="24"/>
          <w:szCs w:val="24"/>
          <w:lang w:eastAsia="zh-CN"/>
        </w:rPr>
        <w:t xml:space="preserve"> v F2, št. naročila 403/24-137;</w:t>
      </w:r>
    </w:p>
    <w:p w14:paraId="1850E346" w14:textId="56A98802" w:rsidR="00EC1E8B" w:rsidRPr="00F432A9" w:rsidRDefault="00F432A9" w:rsidP="00F432A9">
      <w:pPr>
        <w:spacing w:after="0" w:line="252" w:lineRule="auto"/>
        <w:ind w:firstLine="360"/>
        <w:jc w:val="both"/>
        <w:rPr>
          <w:rFonts w:cs="Arial"/>
          <w:color w:val="auto"/>
          <w:sz w:val="24"/>
          <w:szCs w:val="24"/>
          <w:lang w:eastAsia="zh-CN"/>
        </w:rPr>
      </w:pPr>
      <w:r w:rsidRPr="00F432A9">
        <w:rPr>
          <w:rFonts w:asciiTheme="majorHAnsi" w:hAnsiTheme="majorHAnsi" w:cs="Arial"/>
          <w:bCs/>
          <w:color w:val="auto"/>
          <w:sz w:val="24"/>
          <w:szCs w:val="24"/>
        </w:rPr>
        <w:fldChar w:fldCharType="begin">
          <w:ffData>
            <w:name w:val="Potrditev2"/>
            <w:enabled/>
            <w:calcOnExit w:val="0"/>
            <w:checkBox>
              <w:sizeAuto/>
              <w:default w:val="0"/>
            </w:checkBox>
          </w:ffData>
        </w:fldChar>
      </w:r>
      <w:r w:rsidRPr="00F432A9">
        <w:rPr>
          <w:rFonts w:asciiTheme="majorHAnsi" w:hAnsiTheme="majorHAnsi" w:cs="Arial"/>
          <w:bCs/>
          <w:color w:val="auto"/>
          <w:sz w:val="24"/>
          <w:szCs w:val="24"/>
        </w:rPr>
        <w:instrText xml:space="preserve"> FORMCHECKBOX </w:instrText>
      </w:r>
      <w:r w:rsidR="007C034C">
        <w:rPr>
          <w:rFonts w:asciiTheme="majorHAnsi" w:hAnsiTheme="majorHAnsi" w:cs="Arial"/>
          <w:bCs/>
          <w:color w:val="auto"/>
          <w:sz w:val="24"/>
          <w:szCs w:val="24"/>
        </w:rPr>
      </w:r>
      <w:r w:rsidR="007C034C">
        <w:rPr>
          <w:rFonts w:asciiTheme="majorHAnsi" w:hAnsiTheme="majorHAnsi" w:cs="Arial"/>
          <w:bCs/>
          <w:color w:val="auto"/>
          <w:sz w:val="24"/>
          <w:szCs w:val="24"/>
        </w:rPr>
        <w:fldChar w:fldCharType="separate"/>
      </w:r>
      <w:r w:rsidRPr="00F432A9">
        <w:rPr>
          <w:rFonts w:asciiTheme="majorHAnsi" w:hAnsiTheme="majorHAnsi" w:cs="Arial"/>
          <w:bCs/>
          <w:color w:val="auto"/>
          <w:sz w:val="24"/>
          <w:szCs w:val="24"/>
        </w:rPr>
        <w:fldChar w:fldCharType="end"/>
      </w:r>
      <w:r w:rsidRPr="00F432A9">
        <w:rPr>
          <w:rFonts w:asciiTheme="majorHAnsi" w:hAnsiTheme="majorHAnsi" w:cs="Arial"/>
          <w:bCs/>
          <w:color w:val="auto"/>
          <w:sz w:val="24"/>
          <w:szCs w:val="24"/>
        </w:rPr>
        <w:t xml:space="preserve"> </w:t>
      </w:r>
      <w:r w:rsidR="00EC1E8B" w:rsidRPr="00F432A9">
        <w:rPr>
          <w:rFonts w:cs="Arial"/>
          <w:color w:val="auto"/>
          <w:sz w:val="24"/>
          <w:szCs w:val="24"/>
          <w:lang w:eastAsia="zh-CN"/>
        </w:rPr>
        <w:t>sklop 19: Vzdrževanje požarnih loput v F2, št. naročila 403/24-138;</w:t>
      </w:r>
    </w:p>
    <w:p w14:paraId="722BB9D0" w14:textId="574770E5" w:rsidR="00EC1E8B" w:rsidRPr="00F432A9" w:rsidRDefault="00F432A9" w:rsidP="00F432A9">
      <w:pPr>
        <w:spacing w:after="0" w:line="252" w:lineRule="auto"/>
        <w:ind w:firstLine="360"/>
        <w:jc w:val="both"/>
        <w:rPr>
          <w:rFonts w:cs="Arial"/>
          <w:color w:val="auto"/>
          <w:sz w:val="24"/>
          <w:szCs w:val="24"/>
          <w:lang w:eastAsia="zh-CN"/>
        </w:rPr>
      </w:pPr>
      <w:r w:rsidRPr="00F432A9">
        <w:rPr>
          <w:rFonts w:asciiTheme="majorHAnsi" w:hAnsiTheme="majorHAnsi" w:cs="Arial"/>
          <w:bCs/>
          <w:color w:val="auto"/>
          <w:sz w:val="24"/>
          <w:szCs w:val="24"/>
        </w:rPr>
        <w:fldChar w:fldCharType="begin">
          <w:ffData>
            <w:name w:val="Potrditev2"/>
            <w:enabled/>
            <w:calcOnExit w:val="0"/>
            <w:checkBox>
              <w:sizeAuto/>
              <w:default w:val="0"/>
            </w:checkBox>
          </w:ffData>
        </w:fldChar>
      </w:r>
      <w:r w:rsidRPr="00F432A9">
        <w:rPr>
          <w:rFonts w:asciiTheme="majorHAnsi" w:hAnsiTheme="majorHAnsi" w:cs="Arial"/>
          <w:bCs/>
          <w:color w:val="auto"/>
          <w:sz w:val="24"/>
          <w:szCs w:val="24"/>
        </w:rPr>
        <w:instrText xml:space="preserve"> FORMCHECKBOX </w:instrText>
      </w:r>
      <w:r w:rsidR="007C034C">
        <w:rPr>
          <w:rFonts w:asciiTheme="majorHAnsi" w:hAnsiTheme="majorHAnsi" w:cs="Arial"/>
          <w:bCs/>
          <w:color w:val="auto"/>
          <w:sz w:val="24"/>
          <w:szCs w:val="24"/>
        </w:rPr>
      </w:r>
      <w:r w:rsidR="007C034C">
        <w:rPr>
          <w:rFonts w:asciiTheme="majorHAnsi" w:hAnsiTheme="majorHAnsi" w:cs="Arial"/>
          <w:bCs/>
          <w:color w:val="auto"/>
          <w:sz w:val="24"/>
          <w:szCs w:val="24"/>
        </w:rPr>
        <w:fldChar w:fldCharType="separate"/>
      </w:r>
      <w:r w:rsidRPr="00F432A9">
        <w:rPr>
          <w:rFonts w:asciiTheme="majorHAnsi" w:hAnsiTheme="majorHAnsi" w:cs="Arial"/>
          <w:bCs/>
          <w:color w:val="auto"/>
          <w:sz w:val="24"/>
          <w:szCs w:val="24"/>
        </w:rPr>
        <w:fldChar w:fldCharType="end"/>
      </w:r>
      <w:r w:rsidRPr="00F432A9">
        <w:rPr>
          <w:rFonts w:asciiTheme="majorHAnsi" w:hAnsiTheme="majorHAnsi" w:cs="Arial"/>
          <w:bCs/>
          <w:color w:val="auto"/>
          <w:sz w:val="24"/>
          <w:szCs w:val="24"/>
        </w:rPr>
        <w:t xml:space="preserve"> </w:t>
      </w:r>
      <w:r w:rsidR="00EC1E8B" w:rsidRPr="00F432A9">
        <w:rPr>
          <w:rFonts w:cs="Arial"/>
          <w:color w:val="auto"/>
          <w:sz w:val="24"/>
          <w:szCs w:val="24"/>
          <w:lang w:eastAsia="zh-CN"/>
        </w:rPr>
        <w:t xml:space="preserve">sklop 20: Vzdrževanje </w:t>
      </w:r>
      <w:proofErr w:type="spellStart"/>
      <w:r w:rsidR="00EC1E8B" w:rsidRPr="00F432A9">
        <w:rPr>
          <w:rFonts w:cs="Arial"/>
          <w:color w:val="auto"/>
          <w:sz w:val="24"/>
          <w:szCs w:val="24"/>
          <w:lang w:eastAsia="zh-CN"/>
        </w:rPr>
        <w:t>split</w:t>
      </w:r>
      <w:proofErr w:type="spellEnd"/>
      <w:r w:rsidR="00EC1E8B" w:rsidRPr="00F432A9">
        <w:rPr>
          <w:rFonts w:cs="Arial"/>
          <w:color w:val="auto"/>
          <w:sz w:val="24"/>
          <w:szCs w:val="24"/>
          <w:lang w:eastAsia="zh-CN"/>
        </w:rPr>
        <w:t xml:space="preserve"> klimatskih naprav v F2</w:t>
      </w:r>
      <w:r>
        <w:rPr>
          <w:rFonts w:cs="Arial"/>
          <w:color w:val="auto"/>
          <w:sz w:val="24"/>
          <w:szCs w:val="24"/>
          <w:lang w:eastAsia="zh-CN"/>
        </w:rPr>
        <w:t>,</w:t>
      </w:r>
      <w:r w:rsidR="00EC1E8B" w:rsidRPr="00F432A9">
        <w:rPr>
          <w:rFonts w:cs="Arial"/>
          <w:color w:val="auto"/>
          <w:sz w:val="24"/>
          <w:szCs w:val="24"/>
          <w:lang w:eastAsia="zh-CN"/>
        </w:rPr>
        <w:t xml:space="preserve"> št. naročila 403/24-139</w:t>
      </w:r>
    </w:p>
    <w:p w14:paraId="0D8349E9" w14:textId="732E7DC4" w:rsidR="007C0C3D" w:rsidRPr="007C0C3D" w:rsidRDefault="007C0C3D" w:rsidP="007C0C3D">
      <w:pPr>
        <w:spacing w:after="0"/>
        <w:jc w:val="both"/>
        <w:rPr>
          <w:rFonts w:cs="Arial"/>
          <w:color w:val="auto"/>
          <w:kern w:val="3"/>
          <w:sz w:val="24"/>
          <w:szCs w:val="24"/>
          <w:lang w:eastAsia="zh-CN"/>
        </w:rPr>
      </w:pPr>
      <w:r w:rsidRPr="007C0C3D">
        <w:rPr>
          <w:rFonts w:cs="Arial"/>
          <w:bCs/>
          <w:color w:val="auto"/>
          <w:sz w:val="24"/>
          <w:szCs w:val="24"/>
        </w:rPr>
        <w:t>op</w:t>
      </w:r>
      <w:r w:rsidRPr="007C0C3D">
        <w:rPr>
          <w:rFonts w:cs="Arial"/>
          <w:color w:val="auto"/>
          <w:kern w:val="3"/>
          <w:sz w:val="24"/>
          <w:szCs w:val="24"/>
          <w:lang w:eastAsia="zh-CN"/>
        </w:rPr>
        <w:t>ravljale naslednje osebe:</w:t>
      </w:r>
    </w:p>
    <w:p w14:paraId="3905EE41" w14:textId="77777777" w:rsidR="007C0C3D" w:rsidRDefault="007C0C3D" w:rsidP="007C0C3D">
      <w:pPr>
        <w:spacing w:after="0"/>
        <w:jc w:val="both"/>
        <w:rPr>
          <w:rFonts w:cs="Arial"/>
          <w:color w:val="auto"/>
          <w:kern w:val="3"/>
          <w:sz w:val="24"/>
          <w:szCs w:val="24"/>
          <w:lang w:eastAsia="zh-CN"/>
        </w:rPr>
      </w:pPr>
    </w:p>
    <w:tbl>
      <w:tblPr>
        <w:tblStyle w:val="Tabelamrea"/>
        <w:tblW w:w="9356" w:type="dxa"/>
        <w:tblInd w:w="-5" w:type="dxa"/>
        <w:tblLook w:val="04A0" w:firstRow="1" w:lastRow="0" w:firstColumn="1" w:lastColumn="0" w:noHBand="0" w:noVBand="1"/>
      </w:tblPr>
      <w:tblGrid>
        <w:gridCol w:w="641"/>
        <w:gridCol w:w="3328"/>
        <w:gridCol w:w="5387"/>
      </w:tblGrid>
      <w:tr w:rsidR="007C0C3D" w:rsidRPr="007522DB" w14:paraId="29A88B2E" w14:textId="77777777" w:rsidTr="007C0C3D">
        <w:trPr>
          <w:trHeight w:val="1259"/>
        </w:trPr>
        <w:tc>
          <w:tcPr>
            <w:tcW w:w="641" w:type="dxa"/>
            <w:vAlign w:val="center"/>
          </w:tcPr>
          <w:p w14:paraId="00B71A0F" w14:textId="77777777" w:rsidR="007C0C3D" w:rsidRPr="007522DB" w:rsidRDefault="007C0C3D" w:rsidP="006A3440">
            <w:pPr>
              <w:spacing w:after="0"/>
              <w:jc w:val="center"/>
              <w:rPr>
                <w:rFonts w:cs="Arial"/>
                <w:b/>
                <w:bCs/>
                <w:color w:val="auto"/>
              </w:rPr>
            </w:pPr>
          </w:p>
          <w:p w14:paraId="0B6F5D96" w14:textId="77777777" w:rsidR="007C0C3D" w:rsidRPr="007522DB" w:rsidRDefault="007C0C3D" w:rsidP="006A3440">
            <w:pPr>
              <w:spacing w:after="0"/>
              <w:jc w:val="center"/>
              <w:rPr>
                <w:rFonts w:cs="Arial"/>
                <w:b/>
                <w:bCs/>
                <w:color w:val="auto"/>
              </w:rPr>
            </w:pPr>
            <w:proofErr w:type="spellStart"/>
            <w:r w:rsidRPr="007522DB">
              <w:rPr>
                <w:rFonts w:cs="Arial"/>
                <w:b/>
                <w:bCs/>
                <w:color w:val="auto"/>
              </w:rPr>
              <w:t>Zap</w:t>
            </w:r>
            <w:proofErr w:type="spellEnd"/>
            <w:r w:rsidRPr="007522DB">
              <w:rPr>
                <w:rFonts w:cs="Arial"/>
                <w:b/>
                <w:bCs/>
                <w:color w:val="auto"/>
              </w:rPr>
              <w:t>. št.</w:t>
            </w:r>
          </w:p>
        </w:tc>
        <w:tc>
          <w:tcPr>
            <w:tcW w:w="3328" w:type="dxa"/>
            <w:vAlign w:val="center"/>
          </w:tcPr>
          <w:p w14:paraId="4A65F672" w14:textId="77777777" w:rsidR="007C0C3D" w:rsidRPr="007522DB" w:rsidRDefault="007C0C3D" w:rsidP="006A3440">
            <w:pPr>
              <w:spacing w:after="0"/>
              <w:jc w:val="center"/>
              <w:rPr>
                <w:rFonts w:cs="Arial"/>
                <w:b/>
                <w:bCs/>
                <w:color w:val="auto"/>
              </w:rPr>
            </w:pPr>
            <w:r w:rsidRPr="007522DB">
              <w:rPr>
                <w:rFonts w:cs="Arial"/>
                <w:b/>
                <w:bCs/>
                <w:color w:val="auto"/>
              </w:rPr>
              <w:t>Ime in priimek</w:t>
            </w:r>
          </w:p>
        </w:tc>
        <w:tc>
          <w:tcPr>
            <w:tcW w:w="5387" w:type="dxa"/>
            <w:vAlign w:val="center"/>
          </w:tcPr>
          <w:p w14:paraId="44AC462C" w14:textId="4C1D0B1D" w:rsidR="007C0C3D" w:rsidRPr="007522DB" w:rsidRDefault="007C0C3D" w:rsidP="006A3440">
            <w:pPr>
              <w:spacing w:after="0"/>
              <w:jc w:val="center"/>
              <w:rPr>
                <w:rFonts w:cs="Arial"/>
                <w:b/>
                <w:bCs/>
                <w:color w:val="auto"/>
              </w:rPr>
            </w:pPr>
            <w:r>
              <w:rPr>
                <w:rFonts w:cs="Arial"/>
                <w:b/>
                <w:bCs/>
                <w:color w:val="auto"/>
              </w:rPr>
              <w:t>Delodajalec</w:t>
            </w:r>
          </w:p>
        </w:tc>
      </w:tr>
      <w:tr w:rsidR="007C0C3D" w:rsidRPr="00E369E8" w14:paraId="79AA9D94" w14:textId="77777777" w:rsidTr="007C0C3D">
        <w:trPr>
          <w:trHeight w:val="369"/>
        </w:trPr>
        <w:tc>
          <w:tcPr>
            <w:tcW w:w="641" w:type="dxa"/>
            <w:vAlign w:val="center"/>
          </w:tcPr>
          <w:p w14:paraId="41F01FA7" w14:textId="77777777" w:rsidR="007C0C3D" w:rsidRPr="00E369E8" w:rsidRDefault="007C0C3D" w:rsidP="006A3440">
            <w:pPr>
              <w:spacing w:after="0"/>
              <w:jc w:val="center"/>
              <w:rPr>
                <w:rFonts w:cs="Arial"/>
                <w:bCs/>
                <w:color w:val="000000" w:themeColor="text1"/>
                <w:sz w:val="24"/>
                <w:szCs w:val="24"/>
              </w:rPr>
            </w:pPr>
            <w:r w:rsidRPr="00E369E8">
              <w:rPr>
                <w:rFonts w:cs="Arial"/>
                <w:bCs/>
                <w:color w:val="000000" w:themeColor="text1"/>
                <w:sz w:val="24"/>
                <w:szCs w:val="24"/>
              </w:rPr>
              <w:t>1.</w:t>
            </w:r>
          </w:p>
        </w:tc>
        <w:tc>
          <w:tcPr>
            <w:tcW w:w="3328" w:type="dxa"/>
            <w:vAlign w:val="center"/>
          </w:tcPr>
          <w:p w14:paraId="33FB2F7F" w14:textId="77777777" w:rsidR="007C0C3D" w:rsidRPr="00483D59" w:rsidRDefault="007C0C3D" w:rsidP="006A3440">
            <w:pPr>
              <w:spacing w:after="0"/>
              <w:rPr>
                <w:rFonts w:cs="Arial"/>
                <w:bCs/>
                <w:color w:val="000000" w:themeColor="text1"/>
                <w:sz w:val="24"/>
                <w:szCs w:val="24"/>
              </w:rPr>
            </w:pPr>
          </w:p>
        </w:tc>
        <w:tc>
          <w:tcPr>
            <w:tcW w:w="5387" w:type="dxa"/>
            <w:vAlign w:val="center"/>
          </w:tcPr>
          <w:p w14:paraId="4659EF35" w14:textId="77777777" w:rsidR="007C0C3D" w:rsidRPr="00483D59" w:rsidRDefault="007C0C3D" w:rsidP="007C0C3D">
            <w:pPr>
              <w:spacing w:after="0"/>
              <w:rPr>
                <w:rFonts w:cs="Arial"/>
                <w:bCs/>
                <w:color w:val="000000" w:themeColor="text1"/>
                <w:sz w:val="24"/>
                <w:szCs w:val="24"/>
              </w:rPr>
            </w:pPr>
          </w:p>
        </w:tc>
      </w:tr>
      <w:tr w:rsidR="007C0C3D" w:rsidRPr="00E369E8" w14:paraId="49B79715" w14:textId="77777777" w:rsidTr="007C0C3D">
        <w:trPr>
          <w:trHeight w:val="369"/>
        </w:trPr>
        <w:tc>
          <w:tcPr>
            <w:tcW w:w="641" w:type="dxa"/>
            <w:vAlign w:val="center"/>
          </w:tcPr>
          <w:p w14:paraId="216C34E0" w14:textId="77777777" w:rsidR="007C0C3D" w:rsidRPr="00E369E8" w:rsidRDefault="007C0C3D" w:rsidP="006A3440">
            <w:pPr>
              <w:spacing w:after="0"/>
              <w:jc w:val="center"/>
              <w:rPr>
                <w:rFonts w:cs="Arial"/>
                <w:bCs/>
                <w:color w:val="000000" w:themeColor="text1"/>
                <w:sz w:val="24"/>
                <w:szCs w:val="24"/>
              </w:rPr>
            </w:pPr>
            <w:r w:rsidRPr="00E369E8">
              <w:rPr>
                <w:rFonts w:cs="Arial"/>
                <w:bCs/>
                <w:color w:val="000000" w:themeColor="text1"/>
                <w:sz w:val="24"/>
                <w:szCs w:val="24"/>
              </w:rPr>
              <w:t>2.</w:t>
            </w:r>
          </w:p>
        </w:tc>
        <w:tc>
          <w:tcPr>
            <w:tcW w:w="3328" w:type="dxa"/>
            <w:vAlign w:val="center"/>
          </w:tcPr>
          <w:p w14:paraId="4F353464" w14:textId="77777777" w:rsidR="007C0C3D" w:rsidRPr="00483D59" w:rsidRDefault="007C0C3D" w:rsidP="006A3440">
            <w:pPr>
              <w:spacing w:after="0"/>
              <w:rPr>
                <w:rFonts w:cs="Arial"/>
                <w:bCs/>
                <w:color w:val="000000" w:themeColor="text1"/>
                <w:sz w:val="24"/>
                <w:szCs w:val="24"/>
              </w:rPr>
            </w:pPr>
          </w:p>
        </w:tc>
        <w:tc>
          <w:tcPr>
            <w:tcW w:w="5387" w:type="dxa"/>
            <w:vAlign w:val="center"/>
          </w:tcPr>
          <w:p w14:paraId="4727B0F3" w14:textId="77777777" w:rsidR="007C0C3D" w:rsidRPr="00483D59" w:rsidRDefault="007C0C3D" w:rsidP="007C0C3D">
            <w:pPr>
              <w:spacing w:after="0"/>
              <w:rPr>
                <w:rFonts w:cs="Arial"/>
                <w:bCs/>
                <w:color w:val="000000" w:themeColor="text1"/>
                <w:sz w:val="24"/>
                <w:szCs w:val="24"/>
              </w:rPr>
            </w:pPr>
          </w:p>
        </w:tc>
      </w:tr>
      <w:tr w:rsidR="007C0C3D" w:rsidRPr="00E369E8" w14:paraId="5A9DA264" w14:textId="77777777" w:rsidTr="007C0C3D">
        <w:trPr>
          <w:trHeight w:val="369"/>
        </w:trPr>
        <w:tc>
          <w:tcPr>
            <w:tcW w:w="641" w:type="dxa"/>
            <w:vAlign w:val="center"/>
          </w:tcPr>
          <w:p w14:paraId="232BED80" w14:textId="77777777" w:rsidR="007C0C3D" w:rsidRPr="00E369E8" w:rsidRDefault="007C0C3D" w:rsidP="006A3440">
            <w:pPr>
              <w:spacing w:after="0"/>
              <w:jc w:val="center"/>
              <w:rPr>
                <w:rFonts w:cs="Arial"/>
                <w:bCs/>
                <w:color w:val="000000" w:themeColor="text1"/>
                <w:sz w:val="24"/>
                <w:szCs w:val="24"/>
              </w:rPr>
            </w:pPr>
            <w:r w:rsidRPr="00E369E8">
              <w:rPr>
                <w:rFonts w:cs="Arial"/>
                <w:bCs/>
                <w:color w:val="000000" w:themeColor="text1"/>
                <w:sz w:val="24"/>
                <w:szCs w:val="24"/>
              </w:rPr>
              <w:t>3.</w:t>
            </w:r>
          </w:p>
        </w:tc>
        <w:tc>
          <w:tcPr>
            <w:tcW w:w="3328" w:type="dxa"/>
            <w:vAlign w:val="center"/>
          </w:tcPr>
          <w:p w14:paraId="67431E6A" w14:textId="77777777" w:rsidR="007C0C3D" w:rsidRPr="00483D59" w:rsidRDefault="007C0C3D" w:rsidP="006A3440">
            <w:pPr>
              <w:spacing w:after="0"/>
              <w:rPr>
                <w:rFonts w:cs="Arial"/>
                <w:bCs/>
                <w:color w:val="000000" w:themeColor="text1"/>
                <w:sz w:val="24"/>
                <w:szCs w:val="24"/>
              </w:rPr>
            </w:pPr>
          </w:p>
        </w:tc>
        <w:tc>
          <w:tcPr>
            <w:tcW w:w="5387" w:type="dxa"/>
            <w:vAlign w:val="center"/>
          </w:tcPr>
          <w:p w14:paraId="14F2BD53" w14:textId="77777777" w:rsidR="007C0C3D" w:rsidRPr="00483D59" w:rsidRDefault="007C0C3D" w:rsidP="007C0C3D">
            <w:pPr>
              <w:spacing w:after="0"/>
              <w:rPr>
                <w:rFonts w:cs="Arial"/>
                <w:bCs/>
                <w:color w:val="000000" w:themeColor="text1"/>
                <w:sz w:val="24"/>
                <w:szCs w:val="24"/>
              </w:rPr>
            </w:pPr>
          </w:p>
        </w:tc>
      </w:tr>
      <w:tr w:rsidR="007C0C3D" w:rsidRPr="00E369E8" w14:paraId="5BC56BC9" w14:textId="77777777" w:rsidTr="007C0C3D">
        <w:trPr>
          <w:trHeight w:val="369"/>
        </w:trPr>
        <w:tc>
          <w:tcPr>
            <w:tcW w:w="641" w:type="dxa"/>
            <w:vAlign w:val="center"/>
          </w:tcPr>
          <w:p w14:paraId="6C6BB855" w14:textId="77777777" w:rsidR="007C0C3D" w:rsidRPr="00E369E8" w:rsidRDefault="007C0C3D" w:rsidP="006A3440">
            <w:pPr>
              <w:spacing w:after="0"/>
              <w:jc w:val="center"/>
              <w:rPr>
                <w:rFonts w:cs="Arial"/>
                <w:bCs/>
                <w:color w:val="000000" w:themeColor="text1"/>
                <w:sz w:val="24"/>
                <w:szCs w:val="24"/>
              </w:rPr>
            </w:pPr>
            <w:r w:rsidRPr="00E369E8">
              <w:rPr>
                <w:rFonts w:cs="Arial"/>
                <w:bCs/>
                <w:color w:val="000000" w:themeColor="text1"/>
                <w:sz w:val="24"/>
                <w:szCs w:val="24"/>
              </w:rPr>
              <w:t>4.</w:t>
            </w:r>
          </w:p>
        </w:tc>
        <w:tc>
          <w:tcPr>
            <w:tcW w:w="3328" w:type="dxa"/>
            <w:vAlign w:val="center"/>
          </w:tcPr>
          <w:p w14:paraId="7B8B8531" w14:textId="77777777" w:rsidR="007C0C3D" w:rsidRPr="00483D59" w:rsidRDefault="007C0C3D" w:rsidP="006A3440">
            <w:pPr>
              <w:spacing w:after="0"/>
              <w:rPr>
                <w:rFonts w:cs="Arial"/>
                <w:bCs/>
                <w:color w:val="000000" w:themeColor="text1"/>
                <w:sz w:val="24"/>
                <w:szCs w:val="24"/>
              </w:rPr>
            </w:pPr>
          </w:p>
        </w:tc>
        <w:tc>
          <w:tcPr>
            <w:tcW w:w="5387" w:type="dxa"/>
            <w:vAlign w:val="center"/>
          </w:tcPr>
          <w:p w14:paraId="3281B3CB" w14:textId="77777777" w:rsidR="007C0C3D" w:rsidRPr="00483D59" w:rsidRDefault="007C0C3D" w:rsidP="007C0C3D">
            <w:pPr>
              <w:spacing w:after="0"/>
              <w:rPr>
                <w:rFonts w:cs="Arial"/>
                <w:bCs/>
                <w:color w:val="000000" w:themeColor="text1"/>
                <w:sz w:val="24"/>
                <w:szCs w:val="24"/>
              </w:rPr>
            </w:pPr>
          </w:p>
        </w:tc>
      </w:tr>
      <w:tr w:rsidR="007C0C3D" w:rsidRPr="00E369E8" w14:paraId="5F233E70" w14:textId="77777777" w:rsidTr="007C0C3D">
        <w:trPr>
          <w:trHeight w:val="369"/>
        </w:trPr>
        <w:tc>
          <w:tcPr>
            <w:tcW w:w="641" w:type="dxa"/>
            <w:vAlign w:val="center"/>
          </w:tcPr>
          <w:p w14:paraId="3FC4D7B6" w14:textId="77777777" w:rsidR="007C0C3D" w:rsidRPr="00E369E8" w:rsidRDefault="007C0C3D" w:rsidP="006A3440">
            <w:pPr>
              <w:spacing w:after="0"/>
              <w:jc w:val="center"/>
              <w:rPr>
                <w:rFonts w:cs="Arial"/>
                <w:bCs/>
                <w:color w:val="000000" w:themeColor="text1"/>
                <w:sz w:val="24"/>
                <w:szCs w:val="24"/>
              </w:rPr>
            </w:pPr>
            <w:r w:rsidRPr="00E369E8">
              <w:rPr>
                <w:rFonts w:cs="Arial"/>
                <w:bCs/>
                <w:color w:val="000000" w:themeColor="text1"/>
                <w:sz w:val="24"/>
                <w:szCs w:val="24"/>
              </w:rPr>
              <w:t>5.</w:t>
            </w:r>
          </w:p>
        </w:tc>
        <w:tc>
          <w:tcPr>
            <w:tcW w:w="3328" w:type="dxa"/>
            <w:vAlign w:val="center"/>
          </w:tcPr>
          <w:p w14:paraId="7D9424D9" w14:textId="77777777" w:rsidR="007C0C3D" w:rsidRPr="00483D59" w:rsidRDefault="007C0C3D" w:rsidP="006A3440">
            <w:pPr>
              <w:spacing w:after="0"/>
              <w:rPr>
                <w:rFonts w:cs="Arial"/>
                <w:bCs/>
                <w:color w:val="000000" w:themeColor="text1"/>
                <w:sz w:val="24"/>
                <w:szCs w:val="24"/>
              </w:rPr>
            </w:pPr>
          </w:p>
        </w:tc>
        <w:tc>
          <w:tcPr>
            <w:tcW w:w="5387" w:type="dxa"/>
            <w:vAlign w:val="center"/>
          </w:tcPr>
          <w:p w14:paraId="3756A0D4" w14:textId="77777777" w:rsidR="007C0C3D" w:rsidRPr="00483D59" w:rsidRDefault="007C0C3D" w:rsidP="007C0C3D">
            <w:pPr>
              <w:spacing w:after="0"/>
              <w:rPr>
                <w:rFonts w:cs="Arial"/>
                <w:bCs/>
                <w:color w:val="000000" w:themeColor="text1"/>
                <w:sz w:val="24"/>
                <w:szCs w:val="24"/>
              </w:rPr>
            </w:pPr>
          </w:p>
        </w:tc>
      </w:tr>
    </w:tbl>
    <w:p w14:paraId="471E5353" w14:textId="77777777" w:rsidR="007C0C3D" w:rsidRPr="00D3475C" w:rsidRDefault="007C0C3D" w:rsidP="007C0C3D">
      <w:pPr>
        <w:spacing w:after="0"/>
        <w:jc w:val="center"/>
        <w:rPr>
          <w:rFonts w:cs="Arial"/>
          <w:bCs/>
          <w:i/>
          <w:color w:val="auto"/>
          <w:sz w:val="24"/>
          <w:szCs w:val="24"/>
        </w:rPr>
      </w:pPr>
    </w:p>
    <w:p w14:paraId="716F8213" w14:textId="18D17C55" w:rsidR="007C0C3D" w:rsidRPr="007C0C3D" w:rsidRDefault="007C0C3D" w:rsidP="007C0C3D">
      <w:pPr>
        <w:spacing w:after="0"/>
        <w:jc w:val="both"/>
        <w:rPr>
          <w:rFonts w:cs="Arial"/>
          <w:bCs/>
          <w:i/>
          <w:color w:val="auto"/>
          <w:sz w:val="21"/>
          <w:szCs w:val="21"/>
        </w:rPr>
      </w:pPr>
      <w:r w:rsidRPr="007C0C3D">
        <w:rPr>
          <w:rFonts w:cs="Arial"/>
          <w:bCs/>
          <w:i/>
          <w:color w:val="auto"/>
          <w:sz w:val="21"/>
          <w:szCs w:val="21"/>
        </w:rPr>
        <w:lastRenderedPageBreak/>
        <w:t>(</w:t>
      </w:r>
      <w:r w:rsidR="00F012A4">
        <w:rPr>
          <w:rFonts w:cs="Arial"/>
          <w:bCs/>
          <w:i/>
          <w:color w:val="auto"/>
          <w:sz w:val="21"/>
          <w:szCs w:val="21"/>
        </w:rPr>
        <w:t>Ponudnik označi, za kateri sklopi</w:t>
      </w:r>
      <w:r w:rsidR="00F012A4" w:rsidRPr="00F012A4">
        <w:rPr>
          <w:rFonts w:cs="Arial"/>
          <w:bCs/>
          <w:i/>
          <w:color w:val="auto"/>
          <w:sz w:val="21"/>
          <w:szCs w:val="21"/>
        </w:rPr>
        <w:t xml:space="preserve"> </w:t>
      </w:r>
      <w:r w:rsidR="00F012A4">
        <w:rPr>
          <w:rFonts w:cs="Arial"/>
          <w:bCs/>
          <w:i/>
          <w:color w:val="auto"/>
          <w:sz w:val="21"/>
          <w:szCs w:val="21"/>
        </w:rPr>
        <w:t>priglaša pooblaščene osebe za opravljanje pogodbenih del</w:t>
      </w:r>
      <w:r w:rsidR="00F012A4" w:rsidRPr="00F012A4">
        <w:rPr>
          <w:rFonts w:cs="Arial"/>
          <w:bCs/>
          <w:i/>
          <w:color w:val="auto"/>
          <w:sz w:val="21"/>
          <w:szCs w:val="21"/>
        </w:rPr>
        <w:t>.</w:t>
      </w:r>
      <w:r w:rsidR="00F012A4">
        <w:rPr>
          <w:rFonts w:cs="Arial"/>
          <w:bCs/>
          <w:i/>
          <w:color w:val="auto"/>
          <w:sz w:val="21"/>
          <w:szCs w:val="21"/>
        </w:rPr>
        <w:t xml:space="preserve"> </w:t>
      </w:r>
      <w:r w:rsidRPr="007C0C3D">
        <w:rPr>
          <w:rFonts w:cs="Arial"/>
          <w:bCs/>
          <w:i/>
          <w:color w:val="auto"/>
          <w:sz w:val="21"/>
          <w:szCs w:val="21"/>
        </w:rPr>
        <w:t xml:space="preserve">Če posamezna oseba, navedena v tabeli, ni zaposlena pri ponudniku, ponudnik </w:t>
      </w:r>
      <w:r>
        <w:rPr>
          <w:rFonts w:cs="Arial"/>
          <w:bCs/>
          <w:i/>
          <w:color w:val="auto"/>
          <w:sz w:val="21"/>
          <w:szCs w:val="21"/>
        </w:rPr>
        <w:t>v stolpcu »Delodajalec«</w:t>
      </w:r>
      <w:r w:rsidR="00193531">
        <w:rPr>
          <w:rFonts w:cs="Arial"/>
          <w:bCs/>
          <w:i/>
          <w:color w:val="auto"/>
          <w:sz w:val="21"/>
          <w:szCs w:val="21"/>
        </w:rPr>
        <w:t xml:space="preserve"> </w:t>
      </w:r>
      <w:r w:rsidRPr="007C0C3D">
        <w:rPr>
          <w:rFonts w:cs="Arial"/>
          <w:bCs/>
          <w:i/>
          <w:color w:val="auto"/>
          <w:sz w:val="21"/>
          <w:szCs w:val="21"/>
        </w:rPr>
        <w:t>navede tudi njenega delodajalca.)</w:t>
      </w:r>
    </w:p>
    <w:p w14:paraId="7295A675" w14:textId="4A544757" w:rsidR="00AE71BF" w:rsidRPr="009C76CA" w:rsidRDefault="00AE71BF" w:rsidP="00AE71BF">
      <w:pPr>
        <w:pStyle w:val="Slog3"/>
        <w:rPr>
          <w:rStyle w:val="Neenpoudarek"/>
          <w:rFonts w:asciiTheme="majorHAnsi" w:hAnsiTheme="majorHAnsi" w:cs="Arial"/>
          <w:i/>
          <w:color w:val="auto"/>
        </w:rPr>
      </w:pPr>
      <w:bookmarkStart w:id="68" w:name="_Toc164950176"/>
      <w:r w:rsidRPr="009C76CA">
        <w:rPr>
          <w:rStyle w:val="Neenpoudarek"/>
          <w:rFonts w:asciiTheme="majorHAnsi" w:hAnsiTheme="majorHAnsi" w:cs="Arial"/>
          <w:i/>
          <w:color w:val="auto"/>
        </w:rPr>
        <w:lastRenderedPageBreak/>
        <w:t xml:space="preserve">Priloga </w:t>
      </w:r>
      <w:r>
        <w:rPr>
          <w:rStyle w:val="Neenpoudarek"/>
          <w:rFonts w:asciiTheme="majorHAnsi" w:hAnsiTheme="majorHAnsi" w:cs="Arial"/>
          <w:i/>
          <w:color w:val="auto"/>
        </w:rPr>
        <w:t>4</w:t>
      </w:r>
      <w:bookmarkEnd w:id="68"/>
    </w:p>
    <w:p w14:paraId="721FC22C" w14:textId="5FD85B83" w:rsidR="00AE71BF" w:rsidRPr="007B7E7F" w:rsidRDefault="00AE71BF" w:rsidP="00B309F2">
      <w:pPr>
        <w:pStyle w:val="Intenzivencitat"/>
      </w:pPr>
      <w:bookmarkStart w:id="69" w:name="_Toc164950177"/>
      <w:r>
        <w:t>IZJAVA O VAROVANJU PODATKOV IN SPOŠTOVANJU HIŠNEGA REDA</w:t>
      </w:r>
      <w:bookmarkEnd w:id="69"/>
    </w:p>
    <w:p w14:paraId="476912F0" w14:textId="77777777" w:rsidR="00AE71BF" w:rsidRDefault="00AE71BF" w:rsidP="00AE71BF">
      <w:pPr>
        <w:spacing w:after="0" w:line="240" w:lineRule="auto"/>
        <w:rPr>
          <w:rFonts w:asciiTheme="majorHAnsi" w:hAnsiTheme="majorHAnsi"/>
          <w:sz w:val="24"/>
          <w:szCs w:val="24"/>
        </w:rPr>
      </w:pPr>
    </w:p>
    <w:p w14:paraId="570231C7" w14:textId="77777777" w:rsidR="00AE71BF" w:rsidRDefault="00AE71BF" w:rsidP="00AE71BF">
      <w:pPr>
        <w:spacing w:after="0" w:line="240" w:lineRule="auto"/>
        <w:rPr>
          <w:rFonts w:asciiTheme="majorHAnsi" w:hAnsiTheme="majorHAnsi"/>
          <w:sz w:val="24"/>
          <w:szCs w:val="24"/>
        </w:rPr>
      </w:pPr>
    </w:p>
    <w:p w14:paraId="41F1857A" w14:textId="77777777" w:rsidR="006A3440" w:rsidRPr="00CF18CB" w:rsidRDefault="006A3440" w:rsidP="006A3440">
      <w:pPr>
        <w:spacing w:after="0"/>
        <w:ind w:left="708" w:right="708"/>
        <w:jc w:val="both"/>
        <w:rPr>
          <w:rFonts w:cs="Arial"/>
          <w:bCs/>
          <w:i/>
          <w:sz w:val="24"/>
          <w:szCs w:val="24"/>
        </w:rPr>
      </w:pPr>
    </w:p>
    <w:p w14:paraId="699A6BBD" w14:textId="77777777" w:rsidR="006A3440" w:rsidRPr="00797F85" w:rsidRDefault="006A3440" w:rsidP="006A3440">
      <w:pPr>
        <w:spacing w:after="0"/>
        <w:ind w:left="708" w:right="708"/>
        <w:jc w:val="both"/>
        <w:rPr>
          <w:rFonts w:cs="Arial"/>
          <w:bCs/>
          <w:i/>
          <w:color w:val="auto"/>
          <w:sz w:val="24"/>
          <w:szCs w:val="24"/>
        </w:rPr>
      </w:pPr>
    </w:p>
    <w:p w14:paraId="64242A5E" w14:textId="77777777" w:rsidR="006A3440" w:rsidRPr="00797F85" w:rsidRDefault="006A3440" w:rsidP="006A3440">
      <w:pPr>
        <w:spacing w:after="0"/>
        <w:ind w:left="708" w:right="708"/>
        <w:jc w:val="both"/>
        <w:rPr>
          <w:rFonts w:cs="Arial"/>
          <w:bCs/>
          <w:i/>
          <w:color w:val="auto"/>
          <w:sz w:val="24"/>
          <w:szCs w:val="24"/>
        </w:rPr>
      </w:pPr>
    </w:p>
    <w:p w14:paraId="5A7A49E3" w14:textId="77777777" w:rsidR="006A3440" w:rsidRPr="00797F85" w:rsidRDefault="006A3440" w:rsidP="006A3440">
      <w:pPr>
        <w:spacing w:after="0"/>
        <w:ind w:right="708"/>
        <w:jc w:val="both"/>
        <w:rPr>
          <w:rFonts w:cs="Arial"/>
          <w:bCs/>
          <w:color w:val="auto"/>
          <w:sz w:val="24"/>
          <w:szCs w:val="24"/>
        </w:rPr>
      </w:pPr>
      <w:r w:rsidRPr="00797F85">
        <w:rPr>
          <w:rFonts w:cs="Arial"/>
          <w:bCs/>
          <w:color w:val="auto"/>
          <w:sz w:val="24"/>
          <w:szCs w:val="24"/>
        </w:rPr>
        <w:t>Podpisani _________________________________________________________________,</w:t>
      </w:r>
    </w:p>
    <w:p w14:paraId="20717F54" w14:textId="77777777" w:rsidR="006A3440" w:rsidRPr="00797F85" w:rsidRDefault="006A3440" w:rsidP="006A3440">
      <w:pPr>
        <w:spacing w:after="0"/>
        <w:ind w:right="708"/>
        <w:jc w:val="both"/>
        <w:rPr>
          <w:rFonts w:cs="Arial"/>
          <w:bCs/>
          <w:i/>
          <w:color w:val="auto"/>
          <w:sz w:val="21"/>
          <w:szCs w:val="21"/>
        </w:rPr>
      </w:pPr>
      <w:r w:rsidRPr="00797F85">
        <w:rPr>
          <w:rFonts w:cs="Arial"/>
          <w:bCs/>
          <w:i/>
          <w:color w:val="auto"/>
          <w:sz w:val="21"/>
          <w:szCs w:val="21"/>
        </w:rPr>
        <w:t xml:space="preserve">                                                                      (ime in priimek) </w:t>
      </w:r>
    </w:p>
    <w:p w14:paraId="3D2E88A4" w14:textId="77777777" w:rsidR="006A3440" w:rsidRPr="00797F85" w:rsidRDefault="006A3440" w:rsidP="006A3440">
      <w:pPr>
        <w:spacing w:after="0"/>
        <w:ind w:right="708"/>
        <w:jc w:val="both"/>
        <w:rPr>
          <w:rFonts w:cs="Arial"/>
          <w:bCs/>
          <w:color w:val="auto"/>
          <w:sz w:val="24"/>
          <w:szCs w:val="24"/>
        </w:rPr>
      </w:pPr>
    </w:p>
    <w:p w14:paraId="3D3CCE39" w14:textId="77777777" w:rsidR="006A3440" w:rsidRPr="00797F85" w:rsidRDefault="006A3440" w:rsidP="006A3440">
      <w:pPr>
        <w:spacing w:after="0"/>
        <w:ind w:right="708"/>
        <w:jc w:val="both"/>
        <w:rPr>
          <w:rFonts w:cs="Arial"/>
          <w:bCs/>
          <w:color w:val="auto"/>
          <w:sz w:val="24"/>
          <w:szCs w:val="24"/>
        </w:rPr>
      </w:pPr>
      <w:r w:rsidRPr="00797F85">
        <w:rPr>
          <w:rFonts w:cs="Arial"/>
          <w:bCs/>
          <w:color w:val="auto"/>
          <w:sz w:val="24"/>
          <w:szCs w:val="24"/>
        </w:rPr>
        <w:t xml:space="preserve">zaposlen pri _________________________________________________________, </w:t>
      </w:r>
    </w:p>
    <w:p w14:paraId="60C047F5" w14:textId="77777777" w:rsidR="006A3440" w:rsidRPr="00797F85" w:rsidRDefault="006A3440" w:rsidP="006A3440">
      <w:pPr>
        <w:spacing w:after="0"/>
        <w:ind w:right="708"/>
        <w:jc w:val="both"/>
        <w:rPr>
          <w:rFonts w:cs="Arial"/>
          <w:bCs/>
          <w:i/>
          <w:color w:val="auto"/>
          <w:sz w:val="21"/>
          <w:szCs w:val="21"/>
        </w:rPr>
      </w:pPr>
      <w:r w:rsidRPr="00797F85">
        <w:rPr>
          <w:rFonts w:cs="Arial"/>
          <w:bCs/>
          <w:i/>
          <w:color w:val="auto"/>
          <w:sz w:val="21"/>
          <w:szCs w:val="21"/>
        </w:rPr>
        <w:t xml:space="preserve">                                                                    (delodajalec)</w:t>
      </w:r>
    </w:p>
    <w:p w14:paraId="4B956762" w14:textId="77777777" w:rsidR="006A3440" w:rsidRPr="00797F85" w:rsidRDefault="006A3440" w:rsidP="006A3440">
      <w:pPr>
        <w:spacing w:after="0"/>
        <w:ind w:right="708"/>
        <w:jc w:val="both"/>
        <w:rPr>
          <w:rFonts w:cs="Arial"/>
          <w:bCs/>
          <w:color w:val="auto"/>
          <w:sz w:val="24"/>
          <w:szCs w:val="24"/>
        </w:rPr>
      </w:pPr>
    </w:p>
    <w:p w14:paraId="5FB39F3F" w14:textId="77777777" w:rsidR="006A3440" w:rsidRPr="00797F85" w:rsidRDefault="006A3440" w:rsidP="006A3440">
      <w:pPr>
        <w:spacing w:after="0"/>
        <w:jc w:val="both"/>
        <w:rPr>
          <w:rFonts w:cs="Arial"/>
          <w:bCs/>
          <w:color w:val="auto"/>
          <w:sz w:val="24"/>
          <w:szCs w:val="24"/>
        </w:rPr>
      </w:pPr>
    </w:p>
    <w:p w14:paraId="3DABEB3A" w14:textId="7D3BA1FD" w:rsidR="006A3440" w:rsidRPr="00797F85" w:rsidRDefault="006A3440" w:rsidP="006A3440">
      <w:pPr>
        <w:spacing w:after="0"/>
        <w:jc w:val="both"/>
        <w:rPr>
          <w:rFonts w:cs="Arial"/>
          <w:b/>
          <w:color w:val="auto"/>
          <w:sz w:val="24"/>
          <w:szCs w:val="24"/>
        </w:rPr>
      </w:pPr>
      <w:r w:rsidRPr="00797F85">
        <w:rPr>
          <w:rFonts w:cs="Arial"/>
          <w:bCs/>
          <w:color w:val="auto"/>
          <w:sz w:val="24"/>
          <w:szCs w:val="24"/>
        </w:rPr>
        <w:t xml:space="preserve">pod kazensko in materialno odgovornostjo izjavljam, da bom pri svojem delu, povezanim s Pogodbo št. _______________ o </w:t>
      </w:r>
      <w:r w:rsidR="00281305">
        <w:rPr>
          <w:rFonts w:cs="Arial"/>
          <w:bCs/>
          <w:color w:val="auto"/>
          <w:sz w:val="24"/>
          <w:szCs w:val="24"/>
        </w:rPr>
        <w:t>izvedbi javnega naročila _____________________________________________________________________________________</w:t>
      </w:r>
      <w:r w:rsidRPr="00797F85">
        <w:rPr>
          <w:rFonts w:cs="Arial"/>
          <w:bCs/>
          <w:color w:val="auto"/>
          <w:sz w:val="24"/>
          <w:szCs w:val="24"/>
        </w:rPr>
        <w:t xml:space="preserve">___________________ , ki sta jo na podlagi oddanega javnega naročila št. 403/24-____ (sklop __), sklenila </w:t>
      </w:r>
      <w:r w:rsidRPr="00797F85">
        <w:rPr>
          <w:rFonts w:cs="Arial"/>
          <w:color w:val="auto"/>
          <w:sz w:val="24"/>
          <w:szCs w:val="24"/>
        </w:rPr>
        <w:t>naročnik D.S.U., d.o.o. in izvajalec __________________</w:t>
      </w:r>
      <w:r w:rsidR="00281305">
        <w:rPr>
          <w:rFonts w:cs="Arial"/>
          <w:color w:val="auto"/>
          <w:sz w:val="24"/>
          <w:szCs w:val="24"/>
        </w:rPr>
        <w:t>________</w:t>
      </w:r>
      <w:r w:rsidRPr="00797F85">
        <w:rPr>
          <w:rFonts w:cs="Arial"/>
          <w:color w:val="auto"/>
          <w:sz w:val="24"/>
          <w:szCs w:val="24"/>
        </w:rPr>
        <w:t xml:space="preserve">_: </w:t>
      </w:r>
    </w:p>
    <w:p w14:paraId="076BD4A2" w14:textId="77777777" w:rsidR="006A3440" w:rsidRPr="00797F85" w:rsidRDefault="006A3440" w:rsidP="00051090">
      <w:pPr>
        <w:numPr>
          <w:ilvl w:val="0"/>
          <w:numId w:val="64"/>
        </w:numPr>
        <w:spacing w:after="0"/>
        <w:jc w:val="both"/>
        <w:rPr>
          <w:rFonts w:cs="Arial"/>
          <w:color w:val="auto"/>
          <w:sz w:val="24"/>
          <w:szCs w:val="24"/>
        </w:rPr>
      </w:pPr>
      <w:r w:rsidRPr="00797F85">
        <w:rPr>
          <w:rFonts w:cs="Arial"/>
          <w:color w:val="auto"/>
          <w:sz w:val="24"/>
          <w:szCs w:val="24"/>
        </w:rPr>
        <w:t>varoval vse podatke, ki mi bodo posredovani vezano na izvajanje pogodbenih del ali s katerimi se bom seznanil pri izvajanju del, in</w:t>
      </w:r>
    </w:p>
    <w:p w14:paraId="4EC9060B" w14:textId="67F2E871" w:rsidR="006A3440" w:rsidRPr="00797F85" w:rsidRDefault="006A3440" w:rsidP="00051090">
      <w:pPr>
        <w:numPr>
          <w:ilvl w:val="0"/>
          <w:numId w:val="64"/>
        </w:numPr>
        <w:spacing w:after="0"/>
        <w:jc w:val="both"/>
        <w:rPr>
          <w:rFonts w:cs="Arial"/>
          <w:color w:val="auto"/>
          <w:sz w:val="24"/>
          <w:szCs w:val="24"/>
        </w:rPr>
      </w:pPr>
      <w:r w:rsidRPr="00797F85">
        <w:rPr>
          <w:rFonts w:cs="Arial"/>
          <w:color w:val="auto"/>
          <w:sz w:val="24"/>
          <w:szCs w:val="24"/>
        </w:rPr>
        <w:t>spoštoval hišni red poslovne stavbe, v kateri so nameščen</w:t>
      </w:r>
      <w:r w:rsidR="00DE4DB9">
        <w:rPr>
          <w:rFonts w:cs="Arial"/>
          <w:color w:val="auto"/>
          <w:sz w:val="24"/>
          <w:szCs w:val="24"/>
        </w:rPr>
        <w:t>e strojne naprave oz. sistemi,</w:t>
      </w:r>
      <w:r w:rsidRPr="00797F85">
        <w:rPr>
          <w:rFonts w:cs="Arial"/>
          <w:color w:val="auto"/>
          <w:sz w:val="24"/>
          <w:szCs w:val="24"/>
        </w:rPr>
        <w:t xml:space="preserve"> ki si predmet vzdrževanja, v primeru, da je najemnik / uporabnik poslovnih prostorov v tej stavbi Ministrstvo za notranje zadeve oz. Policija, pa tudi relevantne določbe hišnega reda v objektih in prostorih Ministrstva za notranje zadeve. </w:t>
      </w:r>
    </w:p>
    <w:p w14:paraId="10F9C0DF" w14:textId="77777777" w:rsidR="006A3440" w:rsidRPr="00797F85" w:rsidRDefault="006A3440" w:rsidP="006A3440">
      <w:pPr>
        <w:spacing w:after="0"/>
        <w:ind w:right="708"/>
        <w:rPr>
          <w:rFonts w:cs="Arial"/>
          <w:color w:val="auto"/>
          <w:sz w:val="24"/>
          <w:szCs w:val="24"/>
          <w:lang w:eastAsia="zh-CN"/>
        </w:rPr>
      </w:pPr>
    </w:p>
    <w:p w14:paraId="5868DB90" w14:textId="77777777" w:rsidR="006A3440" w:rsidRPr="00797F85" w:rsidRDefault="006A3440" w:rsidP="006A3440">
      <w:pPr>
        <w:spacing w:after="0"/>
        <w:ind w:right="708"/>
        <w:rPr>
          <w:rFonts w:cs="Arial"/>
          <w:color w:val="auto"/>
          <w:sz w:val="24"/>
          <w:szCs w:val="24"/>
          <w:lang w:eastAsia="zh-CN"/>
        </w:rPr>
      </w:pPr>
    </w:p>
    <w:p w14:paraId="4FF66448" w14:textId="77777777" w:rsidR="006A3440" w:rsidRPr="00CF18CB" w:rsidRDefault="006A3440" w:rsidP="006A3440">
      <w:pPr>
        <w:spacing w:after="0"/>
        <w:ind w:left="4248" w:right="708" w:firstLine="708"/>
        <w:rPr>
          <w:rFonts w:cs="Arial"/>
          <w:sz w:val="24"/>
          <w:szCs w:val="24"/>
          <w:lang w:eastAsia="zh-CN"/>
        </w:rPr>
      </w:pPr>
      <w:r w:rsidRPr="00CF18CB">
        <w:rPr>
          <w:rFonts w:cs="Arial"/>
          <w:sz w:val="24"/>
          <w:szCs w:val="24"/>
          <w:lang w:eastAsia="zh-CN"/>
        </w:rPr>
        <w:t>___________________________________</w:t>
      </w:r>
    </w:p>
    <w:p w14:paraId="3A720422" w14:textId="77777777" w:rsidR="006A3440" w:rsidRPr="00CF18CB" w:rsidRDefault="006A3440" w:rsidP="006A3440">
      <w:pPr>
        <w:spacing w:after="0"/>
        <w:ind w:left="4248" w:right="708" w:firstLine="708"/>
        <w:rPr>
          <w:rFonts w:cs="Arial"/>
          <w:i/>
          <w:sz w:val="21"/>
          <w:szCs w:val="21"/>
          <w:lang w:eastAsia="zh-CN"/>
        </w:rPr>
      </w:pPr>
      <w:r>
        <w:rPr>
          <w:rFonts w:cs="Arial"/>
          <w:i/>
          <w:sz w:val="24"/>
          <w:szCs w:val="24"/>
          <w:lang w:eastAsia="zh-CN"/>
        </w:rPr>
        <w:t xml:space="preserve">           </w:t>
      </w:r>
      <w:r w:rsidRPr="00CF18CB">
        <w:rPr>
          <w:rFonts w:cs="Arial"/>
          <w:i/>
          <w:sz w:val="21"/>
          <w:szCs w:val="21"/>
          <w:lang w:eastAsia="zh-CN"/>
        </w:rPr>
        <w:t xml:space="preserve"> (lastnoročni podpis)</w:t>
      </w:r>
    </w:p>
    <w:p w14:paraId="43156E5C" w14:textId="77777777" w:rsidR="006A3440" w:rsidRPr="00CF18CB" w:rsidRDefault="006A3440" w:rsidP="006A3440">
      <w:pPr>
        <w:spacing w:after="0"/>
        <w:ind w:right="708"/>
        <w:rPr>
          <w:rFonts w:cs="Arial"/>
          <w:i/>
          <w:sz w:val="24"/>
          <w:szCs w:val="24"/>
          <w:lang w:eastAsia="zh-CN"/>
        </w:rPr>
      </w:pPr>
    </w:p>
    <w:p w14:paraId="28378961" w14:textId="77777777" w:rsidR="006A3440" w:rsidRPr="00CF18CB" w:rsidRDefault="006A3440" w:rsidP="006A3440">
      <w:pPr>
        <w:spacing w:after="0"/>
        <w:ind w:right="708"/>
        <w:rPr>
          <w:rFonts w:cs="Arial"/>
          <w:i/>
          <w:sz w:val="24"/>
          <w:szCs w:val="24"/>
          <w:lang w:eastAsia="zh-CN"/>
        </w:rPr>
      </w:pPr>
    </w:p>
    <w:p w14:paraId="759E0C6D" w14:textId="77777777" w:rsidR="006A3440" w:rsidRPr="00CF18CB" w:rsidRDefault="006A3440" w:rsidP="006A3440">
      <w:pPr>
        <w:spacing w:after="0"/>
        <w:ind w:right="708"/>
        <w:rPr>
          <w:rFonts w:cs="Arial"/>
          <w:i/>
          <w:sz w:val="24"/>
          <w:szCs w:val="24"/>
          <w:lang w:eastAsia="zh-CN"/>
        </w:rPr>
      </w:pPr>
    </w:p>
    <w:p w14:paraId="4B4FA8A9" w14:textId="77777777" w:rsidR="006A3440" w:rsidRPr="00CF18CB" w:rsidRDefault="006A3440" w:rsidP="006A3440">
      <w:pPr>
        <w:spacing w:after="0"/>
        <w:ind w:right="708"/>
        <w:rPr>
          <w:rFonts w:cs="Arial"/>
          <w:i/>
          <w:sz w:val="24"/>
          <w:szCs w:val="24"/>
          <w:lang w:eastAsia="zh-CN"/>
        </w:rPr>
      </w:pPr>
    </w:p>
    <w:p w14:paraId="4A0626FF" w14:textId="77777777" w:rsidR="006A3440" w:rsidRPr="00CF18CB" w:rsidRDefault="006A3440" w:rsidP="006A3440">
      <w:pPr>
        <w:spacing w:after="0"/>
        <w:ind w:left="4248" w:right="708" w:firstLine="708"/>
        <w:rPr>
          <w:rFonts w:cs="Arial"/>
          <w:i/>
          <w:sz w:val="24"/>
          <w:szCs w:val="24"/>
          <w:lang w:eastAsia="zh-CN"/>
        </w:rPr>
      </w:pPr>
    </w:p>
    <w:p w14:paraId="6912E90A" w14:textId="77777777" w:rsidR="006A3440" w:rsidRPr="00CF18CB" w:rsidRDefault="006A3440" w:rsidP="006A3440">
      <w:pPr>
        <w:spacing w:after="0"/>
        <w:ind w:right="708"/>
        <w:rPr>
          <w:rFonts w:cs="Arial"/>
          <w:sz w:val="24"/>
          <w:szCs w:val="24"/>
          <w:lang w:eastAsia="zh-CN"/>
        </w:rPr>
      </w:pPr>
      <w:r w:rsidRPr="00CF18CB">
        <w:rPr>
          <w:rFonts w:cs="Arial"/>
          <w:sz w:val="24"/>
          <w:szCs w:val="24"/>
          <w:lang w:eastAsia="zh-CN"/>
        </w:rPr>
        <w:t>Kraj in datum: ___________________________________</w:t>
      </w:r>
    </w:p>
    <w:p w14:paraId="15830DC3" w14:textId="77777777" w:rsidR="006A3440" w:rsidRPr="00CF18CB" w:rsidRDefault="006A3440" w:rsidP="006A3440">
      <w:pPr>
        <w:spacing w:after="0" w:line="240" w:lineRule="auto"/>
        <w:ind w:right="708"/>
        <w:rPr>
          <w:rFonts w:cs="Arial"/>
          <w:sz w:val="24"/>
          <w:szCs w:val="24"/>
          <w:lang w:eastAsia="zh-CN"/>
        </w:rPr>
      </w:pPr>
      <w:r w:rsidRPr="00CF18CB">
        <w:rPr>
          <w:rFonts w:cs="Arial"/>
          <w:sz w:val="24"/>
          <w:szCs w:val="24"/>
          <w:lang w:eastAsia="zh-CN"/>
        </w:rPr>
        <w:br w:type="page"/>
      </w:r>
    </w:p>
    <w:p w14:paraId="3118A412" w14:textId="77777777" w:rsidR="00AE71BF" w:rsidRPr="00C262A7" w:rsidRDefault="00AE71BF" w:rsidP="00AE71BF">
      <w:pPr>
        <w:pStyle w:val="Slog3"/>
        <w:rPr>
          <w:rStyle w:val="Neenpoudarek"/>
          <w:rFonts w:asciiTheme="majorHAnsi" w:hAnsiTheme="majorHAnsi" w:cs="Arial"/>
          <w:i/>
          <w:iCs/>
          <w:color w:val="auto"/>
          <w:sz w:val="22"/>
          <w:szCs w:val="22"/>
        </w:rPr>
      </w:pPr>
      <w:bookmarkStart w:id="70" w:name="_Toc164950178"/>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5</w:t>
      </w:r>
      <w:bookmarkEnd w:id="70"/>
    </w:p>
    <w:p w14:paraId="195B2434" w14:textId="77777777" w:rsidR="00AE71BF" w:rsidRPr="00C262A7" w:rsidRDefault="00AE71BF" w:rsidP="00B309F2">
      <w:pPr>
        <w:pStyle w:val="Intenzivencitat"/>
      </w:pPr>
      <w:bookmarkStart w:id="71" w:name="_Toc131154683"/>
      <w:bookmarkStart w:id="72" w:name="_Toc164950179"/>
      <w:r w:rsidRPr="00C262A7">
        <w:t xml:space="preserve">IZJAVA O </w:t>
      </w:r>
      <w:r>
        <w:t xml:space="preserve">UDELEŽBI FIZIČNIH IN PRAVNIH OSEB V </w:t>
      </w:r>
      <w:r w:rsidRPr="00C262A7">
        <w:t>LASTNIŠTVU</w:t>
      </w:r>
      <w:r>
        <w:t xml:space="preserve"> </w:t>
      </w:r>
      <w:bookmarkEnd w:id="71"/>
      <w:r>
        <w:t>IZVAJALCA</w:t>
      </w:r>
      <w:bookmarkEnd w:id="72"/>
    </w:p>
    <w:p w14:paraId="58889450" w14:textId="77777777" w:rsidR="00AE71BF" w:rsidRPr="00122CDA" w:rsidRDefault="00AE71BF" w:rsidP="00AE71BF">
      <w:pPr>
        <w:widowControl w:val="0"/>
        <w:autoSpaceDE w:val="0"/>
        <w:autoSpaceDN w:val="0"/>
        <w:adjustRightInd w:val="0"/>
        <w:spacing w:before="120" w:after="0"/>
        <w:jc w:val="both"/>
        <w:rPr>
          <w:rFonts w:asciiTheme="majorHAnsi" w:hAnsiTheme="majorHAnsi" w:cs="Arial"/>
          <w:noProof/>
          <w:sz w:val="23"/>
          <w:szCs w:val="23"/>
        </w:rPr>
      </w:pPr>
      <w:r w:rsidRPr="00122CDA">
        <w:rPr>
          <w:rFonts w:asciiTheme="majorHAnsi" w:hAnsiTheme="majorHAnsi" w:cs="Arial"/>
          <w:noProof/>
          <w:sz w:val="23"/>
          <w:szCs w:val="23"/>
        </w:rPr>
        <w:t>Zaradi namena iz šestega odstavka 14. člena Zakona o integriteti in preprečevanju korupcije (</w:t>
      </w:r>
      <w:r w:rsidRPr="005B0BE9">
        <w:rPr>
          <w:rFonts w:asciiTheme="majorHAnsi" w:hAnsiTheme="majorHAnsi" w:cs="Arial"/>
          <w:color w:val="auto"/>
          <w:sz w:val="24"/>
          <w:szCs w:val="24"/>
          <w:lang w:eastAsia="zh-CN"/>
        </w:rPr>
        <w:t>Uradni list RS,</w:t>
      </w:r>
      <w:r w:rsidRPr="00122CDA">
        <w:rPr>
          <w:rFonts w:asciiTheme="majorHAnsi" w:hAnsiTheme="majorHAnsi" w:cs="Arial"/>
          <w:noProof/>
          <w:sz w:val="23"/>
          <w:szCs w:val="23"/>
        </w:rPr>
        <w:t xml:space="preserve"> št. </w:t>
      </w:r>
      <w:r w:rsidRPr="003F1E0C">
        <w:rPr>
          <w:rFonts w:asciiTheme="majorHAnsi" w:hAnsiTheme="majorHAnsi" w:cs="Arial"/>
          <w:noProof/>
          <w:sz w:val="23"/>
          <w:szCs w:val="23"/>
        </w:rPr>
        <w:t>69/11 – uradno prečiščeno besedilo, 158/20, 3/22 – ZDeb in 16/23 – ZZPri</w:t>
      </w:r>
      <w:r w:rsidRPr="00122CDA">
        <w:rPr>
          <w:rFonts w:asciiTheme="majorHAnsi" w:hAnsiTheme="majorHAnsi" w:cs="Arial"/>
          <w:noProof/>
          <w:sz w:val="23"/>
          <w:szCs w:val="23"/>
        </w:rPr>
        <w:t xml:space="preserve">; ZIntPK), tj. zaradi zagotovitve transparentnosti posla in preprečitve korupcijskih tveganj pri sklepanju pravnih poslov, kot zakoniti zastopnik ponudnika v postopku javnega naročanja podajam naslednjo </w:t>
      </w:r>
    </w:p>
    <w:p w14:paraId="0AAEAE76" w14:textId="77777777" w:rsidR="00AE71BF" w:rsidRPr="00122CDA" w:rsidRDefault="00AE71BF" w:rsidP="00AE71BF">
      <w:pPr>
        <w:widowControl w:val="0"/>
        <w:autoSpaceDE w:val="0"/>
        <w:autoSpaceDN w:val="0"/>
        <w:adjustRightInd w:val="0"/>
        <w:spacing w:after="0"/>
        <w:jc w:val="center"/>
        <w:rPr>
          <w:rFonts w:asciiTheme="majorHAnsi" w:hAnsiTheme="majorHAnsi" w:cs="Arial"/>
          <w:b/>
          <w:bCs/>
          <w:noProof/>
          <w:sz w:val="23"/>
          <w:szCs w:val="23"/>
        </w:rPr>
      </w:pPr>
    </w:p>
    <w:p w14:paraId="6A679FD5" w14:textId="77777777" w:rsidR="00AE71BF" w:rsidRPr="0013076E" w:rsidRDefault="00AE71BF" w:rsidP="00AE71BF">
      <w:pPr>
        <w:widowControl w:val="0"/>
        <w:autoSpaceDE w:val="0"/>
        <w:autoSpaceDN w:val="0"/>
        <w:adjustRightInd w:val="0"/>
        <w:spacing w:after="0"/>
        <w:jc w:val="center"/>
        <w:rPr>
          <w:rFonts w:asciiTheme="majorHAnsi" w:hAnsiTheme="majorHAnsi" w:cs="Arial"/>
          <w:noProof/>
          <w:sz w:val="23"/>
          <w:szCs w:val="23"/>
        </w:rPr>
      </w:pPr>
      <w:r w:rsidRPr="0013076E">
        <w:rPr>
          <w:rFonts w:asciiTheme="majorHAnsi" w:hAnsiTheme="majorHAnsi" w:cs="Arial"/>
          <w:b/>
          <w:bCs/>
          <w:noProof/>
          <w:sz w:val="23"/>
          <w:szCs w:val="23"/>
        </w:rPr>
        <w:t xml:space="preserve">IZJAVO O UDELEŽBI FIZIČNIH IN PRAVNIH OSEB V LASTNIŠTVU </w:t>
      </w:r>
      <w:r>
        <w:rPr>
          <w:rFonts w:asciiTheme="majorHAnsi" w:hAnsiTheme="majorHAnsi" w:cs="Arial"/>
          <w:b/>
          <w:bCs/>
          <w:noProof/>
          <w:sz w:val="23"/>
          <w:szCs w:val="23"/>
        </w:rPr>
        <w:t>IZVAJALCA</w:t>
      </w:r>
    </w:p>
    <w:p w14:paraId="246BACB6" w14:textId="77777777" w:rsidR="00AE71BF" w:rsidRPr="0013076E" w:rsidRDefault="00AE71BF" w:rsidP="00AE71BF">
      <w:pPr>
        <w:widowControl w:val="0"/>
        <w:autoSpaceDE w:val="0"/>
        <w:autoSpaceDN w:val="0"/>
        <w:adjustRightInd w:val="0"/>
        <w:spacing w:after="0"/>
        <w:jc w:val="both"/>
        <w:rPr>
          <w:rFonts w:asciiTheme="majorHAnsi" w:hAnsiTheme="majorHAnsi" w:cs="Arial"/>
          <w:noProof/>
          <w:sz w:val="23"/>
          <w:szCs w:val="23"/>
        </w:rPr>
      </w:pPr>
      <w:r w:rsidRPr="0013076E">
        <w:rPr>
          <w:rFonts w:asciiTheme="majorHAnsi" w:hAnsiTheme="majorHAnsi" w:cs="Arial"/>
          <w:noProof/>
          <w:sz w:val="23"/>
          <w:szCs w:val="23"/>
        </w:rPr>
        <w:t>ki se nanaša na: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5379"/>
      </w:tblGrid>
      <w:tr w:rsidR="00AE71BF" w:rsidRPr="00122CDA" w14:paraId="3B073771" w14:textId="77777777" w:rsidTr="00106953">
        <w:trPr>
          <w:trHeight w:val="192"/>
        </w:trPr>
        <w:tc>
          <w:tcPr>
            <w:tcW w:w="3715" w:type="dxa"/>
            <w:tcBorders>
              <w:top w:val="single" w:sz="4" w:space="0" w:color="auto"/>
              <w:left w:val="single" w:sz="4" w:space="0" w:color="auto"/>
              <w:bottom w:val="single" w:sz="4" w:space="0" w:color="auto"/>
              <w:right w:val="single" w:sz="4" w:space="0" w:color="auto"/>
            </w:tcBorders>
          </w:tcPr>
          <w:p w14:paraId="51CD7F08" w14:textId="77777777" w:rsidR="00AE71BF" w:rsidRPr="0013076E" w:rsidRDefault="00AE71BF" w:rsidP="00106953">
            <w:pPr>
              <w:spacing w:after="0"/>
              <w:jc w:val="both"/>
              <w:rPr>
                <w:rFonts w:asciiTheme="majorHAnsi" w:hAnsiTheme="majorHAnsi" w:cs="Arial"/>
                <w:color w:val="auto"/>
                <w:sz w:val="23"/>
                <w:szCs w:val="23"/>
                <w:lang w:eastAsia="sl-SI"/>
              </w:rPr>
            </w:pPr>
            <w:r w:rsidRPr="0013076E">
              <w:rPr>
                <w:rFonts w:asciiTheme="majorHAnsi" w:hAnsiTheme="majorHAnsi" w:cs="Arial"/>
                <w:color w:val="auto"/>
                <w:sz w:val="23"/>
                <w:szCs w:val="23"/>
                <w:lang w:eastAsia="sl-SI"/>
              </w:rPr>
              <w:t>Opis posla (npr. pogodba o …, dobava …, ponudba št. ... ipd.):</w:t>
            </w:r>
          </w:p>
        </w:tc>
        <w:tc>
          <w:tcPr>
            <w:tcW w:w="5379" w:type="dxa"/>
            <w:tcBorders>
              <w:top w:val="single" w:sz="4" w:space="0" w:color="auto"/>
              <w:left w:val="single" w:sz="4" w:space="0" w:color="auto"/>
              <w:bottom w:val="single" w:sz="4" w:space="0" w:color="auto"/>
              <w:right w:val="single" w:sz="4" w:space="0" w:color="auto"/>
            </w:tcBorders>
          </w:tcPr>
          <w:p w14:paraId="538F4998" w14:textId="04AE8378" w:rsidR="00AE71BF" w:rsidRPr="00122CDA" w:rsidRDefault="00AE71BF" w:rsidP="00EC1E8B">
            <w:pPr>
              <w:spacing w:after="0"/>
              <w:jc w:val="both"/>
              <w:rPr>
                <w:rFonts w:asciiTheme="majorHAnsi" w:hAnsiTheme="majorHAnsi" w:cs="Arial"/>
                <w:color w:val="auto"/>
                <w:sz w:val="23"/>
                <w:szCs w:val="23"/>
                <w:lang w:eastAsia="sl-SI"/>
              </w:rPr>
            </w:pPr>
            <w:r w:rsidRPr="0013076E">
              <w:rPr>
                <w:rFonts w:asciiTheme="majorHAnsi" w:hAnsiTheme="majorHAnsi" w:cs="Arial"/>
                <w:color w:val="auto"/>
                <w:sz w:val="23"/>
                <w:szCs w:val="23"/>
                <w:lang w:eastAsia="sl-SI"/>
              </w:rPr>
              <w:t xml:space="preserve">Javno naročilo </w:t>
            </w:r>
            <w:r w:rsidR="00F012A4" w:rsidRPr="00F012A4">
              <w:rPr>
                <w:rFonts w:asciiTheme="majorHAnsi" w:hAnsiTheme="majorHAnsi" w:cs="Arial"/>
                <w:sz w:val="24"/>
              </w:rPr>
              <w:t>Storitve vzdrževanja strojnih naprav v poslovnih objektih D.S.U., d.o.o.</w:t>
            </w:r>
            <w:r w:rsidRPr="0013076E">
              <w:rPr>
                <w:rFonts w:asciiTheme="majorHAnsi" w:hAnsiTheme="majorHAnsi" w:cs="Arial"/>
                <w:color w:val="auto"/>
                <w:sz w:val="23"/>
                <w:szCs w:val="23"/>
              </w:rPr>
              <w:t>, številka naročil</w:t>
            </w:r>
            <w:r>
              <w:rPr>
                <w:rFonts w:asciiTheme="majorHAnsi" w:hAnsiTheme="majorHAnsi" w:cs="Arial"/>
                <w:color w:val="auto"/>
                <w:sz w:val="23"/>
                <w:szCs w:val="23"/>
              </w:rPr>
              <w:t>a</w:t>
            </w:r>
            <w:r w:rsidRPr="0013076E">
              <w:rPr>
                <w:rFonts w:asciiTheme="majorHAnsi" w:hAnsiTheme="majorHAnsi" w:cs="Arial"/>
                <w:color w:val="auto"/>
                <w:sz w:val="23"/>
                <w:szCs w:val="23"/>
              </w:rPr>
              <w:t xml:space="preserve"> </w:t>
            </w:r>
            <w:r>
              <w:rPr>
                <w:rFonts w:cs="Arial"/>
              </w:rPr>
              <w:t>403/24-</w:t>
            </w:r>
            <w:r w:rsidR="00F012A4">
              <w:rPr>
                <w:rFonts w:cs="Arial"/>
              </w:rPr>
              <w:t>120-13</w:t>
            </w:r>
            <w:r w:rsidR="00EC1E8B">
              <w:rPr>
                <w:rFonts w:cs="Arial"/>
              </w:rPr>
              <w:t>9</w:t>
            </w:r>
            <w:r>
              <w:rPr>
                <w:rFonts w:cs="Arial"/>
              </w:rPr>
              <w:t>;</w:t>
            </w:r>
          </w:p>
        </w:tc>
      </w:tr>
    </w:tbl>
    <w:p w14:paraId="1EE6C11F"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p>
    <w:p w14:paraId="158B784A" w14:textId="77777777" w:rsidR="00AE71BF" w:rsidRPr="00122CDA" w:rsidRDefault="00AE71BF" w:rsidP="00AE71BF">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t xml:space="preserve">Podatki o ponudniku </w:t>
      </w:r>
      <w:r w:rsidRPr="00122CDA">
        <w:rPr>
          <w:rFonts w:asciiTheme="majorHAnsi" w:hAnsiTheme="majorHAnsi" w:cs="Arial"/>
          <w:bCs/>
          <w:i/>
          <w:noProof/>
          <w:sz w:val="23"/>
          <w:szCs w:val="23"/>
        </w:rPr>
        <w:t>(pravna oseba, podjetnik, društvo ali drug pravni subjekt, ki nastopa v postopku javnega naročanja):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7"/>
        <w:gridCol w:w="2448"/>
        <w:gridCol w:w="2789"/>
      </w:tblGrid>
      <w:tr w:rsidR="00AE71BF" w:rsidRPr="00122CDA" w14:paraId="0CCBD730" w14:textId="77777777" w:rsidTr="00106953">
        <w:trPr>
          <w:trHeight w:val="414"/>
        </w:trPr>
        <w:tc>
          <w:tcPr>
            <w:tcW w:w="3857" w:type="dxa"/>
            <w:tcBorders>
              <w:top w:val="single" w:sz="4" w:space="0" w:color="auto"/>
              <w:left w:val="single" w:sz="4" w:space="0" w:color="auto"/>
              <w:bottom w:val="single" w:sz="4" w:space="0" w:color="auto"/>
              <w:right w:val="single" w:sz="4" w:space="0" w:color="auto"/>
            </w:tcBorders>
            <w:vAlign w:val="center"/>
          </w:tcPr>
          <w:p w14:paraId="229260F0" w14:textId="77777777" w:rsidR="00AE71BF" w:rsidRPr="00122CDA" w:rsidRDefault="00AE71BF" w:rsidP="00106953">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Firma ponudnika:</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649D978D" w14:textId="77777777" w:rsidR="00AE71BF" w:rsidRPr="00122CDA" w:rsidRDefault="00AE71BF" w:rsidP="00106953">
            <w:pPr>
              <w:spacing w:after="0"/>
              <w:rPr>
                <w:rFonts w:asciiTheme="majorHAnsi" w:hAnsiTheme="majorHAnsi" w:cs="Arial"/>
                <w:b/>
                <w:color w:val="auto"/>
                <w:sz w:val="23"/>
                <w:szCs w:val="23"/>
                <w:lang w:eastAsia="sl-SI"/>
              </w:rPr>
            </w:pPr>
          </w:p>
        </w:tc>
      </w:tr>
      <w:tr w:rsidR="00AE71BF" w:rsidRPr="00122CDA" w14:paraId="360D9CF5" w14:textId="77777777" w:rsidTr="00106953">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030B138C" w14:textId="77777777" w:rsidR="00AE71BF" w:rsidRPr="00122CDA" w:rsidRDefault="00AE71BF" w:rsidP="00106953">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Sedež ponudnika (država, ulica in hišna številka, naselje, občina, poštna številka in kraj):</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5AF9A3CC" w14:textId="77777777" w:rsidR="00AE71BF" w:rsidRPr="00122CDA" w:rsidRDefault="00AE71BF" w:rsidP="00106953">
            <w:pPr>
              <w:spacing w:after="0"/>
              <w:rPr>
                <w:rFonts w:asciiTheme="majorHAnsi" w:hAnsiTheme="majorHAnsi" w:cs="Arial"/>
                <w:b/>
                <w:color w:val="auto"/>
                <w:sz w:val="23"/>
                <w:szCs w:val="23"/>
                <w:lang w:eastAsia="sl-SI"/>
              </w:rPr>
            </w:pPr>
          </w:p>
        </w:tc>
      </w:tr>
      <w:tr w:rsidR="00AE71BF" w:rsidRPr="00122CDA" w14:paraId="74A02E8E" w14:textId="77777777" w:rsidTr="00106953">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434B374C" w14:textId="77777777" w:rsidR="00AE71BF" w:rsidRPr="00122CDA" w:rsidRDefault="00AE71BF" w:rsidP="00106953">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Matična številka ponudnika oz. davčna številka za druge fizične in pravne osebe – ponudnike, ki niso vpisani v poslovni register:</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379545B6" w14:textId="77777777" w:rsidR="00AE71BF" w:rsidRPr="00122CDA" w:rsidRDefault="00AE71BF" w:rsidP="00106953">
            <w:pPr>
              <w:spacing w:after="0"/>
              <w:rPr>
                <w:rFonts w:asciiTheme="majorHAnsi" w:hAnsiTheme="majorHAnsi" w:cs="Arial"/>
                <w:b/>
                <w:noProof/>
                <w:color w:val="auto"/>
                <w:sz w:val="23"/>
                <w:szCs w:val="23"/>
              </w:rPr>
            </w:pPr>
          </w:p>
        </w:tc>
      </w:tr>
      <w:tr w:rsidR="00AE71BF" w:rsidRPr="00122CDA" w14:paraId="6460C1B0" w14:textId="77777777" w:rsidTr="00106953">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4026FCD1" w14:textId="77777777" w:rsidR="00AE71BF" w:rsidRPr="00122CDA" w:rsidRDefault="00AE71BF" w:rsidP="00106953">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Ponudnik je nosilec tihe družbe</w:t>
            </w:r>
            <w:r w:rsidRPr="00122CDA">
              <w:rPr>
                <w:rFonts w:asciiTheme="majorHAnsi" w:hAnsiTheme="majorHAnsi" w:cs="Arial"/>
                <w:b/>
                <w:color w:val="auto"/>
                <w:sz w:val="23"/>
                <w:szCs w:val="23"/>
                <w:lang w:eastAsia="sl-SI"/>
              </w:rPr>
              <w:t>*</w:t>
            </w:r>
            <w:r w:rsidRPr="00122CDA">
              <w:rPr>
                <w:rFonts w:asciiTheme="majorHAnsi" w:hAnsiTheme="majorHAnsi" w:cs="Arial"/>
                <w:color w:val="auto"/>
                <w:sz w:val="23"/>
                <w:szCs w:val="23"/>
                <w:lang w:eastAsia="sl-SI"/>
              </w:rPr>
              <w:t xml:space="preserve">: </w:t>
            </w:r>
            <w:r w:rsidRPr="00122CDA">
              <w:rPr>
                <w:rFonts w:asciiTheme="majorHAnsi" w:hAnsiTheme="majorHAnsi" w:cs="Arial"/>
                <w:i/>
                <w:color w:val="auto"/>
                <w:sz w:val="23"/>
                <w:szCs w:val="23"/>
                <w:lang w:eastAsia="sl-SI"/>
              </w:rPr>
              <w:t>(ustrezno označi)</w:t>
            </w:r>
          </w:p>
        </w:tc>
        <w:tc>
          <w:tcPr>
            <w:tcW w:w="2448" w:type="dxa"/>
            <w:tcBorders>
              <w:top w:val="single" w:sz="4" w:space="0" w:color="auto"/>
              <w:left w:val="single" w:sz="4" w:space="0" w:color="auto"/>
              <w:bottom w:val="single" w:sz="4" w:space="0" w:color="auto"/>
              <w:right w:val="nil"/>
            </w:tcBorders>
            <w:vAlign w:val="center"/>
          </w:tcPr>
          <w:p w14:paraId="32BDA1E3" w14:textId="77777777" w:rsidR="00AE71BF" w:rsidRPr="00122CDA" w:rsidRDefault="00AE71BF" w:rsidP="0010695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7C034C">
              <w:rPr>
                <w:rFonts w:asciiTheme="majorHAnsi" w:eastAsia="Times New Roman" w:hAnsiTheme="majorHAnsi" w:cs="Arial"/>
                <w:b/>
                <w:noProof/>
                <w:color w:val="auto"/>
                <w:sz w:val="23"/>
                <w:szCs w:val="23"/>
              </w:rPr>
            </w:r>
            <w:r w:rsidR="007C034C">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89" w:type="dxa"/>
            <w:tcBorders>
              <w:top w:val="single" w:sz="4" w:space="0" w:color="auto"/>
              <w:left w:val="nil"/>
              <w:bottom w:val="single" w:sz="4" w:space="0" w:color="auto"/>
              <w:right w:val="single" w:sz="4" w:space="0" w:color="auto"/>
            </w:tcBorders>
            <w:vAlign w:val="center"/>
          </w:tcPr>
          <w:p w14:paraId="2FF851A4" w14:textId="77777777" w:rsidR="00AE71BF" w:rsidRPr="00122CDA" w:rsidRDefault="00AE71BF" w:rsidP="0010695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7C034C">
              <w:rPr>
                <w:rFonts w:asciiTheme="majorHAnsi" w:eastAsia="Times New Roman" w:hAnsiTheme="majorHAnsi" w:cs="Arial"/>
                <w:b/>
                <w:noProof/>
                <w:color w:val="auto"/>
                <w:sz w:val="23"/>
                <w:szCs w:val="23"/>
              </w:rPr>
            </w:r>
            <w:r w:rsidR="007C034C">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bl>
    <w:p w14:paraId="6EF37738" w14:textId="77777777" w:rsidR="00AE71BF" w:rsidRDefault="00AE71BF" w:rsidP="00AE71BF">
      <w:pPr>
        <w:widowControl w:val="0"/>
        <w:autoSpaceDE w:val="0"/>
        <w:autoSpaceDN w:val="0"/>
        <w:adjustRightInd w:val="0"/>
        <w:spacing w:after="0"/>
        <w:jc w:val="both"/>
        <w:rPr>
          <w:rFonts w:asciiTheme="majorHAnsi" w:hAnsiTheme="majorHAnsi" w:cs="Arial"/>
          <w:noProof/>
          <w:sz w:val="23"/>
          <w:szCs w:val="23"/>
        </w:rPr>
      </w:pPr>
    </w:p>
    <w:p w14:paraId="0D3189F8"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p>
    <w:p w14:paraId="4086B4DA"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bCs/>
          <w:noProof/>
          <w:sz w:val="23"/>
          <w:szCs w:val="23"/>
        </w:rPr>
        <w:t xml:space="preserve">Lastniška struktura ponudnika </w:t>
      </w:r>
    </w:p>
    <w:p w14:paraId="0AD4ED29"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bCs/>
          <w:noProof/>
          <w:sz w:val="23"/>
          <w:szCs w:val="23"/>
        </w:rPr>
        <w:t>1.1.</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 xml:space="preserve">Podatki o udeležbi fizičnih oseb v lastništvu ponudnika, vključno s tihimi </w:t>
      </w:r>
      <w:r w:rsidRPr="00122CDA">
        <w:rPr>
          <w:rFonts w:asciiTheme="majorHAnsi" w:hAnsiTheme="majorHAnsi" w:cs="Arial"/>
          <w:b/>
          <w:bCs/>
          <w:i/>
          <w:noProof/>
          <w:sz w:val="23"/>
          <w:szCs w:val="23"/>
        </w:rPr>
        <w:t>družbeniki</w:t>
      </w:r>
      <w:r w:rsidRPr="00122CDA">
        <w:rPr>
          <w:rFonts w:asciiTheme="majorHAnsi" w:hAnsiTheme="majorHAnsi" w:cs="Arial"/>
          <w:i/>
          <w:noProof/>
          <w:sz w:val="23"/>
          <w:szCs w:val="23"/>
        </w:rPr>
        <w:t xml:space="preserve"> (za vsako fizično osebo, udeleženo v lastništvu ponudnika z več kot 5 % deležem, izpolnite tabelo)</w:t>
      </w:r>
      <w:r w:rsidRPr="00122CDA">
        <w:rPr>
          <w:rFonts w:asciiTheme="majorHAnsi" w:hAnsiTheme="majorHAnsi" w:cs="Arial"/>
          <w:b/>
          <w:bCs/>
          <w:noProof/>
          <w:sz w:val="23"/>
          <w:szCs w:val="23"/>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6"/>
        <w:gridCol w:w="2791"/>
      </w:tblGrid>
      <w:tr w:rsidR="00AE71BF" w:rsidRPr="00122CDA" w14:paraId="16350BEE" w14:textId="77777777" w:rsidTr="00106953">
        <w:trPr>
          <w:trHeight w:val="410"/>
        </w:trPr>
        <w:tc>
          <w:tcPr>
            <w:tcW w:w="3823" w:type="dxa"/>
            <w:shd w:val="clear" w:color="auto" w:fill="auto"/>
            <w:vAlign w:val="center"/>
          </w:tcPr>
          <w:p w14:paraId="259AE8D5" w14:textId="77777777" w:rsidR="00AE71BF" w:rsidRPr="00122CDA" w:rsidRDefault="00AE71BF" w:rsidP="00106953">
            <w:pPr>
              <w:spacing w:after="0"/>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Ime in priimek:</w:t>
            </w:r>
          </w:p>
        </w:tc>
        <w:tc>
          <w:tcPr>
            <w:tcW w:w="5237" w:type="dxa"/>
            <w:gridSpan w:val="2"/>
            <w:shd w:val="clear" w:color="auto" w:fill="auto"/>
          </w:tcPr>
          <w:p w14:paraId="42E2E9ED"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r w:rsidR="00AE71BF" w:rsidRPr="00122CDA" w14:paraId="6717629E" w14:textId="77777777" w:rsidTr="00106953">
        <w:tc>
          <w:tcPr>
            <w:tcW w:w="3823" w:type="dxa"/>
            <w:shd w:val="clear" w:color="auto" w:fill="auto"/>
            <w:vAlign w:val="center"/>
          </w:tcPr>
          <w:p w14:paraId="0C177358"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Prebivališče – stalno, razen če ima oseba le začasno prebivališče v Republiki Sloveniji (država, ulica in hišna številka, naselje, občina, poštna številka in kraj):</w:t>
            </w:r>
          </w:p>
        </w:tc>
        <w:tc>
          <w:tcPr>
            <w:tcW w:w="5237" w:type="dxa"/>
            <w:gridSpan w:val="2"/>
            <w:shd w:val="clear" w:color="auto" w:fill="auto"/>
          </w:tcPr>
          <w:p w14:paraId="7AB0AE30"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r w:rsidR="00AE71BF" w:rsidRPr="00122CDA" w14:paraId="61CD6437" w14:textId="77777777" w:rsidTr="00106953">
        <w:trPr>
          <w:trHeight w:val="390"/>
        </w:trPr>
        <w:tc>
          <w:tcPr>
            <w:tcW w:w="3823" w:type="dxa"/>
            <w:shd w:val="clear" w:color="auto" w:fill="auto"/>
            <w:vAlign w:val="center"/>
          </w:tcPr>
          <w:p w14:paraId="072F38EB"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gridSpan w:val="2"/>
            <w:shd w:val="clear" w:color="auto" w:fill="auto"/>
          </w:tcPr>
          <w:p w14:paraId="39A749F7"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r w:rsidR="00AE71BF" w:rsidRPr="00122CDA" w14:paraId="06E92E1D" w14:textId="77777777" w:rsidTr="00106953">
        <w:tc>
          <w:tcPr>
            <w:tcW w:w="3823" w:type="dxa"/>
            <w:shd w:val="clear" w:color="auto" w:fill="auto"/>
            <w:vAlign w:val="center"/>
          </w:tcPr>
          <w:p w14:paraId="1F8A89DE"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 xml:space="preserve">Tihi družbenik*: </w:t>
            </w:r>
          </w:p>
          <w:p w14:paraId="20D7D51A" w14:textId="77777777" w:rsidR="00AE71BF" w:rsidRPr="00122CDA" w:rsidRDefault="00AE71BF" w:rsidP="00106953">
            <w:pPr>
              <w:spacing w:after="0"/>
              <w:jc w:val="both"/>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6" w:type="dxa"/>
            <w:tcBorders>
              <w:right w:val="nil"/>
            </w:tcBorders>
            <w:shd w:val="clear" w:color="auto" w:fill="auto"/>
            <w:vAlign w:val="center"/>
          </w:tcPr>
          <w:p w14:paraId="13171CEA" w14:textId="77777777" w:rsidR="00AE71BF" w:rsidRPr="00122CDA" w:rsidRDefault="00AE71BF" w:rsidP="0010695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7C034C">
              <w:rPr>
                <w:rFonts w:asciiTheme="majorHAnsi" w:eastAsia="Times New Roman" w:hAnsiTheme="majorHAnsi" w:cs="Arial"/>
                <w:b/>
                <w:noProof/>
                <w:color w:val="auto"/>
                <w:sz w:val="23"/>
                <w:szCs w:val="23"/>
              </w:rPr>
            </w:r>
            <w:r w:rsidR="007C034C">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1" w:type="dxa"/>
            <w:tcBorders>
              <w:left w:val="nil"/>
            </w:tcBorders>
            <w:shd w:val="clear" w:color="auto" w:fill="auto"/>
            <w:vAlign w:val="center"/>
          </w:tcPr>
          <w:p w14:paraId="78BD0802" w14:textId="77777777" w:rsidR="00AE71BF" w:rsidRPr="00122CDA" w:rsidRDefault="00AE71BF" w:rsidP="0010695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7C034C">
              <w:rPr>
                <w:rFonts w:asciiTheme="majorHAnsi" w:eastAsia="Times New Roman" w:hAnsiTheme="majorHAnsi" w:cs="Arial"/>
                <w:b/>
                <w:noProof/>
                <w:color w:val="auto"/>
                <w:sz w:val="23"/>
                <w:szCs w:val="23"/>
              </w:rPr>
            </w:r>
            <w:r w:rsidR="007C034C">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r w:rsidR="00AE71BF" w:rsidRPr="00122CDA" w14:paraId="461EB1CC" w14:textId="77777777" w:rsidTr="00106953">
        <w:trPr>
          <w:trHeight w:val="438"/>
        </w:trPr>
        <w:tc>
          <w:tcPr>
            <w:tcW w:w="3823" w:type="dxa"/>
            <w:shd w:val="clear" w:color="auto" w:fill="auto"/>
            <w:vAlign w:val="center"/>
          </w:tcPr>
          <w:p w14:paraId="3A9ACBE7"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Če DA, navedite nosilca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tc>
        <w:tc>
          <w:tcPr>
            <w:tcW w:w="5237" w:type="dxa"/>
            <w:gridSpan w:val="2"/>
            <w:shd w:val="clear" w:color="auto" w:fill="auto"/>
          </w:tcPr>
          <w:p w14:paraId="5F8D2DB0" w14:textId="77777777" w:rsidR="00AE71BF" w:rsidRPr="00122CDA" w:rsidRDefault="00AE71BF" w:rsidP="00106953">
            <w:pPr>
              <w:spacing w:after="0"/>
              <w:jc w:val="both"/>
              <w:rPr>
                <w:rFonts w:asciiTheme="majorHAnsi" w:eastAsia="Times New Roman" w:hAnsiTheme="majorHAnsi" w:cs="Arial"/>
                <w:b/>
                <w:noProof/>
                <w:color w:val="auto"/>
                <w:sz w:val="23"/>
                <w:szCs w:val="23"/>
              </w:rPr>
            </w:pPr>
          </w:p>
        </w:tc>
      </w:tr>
    </w:tbl>
    <w:p w14:paraId="2297B86D" w14:textId="77777777" w:rsidR="00AE71BF" w:rsidRPr="00D40607" w:rsidRDefault="00AE71BF" w:rsidP="00AE71BF">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 xml:space="preserve">(ponudnik izpolni tabelo za vsako fizično osebo, zato po potrebi kopira tabelo) </w:t>
      </w:r>
    </w:p>
    <w:p w14:paraId="318AF4DB" w14:textId="77777777" w:rsidR="00AE71BF" w:rsidRPr="00122CDA" w:rsidRDefault="00AE71BF" w:rsidP="00AE71BF">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lastRenderedPageBreak/>
        <w:t>1.2.</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Podatki o udeležbi pravnih oseb v lastništvu ponudnika, vključno z navedbo, ali je pravna oseba nosilec tihe družbe</w:t>
      </w:r>
      <w:r>
        <w:rPr>
          <w:rFonts w:asciiTheme="majorHAnsi" w:hAnsiTheme="majorHAnsi" w:cs="Arial"/>
          <w:b/>
          <w:bCs/>
          <w:noProof/>
          <w:sz w:val="23"/>
          <w:szCs w:val="23"/>
        </w:rPr>
        <w:t xml:space="preserve"> </w:t>
      </w:r>
      <w:r w:rsidRPr="00122CDA">
        <w:rPr>
          <w:rFonts w:asciiTheme="majorHAnsi" w:hAnsiTheme="majorHAnsi" w:cs="Arial"/>
          <w:bCs/>
          <w:i/>
          <w:noProof/>
          <w:sz w:val="23"/>
          <w:szCs w:val="23"/>
        </w:rPr>
        <w:t>(</w:t>
      </w:r>
      <w:r>
        <w:rPr>
          <w:rFonts w:asciiTheme="majorHAnsi" w:hAnsiTheme="majorHAnsi" w:cs="Arial"/>
          <w:i/>
          <w:noProof/>
          <w:sz w:val="23"/>
          <w:szCs w:val="23"/>
        </w:rPr>
        <w:t>z</w:t>
      </w:r>
      <w:r w:rsidRPr="00122CDA">
        <w:rPr>
          <w:rFonts w:asciiTheme="majorHAnsi" w:hAnsiTheme="majorHAnsi" w:cs="Arial"/>
          <w:i/>
          <w:noProof/>
          <w:sz w:val="23"/>
          <w:szCs w:val="23"/>
        </w:rPr>
        <w:t>a vsako pravno osebo, udeleženo v lastništvu ponudnika, izpolnite tabelo)</w:t>
      </w:r>
      <w:r w:rsidRPr="00122CDA">
        <w:rPr>
          <w:rFonts w:asciiTheme="majorHAnsi" w:hAnsiTheme="majorHAnsi" w:cs="Arial"/>
          <w:b/>
          <w:bCs/>
          <w:noProof/>
          <w:sz w:val="23"/>
          <w:szCs w:val="23"/>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3"/>
        <w:gridCol w:w="2794"/>
      </w:tblGrid>
      <w:tr w:rsidR="00AE71BF" w:rsidRPr="00122CDA" w14:paraId="1B162E81" w14:textId="77777777" w:rsidTr="00106953">
        <w:trPr>
          <w:trHeight w:val="507"/>
        </w:trPr>
        <w:tc>
          <w:tcPr>
            <w:tcW w:w="3823" w:type="dxa"/>
            <w:shd w:val="clear" w:color="auto" w:fill="auto"/>
            <w:vAlign w:val="center"/>
          </w:tcPr>
          <w:p w14:paraId="3AE0456F"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Firma pravne osebe:</w:t>
            </w:r>
          </w:p>
        </w:tc>
        <w:tc>
          <w:tcPr>
            <w:tcW w:w="5237" w:type="dxa"/>
            <w:gridSpan w:val="2"/>
            <w:shd w:val="clear" w:color="auto" w:fill="auto"/>
          </w:tcPr>
          <w:p w14:paraId="48D47EED"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b/>
                <w:noProof/>
                <w:sz w:val="23"/>
                <w:szCs w:val="23"/>
              </w:rPr>
            </w:pPr>
          </w:p>
        </w:tc>
      </w:tr>
      <w:tr w:rsidR="00AE71BF" w:rsidRPr="00122CDA" w14:paraId="59879BE0" w14:textId="77777777" w:rsidTr="00106953">
        <w:trPr>
          <w:trHeight w:val="429"/>
        </w:trPr>
        <w:tc>
          <w:tcPr>
            <w:tcW w:w="3823" w:type="dxa"/>
            <w:shd w:val="clear" w:color="auto" w:fill="auto"/>
            <w:vAlign w:val="center"/>
          </w:tcPr>
          <w:p w14:paraId="3D02CDA0"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Sedež pravne osebe:</w:t>
            </w:r>
          </w:p>
        </w:tc>
        <w:tc>
          <w:tcPr>
            <w:tcW w:w="5237" w:type="dxa"/>
            <w:gridSpan w:val="2"/>
            <w:shd w:val="clear" w:color="auto" w:fill="auto"/>
          </w:tcPr>
          <w:p w14:paraId="2F9746E5"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b/>
                <w:noProof/>
                <w:sz w:val="23"/>
                <w:szCs w:val="23"/>
              </w:rPr>
            </w:pPr>
          </w:p>
        </w:tc>
      </w:tr>
      <w:tr w:rsidR="00AE71BF" w:rsidRPr="00122CDA" w14:paraId="044D6077" w14:textId="77777777" w:rsidTr="00106953">
        <w:trPr>
          <w:trHeight w:val="535"/>
        </w:trPr>
        <w:tc>
          <w:tcPr>
            <w:tcW w:w="3823" w:type="dxa"/>
            <w:shd w:val="clear" w:color="auto" w:fill="auto"/>
            <w:vAlign w:val="center"/>
          </w:tcPr>
          <w:p w14:paraId="4273D4AA"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gridSpan w:val="2"/>
            <w:shd w:val="clear" w:color="auto" w:fill="auto"/>
          </w:tcPr>
          <w:p w14:paraId="70B253FF"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b/>
                <w:noProof/>
                <w:color w:val="auto"/>
                <w:sz w:val="23"/>
                <w:szCs w:val="23"/>
              </w:rPr>
            </w:pPr>
          </w:p>
        </w:tc>
      </w:tr>
      <w:tr w:rsidR="00AE71BF" w:rsidRPr="00122CDA" w14:paraId="1930D3AE" w14:textId="77777777" w:rsidTr="00106953">
        <w:tc>
          <w:tcPr>
            <w:tcW w:w="3823" w:type="dxa"/>
            <w:shd w:val="clear" w:color="auto" w:fill="auto"/>
            <w:vAlign w:val="center"/>
          </w:tcPr>
          <w:p w14:paraId="277A6E67"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Matična številka pravne osebe oz. davčna številka za druge pravne osebe, ki niso vpisane v poslovnem registru:</w:t>
            </w:r>
          </w:p>
        </w:tc>
        <w:tc>
          <w:tcPr>
            <w:tcW w:w="5237" w:type="dxa"/>
            <w:gridSpan w:val="2"/>
            <w:shd w:val="clear" w:color="auto" w:fill="auto"/>
          </w:tcPr>
          <w:p w14:paraId="1EEA2F99"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color w:val="auto"/>
                <w:sz w:val="23"/>
                <w:szCs w:val="23"/>
              </w:rPr>
            </w:pPr>
          </w:p>
        </w:tc>
      </w:tr>
      <w:tr w:rsidR="00AE71BF" w:rsidRPr="00122CDA" w14:paraId="7F2CA191" w14:textId="77777777" w:rsidTr="00106953">
        <w:tc>
          <w:tcPr>
            <w:tcW w:w="3823" w:type="dxa"/>
            <w:shd w:val="clear" w:color="auto" w:fill="auto"/>
            <w:vAlign w:val="center"/>
          </w:tcPr>
          <w:p w14:paraId="01357E8D" w14:textId="77777777" w:rsidR="00AE71BF" w:rsidRPr="00122CDA" w:rsidRDefault="00AE71BF" w:rsidP="00106953">
            <w:pPr>
              <w:spacing w:after="0"/>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Pravna oseba je hkrati nosilec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p w14:paraId="7C448D82" w14:textId="77777777" w:rsidR="00AE71BF" w:rsidRPr="00122CDA" w:rsidRDefault="00AE71BF" w:rsidP="00106953">
            <w:pPr>
              <w:spacing w:after="0"/>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3" w:type="dxa"/>
            <w:tcBorders>
              <w:right w:val="nil"/>
            </w:tcBorders>
            <w:shd w:val="clear" w:color="auto" w:fill="auto"/>
            <w:vAlign w:val="center"/>
          </w:tcPr>
          <w:p w14:paraId="6CF5AD76" w14:textId="77777777" w:rsidR="00AE71BF" w:rsidRPr="00122CDA" w:rsidRDefault="00AE71BF" w:rsidP="0010695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7C034C">
              <w:rPr>
                <w:rFonts w:asciiTheme="majorHAnsi" w:eastAsia="Times New Roman" w:hAnsiTheme="majorHAnsi" w:cs="Arial"/>
                <w:b/>
                <w:noProof/>
                <w:color w:val="auto"/>
                <w:sz w:val="23"/>
                <w:szCs w:val="23"/>
              </w:rPr>
            </w:r>
            <w:r w:rsidR="007C034C">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4" w:type="dxa"/>
            <w:tcBorders>
              <w:left w:val="nil"/>
            </w:tcBorders>
            <w:shd w:val="clear" w:color="auto" w:fill="auto"/>
            <w:vAlign w:val="center"/>
          </w:tcPr>
          <w:p w14:paraId="280C6933" w14:textId="77777777" w:rsidR="00AE71BF" w:rsidRPr="00122CDA" w:rsidRDefault="00AE71BF" w:rsidP="0010695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7C034C">
              <w:rPr>
                <w:rFonts w:asciiTheme="majorHAnsi" w:eastAsia="Times New Roman" w:hAnsiTheme="majorHAnsi" w:cs="Arial"/>
                <w:b/>
                <w:noProof/>
                <w:color w:val="auto"/>
                <w:sz w:val="23"/>
                <w:szCs w:val="23"/>
              </w:rPr>
            </w:r>
            <w:r w:rsidR="007C034C">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bl>
    <w:p w14:paraId="6E3F21EC" w14:textId="77777777" w:rsidR="00AE71BF" w:rsidRPr="00122CDA" w:rsidRDefault="00AE71BF" w:rsidP="00AE71BF">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 xml:space="preserve">(ponudnik izpolni tabelo za vsako pravno osebo, zato po potrebi kopira tabelo), </w:t>
      </w:r>
    </w:p>
    <w:p w14:paraId="07054A75" w14:textId="77777777" w:rsidR="00AE71BF" w:rsidRDefault="00AE71BF" w:rsidP="00AE71BF">
      <w:pPr>
        <w:widowControl w:val="0"/>
        <w:autoSpaceDE w:val="0"/>
        <w:autoSpaceDN w:val="0"/>
        <w:adjustRightInd w:val="0"/>
        <w:spacing w:after="0"/>
        <w:jc w:val="both"/>
        <w:rPr>
          <w:rFonts w:asciiTheme="majorHAnsi" w:hAnsiTheme="majorHAnsi" w:cs="Arial"/>
          <w:noProof/>
          <w:sz w:val="23"/>
          <w:szCs w:val="23"/>
        </w:rPr>
      </w:pPr>
    </w:p>
    <w:p w14:paraId="71061762"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p>
    <w:p w14:paraId="11BC033D"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noProof/>
          <w:sz w:val="23"/>
          <w:szCs w:val="23"/>
        </w:rPr>
        <w:t>pri čemer je pravna oseba v lasti naslednjih fizičnih oseb</w:t>
      </w:r>
      <w:r>
        <w:rPr>
          <w:rFonts w:asciiTheme="majorHAnsi" w:hAnsiTheme="majorHAnsi" w:cs="Arial"/>
          <w:b/>
          <w:noProof/>
          <w:sz w:val="23"/>
          <w:szCs w:val="23"/>
        </w:rPr>
        <w:t xml:space="preserve"> </w:t>
      </w:r>
      <w:r w:rsidRPr="00122CDA">
        <w:rPr>
          <w:rFonts w:asciiTheme="majorHAnsi" w:hAnsiTheme="majorHAnsi" w:cs="Arial"/>
          <w:i/>
          <w:noProof/>
          <w:sz w:val="23"/>
          <w:szCs w:val="23"/>
        </w:rPr>
        <w:t>(Za vsako fizično osebo, udeleženo v lastništvu pravne osebe z več kot 5 % deležem, izpolnite tabelo)</w:t>
      </w:r>
      <w:r w:rsidRPr="00122CDA">
        <w:rPr>
          <w:rFonts w:asciiTheme="majorHAnsi" w:hAnsiTheme="majorHAnsi" w:cs="Arial"/>
          <w:b/>
          <w:noProof/>
          <w:sz w:val="23"/>
          <w:szCs w:val="23"/>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6"/>
        <w:gridCol w:w="2791"/>
      </w:tblGrid>
      <w:tr w:rsidR="00AE71BF" w:rsidRPr="00122CDA" w14:paraId="36859114" w14:textId="77777777" w:rsidTr="00106953">
        <w:trPr>
          <w:trHeight w:val="482"/>
        </w:trPr>
        <w:tc>
          <w:tcPr>
            <w:tcW w:w="3823" w:type="dxa"/>
            <w:shd w:val="clear" w:color="auto" w:fill="auto"/>
          </w:tcPr>
          <w:p w14:paraId="74D4FFB7"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Ime in priimek:</w:t>
            </w:r>
          </w:p>
        </w:tc>
        <w:tc>
          <w:tcPr>
            <w:tcW w:w="5237" w:type="dxa"/>
            <w:gridSpan w:val="2"/>
            <w:shd w:val="clear" w:color="auto" w:fill="auto"/>
          </w:tcPr>
          <w:p w14:paraId="2A631767"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r w:rsidR="00AE71BF" w:rsidRPr="00122CDA" w14:paraId="7D32CCFA" w14:textId="77777777" w:rsidTr="00106953">
        <w:tc>
          <w:tcPr>
            <w:tcW w:w="3823" w:type="dxa"/>
            <w:shd w:val="clear" w:color="auto" w:fill="auto"/>
          </w:tcPr>
          <w:p w14:paraId="3D1B6AC2"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Prebivališče – stalno, razen če ima oseba le začasno prebivališče v Republiki Sloveniji (država, ulica in hišna številka, naselje, občina, poštna številka in kraj):</w:t>
            </w:r>
          </w:p>
        </w:tc>
        <w:tc>
          <w:tcPr>
            <w:tcW w:w="5237" w:type="dxa"/>
            <w:gridSpan w:val="2"/>
            <w:shd w:val="clear" w:color="auto" w:fill="auto"/>
          </w:tcPr>
          <w:p w14:paraId="5FDB5AAF"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r w:rsidR="00AE71BF" w:rsidRPr="00122CDA" w14:paraId="6DE26B05" w14:textId="77777777" w:rsidTr="00106953">
        <w:trPr>
          <w:trHeight w:val="500"/>
        </w:trPr>
        <w:tc>
          <w:tcPr>
            <w:tcW w:w="3823" w:type="dxa"/>
            <w:shd w:val="clear" w:color="auto" w:fill="auto"/>
          </w:tcPr>
          <w:p w14:paraId="20EE981F"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pravne osebe:</w:t>
            </w:r>
          </w:p>
        </w:tc>
        <w:tc>
          <w:tcPr>
            <w:tcW w:w="5237" w:type="dxa"/>
            <w:gridSpan w:val="2"/>
            <w:shd w:val="clear" w:color="auto" w:fill="auto"/>
          </w:tcPr>
          <w:p w14:paraId="7C4E9621"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r w:rsidR="00AE71BF" w:rsidRPr="00122CDA" w14:paraId="21ADC4C4" w14:textId="77777777" w:rsidTr="00106953">
        <w:tc>
          <w:tcPr>
            <w:tcW w:w="3823" w:type="dxa"/>
            <w:shd w:val="clear" w:color="auto" w:fill="auto"/>
          </w:tcPr>
          <w:p w14:paraId="2230828C"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Tihi družbenik</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 xml:space="preserve">: </w:t>
            </w:r>
          </w:p>
          <w:p w14:paraId="3A0D05B5" w14:textId="77777777" w:rsidR="00AE71BF" w:rsidRPr="00122CDA" w:rsidRDefault="00AE71BF" w:rsidP="00106953">
            <w:pPr>
              <w:spacing w:after="0"/>
              <w:jc w:val="both"/>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6" w:type="dxa"/>
            <w:tcBorders>
              <w:right w:val="nil"/>
            </w:tcBorders>
            <w:shd w:val="clear" w:color="auto" w:fill="auto"/>
            <w:vAlign w:val="center"/>
          </w:tcPr>
          <w:p w14:paraId="20A0CA38" w14:textId="77777777" w:rsidR="00AE71BF" w:rsidRPr="00122CDA" w:rsidRDefault="00AE71BF" w:rsidP="0010695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7C034C">
              <w:rPr>
                <w:rFonts w:asciiTheme="majorHAnsi" w:eastAsia="Times New Roman" w:hAnsiTheme="majorHAnsi" w:cs="Arial"/>
                <w:b/>
                <w:noProof/>
                <w:color w:val="auto"/>
                <w:sz w:val="23"/>
                <w:szCs w:val="23"/>
              </w:rPr>
            </w:r>
            <w:r w:rsidR="007C034C">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1" w:type="dxa"/>
            <w:tcBorders>
              <w:left w:val="nil"/>
            </w:tcBorders>
            <w:shd w:val="clear" w:color="auto" w:fill="auto"/>
            <w:vAlign w:val="center"/>
          </w:tcPr>
          <w:p w14:paraId="537A9B89" w14:textId="77777777" w:rsidR="00AE71BF" w:rsidRPr="00122CDA" w:rsidRDefault="00AE71BF" w:rsidP="0010695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7C034C">
              <w:rPr>
                <w:rFonts w:asciiTheme="majorHAnsi" w:eastAsia="Times New Roman" w:hAnsiTheme="majorHAnsi" w:cs="Arial"/>
                <w:b/>
                <w:noProof/>
                <w:color w:val="auto"/>
                <w:sz w:val="23"/>
                <w:szCs w:val="23"/>
              </w:rPr>
            </w:r>
            <w:r w:rsidR="007C034C">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r w:rsidR="00AE71BF" w:rsidRPr="00122CDA" w14:paraId="084FD532" w14:textId="77777777" w:rsidTr="00106953">
        <w:trPr>
          <w:trHeight w:val="459"/>
        </w:trPr>
        <w:tc>
          <w:tcPr>
            <w:tcW w:w="3823" w:type="dxa"/>
            <w:shd w:val="clear" w:color="auto" w:fill="auto"/>
          </w:tcPr>
          <w:p w14:paraId="22625F8F"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Če DA, navedite nosilca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tc>
        <w:tc>
          <w:tcPr>
            <w:tcW w:w="5237" w:type="dxa"/>
            <w:gridSpan w:val="2"/>
            <w:shd w:val="clear" w:color="auto" w:fill="auto"/>
          </w:tcPr>
          <w:p w14:paraId="32F8A7F3"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bl>
    <w:p w14:paraId="79B29050" w14:textId="77777777" w:rsidR="00AE71BF" w:rsidRPr="00122CDA" w:rsidRDefault="00AE71BF" w:rsidP="00AE71BF">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(ponudnik izpolni tabelo za vsako fizično osebo, zato po potrebi kopira tabelo)</w:t>
      </w:r>
    </w:p>
    <w:p w14:paraId="52575342" w14:textId="77777777" w:rsidR="00AE71BF" w:rsidRPr="00122CDA" w:rsidRDefault="00AE71BF" w:rsidP="00AE71BF">
      <w:pPr>
        <w:widowControl w:val="0"/>
        <w:autoSpaceDE w:val="0"/>
        <w:autoSpaceDN w:val="0"/>
        <w:adjustRightInd w:val="0"/>
        <w:spacing w:after="0"/>
        <w:jc w:val="both"/>
        <w:rPr>
          <w:rFonts w:asciiTheme="majorHAnsi" w:hAnsiTheme="majorHAnsi" w:cs="Arial"/>
          <w:b/>
          <w:bCs/>
          <w:noProof/>
          <w:sz w:val="23"/>
          <w:szCs w:val="23"/>
        </w:rPr>
      </w:pPr>
    </w:p>
    <w:p w14:paraId="7B21F11A" w14:textId="77777777" w:rsidR="00AE71BF" w:rsidRDefault="00AE71BF" w:rsidP="00AE71BF">
      <w:pPr>
        <w:spacing w:after="0" w:line="240" w:lineRule="auto"/>
        <w:rPr>
          <w:rFonts w:asciiTheme="majorHAnsi" w:hAnsiTheme="majorHAnsi" w:cs="Arial"/>
          <w:b/>
          <w:bCs/>
          <w:noProof/>
          <w:sz w:val="23"/>
          <w:szCs w:val="23"/>
        </w:rPr>
      </w:pPr>
      <w:r>
        <w:rPr>
          <w:rFonts w:asciiTheme="majorHAnsi" w:hAnsiTheme="majorHAnsi" w:cs="Arial"/>
          <w:b/>
          <w:bCs/>
          <w:noProof/>
          <w:sz w:val="23"/>
          <w:szCs w:val="23"/>
        </w:rPr>
        <w:br w:type="page"/>
      </w:r>
    </w:p>
    <w:p w14:paraId="602B6263" w14:textId="77777777" w:rsidR="00AE71BF" w:rsidRPr="00122CDA" w:rsidRDefault="00AE71BF" w:rsidP="00AE71BF">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lastRenderedPageBreak/>
        <w:t>1.3.</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 xml:space="preserve">Podatki o družbah, za katere se po določbah zakona, ki ureja gospodarske družbe, šteje, da so povezane družbe s ponudnikom: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237"/>
      </w:tblGrid>
      <w:tr w:rsidR="00AE71BF" w:rsidRPr="00122CDA" w14:paraId="004700C7" w14:textId="77777777" w:rsidTr="00106953">
        <w:tc>
          <w:tcPr>
            <w:tcW w:w="3823" w:type="dxa"/>
            <w:shd w:val="clear" w:color="auto" w:fill="auto"/>
          </w:tcPr>
          <w:p w14:paraId="7B6A5830" w14:textId="77777777" w:rsidR="00AE71BF" w:rsidRPr="00122CDA" w:rsidRDefault="00AE71BF" w:rsidP="00106953">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Firma pravne osebe:</w:t>
            </w:r>
          </w:p>
        </w:tc>
        <w:tc>
          <w:tcPr>
            <w:tcW w:w="5237" w:type="dxa"/>
            <w:shd w:val="clear" w:color="auto" w:fill="auto"/>
          </w:tcPr>
          <w:p w14:paraId="39C61CAE"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r w:rsidR="00AE71BF" w:rsidRPr="00122CDA" w14:paraId="78446D8A" w14:textId="77777777" w:rsidTr="00106953">
        <w:tc>
          <w:tcPr>
            <w:tcW w:w="3823" w:type="dxa"/>
            <w:shd w:val="clear" w:color="auto" w:fill="auto"/>
          </w:tcPr>
          <w:p w14:paraId="3EF5834C" w14:textId="77777777" w:rsidR="00AE71BF" w:rsidRPr="00122CDA" w:rsidRDefault="00AE71BF" w:rsidP="00106953">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Sedež pravne osebe:</w:t>
            </w:r>
          </w:p>
        </w:tc>
        <w:tc>
          <w:tcPr>
            <w:tcW w:w="5237" w:type="dxa"/>
            <w:shd w:val="clear" w:color="auto" w:fill="auto"/>
          </w:tcPr>
          <w:p w14:paraId="6BBACC81"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r w:rsidR="00AE71BF" w:rsidRPr="00122CDA" w14:paraId="09DBDF5A" w14:textId="77777777" w:rsidTr="00106953">
        <w:tc>
          <w:tcPr>
            <w:tcW w:w="3823" w:type="dxa"/>
            <w:shd w:val="clear" w:color="auto" w:fill="auto"/>
          </w:tcPr>
          <w:p w14:paraId="742B50EC" w14:textId="77777777" w:rsidR="00AE71BF" w:rsidRPr="00122CDA" w:rsidRDefault="00AE71BF" w:rsidP="00106953">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shd w:val="clear" w:color="auto" w:fill="auto"/>
          </w:tcPr>
          <w:p w14:paraId="3CCC6F70"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r w:rsidR="00AE71BF" w:rsidRPr="00122CDA" w14:paraId="4152C338" w14:textId="77777777" w:rsidTr="00106953">
        <w:tc>
          <w:tcPr>
            <w:tcW w:w="3823" w:type="dxa"/>
            <w:shd w:val="clear" w:color="auto" w:fill="auto"/>
          </w:tcPr>
          <w:p w14:paraId="531433FF" w14:textId="77777777" w:rsidR="00AE71BF" w:rsidRPr="00122CDA" w:rsidRDefault="00AE71BF" w:rsidP="00106953">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Matična številka ponudnika oz. davčna številka za druge pravne osebe, ki niso vpisane v poslovnem registru:</w:t>
            </w:r>
          </w:p>
        </w:tc>
        <w:tc>
          <w:tcPr>
            <w:tcW w:w="5237" w:type="dxa"/>
            <w:shd w:val="clear" w:color="auto" w:fill="auto"/>
          </w:tcPr>
          <w:p w14:paraId="491B8F3C"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r w:rsidR="00AE71BF" w:rsidRPr="00122CDA" w14:paraId="2CF084B6" w14:textId="77777777" w:rsidTr="00106953">
        <w:tc>
          <w:tcPr>
            <w:tcW w:w="3823" w:type="dxa"/>
            <w:shd w:val="clear" w:color="auto" w:fill="auto"/>
          </w:tcPr>
          <w:p w14:paraId="1F180DB1" w14:textId="77777777" w:rsidR="00AE71BF" w:rsidRPr="00122CDA" w:rsidRDefault="00AE71BF" w:rsidP="00106953">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je s ponudnikom v medsebojnem razmerju, v skladu s 527. členom ZGD-1 povezana na način:</w:t>
            </w:r>
          </w:p>
        </w:tc>
        <w:tc>
          <w:tcPr>
            <w:tcW w:w="5237" w:type="dxa"/>
            <w:shd w:val="clear" w:color="auto" w:fill="auto"/>
          </w:tcPr>
          <w:p w14:paraId="78D20AAD"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bl>
    <w:p w14:paraId="22200952" w14:textId="77777777" w:rsidR="00AE71BF" w:rsidRPr="00122CDA" w:rsidRDefault="00AE71BF" w:rsidP="00AE71BF">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(ponudnik izpolni tabelo za vsako pravno osebo, zato po potrebi kopira tabelo)</w:t>
      </w:r>
    </w:p>
    <w:p w14:paraId="4212420A" w14:textId="77777777" w:rsidR="00AE71BF" w:rsidRDefault="00AE71BF" w:rsidP="00AE71BF">
      <w:pPr>
        <w:widowControl w:val="0"/>
        <w:autoSpaceDE w:val="0"/>
        <w:autoSpaceDN w:val="0"/>
        <w:adjustRightInd w:val="0"/>
        <w:spacing w:after="0"/>
        <w:jc w:val="both"/>
        <w:rPr>
          <w:rFonts w:asciiTheme="majorHAnsi" w:hAnsiTheme="majorHAnsi" w:cs="Arial"/>
          <w:noProof/>
          <w:sz w:val="23"/>
          <w:szCs w:val="23"/>
        </w:rPr>
      </w:pPr>
    </w:p>
    <w:p w14:paraId="517C5CC3"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p>
    <w:p w14:paraId="2AFF8A98"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Izjavljam, da sem kot fizične osebe – udeležence v lastništvu ponudnika navedel:</w:t>
      </w:r>
    </w:p>
    <w:p w14:paraId="2874B652" w14:textId="77777777" w:rsidR="00AE71BF" w:rsidRPr="00122CDA" w:rsidRDefault="00AE71BF" w:rsidP="00AE71BF">
      <w:pPr>
        <w:widowControl w:val="0"/>
        <w:numPr>
          <w:ilvl w:val="0"/>
          <w:numId w:val="36"/>
        </w:numPr>
        <w:tabs>
          <w:tab w:val="left" w:pos="709"/>
        </w:tabs>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 xml:space="preserve">vsako fizično osebo, ki je posredno ali neposredno imetnik več kakor 5 % delnic, oz. je udeležena z več kot 5 % deležem pri ustanoviteljskih pravicah, upravljanju ali kapitalu pravne osebe, ali ima obvladujoč položaj pri upravljanju sredstev pravne osebe; </w:t>
      </w:r>
    </w:p>
    <w:p w14:paraId="20833E1C" w14:textId="77777777" w:rsidR="00AE71BF" w:rsidRPr="00122CDA" w:rsidRDefault="00AE71BF" w:rsidP="00AE71BF">
      <w:pPr>
        <w:widowControl w:val="0"/>
        <w:numPr>
          <w:ilvl w:val="0"/>
          <w:numId w:val="36"/>
        </w:numPr>
        <w:tabs>
          <w:tab w:val="left" w:pos="709"/>
        </w:tabs>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65F2753D"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p>
    <w:p w14:paraId="2188806D"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S podpisom te izjave jamčim, da v celotni lastniški strukturi ni udeleženih drugih fizičnih, pravnih oseb in tihih družbenikov</w:t>
      </w:r>
      <w:r w:rsidRPr="00122CDA">
        <w:rPr>
          <w:rFonts w:asciiTheme="majorHAnsi" w:hAnsiTheme="majorHAnsi" w:cs="Arial"/>
          <w:b/>
          <w:noProof/>
          <w:sz w:val="23"/>
          <w:szCs w:val="23"/>
        </w:rPr>
        <w:t>*</w:t>
      </w:r>
      <w:r w:rsidRPr="00122CDA">
        <w:rPr>
          <w:rFonts w:asciiTheme="majorHAnsi" w:hAnsiTheme="majorHAnsi" w:cs="Arial"/>
          <w:noProof/>
          <w:sz w:val="23"/>
          <w:szCs w:val="23"/>
        </w:rPr>
        <w:t xml:space="preserve"> ter gospodarskih subjektov, za katere se glede na določbe zakona, ki ureja gospodarske družbe, šteje, da so povezane družbe.</w:t>
      </w:r>
    </w:p>
    <w:p w14:paraId="0CB39238"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p>
    <w:p w14:paraId="5FFD1FCB"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CB9AA75"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p>
    <w:tbl>
      <w:tblPr>
        <w:tblW w:w="0" w:type="auto"/>
        <w:tblLook w:val="04A0" w:firstRow="1" w:lastRow="0" w:firstColumn="1" w:lastColumn="0" w:noHBand="0" w:noVBand="1"/>
      </w:tblPr>
      <w:tblGrid>
        <w:gridCol w:w="4514"/>
        <w:gridCol w:w="4546"/>
      </w:tblGrid>
      <w:tr w:rsidR="00AE71BF" w:rsidRPr="00122CDA" w14:paraId="25EFB1A9" w14:textId="77777777" w:rsidTr="00106953">
        <w:tc>
          <w:tcPr>
            <w:tcW w:w="4514" w:type="dxa"/>
            <w:shd w:val="clear" w:color="auto" w:fill="auto"/>
          </w:tcPr>
          <w:p w14:paraId="49CCF9B5"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 xml:space="preserve">Kraj in datum: </w:t>
            </w:r>
          </w:p>
          <w:p w14:paraId="57947F3A"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shd w:val="clear" w:color="auto" w:fill="auto"/>
          </w:tcPr>
          <w:p w14:paraId="76E1B22D" w14:textId="77777777" w:rsidR="00AE71BF" w:rsidRPr="00122CDA" w:rsidRDefault="00AE71BF" w:rsidP="00106953">
            <w:pPr>
              <w:widowControl w:val="0"/>
              <w:autoSpaceDE w:val="0"/>
              <w:autoSpaceDN w:val="0"/>
              <w:adjustRightInd w:val="0"/>
              <w:spacing w:after="0"/>
              <w:jc w:val="center"/>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Žig podjetja oz. ponudnika:</w:t>
            </w:r>
          </w:p>
          <w:p w14:paraId="4B7D6DF2"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b/>
                <w:noProof/>
                <w:sz w:val="23"/>
                <w:szCs w:val="23"/>
              </w:rPr>
            </w:pPr>
          </w:p>
        </w:tc>
      </w:tr>
      <w:tr w:rsidR="00AE71BF" w:rsidRPr="00122CDA" w14:paraId="277047A9" w14:textId="77777777" w:rsidTr="00106953">
        <w:tc>
          <w:tcPr>
            <w:tcW w:w="4514" w:type="dxa"/>
            <w:shd w:val="clear" w:color="auto" w:fill="auto"/>
          </w:tcPr>
          <w:p w14:paraId="777F6494"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shd w:val="clear" w:color="auto" w:fill="auto"/>
          </w:tcPr>
          <w:p w14:paraId="6D4266D7" w14:textId="77777777" w:rsidR="00AE71BF" w:rsidRPr="00122CDA" w:rsidRDefault="00AE71BF" w:rsidP="00106953">
            <w:pPr>
              <w:widowControl w:val="0"/>
              <w:autoSpaceDE w:val="0"/>
              <w:autoSpaceDN w:val="0"/>
              <w:adjustRightInd w:val="0"/>
              <w:spacing w:after="0"/>
              <w:jc w:val="center"/>
              <w:rPr>
                <w:rFonts w:asciiTheme="majorHAnsi" w:eastAsia="Times New Roman" w:hAnsiTheme="majorHAnsi" w:cs="Arial"/>
                <w:noProof/>
                <w:sz w:val="23"/>
                <w:szCs w:val="23"/>
              </w:rPr>
            </w:pPr>
          </w:p>
        </w:tc>
      </w:tr>
      <w:tr w:rsidR="00AE71BF" w:rsidRPr="00122CDA" w14:paraId="4A757BB2" w14:textId="77777777" w:rsidTr="00106953">
        <w:trPr>
          <w:trHeight w:val="858"/>
        </w:trPr>
        <w:tc>
          <w:tcPr>
            <w:tcW w:w="4514" w:type="dxa"/>
            <w:shd w:val="clear" w:color="auto" w:fill="auto"/>
          </w:tcPr>
          <w:p w14:paraId="1979D41F"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tcBorders>
              <w:bottom w:val="single" w:sz="4" w:space="0" w:color="auto"/>
            </w:tcBorders>
            <w:shd w:val="clear" w:color="auto" w:fill="auto"/>
          </w:tcPr>
          <w:p w14:paraId="71CB65CD" w14:textId="77777777" w:rsidR="00AE71BF" w:rsidRPr="00122CDA" w:rsidRDefault="00AE71BF" w:rsidP="00106953">
            <w:pPr>
              <w:widowControl w:val="0"/>
              <w:autoSpaceDE w:val="0"/>
              <w:autoSpaceDN w:val="0"/>
              <w:adjustRightInd w:val="0"/>
              <w:spacing w:after="0"/>
              <w:jc w:val="center"/>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Ime in priimek zakonitega zastopnika:</w:t>
            </w:r>
          </w:p>
          <w:p w14:paraId="230D60B0"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p w14:paraId="5342F31D"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bl>
    <w:p w14:paraId="1817458A" w14:textId="77777777" w:rsidR="00AE71BF" w:rsidRPr="00122CDA" w:rsidRDefault="00AE71BF" w:rsidP="00AE71BF">
      <w:pPr>
        <w:widowControl w:val="0"/>
        <w:autoSpaceDE w:val="0"/>
        <w:autoSpaceDN w:val="0"/>
        <w:adjustRightInd w:val="0"/>
        <w:spacing w:after="0"/>
        <w:ind w:left="4956" w:firstLine="708"/>
        <w:jc w:val="both"/>
        <w:rPr>
          <w:rFonts w:asciiTheme="majorHAnsi" w:hAnsiTheme="majorHAnsi" w:cs="Arial"/>
          <w:i/>
          <w:noProof/>
          <w:color w:val="auto"/>
          <w:sz w:val="23"/>
          <w:szCs w:val="23"/>
        </w:rPr>
      </w:pPr>
      <w:r w:rsidRPr="00122CDA">
        <w:rPr>
          <w:rFonts w:asciiTheme="majorHAnsi" w:eastAsia="Times New Roman" w:hAnsiTheme="majorHAnsi" w:cs="Arial"/>
          <w:i/>
          <w:noProof/>
          <w:sz w:val="23"/>
          <w:szCs w:val="23"/>
        </w:rPr>
        <w:t>(podpis zakonitega zastopnika)</w:t>
      </w:r>
    </w:p>
    <w:p w14:paraId="4FD38BDC" w14:textId="77777777" w:rsidR="00AE71BF" w:rsidRPr="00122CDA" w:rsidRDefault="00AE71BF" w:rsidP="00AE71BF">
      <w:pPr>
        <w:spacing w:after="0"/>
        <w:jc w:val="center"/>
        <w:rPr>
          <w:rFonts w:asciiTheme="majorHAnsi" w:hAnsiTheme="majorHAnsi" w:cs="Arial"/>
          <w:i/>
          <w:noProof/>
          <w:color w:val="auto"/>
          <w:sz w:val="23"/>
          <w:szCs w:val="23"/>
        </w:rPr>
      </w:pPr>
    </w:p>
    <w:p w14:paraId="01A950C4" w14:textId="77777777" w:rsidR="00AE71BF" w:rsidRPr="00A70173" w:rsidRDefault="00AE71BF" w:rsidP="00AE71BF">
      <w:r w:rsidRPr="00A70173">
        <w:t xml:space="preserve">*Velja za tuje družbe, če po tujem pravu institut tihe družbe obstaja. </w:t>
      </w:r>
    </w:p>
    <w:p w14:paraId="0EEB3339" w14:textId="40CA6646" w:rsidR="00AB4862" w:rsidRDefault="00AB4862" w:rsidP="00AB4862">
      <w:pPr>
        <w:pStyle w:val="Slog3"/>
        <w:rPr>
          <w:rStyle w:val="Neenpoudarek"/>
          <w:rFonts w:asciiTheme="majorHAnsi" w:hAnsiTheme="majorHAnsi" w:cs="Arial"/>
          <w:bCs w:val="0"/>
          <w:i/>
          <w:iCs/>
          <w:color w:val="auto"/>
          <w:sz w:val="22"/>
          <w:szCs w:val="22"/>
        </w:rPr>
      </w:pPr>
      <w:bookmarkStart w:id="73" w:name="_Toc164950180"/>
      <w:r w:rsidRPr="00C262A7">
        <w:rPr>
          <w:rStyle w:val="Neenpoudarek"/>
          <w:rFonts w:asciiTheme="majorHAnsi" w:hAnsiTheme="majorHAnsi" w:cs="Arial"/>
          <w:i/>
          <w:iCs/>
          <w:color w:val="auto"/>
          <w:sz w:val="22"/>
          <w:szCs w:val="22"/>
        </w:rPr>
        <w:lastRenderedPageBreak/>
        <w:t xml:space="preserve">Priloga </w:t>
      </w:r>
      <w:bookmarkEnd w:id="27"/>
      <w:bookmarkEnd w:id="28"/>
      <w:r w:rsidR="00AE71BF">
        <w:rPr>
          <w:rStyle w:val="Neenpoudarek"/>
          <w:rFonts w:asciiTheme="majorHAnsi" w:hAnsiTheme="majorHAnsi" w:cs="Arial"/>
          <w:i/>
          <w:iCs/>
          <w:color w:val="auto"/>
          <w:sz w:val="22"/>
          <w:szCs w:val="22"/>
        </w:rPr>
        <w:t>6</w:t>
      </w:r>
      <w:bookmarkEnd w:id="73"/>
    </w:p>
    <w:p w14:paraId="7018BD3D" w14:textId="77777777" w:rsidR="00AB4862" w:rsidRDefault="00AB4862" w:rsidP="00B309F2">
      <w:pPr>
        <w:pStyle w:val="Intenzivencitat"/>
      </w:pPr>
      <w:bookmarkStart w:id="74" w:name="_Toc107214275"/>
      <w:bookmarkStart w:id="75" w:name="_Toc131154673"/>
      <w:bookmarkStart w:id="76" w:name="_Toc164950181"/>
      <w:r>
        <w:t>IZJAVA PODIZVAJALCA</w:t>
      </w:r>
      <w:bookmarkEnd w:id="74"/>
      <w:bookmarkEnd w:id="75"/>
      <w:bookmarkEnd w:id="76"/>
    </w:p>
    <w:tbl>
      <w:tblPr>
        <w:tblW w:w="4253" w:type="dxa"/>
        <w:tblInd w:w="5103" w:type="dxa"/>
        <w:tblLook w:val="01E0" w:firstRow="1" w:lastRow="1" w:firstColumn="1" w:lastColumn="1" w:noHBand="0" w:noVBand="0"/>
      </w:tblPr>
      <w:tblGrid>
        <w:gridCol w:w="2127"/>
        <w:gridCol w:w="2126"/>
      </w:tblGrid>
      <w:tr w:rsidR="00AB4862" w:rsidRPr="009C76CA" w14:paraId="02AA1455" w14:textId="77777777" w:rsidTr="00AB4862">
        <w:trPr>
          <w:trHeight w:val="397"/>
        </w:trPr>
        <w:tc>
          <w:tcPr>
            <w:tcW w:w="2127" w:type="dxa"/>
            <w:vAlign w:val="bottom"/>
          </w:tcPr>
          <w:p w14:paraId="0020BB75" w14:textId="77777777" w:rsidR="00AB4862" w:rsidRPr="00440BD7" w:rsidRDefault="00AB4862" w:rsidP="00AB4862">
            <w:pPr>
              <w:spacing w:after="0"/>
              <w:jc w:val="right"/>
              <w:rPr>
                <w:rFonts w:asciiTheme="majorHAnsi" w:hAnsiTheme="majorHAnsi" w:cs="Arial"/>
                <w:sz w:val="24"/>
                <w:szCs w:val="24"/>
              </w:rPr>
            </w:pPr>
          </w:p>
          <w:p w14:paraId="02C4395F" w14:textId="77777777" w:rsidR="00AB4862" w:rsidRPr="009C76CA" w:rsidRDefault="00AB4862" w:rsidP="00AB4862">
            <w:pPr>
              <w:spacing w:after="0"/>
              <w:jc w:val="right"/>
              <w:rPr>
                <w:rFonts w:asciiTheme="majorHAnsi" w:hAnsiTheme="majorHAnsi" w:cs="Arial"/>
                <w:sz w:val="24"/>
                <w:szCs w:val="24"/>
              </w:rPr>
            </w:pPr>
            <w:r w:rsidRPr="009C76CA">
              <w:rPr>
                <w:rFonts w:asciiTheme="majorHAnsi" w:hAnsiTheme="majorHAnsi" w:cs="Arial"/>
                <w:sz w:val="24"/>
                <w:szCs w:val="24"/>
              </w:rPr>
              <w:t>Datum:</w:t>
            </w:r>
          </w:p>
        </w:tc>
        <w:tc>
          <w:tcPr>
            <w:tcW w:w="2126" w:type="dxa"/>
            <w:tcBorders>
              <w:bottom w:val="single" w:sz="4" w:space="0" w:color="auto"/>
            </w:tcBorders>
            <w:vAlign w:val="center"/>
          </w:tcPr>
          <w:p w14:paraId="3CD99807" w14:textId="77777777" w:rsidR="00AB4862" w:rsidRPr="009C76CA" w:rsidRDefault="00AB4862" w:rsidP="00AB4862">
            <w:pPr>
              <w:spacing w:after="0"/>
              <w:rPr>
                <w:rFonts w:asciiTheme="majorHAnsi" w:hAnsiTheme="majorHAnsi" w:cs="Arial"/>
                <w:sz w:val="24"/>
                <w:szCs w:val="24"/>
              </w:rPr>
            </w:pPr>
          </w:p>
        </w:tc>
      </w:tr>
      <w:tr w:rsidR="00AB4862" w:rsidRPr="009C76CA" w14:paraId="7BDB912D" w14:textId="77777777" w:rsidTr="00AB4862">
        <w:trPr>
          <w:trHeight w:val="397"/>
        </w:trPr>
        <w:tc>
          <w:tcPr>
            <w:tcW w:w="2127" w:type="dxa"/>
            <w:vAlign w:val="bottom"/>
          </w:tcPr>
          <w:p w14:paraId="51DAC596" w14:textId="77777777" w:rsidR="00AB4862" w:rsidRPr="009C76CA" w:rsidRDefault="00AB4862" w:rsidP="00AB4862">
            <w:pPr>
              <w:spacing w:after="0"/>
              <w:jc w:val="right"/>
              <w:rPr>
                <w:rFonts w:asciiTheme="majorHAnsi" w:hAnsiTheme="majorHAnsi" w:cs="Arial"/>
                <w:sz w:val="24"/>
                <w:szCs w:val="24"/>
              </w:rPr>
            </w:pPr>
            <w:r w:rsidRPr="009C76CA">
              <w:rPr>
                <w:rFonts w:asciiTheme="majorHAnsi" w:hAnsiTheme="majorHAnsi" w:cs="Arial"/>
                <w:sz w:val="24"/>
                <w:szCs w:val="24"/>
              </w:rPr>
              <w:t>Številka:</w:t>
            </w:r>
          </w:p>
        </w:tc>
        <w:tc>
          <w:tcPr>
            <w:tcW w:w="2126" w:type="dxa"/>
            <w:tcBorders>
              <w:top w:val="single" w:sz="4" w:space="0" w:color="auto"/>
              <w:bottom w:val="single" w:sz="4" w:space="0" w:color="auto"/>
            </w:tcBorders>
            <w:vAlign w:val="center"/>
          </w:tcPr>
          <w:p w14:paraId="50DAFAFD" w14:textId="77777777" w:rsidR="00AB4862" w:rsidRPr="009C76CA" w:rsidRDefault="00AB4862" w:rsidP="00AB4862">
            <w:pPr>
              <w:spacing w:after="0"/>
              <w:rPr>
                <w:rFonts w:asciiTheme="majorHAnsi" w:hAnsiTheme="majorHAnsi" w:cs="Arial"/>
                <w:sz w:val="24"/>
                <w:szCs w:val="24"/>
              </w:rPr>
            </w:pPr>
          </w:p>
        </w:tc>
      </w:tr>
    </w:tbl>
    <w:p w14:paraId="1903F556" w14:textId="77777777" w:rsidR="002D1F0A" w:rsidRDefault="002D1F0A" w:rsidP="00AB4862">
      <w:pPr>
        <w:tabs>
          <w:tab w:val="right" w:pos="2556"/>
          <w:tab w:val="right" w:pos="9017"/>
        </w:tabs>
        <w:spacing w:after="0"/>
        <w:rPr>
          <w:rFonts w:asciiTheme="majorHAnsi" w:hAnsiTheme="majorHAnsi" w:cs="Arial"/>
          <w:b/>
          <w:sz w:val="24"/>
          <w:szCs w:val="24"/>
        </w:rPr>
      </w:pPr>
    </w:p>
    <w:p w14:paraId="6644A55E" w14:textId="77777777" w:rsidR="00AB4862" w:rsidRPr="009C76CA" w:rsidRDefault="00AB4862" w:rsidP="00AB4862">
      <w:pPr>
        <w:tabs>
          <w:tab w:val="right" w:pos="2556"/>
          <w:tab w:val="right" w:pos="9017"/>
        </w:tabs>
        <w:spacing w:after="0"/>
        <w:rPr>
          <w:rFonts w:asciiTheme="majorHAnsi" w:hAnsiTheme="majorHAnsi" w:cs="Arial"/>
          <w:b/>
          <w:sz w:val="24"/>
          <w:szCs w:val="24"/>
        </w:rPr>
      </w:pPr>
      <w:r w:rsidRPr="009C76CA">
        <w:rPr>
          <w:rFonts w:asciiTheme="majorHAnsi" w:hAnsiTheme="majorHAnsi" w:cs="Arial"/>
          <w:b/>
          <w:sz w:val="24"/>
          <w:szCs w:val="24"/>
        </w:rPr>
        <w:t>PODIZVAJALEC:</w:t>
      </w:r>
    </w:p>
    <w:tbl>
      <w:tblPr>
        <w:tblW w:w="9410" w:type="dxa"/>
        <w:tblInd w:w="-5" w:type="dxa"/>
        <w:tblLook w:val="01E0" w:firstRow="1" w:lastRow="1" w:firstColumn="1" w:lastColumn="1" w:noHBand="0" w:noVBand="0"/>
      </w:tblPr>
      <w:tblGrid>
        <w:gridCol w:w="1985"/>
        <w:gridCol w:w="2982"/>
        <w:gridCol w:w="1984"/>
        <w:gridCol w:w="2459"/>
      </w:tblGrid>
      <w:tr w:rsidR="00AB4862" w:rsidRPr="009C76CA" w14:paraId="150CF6BE" w14:textId="77777777" w:rsidTr="002D1F0A">
        <w:trPr>
          <w:trHeight w:val="397"/>
        </w:trPr>
        <w:tc>
          <w:tcPr>
            <w:tcW w:w="1985" w:type="dxa"/>
            <w:vAlign w:val="bottom"/>
          </w:tcPr>
          <w:p w14:paraId="7288EBD9" w14:textId="77777777" w:rsidR="00AB4862" w:rsidRPr="009C76CA" w:rsidRDefault="00AB4862" w:rsidP="002D1F0A">
            <w:pPr>
              <w:spacing w:after="0"/>
              <w:rPr>
                <w:rFonts w:asciiTheme="majorHAnsi" w:hAnsiTheme="majorHAnsi" w:cs="Arial"/>
                <w:sz w:val="24"/>
                <w:szCs w:val="24"/>
              </w:rPr>
            </w:pPr>
            <w:r w:rsidRPr="009C76CA">
              <w:rPr>
                <w:rFonts w:asciiTheme="majorHAnsi" w:hAnsiTheme="majorHAnsi" w:cs="Arial"/>
                <w:sz w:val="24"/>
                <w:szCs w:val="24"/>
              </w:rPr>
              <w:t>Naziv:</w:t>
            </w:r>
          </w:p>
        </w:tc>
        <w:tc>
          <w:tcPr>
            <w:tcW w:w="7425" w:type="dxa"/>
            <w:gridSpan w:val="3"/>
            <w:tcBorders>
              <w:bottom w:val="single" w:sz="4" w:space="0" w:color="auto"/>
            </w:tcBorders>
            <w:vAlign w:val="center"/>
          </w:tcPr>
          <w:p w14:paraId="09CCE8D5" w14:textId="77777777" w:rsidR="00AB4862" w:rsidRPr="009C76CA" w:rsidRDefault="00AB4862" w:rsidP="00AB4862">
            <w:pPr>
              <w:spacing w:after="0"/>
              <w:rPr>
                <w:rFonts w:asciiTheme="majorHAnsi" w:hAnsiTheme="majorHAnsi" w:cs="Arial"/>
                <w:sz w:val="24"/>
                <w:szCs w:val="24"/>
              </w:rPr>
            </w:pPr>
          </w:p>
        </w:tc>
      </w:tr>
      <w:tr w:rsidR="00AB4862" w:rsidRPr="009C76CA" w14:paraId="197C40DE" w14:textId="77777777" w:rsidTr="002D1F0A">
        <w:trPr>
          <w:trHeight w:val="397"/>
        </w:trPr>
        <w:tc>
          <w:tcPr>
            <w:tcW w:w="1985" w:type="dxa"/>
            <w:vAlign w:val="bottom"/>
          </w:tcPr>
          <w:p w14:paraId="2D6295D1" w14:textId="77777777" w:rsidR="00AB4862" w:rsidRPr="009C76CA" w:rsidRDefault="00AB4862" w:rsidP="002D1F0A">
            <w:pPr>
              <w:spacing w:after="0"/>
              <w:rPr>
                <w:rFonts w:asciiTheme="majorHAnsi" w:hAnsiTheme="majorHAnsi" w:cs="Arial"/>
                <w:sz w:val="24"/>
                <w:szCs w:val="24"/>
              </w:rPr>
            </w:pPr>
            <w:r w:rsidRPr="009C76CA">
              <w:rPr>
                <w:rFonts w:asciiTheme="majorHAnsi" w:hAnsiTheme="majorHAnsi" w:cs="Arial"/>
                <w:sz w:val="24"/>
                <w:szCs w:val="24"/>
              </w:rPr>
              <w:t>Naslov:</w:t>
            </w:r>
          </w:p>
        </w:tc>
        <w:tc>
          <w:tcPr>
            <w:tcW w:w="7425" w:type="dxa"/>
            <w:gridSpan w:val="3"/>
            <w:tcBorders>
              <w:top w:val="single" w:sz="4" w:space="0" w:color="auto"/>
              <w:bottom w:val="single" w:sz="4" w:space="0" w:color="auto"/>
            </w:tcBorders>
            <w:vAlign w:val="center"/>
          </w:tcPr>
          <w:p w14:paraId="3A1A2EA5" w14:textId="77777777" w:rsidR="00AB4862" w:rsidRPr="009C76CA" w:rsidRDefault="00AB4862" w:rsidP="00AB4862">
            <w:pPr>
              <w:spacing w:after="0"/>
              <w:rPr>
                <w:rFonts w:asciiTheme="majorHAnsi" w:hAnsiTheme="majorHAnsi" w:cs="Arial"/>
                <w:sz w:val="24"/>
                <w:szCs w:val="24"/>
              </w:rPr>
            </w:pPr>
          </w:p>
        </w:tc>
      </w:tr>
      <w:tr w:rsidR="002D1F0A" w:rsidRPr="009C76CA" w14:paraId="169DA461" w14:textId="77777777" w:rsidTr="002D1F0A">
        <w:trPr>
          <w:trHeight w:val="397"/>
        </w:trPr>
        <w:tc>
          <w:tcPr>
            <w:tcW w:w="1985" w:type="dxa"/>
            <w:vAlign w:val="bottom"/>
          </w:tcPr>
          <w:p w14:paraId="4ED13EB8" w14:textId="77777777" w:rsidR="002D1F0A" w:rsidRPr="009C76CA" w:rsidRDefault="002D1F0A" w:rsidP="002D1F0A">
            <w:pPr>
              <w:spacing w:after="0"/>
              <w:rPr>
                <w:rFonts w:asciiTheme="majorHAnsi" w:hAnsiTheme="majorHAnsi" w:cs="Arial"/>
                <w:sz w:val="24"/>
                <w:szCs w:val="24"/>
              </w:rPr>
            </w:pPr>
            <w:r w:rsidRPr="009C76CA">
              <w:rPr>
                <w:rFonts w:asciiTheme="majorHAnsi" w:hAnsiTheme="majorHAnsi" w:cs="Arial"/>
                <w:sz w:val="24"/>
                <w:szCs w:val="24"/>
              </w:rPr>
              <w:t>Matična številka:</w:t>
            </w:r>
          </w:p>
        </w:tc>
        <w:tc>
          <w:tcPr>
            <w:tcW w:w="2982" w:type="dxa"/>
            <w:tcBorders>
              <w:top w:val="single" w:sz="4" w:space="0" w:color="auto"/>
              <w:bottom w:val="single" w:sz="4" w:space="0" w:color="auto"/>
            </w:tcBorders>
            <w:vAlign w:val="center"/>
          </w:tcPr>
          <w:p w14:paraId="10195076" w14:textId="77777777" w:rsidR="002D1F0A" w:rsidRPr="009C76CA" w:rsidRDefault="002D1F0A" w:rsidP="00AB4862">
            <w:pPr>
              <w:spacing w:after="0"/>
              <w:rPr>
                <w:rFonts w:asciiTheme="majorHAnsi" w:hAnsiTheme="majorHAnsi" w:cs="Arial"/>
                <w:sz w:val="24"/>
                <w:szCs w:val="24"/>
              </w:rPr>
            </w:pPr>
          </w:p>
        </w:tc>
        <w:tc>
          <w:tcPr>
            <w:tcW w:w="1984" w:type="dxa"/>
            <w:tcBorders>
              <w:top w:val="single" w:sz="4" w:space="0" w:color="auto"/>
            </w:tcBorders>
            <w:vAlign w:val="bottom"/>
          </w:tcPr>
          <w:p w14:paraId="363072A5" w14:textId="43DAB7A0" w:rsidR="002D1F0A" w:rsidRPr="009C76CA" w:rsidRDefault="002D1F0A" w:rsidP="002D1F0A">
            <w:pPr>
              <w:spacing w:after="0"/>
              <w:jc w:val="right"/>
              <w:rPr>
                <w:rFonts w:asciiTheme="majorHAnsi" w:hAnsiTheme="majorHAnsi" w:cs="Arial"/>
                <w:sz w:val="24"/>
                <w:szCs w:val="24"/>
              </w:rPr>
            </w:pPr>
            <w:r w:rsidRPr="009C76CA">
              <w:rPr>
                <w:rFonts w:asciiTheme="majorHAnsi" w:hAnsiTheme="majorHAnsi" w:cs="Arial"/>
                <w:sz w:val="24"/>
                <w:szCs w:val="24"/>
              </w:rPr>
              <w:t>Davčna številka:</w:t>
            </w:r>
          </w:p>
        </w:tc>
        <w:tc>
          <w:tcPr>
            <w:tcW w:w="2459" w:type="dxa"/>
            <w:tcBorders>
              <w:top w:val="single" w:sz="4" w:space="0" w:color="auto"/>
              <w:bottom w:val="single" w:sz="4" w:space="0" w:color="auto"/>
            </w:tcBorders>
            <w:vAlign w:val="center"/>
          </w:tcPr>
          <w:p w14:paraId="4C5FE9EA" w14:textId="7D506400" w:rsidR="002D1F0A" w:rsidRPr="009C76CA" w:rsidRDefault="002D1F0A" w:rsidP="00AB4862">
            <w:pPr>
              <w:spacing w:after="0"/>
              <w:rPr>
                <w:rFonts w:asciiTheme="majorHAnsi" w:hAnsiTheme="majorHAnsi" w:cs="Arial"/>
                <w:sz w:val="24"/>
                <w:szCs w:val="24"/>
              </w:rPr>
            </w:pPr>
          </w:p>
        </w:tc>
      </w:tr>
    </w:tbl>
    <w:p w14:paraId="539D90F7" w14:textId="77777777" w:rsidR="00AB4862" w:rsidRDefault="00AB4862" w:rsidP="00AB4862">
      <w:pPr>
        <w:tabs>
          <w:tab w:val="right" w:pos="2556"/>
          <w:tab w:val="right" w:pos="5609"/>
        </w:tabs>
        <w:spacing w:after="0"/>
        <w:jc w:val="both"/>
        <w:rPr>
          <w:rFonts w:asciiTheme="majorHAnsi" w:hAnsiTheme="majorHAnsi" w:cs="Arial"/>
          <w:b/>
          <w:sz w:val="24"/>
          <w:szCs w:val="24"/>
        </w:rPr>
      </w:pPr>
    </w:p>
    <w:p w14:paraId="47E79D90" w14:textId="77777777" w:rsidR="002D1F0A" w:rsidRDefault="002D1F0A" w:rsidP="00AB4862">
      <w:pPr>
        <w:tabs>
          <w:tab w:val="right" w:pos="2556"/>
          <w:tab w:val="right" w:pos="5609"/>
        </w:tabs>
        <w:spacing w:after="0"/>
        <w:jc w:val="both"/>
        <w:rPr>
          <w:rFonts w:asciiTheme="majorHAnsi" w:hAnsiTheme="majorHAnsi" w:cs="Arial"/>
          <w:b/>
          <w:sz w:val="24"/>
          <w:szCs w:val="24"/>
        </w:rPr>
      </w:pPr>
    </w:p>
    <w:p w14:paraId="1B94756E" w14:textId="77777777" w:rsidR="002D1F0A" w:rsidRDefault="002D1F0A" w:rsidP="00AB4862">
      <w:pPr>
        <w:tabs>
          <w:tab w:val="right" w:pos="2556"/>
          <w:tab w:val="right" w:pos="5609"/>
        </w:tabs>
        <w:spacing w:after="0"/>
        <w:jc w:val="both"/>
        <w:rPr>
          <w:rFonts w:asciiTheme="majorHAnsi" w:hAnsiTheme="majorHAnsi" w:cs="Arial"/>
          <w:b/>
          <w:sz w:val="24"/>
          <w:szCs w:val="24"/>
        </w:rPr>
      </w:pPr>
    </w:p>
    <w:p w14:paraId="5ECF3044" w14:textId="4B51A84A" w:rsidR="00AB4862" w:rsidRDefault="00AB4862" w:rsidP="00AB4862">
      <w:pPr>
        <w:suppressAutoHyphens/>
        <w:autoSpaceDN w:val="0"/>
        <w:spacing w:after="0"/>
        <w:ind w:right="6"/>
        <w:jc w:val="both"/>
        <w:textAlignment w:val="baseline"/>
        <w:rPr>
          <w:rFonts w:asciiTheme="majorHAnsi" w:hAnsiTheme="majorHAnsi" w:cs="Arial"/>
          <w:color w:val="auto"/>
          <w:kern w:val="3"/>
          <w:sz w:val="24"/>
          <w:szCs w:val="24"/>
          <w:lang w:eastAsia="zh-CN"/>
        </w:rPr>
      </w:pPr>
      <w:r w:rsidRPr="009C76CA">
        <w:rPr>
          <w:rFonts w:asciiTheme="majorHAnsi" w:hAnsiTheme="majorHAnsi" w:cs="Arial"/>
          <w:color w:val="auto"/>
          <w:kern w:val="3"/>
          <w:sz w:val="24"/>
          <w:szCs w:val="24"/>
          <w:lang w:eastAsia="zh-CN"/>
        </w:rPr>
        <w:t xml:space="preserve">V zvezi </w:t>
      </w:r>
      <w:r>
        <w:rPr>
          <w:rFonts w:asciiTheme="majorHAnsi" w:hAnsiTheme="majorHAnsi" w:cs="Arial"/>
          <w:color w:val="auto"/>
          <w:kern w:val="3"/>
          <w:sz w:val="24"/>
          <w:szCs w:val="24"/>
          <w:lang w:eastAsia="zh-CN"/>
        </w:rPr>
        <w:t>s postopkom javnega naročanja</w:t>
      </w:r>
      <w:r w:rsidRPr="009C76CA">
        <w:rPr>
          <w:rFonts w:asciiTheme="majorHAnsi" w:hAnsiTheme="majorHAnsi" w:cs="Arial"/>
          <w:color w:val="auto"/>
          <w:kern w:val="3"/>
          <w:sz w:val="24"/>
          <w:szCs w:val="24"/>
          <w:lang w:eastAsia="zh-CN"/>
        </w:rPr>
        <w:t xml:space="preserve"> </w:t>
      </w:r>
      <w:r w:rsidRPr="00F321A5">
        <w:rPr>
          <w:rFonts w:cs="Arial"/>
          <w:color w:val="auto"/>
          <w:kern w:val="3"/>
          <w:sz w:val="24"/>
          <w:szCs w:val="24"/>
          <w:lang w:eastAsia="zh-CN"/>
        </w:rPr>
        <w:t>»</w:t>
      </w:r>
      <w:r w:rsidR="00281305" w:rsidRPr="00B336F2">
        <w:rPr>
          <w:rFonts w:asciiTheme="majorHAnsi" w:hAnsiTheme="majorHAnsi" w:cs="Arial"/>
          <w:sz w:val="24"/>
        </w:rPr>
        <w:t xml:space="preserve">Storitve vzdrževanja </w:t>
      </w:r>
      <w:r w:rsidR="00281305" w:rsidRPr="00281305">
        <w:rPr>
          <w:rFonts w:asciiTheme="majorHAnsi" w:hAnsiTheme="majorHAnsi" w:cs="Arial"/>
          <w:sz w:val="24"/>
        </w:rPr>
        <w:t>strojnih naprav v poslovnih objektih D.S.U., d.o.o.</w:t>
      </w:r>
      <w:r w:rsidR="00301E9B">
        <w:rPr>
          <w:rFonts w:asciiTheme="majorHAnsi" w:hAnsiTheme="majorHAnsi" w:cs="Arial"/>
          <w:color w:val="auto"/>
          <w:sz w:val="24"/>
          <w:szCs w:val="24"/>
        </w:rPr>
        <w:t>«</w:t>
      </w:r>
      <w:r w:rsidRPr="00F321A5">
        <w:rPr>
          <w:rFonts w:cs="Arial"/>
          <w:color w:val="auto"/>
          <w:kern w:val="3"/>
          <w:sz w:val="24"/>
          <w:szCs w:val="24"/>
          <w:lang w:eastAsia="zh-CN"/>
        </w:rPr>
        <w:t xml:space="preserve">, št. naročil </w:t>
      </w:r>
      <w:r w:rsidR="00B336F2">
        <w:rPr>
          <w:rFonts w:cs="Arial"/>
        </w:rPr>
        <w:t>403/24-</w:t>
      </w:r>
      <w:r w:rsidR="00F012A4">
        <w:rPr>
          <w:rFonts w:cs="Arial"/>
        </w:rPr>
        <w:t>120-13</w:t>
      </w:r>
      <w:r w:rsidR="00DB4AFF">
        <w:rPr>
          <w:rFonts w:cs="Arial"/>
        </w:rPr>
        <w:t>9</w:t>
      </w:r>
      <w:r w:rsidR="004E4846">
        <w:rPr>
          <w:rFonts w:cs="Arial"/>
          <w:color w:val="auto"/>
          <w:kern w:val="3"/>
          <w:sz w:val="24"/>
          <w:szCs w:val="24"/>
          <w:lang w:eastAsia="zh-CN"/>
        </w:rPr>
        <w:t xml:space="preserve">, </w:t>
      </w:r>
      <w:r w:rsidRPr="00940BD5">
        <w:rPr>
          <w:rFonts w:asciiTheme="majorHAnsi" w:hAnsiTheme="majorHAnsi" w:cs="Arial"/>
          <w:color w:val="auto"/>
          <w:kern w:val="3"/>
          <w:sz w:val="24"/>
          <w:szCs w:val="24"/>
          <w:lang w:eastAsia="zh-CN"/>
        </w:rPr>
        <w:t>izjavljamo, d</w:t>
      </w:r>
      <w:r>
        <w:rPr>
          <w:rFonts w:asciiTheme="majorHAnsi" w:hAnsiTheme="majorHAnsi" w:cs="Arial"/>
          <w:color w:val="auto"/>
          <w:kern w:val="3"/>
          <w:sz w:val="24"/>
          <w:szCs w:val="24"/>
          <w:lang w:eastAsia="zh-CN"/>
        </w:rPr>
        <w:t xml:space="preserve">a bomo sodelovali pri izvajanju naslednjih </w:t>
      </w:r>
      <w:r w:rsidRPr="00940BD5">
        <w:rPr>
          <w:rFonts w:asciiTheme="majorHAnsi" w:hAnsiTheme="majorHAnsi" w:cs="Arial"/>
          <w:color w:val="auto"/>
          <w:kern w:val="3"/>
          <w:sz w:val="24"/>
          <w:szCs w:val="24"/>
          <w:lang w:eastAsia="zh-CN"/>
        </w:rPr>
        <w:t>del</w:t>
      </w:r>
      <w:r w:rsidRPr="009C76CA">
        <w:rPr>
          <w:rStyle w:val="Sprotnaopomba-sklic"/>
          <w:rFonts w:asciiTheme="majorHAnsi" w:hAnsiTheme="majorHAnsi" w:cs="Arial"/>
          <w:color w:val="auto"/>
          <w:kern w:val="3"/>
          <w:sz w:val="24"/>
          <w:szCs w:val="24"/>
          <w:lang w:eastAsia="zh-CN"/>
        </w:rPr>
        <w:footnoteReference w:id="44"/>
      </w:r>
      <w:r>
        <w:rPr>
          <w:rFonts w:asciiTheme="majorHAnsi" w:hAnsiTheme="majorHAnsi" w:cs="Arial"/>
          <w:color w:val="auto"/>
          <w:kern w:val="3"/>
          <w:sz w:val="24"/>
          <w:szCs w:val="24"/>
          <w:lang w:eastAsia="zh-CN"/>
        </w:rPr>
        <w:t>:</w:t>
      </w:r>
    </w:p>
    <w:p w14:paraId="4D7B870E" w14:textId="77777777" w:rsidR="00AB4862" w:rsidRPr="00CE7F87" w:rsidRDefault="00AB4862" w:rsidP="00AB4862">
      <w:pPr>
        <w:suppressAutoHyphens/>
        <w:autoSpaceDN w:val="0"/>
        <w:spacing w:after="0"/>
        <w:ind w:right="6"/>
        <w:jc w:val="both"/>
        <w:textAlignment w:val="baseline"/>
        <w:rPr>
          <w:rFonts w:asciiTheme="majorHAnsi" w:hAnsiTheme="majorHAnsi" w:cs="Arial"/>
          <w:color w:val="auto"/>
          <w:kern w:val="3"/>
          <w:sz w:val="16"/>
          <w:szCs w:val="16"/>
          <w:lang w:eastAsia="zh-CN"/>
        </w:rPr>
      </w:pPr>
    </w:p>
    <w:tbl>
      <w:tblPr>
        <w:tblStyle w:val="Tabelamrea"/>
        <w:tblW w:w="9214" w:type="dxa"/>
        <w:tblInd w:w="-5" w:type="dxa"/>
        <w:tblLayout w:type="fixed"/>
        <w:tblLook w:val="04A0" w:firstRow="1" w:lastRow="0" w:firstColumn="1" w:lastColumn="0" w:noHBand="0" w:noVBand="1"/>
      </w:tblPr>
      <w:tblGrid>
        <w:gridCol w:w="567"/>
        <w:gridCol w:w="3119"/>
        <w:gridCol w:w="5528"/>
      </w:tblGrid>
      <w:tr w:rsidR="00CB3A48" w:rsidRPr="007B76A4" w14:paraId="69E476C0" w14:textId="77777777" w:rsidTr="002D1F0A">
        <w:trPr>
          <w:cantSplit/>
          <w:trHeight w:val="676"/>
        </w:trPr>
        <w:tc>
          <w:tcPr>
            <w:tcW w:w="3686" w:type="dxa"/>
            <w:gridSpan w:val="2"/>
            <w:vAlign w:val="center"/>
          </w:tcPr>
          <w:p w14:paraId="79661988" w14:textId="21CEC9D6" w:rsidR="00CB3A48" w:rsidRPr="00CE7F87" w:rsidRDefault="00CB3A48" w:rsidP="002D1F0A">
            <w:pPr>
              <w:spacing w:after="0"/>
              <w:jc w:val="center"/>
              <w:rPr>
                <w:rFonts w:cs="Arial"/>
                <w:b/>
                <w:color w:val="auto"/>
                <w:kern w:val="3"/>
                <w:sz w:val="24"/>
                <w:szCs w:val="24"/>
                <w:lang w:eastAsia="zh-CN"/>
              </w:rPr>
            </w:pPr>
            <w:r>
              <w:rPr>
                <w:rFonts w:cs="Arial"/>
                <w:b/>
                <w:color w:val="auto"/>
                <w:kern w:val="3"/>
                <w:sz w:val="24"/>
                <w:szCs w:val="24"/>
                <w:lang w:eastAsia="zh-CN"/>
              </w:rPr>
              <w:t>Sklop</w:t>
            </w:r>
          </w:p>
        </w:tc>
        <w:tc>
          <w:tcPr>
            <w:tcW w:w="5528" w:type="dxa"/>
            <w:vAlign w:val="center"/>
          </w:tcPr>
          <w:p w14:paraId="16F90293" w14:textId="74F51651" w:rsidR="00CB3A48" w:rsidRPr="00CE7F87" w:rsidRDefault="00CB3A48" w:rsidP="00AB4862">
            <w:pPr>
              <w:spacing w:after="0"/>
              <w:jc w:val="center"/>
              <w:rPr>
                <w:rFonts w:cs="Arial"/>
                <w:b/>
                <w:bCs/>
                <w:color w:val="auto"/>
                <w:sz w:val="24"/>
                <w:szCs w:val="24"/>
              </w:rPr>
            </w:pPr>
            <w:r w:rsidRPr="00CE7F87">
              <w:rPr>
                <w:rFonts w:cs="Arial"/>
                <w:b/>
                <w:color w:val="auto"/>
                <w:kern w:val="3"/>
                <w:sz w:val="24"/>
                <w:szCs w:val="24"/>
                <w:lang w:eastAsia="zh-CN"/>
              </w:rPr>
              <w:t>Vrsta del, predmet, vrednost, količina in rok izvedbe</w:t>
            </w:r>
          </w:p>
        </w:tc>
      </w:tr>
      <w:tr w:rsidR="002D1F0A" w:rsidRPr="007B76A4" w14:paraId="023DC5CE" w14:textId="77777777" w:rsidTr="00F012A4">
        <w:trPr>
          <w:trHeight w:val="606"/>
        </w:trPr>
        <w:tc>
          <w:tcPr>
            <w:tcW w:w="567" w:type="dxa"/>
          </w:tcPr>
          <w:p w14:paraId="4BE23BF3" w14:textId="377F454F" w:rsidR="002D1F0A" w:rsidRDefault="002D1F0A" w:rsidP="002D1F0A">
            <w:pPr>
              <w:spacing w:after="0"/>
              <w:rPr>
                <w:rFonts w:cs="Arial"/>
                <w:color w:val="auto"/>
                <w:sz w:val="24"/>
                <w:szCs w:val="24"/>
                <w:lang w:eastAsia="zh-CN"/>
              </w:rPr>
            </w:pPr>
            <w:r>
              <w:rPr>
                <w:rFonts w:asciiTheme="majorHAnsi" w:hAnsiTheme="majorHAnsi" w:cs="Arial"/>
                <w:bCs/>
                <w:color w:val="auto"/>
                <w:sz w:val="24"/>
                <w:szCs w:val="24"/>
              </w:rPr>
              <w:t>1</w:t>
            </w:r>
          </w:p>
        </w:tc>
        <w:tc>
          <w:tcPr>
            <w:tcW w:w="3119" w:type="dxa"/>
            <w:vAlign w:val="center"/>
          </w:tcPr>
          <w:p w14:paraId="12CAD941" w14:textId="77777777" w:rsidR="00F012A4" w:rsidRDefault="00F012A4" w:rsidP="00F835DC">
            <w:pPr>
              <w:spacing w:after="0"/>
              <w:rPr>
                <w:rFonts w:cs="Arial"/>
                <w:color w:val="auto"/>
                <w:sz w:val="24"/>
                <w:szCs w:val="24"/>
                <w:lang w:eastAsia="zh-CN"/>
              </w:rPr>
            </w:pPr>
            <w:r w:rsidRPr="00AE586E">
              <w:rPr>
                <w:rFonts w:cs="Arial"/>
                <w:color w:val="auto"/>
                <w:sz w:val="24"/>
                <w:szCs w:val="24"/>
                <w:lang w:eastAsia="zh-CN"/>
              </w:rPr>
              <w:t xml:space="preserve">Vzdrževanje klimatskih naprav in parnih vlažilnikov v Palači DSU, </w:t>
            </w:r>
          </w:p>
          <w:p w14:paraId="4446050A" w14:textId="0AFD590D" w:rsidR="002D1F0A" w:rsidRPr="007B76A4" w:rsidRDefault="00F012A4" w:rsidP="00F835DC">
            <w:pPr>
              <w:spacing w:after="0"/>
              <w:rPr>
                <w:rFonts w:cs="Arial"/>
                <w:color w:val="auto"/>
                <w:sz w:val="24"/>
                <w:szCs w:val="24"/>
                <w:lang w:eastAsia="zh-CN"/>
              </w:rPr>
            </w:pPr>
            <w:r w:rsidRPr="00AE586E">
              <w:rPr>
                <w:rFonts w:cs="Arial"/>
                <w:color w:val="auto"/>
                <w:sz w:val="24"/>
                <w:szCs w:val="24"/>
                <w:lang w:eastAsia="zh-CN"/>
              </w:rPr>
              <w:t>št. naročila 403/2</w:t>
            </w:r>
            <w:r>
              <w:rPr>
                <w:rFonts w:cs="Arial"/>
                <w:color w:val="auto"/>
                <w:sz w:val="24"/>
                <w:szCs w:val="24"/>
                <w:lang w:eastAsia="zh-CN"/>
              </w:rPr>
              <w:t>4</w:t>
            </w:r>
            <w:r w:rsidRPr="00AE586E">
              <w:rPr>
                <w:rFonts w:cs="Arial"/>
                <w:color w:val="auto"/>
                <w:sz w:val="24"/>
                <w:szCs w:val="24"/>
                <w:lang w:eastAsia="zh-CN"/>
              </w:rPr>
              <w:t>-</w:t>
            </w:r>
            <w:r>
              <w:rPr>
                <w:rFonts w:cs="Arial"/>
                <w:color w:val="auto"/>
                <w:sz w:val="24"/>
                <w:szCs w:val="24"/>
                <w:lang w:eastAsia="zh-CN"/>
              </w:rPr>
              <w:t>120</w:t>
            </w:r>
          </w:p>
        </w:tc>
        <w:tc>
          <w:tcPr>
            <w:tcW w:w="5528" w:type="dxa"/>
            <w:vAlign w:val="center"/>
          </w:tcPr>
          <w:p w14:paraId="7CAC8A2C" w14:textId="5CEE7D33" w:rsidR="002D1F0A" w:rsidRPr="007B76A4" w:rsidRDefault="002D1F0A" w:rsidP="00AB4862">
            <w:pPr>
              <w:spacing w:after="0"/>
              <w:rPr>
                <w:rFonts w:cs="Arial"/>
                <w:color w:val="auto"/>
                <w:sz w:val="24"/>
                <w:szCs w:val="24"/>
                <w:lang w:eastAsia="zh-CN"/>
              </w:rPr>
            </w:pPr>
          </w:p>
        </w:tc>
      </w:tr>
      <w:tr w:rsidR="002D1F0A" w:rsidRPr="007B76A4" w14:paraId="6CA30151" w14:textId="77777777" w:rsidTr="00F012A4">
        <w:trPr>
          <w:trHeight w:val="1030"/>
        </w:trPr>
        <w:tc>
          <w:tcPr>
            <w:tcW w:w="567" w:type="dxa"/>
          </w:tcPr>
          <w:p w14:paraId="616B6403" w14:textId="2CF92111" w:rsidR="002D1F0A" w:rsidRDefault="002D1F0A" w:rsidP="002D1F0A">
            <w:pPr>
              <w:spacing w:after="0"/>
              <w:rPr>
                <w:rFonts w:cs="Arial"/>
                <w:color w:val="auto"/>
                <w:sz w:val="24"/>
                <w:szCs w:val="24"/>
                <w:lang w:eastAsia="zh-CN"/>
              </w:rPr>
            </w:pPr>
            <w:r>
              <w:rPr>
                <w:rFonts w:asciiTheme="majorHAnsi" w:hAnsiTheme="majorHAnsi" w:cs="Arial"/>
                <w:bCs/>
                <w:color w:val="auto"/>
                <w:sz w:val="24"/>
                <w:szCs w:val="24"/>
              </w:rPr>
              <w:t>2</w:t>
            </w:r>
          </w:p>
        </w:tc>
        <w:tc>
          <w:tcPr>
            <w:tcW w:w="3119" w:type="dxa"/>
            <w:vAlign w:val="center"/>
          </w:tcPr>
          <w:p w14:paraId="735591A1" w14:textId="77777777" w:rsidR="00022858" w:rsidRDefault="00F012A4" w:rsidP="00F012A4">
            <w:pPr>
              <w:spacing w:after="0" w:line="252" w:lineRule="auto"/>
              <w:jc w:val="both"/>
              <w:rPr>
                <w:rFonts w:cs="Arial"/>
                <w:color w:val="auto"/>
                <w:sz w:val="24"/>
                <w:szCs w:val="24"/>
                <w:lang w:eastAsia="zh-CN"/>
              </w:rPr>
            </w:pPr>
            <w:r w:rsidRPr="00F012A4">
              <w:rPr>
                <w:rFonts w:cs="Arial"/>
                <w:color w:val="auto"/>
                <w:sz w:val="24"/>
                <w:szCs w:val="24"/>
                <w:lang w:eastAsia="zh-CN"/>
              </w:rPr>
              <w:t xml:space="preserve">Vzdrževanje klimatskih naprav v Dunajskih kristalih, </w:t>
            </w:r>
          </w:p>
          <w:p w14:paraId="5C900C74" w14:textId="34C0D2A3" w:rsidR="002D1F0A" w:rsidRPr="00F012A4" w:rsidRDefault="00F012A4" w:rsidP="00F012A4">
            <w:pPr>
              <w:spacing w:after="0" w:line="252" w:lineRule="auto"/>
              <w:jc w:val="both"/>
              <w:rPr>
                <w:rFonts w:cs="Arial"/>
                <w:color w:val="auto"/>
                <w:sz w:val="24"/>
                <w:szCs w:val="24"/>
                <w:lang w:eastAsia="zh-CN"/>
              </w:rPr>
            </w:pPr>
            <w:r w:rsidRPr="00F012A4">
              <w:rPr>
                <w:rFonts w:cs="Arial"/>
                <w:color w:val="auto"/>
                <w:sz w:val="24"/>
                <w:szCs w:val="24"/>
                <w:lang w:eastAsia="zh-CN"/>
              </w:rPr>
              <w:t>št. naročila 403/24-121</w:t>
            </w:r>
          </w:p>
        </w:tc>
        <w:tc>
          <w:tcPr>
            <w:tcW w:w="5528" w:type="dxa"/>
            <w:vAlign w:val="center"/>
          </w:tcPr>
          <w:p w14:paraId="1D3A9CED" w14:textId="77777777" w:rsidR="002D1F0A" w:rsidRPr="007B76A4" w:rsidRDefault="002D1F0A" w:rsidP="00AB4862">
            <w:pPr>
              <w:spacing w:after="0"/>
              <w:rPr>
                <w:rFonts w:cs="Arial"/>
                <w:color w:val="auto"/>
                <w:sz w:val="24"/>
                <w:szCs w:val="24"/>
                <w:lang w:eastAsia="zh-CN"/>
              </w:rPr>
            </w:pPr>
          </w:p>
        </w:tc>
      </w:tr>
      <w:tr w:rsidR="002D1F0A" w:rsidRPr="007B76A4" w14:paraId="737CD644" w14:textId="77777777" w:rsidTr="00F012A4">
        <w:trPr>
          <w:trHeight w:val="1146"/>
        </w:trPr>
        <w:tc>
          <w:tcPr>
            <w:tcW w:w="567" w:type="dxa"/>
          </w:tcPr>
          <w:p w14:paraId="6D361751" w14:textId="1559BB46" w:rsidR="002D1F0A" w:rsidRDefault="002D1F0A" w:rsidP="002D1F0A">
            <w:pPr>
              <w:spacing w:after="0"/>
              <w:rPr>
                <w:rFonts w:asciiTheme="majorHAnsi" w:hAnsiTheme="majorHAnsi" w:cs="Arial"/>
                <w:bCs/>
                <w:color w:val="auto"/>
                <w:sz w:val="24"/>
                <w:szCs w:val="24"/>
              </w:rPr>
            </w:pPr>
            <w:r>
              <w:rPr>
                <w:rFonts w:asciiTheme="majorHAnsi" w:hAnsiTheme="majorHAnsi" w:cs="Arial"/>
                <w:bCs/>
                <w:color w:val="auto"/>
                <w:sz w:val="24"/>
                <w:szCs w:val="24"/>
              </w:rPr>
              <w:t>3</w:t>
            </w:r>
          </w:p>
        </w:tc>
        <w:tc>
          <w:tcPr>
            <w:tcW w:w="3119" w:type="dxa"/>
            <w:vAlign w:val="center"/>
          </w:tcPr>
          <w:p w14:paraId="270795AA" w14:textId="77777777" w:rsidR="00F012A4" w:rsidRDefault="00F012A4" w:rsidP="00F835DC">
            <w:pPr>
              <w:spacing w:after="0"/>
              <w:rPr>
                <w:rFonts w:cs="Arial"/>
                <w:color w:val="auto"/>
                <w:sz w:val="24"/>
                <w:szCs w:val="24"/>
                <w:lang w:eastAsia="zh-CN"/>
              </w:rPr>
            </w:pPr>
            <w:r w:rsidRPr="00AE586E">
              <w:rPr>
                <w:rFonts w:cs="Arial"/>
                <w:color w:val="auto"/>
                <w:sz w:val="24"/>
                <w:szCs w:val="24"/>
                <w:lang w:eastAsia="zh-CN"/>
              </w:rPr>
              <w:t xml:space="preserve">Vzdrževanje klimatskih naprav v Smeltu, </w:t>
            </w:r>
          </w:p>
          <w:p w14:paraId="30F61804" w14:textId="76BF20A0" w:rsidR="002D1F0A" w:rsidRDefault="00F012A4" w:rsidP="00F835DC">
            <w:pPr>
              <w:spacing w:after="0"/>
              <w:rPr>
                <w:rFonts w:asciiTheme="majorHAnsi" w:hAnsiTheme="majorHAnsi" w:cs="Arial"/>
                <w:bCs/>
                <w:color w:val="auto"/>
                <w:sz w:val="24"/>
                <w:szCs w:val="24"/>
              </w:rPr>
            </w:pPr>
            <w:r w:rsidRPr="00AE586E">
              <w:rPr>
                <w:rFonts w:cs="Arial"/>
                <w:color w:val="auto"/>
                <w:sz w:val="24"/>
                <w:szCs w:val="24"/>
                <w:lang w:eastAsia="zh-CN"/>
              </w:rPr>
              <w:t>št. naročila 403/2</w:t>
            </w:r>
            <w:r>
              <w:rPr>
                <w:rFonts w:cs="Arial"/>
                <w:color w:val="auto"/>
                <w:sz w:val="24"/>
                <w:szCs w:val="24"/>
                <w:lang w:eastAsia="zh-CN"/>
              </w:rPr>
              <w:t>4</w:t>
            </w:r>
            <w:r w:rsidRPr="00AE586E">
              <w:rPr>
                <w:rFonts w:cs="Arial"/>
                <w:color w:val="auto"/>
                <w:sz w:val="24"/>
                <w:szCs w:val="24"/>
                <w:lang w:eastAsia="zh-CN"/>
              </w:rPr>
              <w:t>-</w:t>
            </w:r>
            <w:r>
              <w:rPr>
                <w:rFonts w:cs="Arial"/>
                <w:color w:val="auto"/>
                <w:sz w:val="24"/>
                <w:szCs w:val="24"/>
                <w:lang w:eastAsia="zh-CN"/>
              </w:rPr>
              <w:t>122</w:t>
            </w:r>
          </w:p>
        </w:tc>
        <w:tc>
          <w:tcPr>
            <w:tcW w:w="5528" w:type="dxa"/>
            <w:vAlign w:val="center"/>
          </w:tcPr>
          <w:p w14:paraId="6C0413EA" w14:textId="77777777" w:rsidR="002D1F0A" w:rsidRPr="007B76A4" w:rsidRDefault="002D1F0A" w:rsidP="00AB4862">
            <w:pPr>
              <w:spacing w:after="0"/>
              <w:rPr>
                <w:rFonts w:cs="Arial"/>
                <w:color w:val="auto"/>
                <w:sz w:val="24"/>
                <w:szCs w:val="24"/>
                <w:lang w:eastAsia="zh-CN"/>
              </w:rPr>
            </w:pPr>
          </w:p>
        </w:tc>
      </w:tr>
      <w:tr w:rsidR="00F012A4" w:rsidRPr="007B76A4" w14:paraId="5CBAEFF9" w14:textId="77777777" w:rsidTr="00F012A4">
        <w:trPr>
          <w:trHeight w:val="1146"/>
        </w:trPr>
        <w:tc>
          <w:tcPr>
            <w:tcW w:w="567" w:type="dxa"/>
          </w:tcPr>
          <w:p w14:paraId="51A2B77B" w14:textId="3A0910C2" w:rsidR="00F012A4" w:rsidRDefault="00F012A4" w:rsidP="002D1F0A">
            <w:pPr>
              <w:spacing w:after="0"/>
              <w:rPr>
                <w:rFonts w:asciiTheme="majorHAnsi" w:hAnsiTheme="majorHAnsi" w:cs="Arial"/>
                <w:bCs/>
                <w:color w:val="auto"/>
                <w:sz w:val="24"/>
                <w:szCs w:val="24"/>
              </w:rPr>
            </w:pPr>
            <w:r>
              <w:rPr>
                <w:rFonts w:asciiTheme="majorHAnsi" w:hAnsiTheme="majorHAnsi" w:cs="Arial"/>
                <w:bCs/>
                <w:color w:val="auto"/>
                <w:sz w:val="24"/>
                <w:szCs w:val="24"/>
              </w:rPr>
              <w:t>4</w:t>
            </w:r>
          </w:p>
        </w:tc>
        <w:tc>
          <w:tcPr>
            <w:tcW w:w="3119" w:type="dxa"/>
            <w:vAlign w:val="center"/>
          </w:tcPr>
          <w:p w14:paraId="6A65BECD" w14:textId="32F77E2A" w:rsidR="00F012A4" w:rsidRPr="00AE586E" w:rsidRDefault="00F012A4" w:rsidP="00F012A4">
            <w:pPr>
              <w:spacing w:after="0" w:line="252" w:lineRule="auto"/>
              <w:jc w:val="both"/>
              <w:rPr>
                <w:rFonts w:cs="Arial"/>
                <w:color w:val="auto"/>
                <w:sz w:val="24"/>
                <w:szCs w:val="24"/>
                <w:lang w:eastAsia="zh-CN"/>
              </w:rPr>
            </w:pPr>
            <w:r w:rsidRPr="00F012A4">
              <w:rPr>
                <w:rFonts w:cs="Arial"/>
                <w:color w:val="auto"/>
                <w:sz w:val="24"/>
                <w:szCs w:val="24"/>
                <w:lang w:eastAsia="zh-CN"/>
              </w:rPr>
              <w:t xml:space="preserve">Vzdrževanje ventilatorskih </w:t>
            </w:r>
            <w:proofErr w:type="spellStart"/>
            <w:r w:rsidRPr="00F012A4">
              <w:rPr>
                <w:rFonts w:cs="Arial"/>
                <w:color w:val="auto"/>
                <w:sz w:val="24"/>
                <w:szCs w:val="24"/>
                <w:lang w:eastAsia="zh-CN"/>
              </w:rPr>
              <w:t>konvektorjev</w:t>
            </w:r>
            <w:proofErr w:type="spellEnd"/>
            <w:r w:rsidRPr="00F012A4">
              <w:rPr>
                <w:rFonts w:cs="Arial"/>
                <w:color w:val="auto"/>
                <w:sz w:val="24"/>
                <w:szCs w:val="24"/>
                <w:lang w:eastAsia="zh-CN"/>
              </w:rPr>
              <w:t xml:space="preserve"> v Palači DSU, št. naročila 403/24-123</w:t>
            </w:r>
          </w:p>
        </w:tc>
        <w:tc>
          <w:tcPr>
            <w:tcW w:w="5528" w:type="dxa"/>
            <w:vAlign w:val="center"/>
          </w:tcPr>
          <w:p w14:paraId="5C55A57F" w14:textId="77777777" w:rsidR="00F012A4" w:rsidRPr="007B76A4" w:rsidRDefault="00F012A4" w:rsidP="00AB4862">
            <w:pPr>
              <w:spacing w:after="0"/>
              <w:rPr>
                <w:rFonts w:cs="Arial"/>
                <w:color w:val="auto"/>
                <w:sz w:val="24"/>
                <w:szCs w:val="24"/>
                <w:lang w:eastAsia="zh-CN"/>
              </w:rPr>
            </w:pPr>
          </w:p>
        </w:tc>
      </w:tr>
      <w:tr w:rsidR="00F012A4" w:rsidRPr="007B76A4" w14:paraId="1C110B28" w14:textId="77777777" w:rsidTr="00F012A4">
        <w:trPr>
          <w:trHeight w:val="1146"/>
        </w:trPr>
        <w:tc>
          <w:tcPr>
            <w:tcW w:w="567" w:type="dxa"/>
          </w:tcPr>
          <w:p w14:paraId="5122B69A" w14:textId="08D4BC78" w:rsidR="00F012A4" w:rsidRDefault="00F012A4" w:rsidP="002D1F0A">
            <w:pPr>
              <w:spacing w:after="0"/>
              <w:rPr>
                <w:rFonts w:asciiTheme="majorHAnsi" w:hAnsiTheme="majorHAnsi" w:cs="Arial"/>
                <w:bCs/>
                <w:color w:val="auto"/>
                <w:sz w:val="24"/>
                <w:szCs w:val="24"/>
              </w:rPr>
            </w:pPr>
            <w:r>
              <w:rPr>
                <w:rFonts w:asciiTheme="majorHAnsi" w:hAnsiTheme="majorHAnsi" w:cs="Arial"/>
                <w:bCs/>
                <w:color w:val="auto"/>
                <w:sz w:val="24"/>
                <w:szCs w:val="24"/>
              </w:rPr>
              <w:lastRenderedPageBreak/>
              <w:t>5</w:t>
            </w:r>
          </w:p>
        </w:tc>
        <w:tc>
          <w:tcPr>
            <w:tcW w:w="3119" w:type="dxa"/>
            <w:vAlign w:val="center"/>
          </w:tcPr>
          <w:p w14:paraId="40FBC308" w14:textId="77777777" w:rsidR="00F012A4" w:rsidRDefault="00F012A4" w:rsidP="00F012A4">
            <w:pPr>
              <w:spacing w:after="0" w:line="252" w:lineRule="auto"/>
              <w:jc w:val="both"/>
              <w:rPr>
                <w:rFonts w:cs="Arial"/>
                <w:color w:val="auto"/>
                <w:sz w:val="24"/>
                <w:szCs w:val="24"/>
                <w:lang w:eastAsia="zh-CN"/>
              </w:rPr>
            </w:pPr>
            <w:r w:rsidRPr="00F012A4">
              <w:rPr>
                <w:rFonts w:cs="Arial"/>
                <w:color w:val="auto"/>
                <w:sz w:val="24"/>
                <w:szCs w:val="24"/>
                <w:lang w:eastAsia="zh-CN"/>
              </w:rPr>
              <w:t xml:space="preserve">Vzdrževanje ventilatorskih </w:t>
            </w:r>
            <w:proofErr w:type="spellStart"/>
            <w:r w:rsidRPr="00F012A4">
              <w:rPr>
                <w:rFonts w:cs="Arial"/>
                <w:color w:val="auto"/>
                <w:sz w:val="24"/>
                <w:szCs w:val="24"/>
                <w:lang w:eastAsia="zh-CN"/>
              </w:rPr>
              <w:t>konvektorjev</w:t>
            </w:r>
            <w:proofErr w:type="spellEnd"/>
            <w:r w:rsidRPr="00F012A4">
              <w:rPr>
                <w:rFonts w:cs="Arial"/>
                <w:color w:val="auto"/>
                <w:sz w:val="24"/>
                <w:szCs w:val="24"/>
                <w:lang w:eastAsia="zh-CN"/>
              </w:rPr>
              <w:t xml:space="preserve"> v Dunajskih kristalih, </w:t>
            </w:r>
          </w:p>
          <w:p w14:paraId="3BC4033E" w14:textId="1575DBCE" w:rsidR="00F012A4" w:rsidRPr="00F012A4" w:rsidRDefault="00F012A4" w:rsidP="00F012A4">
            <w:pPr>
              <w:spacing w:after="0" w:line="252" w:lineRule="auto"/>
              <w:jc w:val="both"/>
              <w:rPr>
                <w:rFonts w:cs="Arial"/>
                <w:color w:val="auto"/>
                <w:sz w:val="24"/>
                <w:szCs w:val="24"/>
                <w:lang w:eastAsia="zh-CN"/>
              </w:rPr>
            </w:pPr>
            <w:r w:rsidRPr="00F012A4">
              <w:rPr>
                <w:rFonts w:cs="Arial"/>
                <w:color w:val="auto"/>
                <w:sz w:val="24"/>
                <w:szCs w:val="24"/>
                <w:lang w:eastAsia="zh-CN"/>
              </w:rPr>
              <w:t>št. naročila 403/24-124</w:t>
            </w:r>
          </w:p>
        </w:tc>
        <w:tc>
          <w:tcPr>
            <w:tcW w:w="5528" w:type="dxa"/>
            <w:vAlign w:val="center"/>
          </w:tcPr>
          <w:p w14:paraId="69BD3E6F" w14:textId="77777777" w:rsidR="00F012A4" w:rsidRPr="007B76A4" w:rsidRDefault="00F012A4" w:rsidP="00AB4862">
            <w:pPr>
              <w:spacing w:after="0"/>
              <w:rPr>
                <w:rFonts w:cs="Arial"/>
                <w:color w:val="auto"/>
                <w:sz w:val="24"/>
                <w:szCs w:val="24"/>
                <w:lang w:eastAsia="zh-CN"/>
              </w:rPr>
            </w:pPr>
          </w:p>
        </w:tc>
      </w:tr>
      <w:tr w:rsidR="00F012A4" w:rsidRPr="007B76A4" w14:paraId="539FC983" w14:textId="77777777" w:rsidTr="00F012A4">
        <w:trPr>
          <w:trHeight w:val="1146"/>
        </w:trPr>
        <w:tc>
          <w:tcPr>
            <w:tcW w:w="567" w:type="dxa"/>
          </w:tcPr>
          <w:p w14:paraId="47BAED44" w14:textId="644F00D6" w:rsidR="00F012A4" w:rsidRDefault="00F012A4" w:rsidP="002D1F0A">
            <w:pPr>
              <w:spacing w:after="0"/>
              <w:rPr>
                <w:rFonts w:asciiTheme="majorHAnsi" w:hAnsiTheme="majorHAnsi" w:cs="Arial"/>
                <w:bCs/>
                <w:color w:val="auto"/>
                <w:sz w:val="24"/>
                <w:szCs w:val="24"/>
              </w:rPr>
            </w:pPr>
            <w:r>
              <w:rPr>
                <w:rFonts w:asciiTheme="majorHAnsi" w:hAnsiTheme="majorHAnsi" w:cs="Arial"/>
                <w:bCs/>
                <w:color w:val="auto"/>
                <w:sz w:val="24"/>
                <w:szCs w:val="24"/>
              </w:rPr>
              <w:t>6</w:t>
            </w:r>
          </w:p>
        </w:tc>
        <w:tc>
          <w:tcPr>
            <w:tcW w:w="3119" w:type="dxa"/>
            <w:vAlign w:val="center"/>
          </w:tcPr>
          <w:p w14:paraId="0E938C8A" w14:textId="77777777" w:rsidR="00F012A4" w:rsidRDefault="00F012A4" w:rsidP="00F012A4">
            <w:pPr>
              <w:spacing w:after="0" w:line="252" w:lineRule="auto"/>
              <w:jc w:val="both"/>
              <w:rPr>
                <w:rFonts w:cs="Arial"/>
                <w:color w:val="auto"/>
                <w:sz w:val="24"/>
                <w:szCs w:val="24"/>
                <w:lang w:eastAsia="zh-CN"/>
              </w:rPr>
            </w:pPr>
            <w:r w:rsidRPr="00F012A4">
              <w:rPr>
                <w:rFonts w:cs="Arial"/>
                <w:color w:val="auto"/>
                <w:sz w:val="24"/>
                <w:szCs w:val="24"/>
                <w:lang w:eastAsia="zh-CN"/>
              </w:rPr>
              <w:t xml:space="preserve">Vzdrževanje ventilatorskih </w:t>
            </w:r>
            <w:proofErr w:type="spellStart"/>
            <w:r w:rsidRPr="00F012A4">
              <w:rPr>
                <w:rFonts w:cs="Arial"/>
                <w:color w:val="auto"/>
                <w:sz w:val="24"/>
                <w:szCs w:val="24"/>
                <w:lang w:eastAsia="zh-CN"/>
              </w:rPr>
              <w:t>konvektorjev</w:t>
            </w:r>
            <w:proofErr w:type="spellEnd"/>
            <w:r w:rsidRPr="00F012A4">
              <w:rPr>
                <w:rFonts w:cs="Arial"/>
                <w:color w:val="auto"/>
                <w:sz w:val="24"/>
                <w:szCs w:val="24"/>
                <w:lang w:eastAsia="zh-CN"/>
              </w:rPr>
              <w:t xml:space="preserve"> v Smeltu, </w:t>
            </w:r>
          </w:p>
          <w:p w14:paraId="692D2ABC" w14:textId="4D834BB2" w:rsidR="00F012A4" w:rsidRPr="00AE586E" w:rsidRDefault="00F012A4" w:rsidP="00F012A4">
            <w:pPr>
              <w:spacing w:after="0" w:line="252" w:lineRule="auto"/>
              <w:jc w:val="both"/>
              <w:rPr>
                <w:rFonts w:cs="Arial"/>
                <w:color w:val="auto"/>
                <w:sz w:val="24"/>
                <w:szCs w:val="24"/>
                <w:lang w:eastAsia="zh-CN"/>
              </w:rPr>
            </w:pPr>
            <w:r w:rsidRPr="00F012A4">
              <w:rPr>
                <w:rFonts w:cs="Arial"/>
                <w:color w:val="auto"/>
                <w:sz w:val="24"/>
                <w:szCs w:val="24"/>
                <w:lang w:eastAsia="zh-CN"/>
              </w:rPr>
              <w:t>št. naročila 403/24-125</w:t>
            </w:r>
          </w:p>
        </w:tc>
        <w:tc>
          <w:tcPr>
            <w:tcW w:w="5528" w:type="dxa"/>
            <w:vAlign w:val="center"/>
          </w:tcPr>
          <w:p w14:paraId="04CD50C2" w14:textId="77777777" w:rsidR="00F012A4" w:rsidRPr="007B76A4" w:rsidRDefault="00F012A4" w:rsidP="00AB4862">
            <w:pPr>
              <w:spacing w:after="0"/>
              <w:rPr>
                <w:rFonts w:cs="Arial"/>
                <w:color w:val="auto"/>
                <w:sz w:val="24"/>
                <w:szCs w:val="24"/>
                <w:lang w:eastAsia="zh-CN"/>
              </w:rPr>
            </w:pPr>
          </w:p>
        </w:tc>
      </w:tr>
      <w:tr w:rsidR="00F012A4" w:rsidRPr="007B76A4" w14:paraId="592F5A94" w14:textId="77777777" w:rsidTr="00F012A4">
        <w:trPr>
          <w:trHeight w:val="1146"/>
        </w:trPr>
        <w:tc>
          <w:tcPr>
            <w:tcW w:w="567" w:type="dxa"/>
          </w:tcPr>
          <w:p w14:paraId="011B7FA7" w14:textId="45E00941" w:rsidR="00F012A4" w:rsidRDefault="00F012A4" w:rsidP="002D1F0A">
            <w:pPr>
              <w:spacing w:after="0"/>
              <w:rPr>
                <w:rFonts w:asciiTheme="majorHAnsi" w:hAnsiTheme="majorHAnsi" w:cs="Arial"/>
                <w:bCs/>
                <w:color w:val="auto"/>
                <w:sz w:val="24"/>
                <w:szCs w:val="24"/>
              </w:rPr>
            </w:pPr>
            <w:r>
              <w:rPr>
                <w:rFonts w:asciiTheme="majorHAnsi" w:hAnsiTheme="majorHAnsi" w:cs="Arial"/>
                <w:bCs/>
                <w:color w:val="auto"/>
                <w:sz w:val="24"/>
                <w:szCs w:val="24"/>
              </w:rPr>
              <w:t>7</w:t>
            </w:r>
          </w:p>
        </w:tc>
        <w:tc>
          <w:tcPr>
            <w:tcW w:w="3119" w:type="dxa"/>
            <w:vAlign w:val="center"/>
          </w:tcPr>
          <w:p w14:paraId="69832C4B" w14:textId="77777777" w:rsidR="00F012A4" w:rsidRDefault="00F012A4" w:rsidP="00F012A4">
            <w:pPr>
              <w:spacing w:after="0" w:line="252" w:lineRule="auto"/>
              <w:jc w:val="both"/>
              <w:rPr>
                <w:rFonts w:cs="Arial"/>
                <w:color w:val="auto"/>
                <w:sz w:val="24"/>
                <w:szCs w:val="24"/>
                <w:lang w:eastAsia="zh-CN"/>
              </w:rPr>
            </w:pPr>
            <w:r w:rsidRPr="00F012A4">
              <w:rPr>
                <w:rFonts w:cs="Arial"/>
                <w:color w:val="auto"/>
                <w:sz w:val="24"/>
                <w:szCs w:val="24"/>
                <w:lang w:eastAsia="zh-CN"/>
              </w:rPr>
              <w:t xml:space="preserve">Vzdrževanje hladilnih agregatov in hladilnih sistemov v Palači DSU, </w:t>
            </w:r>
          </w:p>
          <w:p w14:paraId="16FCD581" w14:textId="6847339A" w:rsidR="00F012A4" w:rsidRPr="00AE586E" w:rsidRDefault="00F012A4" w:rsidP="00F012A4">
            <w:pPr>
              <w:spacing w:after="0" w:line="252" w:lineRule="auto"/>
              <w:jc w:val="both"/>
              <w:rPr>
                <w:rFonts w:cs="Arial"/>
                <w:color w:val="auto"/>
                <w:sz w:val="24"/>
                <w:szCs w:val="24"/>
                <w:lang w:eastAsia="zh-CN"/>
              </w:rPr>
            </w:pPr>
            <w:r w:rsidRPr="00F012A4">
              <w:rPr>
                <w:rFonts w:cs="Arial"/>
                <w:color w:val="auto"/>
                <w:sz w:val="24"/>
                <w:szCs w:val="24"/>
                <w:lang w:eastAsia="zh-CN"/>
              </w:rPr>
              <w:t>št. naročila 403/24-126</w:t>
            </w:r>
          </w:p>
        </w:tc>
        <w:tc>
          <w:tcPr>
            <w:tcW w:w="5528" w:type="dxa"/>
            <w:vAlign w:val="center"/>
          </w:tcPr>
          <w:p w14:paraId="7C97734D" w14:textId="77777777" w:rsidR="00F012A4" w:rsidRPr="007B76A4" w:rsidRDefault="00F012A4" w:rsidP="00AB4862">
            <w:pPr>
              <w:spacing w:after="0"/>
              <w:rPr>
                <w:rFonts w:cs="Arial"/>
                <w:color w:val="auto"/>
                <w:sz w:val="24"/>
                <w:szCs w:val="24"/>
                <w:lang w:eastAsia="zh-CN"/>
              </w:rPr>
            </w:pPr>
          </w:p>
        </w:tc>
      </w:tr>
      <w:tr w:rsidR="00F012A4" w:rsidRPr="007B76A4" w14:paraId="728ABC8C" w14:textId="77777777" w:rsidTr="00F012A4">
        <w:trPr>
          <w:trHeight w:val="1146"/>
        </w:trPr>
        <w:tc>
          <w:tcPr>
            <w:tcW w:w="567" w:type="dxa"/>
          </w:tcPr>
          <w:p w14:paraId="08B2BCE8" w14:textId="3ECFD197" w:rsidR="00F012A4" w:rsidRDefault="00F012A4" w:rsidP="002D1F0A">
            <w:pPr>
              <w:spacing w:after="0"/>
              <w:rPr>
                <w:rFonts w:asciiTheme="majorHAnsi" w:hAnsiTheme="majorHAnsi" w:cs="Arial"/>
                <w:bCs/>
                <w:color w:val="auto"/>
                <w:sz w:val="24"/>
                <w:szCs w:val="24"/>
              </w:rPr>
            </w:pPr>
            <w:r>
              <w:rPr>
                <w:rFonts w:asciiTheme="majorHAnsi" w:hAnsiTheme="majorHAnsi" w:cs="Arial"/>
                <w:bCs/>
                <w:color w:val="auto"/>
                <w:sz w:val="24"/>
                <w:szCs w:val="24"/>
              </w:rPr>
              <w:t>8</w:t>
            </w:r>
          </w:p>
        </w:tc>
        <w:tc>
          <w:tcPr>
            <w:tcW w:w="3119" w:type="dxa"/>
            <w:vAlign w:val="center"/>
          </w:tcPr>
          <w:p w14:paraId="436A769C" w14:textId="5948BB4B" w:rsidR="00F012A4" w:rsidRDefault="00DE4DB9" w:rsidP="00F012A4">
            <w:pPr>
              <w:spacing w:after="0" w:line="252" w:lineRule="auto"/>
              <w:jc w:val="both"/>
              <w:rPr>
                <w:rFonts w:cs="Arial"/>
                <w:color w:val="auto"/>
                <w:sz w:val="24"/>
                <w:szCs w:val="24"/>
                <w:lang w:eastAsia="zh-CN"/>
              </w:rPr>
            </w:pPr>
            <w:r>
              <w:rPr>
                <w:rFonts w:cs="Arial"/>
                <w:color w:val="auto"/>
                <w:sz w:val="24"/>
                <w:szCs w:val="24"/>
                <w:lang w:eastAsia="zh-CN"/>
              </w:rPr>
              <w:t>Vzdrževanje</w:t>
            </w:r>
            <w:r w:rsidR="00F012A4" w:rsidRPr="00F012A4">
              <w:rPr>
                <w:rFonts w:cs="Arial"/>
                <w:color w:val="auto"/>
                <w:sz w:val="24"/>
                <w:szCs w:val="24"/>
                <w:lang w:eastAsia="zh-CN"/>
              </w:rPr>
              <w:t xml:space="preserve"> hladilnih agregatov v Dunajskih kristalih, </w:t>
            </w:r>
          </w:p>
          <w:p w14:paraId="4C05BB4A" w14:textId="665517E9" w:rsidR="00F012A4" w:rsidRPr="00AE586E" w:rsidRDefault="00F012A4" w:rsidP="00F012A4">
            <w:pPr>
              <w:spacing w:after="0" w:line="252" w:lineRule="auto"/>
              <w:jc w:val="both"/>
              <w:rPr>
                <w:rFonts w:cs="Arial"/>
                <w:color w:val="auto"/>
                <w:sz w:val="24"/>
                <w:szCs w:val="24"/>
                <w:lang w:eastAsia="zh-CN"/>
              </w:rPr>
            </w:pPr>
            <w:r w:rsidRPr="00F012A4">
              <w:rPr>
                <w:rFonts w:cs="Arial"/>
                <w:color w:val="auto"/>
                <w:sz w:val="24"/>
                <w:szCs w:val="24"/>
                <w:lang w:eastAsia="zh-CN"/>
              </w:rPr>
              <w:t>št. naročila 403/24-127</w:t>
            </w:r>
          </w:p>
        </w:tc>
        <w:tc>
          <w:tcPr>
            <w:tcW w:w="5528" w:type="dxa"/>
            <w:vAlign w:val="center"/>
          </w:tcPr>
          <w:p w14:paraId="12EEE9C4" w14:textId="77777777" w:rsidR="00F012A4" w:rsidRPr="007B76A4" w:rsidRDefault="00F012A4" w:rsidP="00AB4862">
            <w:pPr>
              <w:spacing w:after="0"/>
              <w:rPr>
                <w:rFonts w:cs="Arial"/>
                <w:color w:val="auto"/>
                <w:sz w:val="24"/>
                <w:szCs w:val="24"/>
                <w:lang w:eastAsia="zh-CN"/>
              </w:rPr>
            </w:pPr>
          </w:p>
        </w:tc>
      </w:tr>
      <w:tr w:rsidR="00F012A4" w:rsidRPr="007B76A4" w14:paraId="2D585EA1" w14:textId="77777777" w:rsidTr="00F012A4">
        <w:trPr>
          <w:trHeight w:val="1146"/>
        </w:trPr>
        <w:tc>
          <w:tcPr>
            <w:tcW w:w="567" w:type="dxa"/>
          </w:tcPr>
          <w:p w14:paraId="4F70377A" w14:textId="45A85291" w:rsidR="00F012A4" w:rsidRDefault="00F012A4" w:rsidP="002D1F0A">
            <w:pPr>
              <w:spacing w:after="0"/>
              <w:rPr>
                <w:rFonts w:asciiTheme="majorHAnsi" w:hAnsiTheme="majorHAnsi" w:cs="Arial"/>
                <w:bCs/>
                <w:color w:val="auto"/>
                <w:sz w:val="24"/>
                <w:szCs w:val="24"/>
              </w:rPr>
            </w:pPr>
            <w:r>
              <w:rPr>
                <w:rFonts w:asciiTheme="majorHAnsi" w:hAnsiTheme="majorHAnsi" w:cs="Arial"/>
                <w:bCs/>
                <w:color w:val="auto"/>
                <w:sz w:val="24"/>
                <w:szCs w:val="24"/>
              </w:rPr>
              <w:t>9</w:t>
            </w:r>
          </w:p>
        </w:tc>
        <w:tc>
          <w:tcPr>
            <w:tcW w:w="3119" w:type="dxa"/>
            <w:vAlign w:val="center"/>
          </w:tcPr>
          <w:p w14:paraId="619704C0" w14:textId="77777777" w:rsidR="00F012A4" w:rsidRDefault="00F012A4" w:rsidP="00F012A4">
            <w:pPr>
              <w:spacing w:after="0" w:line="252" w:lineRule="auto"/>
              <w:jc w:val="both"/>
              <w:rPr>
                <w:rFonts w:cs="Arial"/>
                <w:color w:val="auto"/>
                <w:sz w:val="24"/>
                <w:szCs w:val="24"/>
                <w:lang w:eastAsia="zh-CN"/>
              </w:rPr>
            </w:pPr>
            <w:r w:rsidRPr="00F012A4">
              <w:rPr>
                <w:rFonts w:cs="Arial"/>
                <w:color w:val="auto"/>
                <w:sz w:val="24"/>
                <w:szCs w:val="24"/>
                <w:lang w:eastAsia="zh-CN"/>
              </w:rPr>
              <w:t xml:space="preserve">Vzdrževanje hladilnih agregatov v Smeltu, </w:t>
            </w:r>
          </w:p>
          <w:p w14:paraId="1F0D1D76" w14:textId="799E27D1" w:rsidR="00F012A4" w:rsidRPr="00F012A4" w:rsidRDefault="00F012A4" w:rsidP="00F012A4">
            <w:pPr>
              <w:spacing w:after="0" w:line="252" w:lineRule="auto"/>
              <w:jc w:val="both"/>
              <w:rPr>
                <w:rFonts w:cs="Arial"/>
                <w:color w:val="auto"/>
                <w:sz w:val="24"/>
                <w:szCs w:val="24"/>
                <w:lang w:eastAsia="zh-CN"/>
              </w:rPr>
            </w:pPr>
            <w:r w:rsidRPr="00F012A4">
              <w:rPr>
                <w:rFonts w:cs="Arial"/>
                <w:color w:val="auto"/>
                <w:sz w:val="24"/>
                <w:szCs w:val="24"/>
                <w:lang w:eastAsia="zh-CN"/>
              </w:rPr>
              <w:t>št. naročila 403/24-128</w:t>
            </w:r>
          </w:p>
        </w:tc>
        <w:tc>
          <w:tcPr>
            <w:tcW w:w="5528" w:type="dxa"/>
            <w:vAlign w:val="center"/>
          </w:tcPr>
          <w:p w14:paraId="552FFF0C" w14:textId="77777777" w:rsidR="00F012A4" w:rsidRPr="007B76A4" w:rsidRDefault="00F012A4" w:rsidP="00AB4862">
            <w:pPr>
              <w:spacing w:after="0"/>
              <w:rPr>
                <w:rFonts w:cs="Arial"/>
                <w:color w:val="auto"/>
                <w:sz w:val="24"/>
                <w:szCs w:val="24"/>
                <w:lang w:eastAsia="zh-CN"/>
              </w:rPr>
            </w:pPr>
          </w:p>
        </w:tc>
      </w:tr>
      <w:tr w:rsidR="00F012A4" w:rsidRPr="007B76A4" w14:paraId="7760BC00" w14:textId="77777777" w:rsidTr="00F012A4">
        <w:trPr>
          <w:trHeight w:val="1146"/>
        </w:trPr>
        <w:tc>
          <w:tcPr>
            <w:tcW w:w="567" w:type="dxa"/>
          </w:tcPr>
          <w:p w14:paraId="1A6C3205" w14:textId="65744DCE" w:rsidR="00F012A4" w:rsidRDefault="00F012A4" w:rsidP="002D1F0A">
            <w:pPr>
              <w:spacing w:after="0"/>
              <w:rPr>
                <w:rFonts w:asciiTheme="majorHAnsi" w:hAnsiTheme="majorHAnsi" w:cs="Arial"/>
                <w:bCs/>
                <w:color w:val="auto"/>
                <w:sz w:val="24"/>
                <w:szCs w:val="24"/>
              </w:rPr>
            </w:pPr>
            <w:r>
              <w:rPr>
                <w:rFonts w:asciiTheme="majorHAnsi" w:hAnsiTheme="majorHAnsi" w:cs="Arial"/>
                <w:bCs/>
                <w:color w:val="auto"/>
                <w:sz w:val="24"/>
                <w:szCs w:val="24"/>
              </w:rPr>
              <w:t>10</w:t>
            </w:r>
          </w:p>
        </w:tc>
        <w:tc>
          <w:tcPr>
            <w:tcW w:w="3119" w:type="dxa"/>
            <w:vAlign w:val="center"/>
          </w:tcPr>
          <w:p w14:paraId="070F74B5" w14:textId="6ABEDBBD" w:rsidR="00F012A4" w:rsidRDefault="00375318" w:rsidP="00F012A4">
            <w:pPr>
              <w:spacing w:after="0" w:line="252" w:lineRule="auto"/>
              <w:jc w:val="both"/>
              <w:rPr>
                <w:rFonts w:cs="Arial"/>
                <w:color w:val="auto"/>
                <w:sz w:val="24"/>
                <w:szCs w:val="24"/>
                <w:lang w:eastAsia="zh-CN"/>
              </w:rPr>
            </w:pPr>
            <w:r w:rsidRPr="00375318">
              <w:rPr>
                <w:rFonts w:cs="Arial"/>
                <w:color w:val="auto"/>
                <w:sz w:val="24"/>
                <w:szCs w:val="24"/>
                <w:lang w:eastAsia="zh-CN"/>
              </w:rPr>
              <w:t>Vzdrževanje požarnih loput, loput sistema za nadtlačno kontrolo dima in sistema za odvod dima in toplote ter s temi sistemi povezanih ventilatorjev v Palači DSU</w:t>
            </w:r>
            <w:r w:rsidR="00F012A4" w:rsidRPr="00F012A4">
              <w:rPr>
                <w:rFonts w:cs="Arial"/>
                <w:color w:val="auto"/>
                <w:sz w:val="24"/>
                <w:szCs w:val="24"/>
                <w:lang w:eastAsia="zh-CN"/>
              </w:rPr>
              <w:t xml:space="preserve">, </w:t>
            </w:r>
          </w:p>
          <w:p w14:paraId="43C7AC34" w14:textId="76FCF6DA" w:rsidR="00F012A4" w:rsidRPr="00AE586E" w:rsidRDefault="00F012A4" w:rsidP="00F012A4">
            <w:pPr>
              <w:spacing w:after="0" w:line="252" w:lineRule="auto"/>
              <w:jc w:val="both"/>
              <w:rPr>
                <w:rFonts w:cs="Arial"/>
                <w:color w:val="auto"/>
                <w:sz w:val="24"/>
                <w:szCs w:val="24"/>
                <w:lang w:eastAsia="zh-CN"/>
              </w:rPr>
            </w:pPr>
            <w:r w:rsidRPr="00F012A4">
              <w:rPr>
                <w:rFonts w:cs="Arial"/>
                <w:color w:val="auto"/>
                <w:sz w:val="24"/>
                <w:szCs w:val="24"/>
                <w:lang w:eastAsia="zh-CN"/>
              </w:rPr>
              <w:t>št. naročila 403/24-129</w:t>
            </w:r>
          </w:p>
        </w:tc>
        <w:tc>
          <w:tcPr>
            <w:tcW w:w="5528" w:type="dxa"/>
            <w:vAlign w:val="center"/>
          </w:tcPr>
          <w:p w14:paraId="5E261E2E" w14:textId="77777777" w:rsidR="00F012A4" w:rsidRPr="007B76A4" w:rsidRDefault="00F012A4" w:rsidP="00AB4862">
            <w:pPr>
              <w:spacing w:after="0"/>
              <w:rPr>
                <w:rFonts w:cs="Arial"/>
                <w:color w:val="auto"/>
                <w:sz w:val="24"/>
                <w:szCs w:val="24"/>
                <w:lang w:eastAsia="zh-CN"/>
              </w:rPr>
            </w:pPr>
          </w:p>
        </w:tc>
      </w:tr>
      <w:tr w:rsidR="00F012A4" w:rsidRPr="007B76A4" w14:paraId="117D1D33" w14:textId="77777777" w:rsidTr="00F012A4">
        <w:trPr>
          <w:trHeight w:val="1146"/>
        </w:trPr>
        <w:tc>
          <w:tcPr>
            <w:tcW w:w="567" w:type="dxa"/>
          </w:tcPr>
          <w:p w14:paraId="55193E6A" w14:textId="729C56F5" w:rsidR="00F012A4" w:rsidRDefault="00F012A4" w:rsidP="002D1F0A">
            <w:pPr>
              <w:spacing w:after="0"/>
              <w:rPr>
                <w:rFonts w:asciiTheme="majorHAnsi" w:hAnsiTheme="majorHAnsi" w:cs="Arial"/>
                <w:bCs/>
                <w:color w:val="auto"/>
                <w:sz w:val="24"/>
                <w:szCs w:val="24"/>
              </w:rPr>
            </w:pPr>
            <w:r>
              <w:rPr>
                <w:rFonts w:asciiTheme="majorHAnsi" w:hAnsiTheme="majorHAnsi" w:cs="Arial"/>
                <w:bCs/>
                <w:color w:val="auto"/>
                <w:sz w:val="24"/>
                <w:szCs w:val="24"/>
              </w:rPr>
              <w:t>11</w:t>
            </w:r>
          </w:p>
        </w:tc>
        <w:tc>
          <w:tcPr>
            <w:tcW w:w="3119" w:type="dxa"/>
            <w:vAlign w:val="center"/>
          </w:tcPr>
          <w:p w14:paraId="346BE67C" w14:textId="6CCC2677" w:rsidR="00F012A4" w:rsidRDefault="00F012A4" w:rsidP="00F012A4">
            <w:pPr>
              <w:spacing w:after="0" w:line="252" w:lineRule="auto"/>
              <w:jc w:val="both"/>
              <w:rPr>
                <w:rFonts w:cs="Arial"/>
                <w:color w:val="auto"/>
                <w:sz w:val="24"/>
                <w:szCs w:val="24"/>
                <w:lang w:eastAsia="zh-CN"/>
              </w:rPr>
            </w:pPr>
            <w:r w:rsidRPr="00F012A4">
              <w:rPr>
                <w:rFonts w:cs="Arial"/>
                <w:color w:val="auto"/>
                <w:sz w:val="24"/>
                <w:szCs w:val="24"/>
                <w:lang w:eastAsia="zh-CN"/>
              </w:rPr>
              <w:t xml:space="preserve">Vzdrževanje požarnih loput v Dunajskih kristalih, </w:t>
            </w:r>
          </w:p>
          <w:p w14:paraId="447C506F" w14:textId="2A75DF97" w:rsidR="00F012A4" w:rsidRPr="00AE586E" w:rsidRDefault="00F012A4" w:rsidP="00F012A4">
            <w:pPr>
              <w:spacing w:after="0" w:line="252" w:lineRule="auto"/>
              <w:jc w:val="both"/>
              <w:rPr>
                <w:rFonts w:cs="Arial"/>
                <w:color w:val="auto"/>
                <w:sz w:val="24"/>
                <w:szCs w:val="24"/>
                <w:lang w:eastAsia="zh-CN"/>
              </w:rPr>
            </w:pPr>
            <w:r w:rsidRPr="00F012A4">
              <w:rPr>
                <w:rFonts w:cs="Arial"/>
                <w:color w:val="auto"/>
                <w:sz w:val="24"/>
                <w:szCs w:val="24"/>
                <w:lang w:eastAsia="zh-CN"/>
              </w:rPr>
              <w:t>št. naročila 403/24-130</w:t>
            </w:r>
          </w:p>
        </w:tc>
        <w:tc>
          <w:tcPr>
            <w:tcW w:w="5528" w:type="dxa"/>
            <w:vAlign w:val="center"/>
          </w:tcPr>
          <w:p w14:paraId="702689B0" w14:textId="77777777" w:rsidR="00F012A4" w:rsidRPr="007B76A4" w:rsidRDefault="00F012A4" w:rsidP="00AB4862">
            <w:pPr>
              <w:spacing w:after="0"/>
              <w:rPr>
                <w:rFonts w:cs="Arial"/>
                <w:color w:val="auto"/>
                <w:sz w:val="24"/>
                <w:szCs w:val="24"/>
                <w:lang w:eastAsia="zh-CN"/>
              </w:rPr>
            </w:pPr>
          </w:p>
        </w:tc>
      </w:tr>
      <w:tr w:rsidR="00F012A4" w:rsidRPr="007B76A4" w14:paraId="1CA4402E" w14:textId="77777777" w:rsidTr="00F012A4">
        <w:trPr>
          <w:trHeight w:val="1146"/>
        </w:trPr>
        <w:tc>
          <w:tcPr>
            <w:tcW w:w="567" w:type="dxa"/>
          </w:tcPr>
          <w:p w14:paraId="07D5F58A" w14:textId="72C0F940" w:rsidR="00F012A4" w:rsidRDefault="00F012A4" w:rsidP="002D1F0A">
            <w:pPr>
              <w:spacing w:after="0"/>
              <w:rPr>
                <w:rFonts w:asciiTheme="majorHAnsi" w:hAnsiTheme="majorHAnsi" w:cs="Arial"/>
                <w:bCs/>
                <w:color w:val="auto"/>
                <w:sz w:val="24"/>
                <w:szCs w:val="24"/>
              </w:rPr>
            </w:pPr>
            <w:r>
              <w:rPr>
                <w:rFonts w:asciiTheme="majorHAnsi" w:hAnsiTheme="majorHAnsi" w:cs="Arial"/>
                <w:bCs/>
                <w:color w:val="auto"/>
                <w:sz w:val="24"/>
                <w:szCs w:val="24"/>
              </w:rPr>
              <w:t>12</w:t>
            </w:r>
          </w:p>
        </w:tc>
        <w:tc>
          <w:tcPr>
            <w:tcW w:w="3119" w:type="dxa"/>
            <w:vAlign w:val="center"/>
          </w:tcPr>
          <w:p w14:paraId="7B0CD0CC" w14:textId="77777777" w:rsidR="00F012A4" w:rsidRDefault="00F012A4" w:rsidP="00F012A4">
            <w:pPr>
              <w:spacing w:after="0" w:line="252" w:lineRule="auto"/>
              <w:jc w:val="both"/>
              <w:rPr>
                <w:rFonts w:cs="Arial"/>
                <w:color w:val="auto"/>
                <w:sz w:val="24"/>
                <w:szCs w:val="24"/>
                <w:lang w:eastAsia="zh-CN"/>
              </w:rPr>
            </w:pPr>
            <w:r w:rsidRPr="00F012A4">
              <w:rPr>
                <w:rFonts w:cs="Arial"/>
                <w:color w:val="auto"/>
                <w:sz w:val="24"/>
                <w:szCs w:val="24"/>
                <w:lang w:eastAsia="zh-CN"/>
              </w:rPr>
              <w:t xml:space="preserve">Vzdrževanje požarnih loput v Smeltu, </w:t>
            </w:r>
          </w:p>
          <w:p w14:paraId="3639519A" w14:textId="35B323A9" w:rsidR="00F012A4" w:rsidRPr="00AE586E" w:rsidRDefault="00F012A4" w:rsidP="00F012A4">
            <w:pPr>
              <w:spacing w:after="0" w:line="252" w:lineRule="auto"/>
              <w:jc w:val="both"/>
              <w:rPr>
                <w:rFonts w:cs="Arial"/>
                <w:color w:val="auto"/>
                <w:sz w:val="24"/>
                <w:szCs w:val="24"/>
                <w:lang w:eastAsia="zh-CN"/>
              </w:rPr>
            </w:pPr>
            <w:r w:rsidRPr="00F012A4">
              <w:rPr>
                <w:rFonts w:cs="Arial"/>
                <w:color w:val="auto"/>
                <w:sz w:val="24"/>
                <w:szCs w:val="24"/>
                <w:lang w:eastAsia="zh-CN"/>
              </w:rPr>
              <w:t>št. naročila 403/24-</w:t>
            </w:r>
            <w:r>
              <w:rPr>
                <w:rFonts w:cs="Arial"/>
                <w:color w:val="auto"/>
                <w:sz w:val="24"/>
                <w:szCs w:val="24"/>
                <w:lang w:eastAsia="zh-CN"/>
              </w:rPr>
              <w:t>131</w:t>
            </w:r>
          </w:p>
        </w:tc>
        <w:tc>
          <w:tcPr>
            <w:tcW w:w="5528" w:type="dxa"/>
            <w:vAlign w:val="center"/>
          </w:tcPr>
          <w:p w14:paraId="4FFC49B3" w14:textId="77777777" w:rsidR="00F012A4" w:rsidRPr="007B76A4" w:rsidRDefault="00F012A4" w:rsidP="00AB4862">
            <w:pPr>
              <w:spacing w:after="0"/>
              <w:rPr>
                <w:rFonts w:cs="Arial"/>
                <w:color w:val="auto"/>
                <w:sz w:val="24"/>
                <w:szCs w:val="24"/>
                <w:lang w:eastAsia="zh-CN"/>
              </w:rPr>
            </w:pPr>
          </w:p>
        </w:tc>
      </w:tr>
      <w:tr w:rsidR="00F012A4" w:rsidRPr="007B76A4" w14:paraId="065A110A" w14:textId="77777777" w:rsidTr="00F012A4">
        <w:trPr>
          <w:trHeight w:val="1146"/>
        </w:trPr>
        <w:tc>
          <w:tcPr>
            <w:tcW w:w="567" w:type="dxa"/>
          </w:tcPr>
          <w:p w14:paraId="0327D9DC" w14:textId="5921A98B" w:rsidR="00F012A4" w:rsidRDefault="00F012A4" w:rsidP="002D1F0A">
            <w:pPr>
              <w:spacing w:after="0"/>
              <w:rPr>
                <w:rFonts w:asciiTheme="majorHAnsi" w:hAnsiTheme="majorHAnsi" w:cs="Arial"/>
                <w:bCs/>
                <w:color w:val="auto"/>
                <w:sz w:val="24"/>
                <w:szCs w:val="24"/>
              </w:rPr>
            </w:pPr>
            <w:r>
              <w:rPr>
                <w:rFonts w:asciiTheme="majorHAnsi" w:hAnsiTheme="majorHAnsi" w:cs="Arial"/>
                <w:bCs/>
                <w:color w:val="auto"/>
                <w:sz w:val="24"/>
                <w:szCs w:val="24"/>
              </w:rPr>
              <w:t>13</w:t>
            </w:r>
          </w:p>
        </w:tc>
        <w:tc>
          <w:tcPr>
            <w:tcW w:w="3119" w:type="dxa"/>
            <w:vAlign w:val="center"/>
          </w:tcPr>
          <w:p w14:paraId="128F2FEC" w14:textId="77777777" w:rsidR="00F012A4" w:rsidRDefault="00F012A4" w:rsidP="00F012A4">
            <w:pPr>
              <w:spacing w:after="0" w:line="252" w:lineRule="auto"/>
              <w:jc w:val="both"/>
              <w:rPr>
                <w:rFonts w:cs="Arial"/>
                <w:color w:val="auto"/>
                <w:sz w:val="24"/>
                <w:szCs w:val="24"/>
                <w:lang w:eastAsia="zh-CN"/>
              </w:rPr>
            </w:pPr>
            <w:r w:rsidRPr="00F012A4">
              <w:rPr>
                <w:rFonts w:cs="Arial"/>
                <w:color w:val="auto"/>
                <w:sz w:val="24"/>
                <w:szCs w:val="24"/>
                <w:lang w:eastAsia="zh-CN"/>
              </w:rPr>
              <w:t xml:space="preserve">Vzdrževanje </w:t>
            </w:r>
            <w:proofErr w:type="spellStart"/>
            <w:r w:rsidRPr="00F012A4">
              <w:rPr>
                <w:rFonts w:cs="Arial"/>
                <w:color w:val="auto"/>
                <w:sz w:val="24"/>
                <w:szCs w:val="24"/>
                <w:lang w:eastAsia="zh-CN"/>
              </w:rPr>
              <w:t>split</w:t>
            </w:r>
            <w:proofErr w:type="spellEnd"/>
            <w:r w:rsidRPr="00F012A4">
              <w:rPr>
                <w:rFonts w:cs="Arial"/>
                <w:color w:val="auto"/>
                <w:sz w:val="24"/>
                <w:szCs w:val="24"/>
                <w:lang w:eastAsia="zh-CN"/>
              </w:rPr>
              <w:t xml:space="preserve"> klimatskih naprav v Palači DSU, </w:t>
            </w:r>
          </w:p>
          <w:p w14:paraId="2ADD917C" w14:textId="1A2E3DFD" w:rsidR="00F012A4" w:rsidRPr="00AE586E" w:rsidRDefault="00F012A4" w:rsidP="00F012A4">
            <w:pPr>
              <w:spacing w:after="0" w:line="252" w:lineRule="auto"/>
              <w:jc w:val="both"/>
              <w:rPr>
                <w:rFonts w:cs="Arial"/>
                <w:color w:val="auto"/>
                <w:sz w:val="24"/>
                <w:szCs w:val="24"/>
                <w:lang w:eastAsia="zh-CN"/>
              </w:rPr>
            </w:pPr>
            <w:r w:rsidRPr="00F012A4">
              <w:rPr>
                <w:rFonts w:cs="Arial"/>
                <w:color w:val="auto"/>
                <w:sz w:val="24"/>
                <w:szCs w:val="24"/>
                <w:lang w:eastAsia="zh-CN"/>
              </w:rPr>
              <w:t>št. naročila 403/24-132</w:t>
            </w:r>
          </w:p>
        </w:tc>
        <w:tc>
          <w:tcPr>
            <w:tcW w:w="5528" w:type="dxa"/>
            <w:vAlign w:val="center"/>
          </w:tcPr>
          <w:p w14:paraId="1122FD3F" w14:textId="77777777" w:rsidR="00F012A4" w:rsidRPr="007B76A4" w:rsidRDefault="00F012A4" w:rsidP="00AB4862">
            <w:pPr>
              <w:spacing w:after="0"/>
              <w:rPr>
                <w:rFonts w:cs="Arial"/>
                <w:color w:val="auto"/>
                <w:sz w:val="24"/>
                <w:szCs w:val="24"/>
                <w:lang w:eastAsia="zh-CN"/>
              </w:rPr>
            </w:pPr>
          </w:p>
        </w:tc>
      </w:tr>
      <w:tr w:rsidR="00F012A4" w:rsidRPr="007B76A4" w14:paraId="1AF3126B" w14:textId="77777777" w:rsidTr="00F012A4">
        <w:trPr>
          <w:trHeight w:val="1146"/>
        </w:trPr>
        <w:tc>
          <w:tcPr>
            <w:tcW w:w="567" w:type="dxa"/>
          </w:tcPr>
          <w:p w14:paraId="6222DBB4" w14:textId="7B722803" w:rsidR="00F012A4" w:rsidRDefault="00F012A4" w:rsidP="002D1F0A">
            <w:pPr>
              <w:spacing w:after="0"/>
              <w:rPr>
                <w:rFonts w:asciiTheme="majorHAnsi" w:hAnsiTheme="majorHAnsi" w:cs="Arial"/>
                <w:bCs/>
                <w:color w:val="auto"/>
                <w:sz w:val="24"/>
                <w:szCs w:val="24"/>
              </w:rPr>
            </w:pPr>
            <w:r>
              <w:rPr>
                <w:rFonts w:asciiTheme="majorHAnsi" w:hAnsiTheme="majorHAnsi" w:cs="Arial"/>
                <w:bCs/>
                <w:color w:val="auto"/>
                <w:sz w:val="24"/>
                <w:szCs w:val="24"/>
              </w:rPr>
              <w:t>14</w:t>
            </w:r>
          </w:p>
        </w:tc>
        <w:tc>
          <w:tcPr>
            <w:tcW w:w="3119" w:type="dxa"/>
            <w:vAlign w:val="center"/>
          </w:tcPr>
          <w:p w14:paraId="37E8D6BE" w14:textId="77777777" w:rsidR="00F012A4" w:rsidRDefault="00F012A4" w:rsidP="00F012A4">
            <w:pPr>
              <w:spacing w:after="0" w:line="252" w:lineRule="auto"/>
              <w:jc w:val="both"/>
              <w:rPr>
                <w:rFonts w:cs="Arial"/>
                <w:color w:val="auto"/>
                <w:sz w:val="24"/>
                <w:szCs w:val="24"/>
                <w:lang w:eastAsia="zh-CN"/>
              </w:rPr>
            </w:pPr>
            <w:r w:rsidRPr="00F012A4">
              <w:rPr>
                <w:rFonts w:cs="Arial"/>
                <w:color w:val="auto"/>
                <w:sz w:val="24"/>
                <w:szCs w:val="24"/>
                <w:lang w:eastAsia="zh-CN"/>
              </w:rPr>
              <w:t xml:space="preserve">Vzdrževanje </w:t>
            </w:r>
            <w:proofErr w:type="spellStart"/>
            <w:r w:rsidRPr="00F012A4">
              <w:rPr>
                <w:rFonts w:cs="Arial"/>
                <w:color w:val="auto"/>
                <w:sz w:val="24"/>
                <w:szCs w:val="24"/>
                <w:lang w:eastAsia="zh-CN"/>
              </w:rPr>
              <w:t>split</w:t>
            </w:r>
            <w:proofErr w:type="spellEnd"/>
            <w:r w:rsidRPr="00F012A4">
              <w:rPr>
                <w:rFonts w:cs="Arial"/>
                <w:color w:val="auto"/>
                <w:sz w:val="24"/>
                <w:szCs w:val="24"/>
                <w:lang w:eastAsia="zh-CN"/>
              </w:rPr>
              <w:t xml:space="preserve"> klimatskih naprav v Dunajskih kristalih, </w:t>
            </w:r>
          </w:p>
          <w:p w14:paraId="6E536E84" w14:textId="7A831A26" w:rsidR="00F012A4" w:rsidRPr="00AE586E" w:rsidRDefault="00F012A4" w:rsidP="00F012A4">
            <w:pPr>
              <w:spacing w:after="0" w:line="252" w:lineRule="auto"/>
              <w:jc w:val="both"/>
              <w:rPr>
                <w:rFonts w:cs="Arial"/>
                <w:color w:val="auto"/>
                <w:sz w:val="24"/>
                <w:szCs w:val="24"/>
                <w:lang w:eastAsia="zh-CN"/>
              </w:rPr>
            </w:pPr>
            <w:r w:rsidRPr="00F012A4">
              <w:rPr>
                <w:rFonts w:cs="Arial"/>
                <w:color w:val="auto"/>
                <w:sz w:val="24"/>
                <w:szCs w:val="24"/>
                <w:lang w:eastAsia="zh-CN"/>
              </w:rPr>
              <w:t>št. naročila 403/24-133</w:t>
            </w:r>
          </w:p>
        </w:tc>
        <w:tc>
          <w:tcPr>
            <w:tcW w:w="5528" w:type="dxa"/>
            <w:vAlign w:val="center"/>
          </w:tcPr>
          <w:p w14:paraId="11C3ADE6" w14:textId="77777777" w:rsidR="00F012A4" w:rsidRPr="007B76A4" w:rsidRDefault="00F012A4" w:rsidP="00AB4862">
            <w:pPr>
              <w:spacing w:after="0"/>
              <w:rPr>
                <w:rFonts w:cs="Arial"/>
                <w:color w:val="auto"/>
                <w:sz w:val="24"/>
                <w:szCs w:val="24"/>
                <w:lang w:eastAsia="zh-CN"/>
              </w:rPr>
            </w:pPr>
          </w:p>
        </w:tc>
      </w:tr>
      <w:tr w:rsidR="00F012A4" w:rsidRPr="007B76A4" w14:paraId="2C8082AB" w14:textId="77777777" w:rsidTr="00F012A4">
        <w:trPr>
          <w:trHeight w:val="1146"/>
        </w:trPr>
        <w:tc>
          <w:tcPr>
            <w:tcW w:w="567" w:type="dxa"/>
          </w:tcPr>
          <w:p w14:paraId="24FE37F3" w14:textId="6575F838" w:rsidR="00F012A4" w:rsidRDefault="00F012A4" w:rsidP="002D1F0A">
            <w:pPr>
              <w:spacing w:after="0"/>
              <w:rPr>
                <w:rFonts w:asciiTheme="majorHAnsi" w:hAnsiTheme="majorHAnsi" w:cs="Arial"/>
                <w:bCs/>
                <w:color w:val="auto"/>
                <w:sz w:val="24"/>
                <w:szCs w:val="24"/>
              </w:rPr>
            </w:pPr>
            <w:r>
              <w:rPr>
                <w:rFonts w:asciiTheme="majorHAnsi" w:hAnsiTheme="majorHAnsi" w:cs="Arial"/>
                <w:bCs/>
                <w:color w:val="auto"/>
                <w:sz w:val="24"/>
                <w:szCs w:val="24"/>
              </w:rPr>
              <w:t>15</w:t>
            </w:r>
          </w:p>
        </w:tc>
        <w:tc>
          <w:tcPr>
            <w:tcW w:w="3119" w:type="dxa"/>
            <w:vAlign w:val="center"/>
          </w:tcPr>
          <w:p w14:paraId="47B52857" w14:textId="6EBBDBB6" w:rsidR="00F012A4" w:rsidRPr="00AE586E" w:rsidRDefault="00F012A4" w:rsidP="00F835DC">
            <w:pPr>
              <w:spacing w:after="0"/>
              <w:rPr>
                <w:rFonts w:cs="Arial"/>
                <w:color w:val="auto"/>
                <w:sz w:val="24"/>
                <w:szCs w:val="24"/>
                <w:lang w:eastAsia="zh-CN"/>
              </w:rPr>
            </w:pPr>
            <w:r w:rsidRPr="00AE586E">
              <w:rPr>
                <w:rFonts w:cs="Arial"/>
                <w:color w:val="auto"/>
                <w:sz w:val="24"/>
                <w:szCs w:val="24"/>
                <w:lang w:eastAsia="zh-CN"/>
              </w:rPr>
              <w:t xml:space="preserve">Vzdrževanje </w:t>
            </w:r>
            <w:proofErr w:type="spellStart"/>
            <w:r w:rsidRPr="00AE586E">
              <w:rPr>
                <w:rFonts w:cs="Arial"/>
                <w:color w:val="auto"/>
                <w:sz w:val="24"/>
                <w:szCs w:val="24"/>
                <w:lang w:eastAsia="zh-CN"/>
              </w:rPr>
              <w:t>split</w:t>
            </w:r>
            <w:proofErr w:type="spellEnd"/>
            <w:r w:rsidRPr="00AE586E">
              <w:rPr>
                <w:rFonts w:cs="Arial"/>
                <w:color w:val="auto"/>
                <w:sz w:val="24"/>
                <w:szCs w:val="24"/>
                <w:lang w:eastAsia="zh-CN"/>
              </w:rPr>
              <w:t xml:space="preserve"> klimatskih naprav v Smeltu, št. naročila 403/2</w:t>
            </w:r>
            <w:r>
              <w:rPr>
                <w:rFonts w:cs="Arial"/>
                <w:color w:val="auto"/>
                <w:sz w:val="24"/>
                <w:szCs w:val="24"/>
                <w:lang w:eastAsia="zh-CN"/>
              </w:rPr>
              <w:t>4</w:t>
            </w:r>
            <w:r w:rsidRPr="00AE586E">
              <w:rPr>
                <w:rFonts w:cs="Arial"/>
                <w:color w:val="auto"/>
                <w:sz w:val="24"/>
                <w:szCs w:val="24"/>
                <w:lang w:eastAsia="zh-CN"/>
              </w:rPr>
              <w:t>-</w:t>
            </w:r>
            <w:r>
              <w:rPr>
                <w:rFonts w:cs="Arial"/>
                <w:color w:val="auto"/>
                <w:sz w:val="24"/>
                <w:szCs w:val="24"/>
                <w:lang w:eastAsia="zh-CN"/>
              </w:rPr>
              <w:t>134</w:t>
            </w:r>
          </w:p>
        </w:tc>
        <w:tc>
          <w:tcPr>
            <w:tcW w:w="5528" w:type="dxa"/>
            <w:vAlign w:val="center"/>
          </w:tcPr>
          <w:p w14:paraId="0BD95AE4" w14:textId="77777777" w:rsidR="00F012A4" w:rsidRPr="00F432A9" w:rsidRDefault="00F012A4" w:rsidP="00F432A9">
            <w:pPr>
              <w:spacing w:after="0" w:line="252" w:lineRule="auto"/>
              <w:jc w:val="both"/>
              <w:rPr>
                <w:rFonts w:cs="Arial"/>
                <w:color w:val="auto"/>
                <w:sz w:val="24"/>
                <w:szCs w:val="24"/>
                <w:lang w:eastAsia="zh-CN"/>
              </w:rPr>
            </w:pPr>
          </w:p>
        </w:tc>
      </w:tr>
      <w:tr w:rsidR="00F432A9" w:rsidRPr="007B76A4" w14:paraId="4EF8E0C3" w14:textId="77777777" w:rsidTr="00F012A4">
        <w:trPr>
          <w:trHeight w:val="1146"/>
        </w:trPr>
        <w:tc>
          <w:tcPr>
            <w:tcW w:w="567" w:type="dxa"/>
          </w:tcPr>
          <w:p w14:paraId="2FD1B3FC" w14:textId="75E22782" w:rsidR="00F432A9" w:rsidRDefault="00F432A9" w:rsidP="002D1F0A">
            <w:pPr>
              <w:spacing w:after="0"/>
              <w:rPr>
                <w:rFonts w:asciiTheme="majorHAnsi" w:hAnsiTheme="majorHAnsi" w:cs="Arial"/>
                <w:bCs/>
                <w:color w:val="auto"/>
                <w:sz w:val="24"/>
                <w:szCs w:val="24"/>
              </w:rPr>
            </w:pPr>
            <w:r>
              <w:rPr>
                <w:rFonts w:asciiTheme="majorHAnsi" w:hAnsiTheme="majorHAnsi" w:cs="Arial"/>
                <w:bCs/>
                <w:color w:val="auto"/>
                <w:sz w:val="24"/>
                <w:szCs w:val="24"/>
              </w:rPr>
              <w:lastRenderedPageBreak/>
              <w:t>16</w:t>
            </w:r>
          </w:p>
        </w:tc>
        <w:tc>
          <w:tcPr>
            <w:tcW w:w="3119" w:type="dxa"/>
            <w:vAlign w:val="center"/>
          </w:tcPr>
          <w:p w14:paraId="02B3C46D" w14:textId="77777777" w:rsidR="00F432A9" w:rsidRDefault="00F432A9" w:rsidP="00F835DC">
            <w:pPr>
              <w:spacing w:after="0"/>
              <w:rPr>
                <w:rFonts w:cs="Arial"/>
                <w:color w:val="auto"/>
                <w:sz w:val="24"/>
                <w:szCs w:val="24"/>
                <w:lang w:eastAsia="zh-CN"/>
              </w:rPr>
            </w:pPr>
            <w:r w:rsidRPr="00AE586E">
              <w:rPr>
                <w:rFonts w:cs="Arial"/>
                <w:color w:val="auto"/>
                <w:sz w:val="24"/>
                <w:szCs w:val="24"/>
                <w:lang w:eastAsia="zh-CN"/>
              </w:rPr>
              <w:t xml:space="preserve">Vzdrževanje klimatskih naprav </w:t>
            </w:r>
            <w:r>
              <w:rPr>
                <w:rFonts w:cs="Arial"/>
                <w:color w:val="auto"/>
                <w:sz w:val="24"/>
                <w:szCs w:val="24"/>
                <w:lang w:eastAsia="zh-CN"/>
              </w:rPr>
              <w:t>v F2</w:t>
            </w:r>
            <w:r w:rsidRPr="00AE586E">
              <w:rPr>
                <w:rFonts w:cs="Arial"/>
                <w:color w:val="auto"/>
                <w:sz w:val="24"/>
                <w:szCs w:val="24"/>
                <w:lang w:eastAsia="zh-CN"/>
              </w:rPr>
              <w:t xml:space="preserve">, </w:t>
            </w:r>
          </w:p>
          <w:p w14:paraId="1AF28571" w14:textId="45834311" w:rsidR="00F432A9" w:rsidRPr="00AE586E" w:rsidRDefault="00F432A9" w:rsidP="00F835DC">
            <w:pPr>
              <w:spacing w:after="0"/>
              <w:rPr>
                <w:rFonts w:cs="Arial"/>
                <w:color w:val="auto"/>
                <w:sz w:val="24"/>
                <w:szCs w:val="24"/>
                <w:lang w:eastAsia="zh-CN"/>
              </w:rPr>
            </w:pPr>
            <w:r w:rsidRPr="00AE586E">
              <w:rPr>
                <w:rFonts w:cs="Arial"/>
                <w:color w:val="auto"/>
                <w:sz w:val="24"/>
                <w:szCs w:val="24"/>
                <w:lang w:eastAsia="zh-CN"/>
              </w:rPr>
              <w:t>št. naročila 403/2</w:t>
            </w:r>
            <w:r>
              <w:rPr>
                <w:rFonts w:cs="Arial"/>
                <w:color w:val="auto"/>
                <w:sz w:val="24"/>
                <w:szCs w:val="24"/>
                <w:lang w:eastAsia="zh-CN"/>
              </w:rPr>
              <w:t>4</w:t>
            </w:r>
            <w:r w:rsidRPr="00AE586E">
              <w:rPr>
                <w:rFonts w:cs="Arial"/>
                <w:color w:val="auto"/>
                <w:sz w:val="24"/>
                <w:szCs w:val="24"/>
                <w:lang w:eastAsia="zh-CN"/>
              </w:rPr>
              <w:t>-</w:t>
            </w:r>
            <w:r>
              <w:rPr>
                <w:rFonts w:cs="Arial"/>
                <w:color w:val="auto"/>
                <w:sz w:val="24"/>
                <w:szCs w:val="24"/>
                <w:lang w:eastAsia="zh-CN"/>
              </w:rPr>
              <w:t>135</w:t>
            </w:r>
          </w:p>
        </w:tc>
        <w:tc>
          <w:tcPr>
            <w:tcW w:w="5528" w:type="dxa"/>
            <w:vAlign w:val="center"/>
          </w:tcPr>
          <w:p w14:paraId="64F6110C" w14:textId="77777777" w:rsidR="00F432A9" w:rsidRPr="00F432A9" w:rsidRDefault="00F432A9" w:rsidP="00F432A9">
            <w:pPr>
              <w:spacing w:after="0" w:line="252" w:lineRule="auto"/>
              <w:jc w:val="both"/>
              <w:rPr>
                <w:rFonts w:cs="Arial"/>
                <w:color w:val="auto"/>
                <w:sz w:val="24"/>
                <w:szCs w:val="24"/>
                <w:lang w:eastAsia="zh-CN"/>
              </w:rPr>
            </w:pPr>
          </w:p>
        </w:tc>
      </w:tr>
      <w:tr w:rsidR="00F432A9" w:rsidRPr="007B76A4" w14:paraId="5139F258" w14:textId="77777777" w:rsidTr="00F012A4">
        <w:trPr>
          <w:trHeight w:val="1146"/>
        </w:trPr>
        <w:tc>
          <w:tcPr>
            <w:tcW w:w="567" w:type="dxa"/>
          </w:tcPr>
          <w:p w14:paraId="2A07105A" w14:textId="0012A41C" w:rsidR="00F432A9" w:rsidRDefault="00F432A9" w:rsidP="002D1F0A">
            <w:pPr>
              <w:spacing w:after="0"/>
              <w:rPr>
                <w:rFonts w:asciiTheme="majorHAnsi" w:hAnsiTheme="majorHAnsi" w:cs="Arial"/>
                <w:bCs/>
                <w:color w:val="auto"/>
                <w:sz w:val="24"/>
                <w:szCs w:val="24"/>
              </w:rPr>
            </w:pPr>
            <w:r>
              <w:rPr>
                <w:rFonts w:asciiTheme="majorHAnsi" w:hAnsiTheme="majorHAnsi" w:cs="Arial"/>
                <w:bCs/>
                <w:color w:val="auto"/>
                <w:sz w:val="24"/>
                <w:szCs w:val="24"/>
              </w:rPr>
              <w:t>17</w:t>
            </w:r>
          </w:p>
        </w:tc>
        <w:tc>
          <w:tcPr>
            <w:tcW w:w="3119" w:type="dxa"/>
            <w:vAlign w:val="center"/>
          </w:tcPr>
          <w:p w14:paraId="57B0C93B" w14:textId="77777777" w:rsidR="00F432A9" w:rsidRDefault="00F432A9" w:rsidP="00F835DC">
            <w:pPr>
              <w:spacing w:after="0"/>
              <w:rPr>
                <w:rFonts w:cs="Arial"/>
                <w:color w:val="auto"/>
                <w:sz w:val="24"/>
                <w:szCs w:val="24"/>
                <w:lang w:eastAsia="zh-CN"/>
              </w:rPr>
            </w:pPr>
            <w:r w:rsidRPr="00AE586E">
              <w:rPr>
                <w:rFonts w:cs="Arial"/>
                <w:color w:val="auto"/>
                <w:sz w:val="24"/>
                <w:szCs w:val="24"/>
                <w:lang w:eastAsia="zh-CN"/>
              </w:rPr>
              <w:t xml:space="preserve">Vzdrževanje ventilatorskih </w:t>
            </w:r>
            <w:proofErr w:type="spellStart"/>
            <w:r w:rsidRPr="00AE586E">
              <w:rPr>
                <w:rFonts w:cs="Arial"/>
                <w:color w:val="auto"/>
                <w:sz w:val="24"/>
                <w:szCs w:val="24"/>
                <w:lang w:eastAsia="zh-CN"/>
              </w:rPr>
              <w:t>konvektorjev</w:t>
            </w:r>
            <w:proofErr w:type="spellEnd"/>
            <w:r w:rsidRPr="00AE586E">
              <w:rPr>
                <w:rFonts w:cs="Arial"/>
                <w:color w:val="auto"/>
                <w:sz w:val="24"/>
                <w:szCs w:val="24"/>
                <w:lang w:eastAsia="zh-CN"/>
              </w:rPr>
              <w:t xml:space="preserve"> v </w:t>
            </w:r>
            <w:r>
              <w:rPr>
                <w:rFonts w:cs="Arial"/>
                <w:color w:val="auto"/>
                <w:sz w:val="24"/>
                <w:szCs w:val="24"/>
                <w:lang w:eastAsia="zh-CN"/>
              </w:rPr>
              <w:t>F2</w:t>
            </w:r>
            <w:r w:rsidRPr="00AE586E">
              <w:rPr>
                <w:rFonts w:cs="Arial"/>
                <w:color w:val="auto"/>
                <w:sz w:val="24"/>
                <w:szCs w:val="24"/>
                <w:lang w:eastAsia="zh-CN"/>
              </w:rPr>
              <w:t xml:space="preserve">, </w:t>
            </w:r>
          </w:p>
          <w:p w14:paraId="6C0B28B4" w14:textId="3424B60D" w:rsidR="00F432A9" w:rsidRPr="00AE586E" w:rsidRDefault="00F432A9" w:rsidP="00F835DC">
            <w:pPr>
              <w:spacing w:after="0"/>
              <w:rPr>
                <w:rFonts w:cs="Arial"/>
                <w:color w:val="auto"/>
                <w:sz w:val="24"/>
                <w:szCs w:val="24"/>
                <w:lang w:eastAsia="zh-CN"/>
              </w:rPr>
            </w:pPr>
            <w:r w:rsidRPr="00AE586E">
              <w:rPr>
                <w:rFonts w:cs="Arial"/>
                <w:color w:val="auto"/>
                <w:sz w:val="24"/>
                <w:szCs w:val="24"/>
                <w:lang w:eastAsia="zh-CN"/>
              </w:rPr>
              <w:t>št. naročila 403/2</w:t>
            </w:r>
            <w:r>
              <w:rPr>
                <w:rFonts w:cs="Arial"/>
                <w:color w:val="auto"/>
                <w:sz w:val="24"/>
                <w:szCs w:val="24"/>
                <w:lang w:eastAsia="zh-CN"/>
              </w:rPr>
              <w:t>4</w:t>
            </w:r>
            <w:r w:rsidRPr="00AE586E">
              <w:rPr>
                <w:rFonts w:cs="Arial"/>
                <w:color w:val="auto"/>
                <w:sz w:val="24"/>
                <w:szCs w:val="24"/>
                <w:lang w:eastAsia="zh-CN"/>
              </w:rPr>
              <w:t>-</w:t>
            </w:r>
            <w:r>
              <w:rPr>
                <w:rFonts w:cs="Arial"/>
                <w:color w:val="auto"/>
                <w:sz w:val="24"/>
                <w:szCs w:val="24"/>
                <w:lang w:eastAsia="zh-CN"/>
              </w:rPr>
              <w:t>133</w:t>
            </w:r>
          </w:p>
        </w:tc>
        <w:tc>
          <w:tcPr>
            <w:tcW w:w="5528" w:type="dxa"/>
            <w:vAlign w:val="center"/>
          </w:tcPr>
          <w:p w14:paraId="032583B2" w14:textId="77777777" w:rsidR="00F432A9" w:rsidRPr="00F432A9" w:rsidRDefault="00F432A9" w:rsidP="00F432A9">
            <w:pPr>
              <w:spacing w:after="0" w:line="252" w:lineRule="auto"/>
              <w:jc w:val="both"/>
              <w:rPr>
                <w:rFonts w:cs="Arial"/>
                <w:color w:val="auto"/>
                <w:sz w:val="24"/>
                <w:szCs w:val="24"/>
                <w:lang w:eastAsia="zh-CN"/>
              </w:rPr>
            </w:pPr>
          </w:p>
        </w:tc>
      </w:tr>
      <w:tr w:rsidR="00F432A9" w:rsidRPr="007B76A4" w14:paraId="3F77BE29" w14:textId="77777777" w:rsidTr="00F012A4">
        <w:trPr>
          <w:trHeight w:val="1146"/>
        </w:trPr>
        <w:tc>
          <w:tcPr>
            <w:tcW w:w="567" w:type="dxa"/>
          </w:tcPr>
          <w:p w14:paraId="199B6B3E" w14:textId="662E7FA4" w:rsidR="00F432A9" w:rsidRDefault="00F432A9" w:rsidP="002D1F0A">
            <w:pPr>
              <w:spacing w:after="0"/>
              <w:rPr>
                <w:rFonts w:asciiTheme="majorHAnsi" w:hAnsiTheme="majorHAnsi" w:cs="Arial"/>
                <w:bCs/>
                <w:color w:val="auto"/>
                <w:sz w:val="24"/>
                <w:szCs w:val="24"/>
              </w:rPr>
            </w:pPr>
            <w:r>
              <w:rPr>
                <w:rFonts w:asciiTheme="majorHAnsi" w:hAnsiTheme="majorHAnsi" w:cs="Arial"/>
                <w:bCs/>
                <w:color w:val="auto"/>
                <w:sz w:val="24"/>
                <w:szCs w:val="24"/>
              </w:rPr>
              <w:t>18</w:t>
            </w:r>
          </w:p>
        </w:tc>
        <w:tc>
          <w:tcPr>
            <w:tcW w:w="3119" w:type="dxa"/>
            <w:vAlign w:val="center"/>
          </w:tcPr>
          <w:p w14:paraId="7F68CD7C" w14:textId="049707D6" w:rsidR="00F432A9" w:rsidRDefault="00F432A9" w:rsidP="00F835DC">
            <w:pPr>
              <w:spacing w:after="0"/>
              <w:rPr>
                <w:rFonts w:cs="Arial"/>
                <w:color w:val="auto"/>
                <w:sz w:val="24"/>
                <w:szCs w:val="24"/>
                <w:lang w:eastAsia="zh-CN"/>
              </w:rPr>
            </w:pPr>
            <w:r w:rsidRPr="00AE586E">
              <w:rPr>
                <w:rFonts w:cs="Arial"/>
                <w:color w:val="auto"/>
                <w:sz w:val="24"/>
                <w:szCs w:val="24"/>
                <w:lang w:eastAsia="zh-CN"/>
              </w:rPr>
              <w:t>Vzdrževanje hladiln</w:t>
            </w:r>
            <w:r w:rsidR="00EE401F">
              <w:rPr>
                <w:rFonts w:cs="Arial"/>
                <w:color w:val="auto"/>
                <w:sz w:val="24"/>
                <w:szCs w:val="24"/>
                <w:lang w:eastAsia="zh-CN"/>
              </w:rPr>
              <w:t>ih</w:t>
            </w:r>
            <w:r w:rsidRPr="00AE586E">
              <w:rPr>
                <w:rFonts w:cs="Arial"/>
                <w:color w:val="auto"/>
                <w:sz w:val="24"/>
                <w:szCs w:val="24"/>
                <w:lang w:eastAsia="zh-CN"/>
              </w:rPr>
              <w:t xml:space="preserve"> sistem</w:t>
            </w:r>
            <w:r w:rsidR="00EE401F">
              <w:rPr>
                <w:rFonts w:cs="Arial"/>
                <w:color w:val="auto"/>
                <w:sz w:val="24"/>
                <w:szCs w:val="24"/>
                <w:lang w:eastAsia="zh-CN"/>
              </w:rPr>
              <w:t>ov</w:t>
            </w:r>
            <w:r w:rsidRPr="00AE586E">
              <w:rPr>
                <w:rFonts w:cs="Arial"/>
                <w:color w:val="auto"/>
                <w:sz w:val="24"/>
                <w:szCs w:val="24"/>
                <w:lang w:eastAsia="zh-CN"/>
              </w:rPr>
              <w:t xml:space="preserve"> v </w:t>
            </w:r>
            <w:r>
              <w:rPr>
                <w:rFonts w:cs="Arial"/>
                <w:color w:val="auto"/>
                <w:sz w:val="24"/>
                <w:szCs w:val="24"/>
                <w:lang w:eastAsia="zh-CN"/>
              </w:rPr>
              <w:t>F2</w:t>
            </w:r>
            <w:r w:rsidRPr="00AE586E">
              <w:rPr>
                <w:rFonts w:cs="Arial"/>
                <w:color w:val="auto"/>
                <w:sz w:val="24"/>
                <w:szCs w:val="24"/>
                <w:lang w:eastAsia="zh-CN"/>
              </w:rPr>
              <w:t xml:space="preserve">, </w:t>
            </w:r>
          </w:p>
          <w:p w14:paraId="7A6DF593" w14:textId="72A01A29" w:rsidR="00F432A9" w:rsidRPr="00AE586E" w:rsidRDefault="00F432A9" w:rsidP="00F835DC">
            <w:pPr>
              <w:spacing w:after="0"/>
              <w:rPr>
                <w:rFonts w:cs="Arial"/>
                <w:color w:val="auto"/>
                <w:sz w:val="24"/>
                <w:szCs w:val="24"/>
                <w:lang w:eastAsia="zh-CN"/>
              </w:rPr>
            </w:pPr>
            <w:r w:rsidRPr="00AE586E">
              <w:rPr>
                <w:rFonts w:cs="Arial"/>
                <w:color w:val="auto"/>
                <w:sz w:val="24"/>
                <w:szCs w:val="24"/>
                <w:lang w:eastAsia="zh-CN"/>
              </w:rPr>
              <w:t>št. naročila 403/2</w:t>
            </w:r>
            <w:r>
              <w:rPr>
                <w:rFonts w:cs="Arial"/>
                <w:color w:val="auto"/>
                <w:sz w:val="24"/>
                <w:szCs w:val="24"/>
                <w:lang w:eastAsia="zh-CN"/>
              </w:rPr>
              <w:t>4</w:t>
            </w:r>
            <w:r w:rsidRPr="00AE586E">
              <w:rPr>
                <w:rFonts w:cs="Arial"/>
                <w:color w:val="auto"/>
                <w:sz w:val="24"/>
                <w:szCs w:val="24"/>
                <w:lang w:eastAsia="zh-CN"/>
              </w:rPr>
              <w:t>-</w:t>
            </w:r>
            <w:r>
              <w:rPr>
                <w:rFonts w:cs="Arial"/>
                <w:color w:val="auto"/>
                <w:sz w:val="24"/>
                <w:szCs w:val="24"/>
                <w:lang w:eastAsia="zh-CN"/>
              </w:rPr>
              <w:t>137</w:t>
            </w:r>
          </w:p>
        </w:tc>
        <w:tc>
          <w:tcPr>
            <w:tcW w:w="5528" w:type="dxa"/>
            <w:vAlign w:val="center"/>
          </w:tcPr>
          <w:p w14:paraId="6772F040" w14:textId="77777777" w:rsidR="00F432A9" w:rsidRPr="00F432A9" w:rsidRDefault="00F432A9" w:rsidP="00F432A9">
            <w:pPr>
              <w:spacing w:after="0" w:line="252" w:lineRule="auto"/>
              <w:jc w:val="both"/>
              <w:rPr>
                <w:rFonts w:cs="Arial"/>
                <w:color w:val="auto"/>
                <w:sz w:val="24"/>
                <w:szCs w:val="24"/>
                <w:lang w:eastAsia="zh-CN"/>
              </w:rPr>
            </w:pPr>
          </w:p>
        </w:tc>
      </w:tr>
      <w:tr w:rsidR="00F432A9" w:rsidRPr="007B76A4" w14:paraId="741B80AB" w14:textId="77777777" w:rsidTr="00F012A4">
        <w:trPr>
          <w:trHeight w:val="1146"/>
        </w:trPr>
        <w:tc>
          <w:tcPr>
            <w:tcW w:w="567" w:type="dxa"/>
          </w:tcPr>
          <w:p w14:paraId="2E0A8620" w14:textId="20E39CA2" w:rsidR="00F432A9" w:rsidRDefault="00F432A9" w:rsidP="002D1F0A">
            <w:pPr>
              <w:spacing w:after="0"/>
              <w:rPr>
                <w:rFonts w:asciiTheme="majorHAnsi" w:hAnsiTheme="majorHAnsi" w:cs="Arial"/>
                <w:bCs/>
                <w:color w:val="auto"/>
                <w:sz w:val="24"/>
                <w:szCs w:val="24"/>
              </w:rPr>
            </w:pPr>
            <w:r>
              <w:rPr>
                <w:rFonts w:asciiTheme="majorHAnsi" w:hAnsiTheme="majorHAnsi" w:cs="Arial"/>
                <w:bCs/>
                <w:color w:val="auto"/>
                <w:sz w:val="24"/>
                <w:szCs w:val="24"/>
              </w:rPr>
              <w:t>19</w:t>
            </w:r>
          </w:p>
        </w:tc>
        <w:tc>
          <w:tcPr>
            <w:tcW w:w="3119" w:type="dxa"/>
            <w:vAlign w:val="center"/>
          </w:tcPr>
          <w:p w14:paraId="03188A83" w14:textId="77777777" w:rsidR="00F432A9" w:rsidRDefault="00F432A9" w:rsidP="00F835DC">
            <w:pPr>
              <w:spacing w:after="0"/>
              <w:rPr>
                <w:rFonts w:cs="Arial"/>
                <w:color w:val="auto"/>
                <w:sz w:val="24"/>
                <w:szCs w:val="24"/>
                <w:lang w:eastAsia="zh-CN"/>
              </w:rPr>
            </w:pPr>
            <w:r w:rsidRPr="00AE586E">
              <w:rPr>
                <w:rFonts w:cs="Arial"/>
                <w:color w:val="auto"/>
                <w:sz w:val="24"/>
                <w:szCs w:val="24"/>
                <w:lang w:eastAsia="zh-CN"/>
              </w:rPr>
              <w:t xml:space="preserve">Vzdrževanje požarnih loput v </w:t>
            </w:r>
            <w:r>
              <w:rPr>
                <w:rFonts w:cs="Arial"/>
                <w:color w:val="auto"/>
                <w:sz w:val="24"/>
                <w:szCs w:val="24"/>
                <w:lang w:eastAsia="zh-CN"/>
              </w:rPr>
              <w:t>F2</w:t>
            </w:r>
            <w:r w:rsidRPr="00AE586E">
              <w:rPr>
                <w:rFonts w:cs="Arial"/>
                <w:color w:val="auto"/>
                <w:sz w:val="24"/>
                <w:szCs w:val="24"/>
                <w:lang w:eastAsia="zh-CN"/>
              </w:rPr>
              <w:t xml:space="preserve">, </w:t>
            </w:r>
          </w:p>
          <w:p w14:paraId="64C83D49" w14:textId="5F86818E" w:rsidR="00F432A9" w:rsidRPr="00AE586E" w:rsidRDefault="00F432A9" w:rsidP="00F835DC">
            <w:pPr>
              <w:spacing w:after="0"/>
              <w:rPr>
                <w:rFonts w:cs="Arial"/>
                <w:color w:val="auto"/>
                <w:sz w:val="24"/>
                <w:szCs w:val="24"/>
                <w:lang w:eastAsia="zh-CN"/>
              </w:rPr>
            </w:pPr>
            <w:r w:rsidRPr="00AE586E">
              <w:rPr>
                <w:rFonts w:cs="Arial"/>
                <w:color w:val="auto"/>
                <w:sz w:val="24"/>
                <w:szCs w:val="24"/>
                <w:lang w:eastAsia="zh-CN"/>
              </w:rPr>
              <w:t>št. naročila 403/2</w:t>
            </w:r>
            <w:r>
              <w:rPr>
                <w:rFonts w:cs="Arial"/>
                <w:color w:val="auto"/>
                <w:sz w:val="24"/>
                <w:szCs w:val="24"/>
                <w:lang w:eastAsia="zh-CN"/>
              </w:rPr>
              <w:t>4</w:t>
            </w:r>
            <w:r w:rsidRPr="00AE586E">
              <w:rPr>
                <w:rFonts w:cs="Arial"/>
                <w:color w:val="auto"/>
                <w:sz w:val="24"/>
                <w:szCs w:val="24"/>
                <w:lang w:eastAsia="zh-CN"/>
              </w:rPr>
              <w:t>-</w:t>
            </w:r>
            <w:r>
              <w:rPr>
                <w:rFonts w:cs="Arial"/>
                <w:color w:val="auto"/>
                <w:sz w:val="24"/>
                <w:szCs w:val="24"/>
                <w:lang w:eastAsia="zh-CN"/>
              </w:rPr>
              <w:t>138</w:t>
            </w:r>
          </w:p>
        </w:tc>
        <w:tc>
          <w:tcPr>
            <w:tcW w:w="5528" w:type="dxa"/>
            <w:vAlign w:val="center"/>
          </w:tcPr>
          <w:p w14:paraId="70E3F42E" w14:textId="77777777" w:rsidR="00F432A9" w:rsidRPr="00F432A9" w:rsidRDefault="00F432A9" w:rsidP="00F432A9">
            <w:pPr>
              <w:spacing w:after="0" w:line="252" w:lineRule="auto"/>
              <w:jc w:val="both"/>
              <w:rPr>
                <w:rFonts w:cs="Arial"/>
                <w:color w:val="auto"/>
                <w:sz w:val="24"/>
                <w:szCs w:val="24"/>
                <w:lang w:eastAsia="zh-CN"/>
              </w:rPr>
            </w:pPr>
          </w:p>
        </w:tc>
      </w:tr>
      <w:tr w:rsidR="00F432A9" w:rsidRPr="007B76A4" w14:paraId="09DE4AE7" w14:textId="77777777" w:rsidTr="00F012A4">
        <w:trPr>
          <w:trHeight w:val="1146"/>
        </w:trPr>
        <w:tc>
          <w:tcPr>
            <w:tcW w:w="567" w:type="dxa"/>
          </w:tcPr>
          <w:p w14:paraId="061B2F49" w14:textId="56FCC319" w:rsidR="00F432A9" w:rsidRDefault="00F432A9" w:rsidP="002D1F0A">
            <w:pPr>
              <w:spacing w:after="0"/>
              <w:rPr>
                <w:rFonts w:asciiTheme="majorHAnsi" w:hAnsiTheme="majorHAnsi" w:cs="Arial"/>
                <w:bCs/>
                <w:color w:val="auto"/>
                <w:sz w:val="24"/>
                <w:szCs w:val="24"/>
              </w:rPr>
            </w:pPr>
            <w:r>
              <w:rPr>
                <w:rFonts w:asciiTheme="majorHAnsi" w:hAnsiTheme="majorHAnsi" w:cs="Arial"/>
                <w:bCs/>
                <w:color w:val="auto"/>
                <w:sz w:val="24"/>
                <w:szCs w:val="24"/>
              </w:rPr>
              <w:t>20</w:t>
            </w:r>
          </w:p>
        </w:tc>
        <w:tc>
          <w:tcPr>
            <w:tcW w:w="3119" w:type="dxa"/>
            <w:vAlign w:val="center"/>
          </w:tcPr>
          <w:p w14:paraId="462506BF" w14:textId="180A1EAC" w:rsidR="00F432A9" w:rsidRDefault="00F432A9" w:rsidP="00F835DC">
            <w:pPr>
              <w:spacing w:after="0"/>
              <w:rPr>
                <w:rFonts w:cs="Arial"/>
                <w:color w:val="auto"/>
                <w:sz w:val="24"/>
                <w:szCs w:val="24"/>
                <w:lang w:eastAsia="zh-CN"/>
              </w:rPr>
            </w:pPr>
            <w:r w:rsidRPr="00AE586E">
              <w:rPr>
                <w:rFonts w:cs="Arial"/>
                <w:color w:val="auto"/>
                <w:sz w:val="24"/>
                <w:szCs w:val="24"/>
                <w:lang w:eastAsia="zh-CN"/>
              </w:rPr>
              <w:t xml:space="preserve">Vzdrževanje </w:t>
            </w:r>
            <w:proofErr w:type="spellStart"/>
            <w:r w:rsidRPr="00AE586E">
              <w:rPr>
                <w:rFonts w:cs="Arial"/>
                <w:color w:val="auto"/>
                <w:sz w:val="24"/>
                <w:szCs w:val="24"/>
                <w:lang w:eastAsia="zh-CN"/>
              </w:rPr>
              <w:t>split</w:t>
            </w:r>
            <w:proofErr w:type="spellEnd"/>
            <w:r w:rsidRPr="00AE586E">
              <w:rPr>
                <w:rFonts w:cs="Arial"/>
                <w:color w:val="auto"/>
                <w:sz w:val="24"/>
                <w:szCs w:val="24"/>
                <w:lang w:eastAsia="zh-CN"/>
              </w:rPr>
              <w:t xml:space="preserve"> klimatskih naprav v </w:t>
            </w:r>
            <w:r>
              <w:rPr>
                <w:rFonts w:cs="Arial"/>
                <w:color w:val="auto"/>
                <w:sz w:val="24"/>
                <w:szCs w:val="24"/>
                <w:lang w:eastAsia="zh-CN"/>
              </w:rPr>
              <w:t>F2,</w:t>
            </w:r>
          </w:p>
          <w:p w14:paraId="5BF1B3B2" w14:textId="158095EC" w:rsidR="00F432A9" w:rsidRPr="00AE586E" w:rsidRDefault="00F432A9" w:rsidP="00F835DC">
            <w:pPr>
              <w:spacing w:after="0"/>
              <w:rPr>
                <w:rFonts w:cs="Arial"/>
                <w:color w:val="auto"/>
                <w:sz w:val="24"/>
                <w:szCs w:val="24"/>
                <w:lang w:eastAsia="zh-CN"/>
              </w:rPr>
            </w:pPr>
            <w:r w:rsidRPr="00AE586E">
              <w:rPr>
                <w:rFonts w:cs="Arial"/>
                <w:color w:val="auto"/>
                <w:sz w:val="24"/>
                <w:szCs w:val="24"/>
                <w:lang w:eastAsia="zh-CN"/>
              </w:rPr>
              <w:t>št. naročila 403/2</w:t>
            </w:r>
            <w:r>
              <w:rPr>
                <w:rFonts w:cs="Arial"/>
                <w:color w:val="auto"/>
                <w:sz w:val="24"/>
                <w:szCs w:val="24"/>
                <w:lang w:eastAsia="zh-CN"/>
              </w:rPr>
              <w:t>4</w:t>
            </w:r>
            <w:r w:rsidRPr="00AE586E">
              <w:rPr>
                <w:rFonts w:cs="Arial"/>
                <w:color w:val="auto"/>
                <w:sz w:val="24"/>
                <w:szCs w:val="24"/>
                <w:lang w:eastAsia="zh-CN"/>
              </w:rPr>
              <w:t>-</w:t>
            </w:r>
            <w:r>
              <w:rPr>
                <w:rFonts w:cs="Arial"/>
                <w:color w:val="auto"/>
                <w:sz w:val="24"/>
                <w:szCs w:val="24"/>
                <w:lang w:eastAsia="zh-CN"/>
              </w:rPr>
              <w:t>139</w:t>
            </w:r>
          </w:p>
        </w:tc>
        <w:tc>
          <w:tcPr>
            <w:tcW w:w="5528" w:type="dxa"/>
            <w:vAlign w:val="center"/>
          </w:tcPr>
          <w:p w14:paraId="6287ABFF" w14:textId="77777777" w:rsidR="00F432A9" w:rsidRPr="00F432A9" w:rsidRDefault="00F432A9" w:rsidP="00F432A9">
            <w:pPr>
              <w:spacing w:after="0" w:line="252" w:lineRule="auto"/>
              <w:jc w:val="both"/>
              <w:rPr>
                <w:rFonts w:cs="Arial"/>
                <w:color w:val="auto"/>
                <w:sz w:val="24"/>
                <w:szCs w:val="24"/>
                <w:lang w:eastAsia="zh-CN"/>
              </w:rPr>
            </w:pPr>
          </w:p>
        </w:tc>
      </w:tr>
    </w:tbl>
    <w:p w14:paraId="16DA2137" w14:textId="77777777" w:rsidR="00AB4862" w:rsidRDefault="00AB4862" w:rsidP="00AB4862">
      <w:pPr>
        <w:suppressAutoHyphens/>
        <w:autoSpaceDN w:val="0"/>
        <w:spacing w:after="0"/>
        <w:ind w:right="6"/>
        <w:jc w:val="both"/>
        <w:textAlignment w:val="baseline"/>
        <w:rPr>
          <w:rFonts w:asciiTheme="majorHAnsi" w:hAnsiTheme="majorHAnsi" w:cs="Arial"/>
          <w:bCs/>
          <w:sz w:val="24"/>
          <w:szCs w:val="24"/>
        </w:rPr>
      </w:pPr>
    </w:p>
    <w:p w14:paraId="0EB4B91C" w14:textId="77777777" w:rsidR="00F835DC" w:rsidRDefault="00F835DC" w:rsidP="00365A94">
      <w:pPr>
        <w:keepLines/>
        <w:widowControl w:val="0"/>
        <w:tabs>
          <w:tab w:val="left" w:pos="2155"/>
        </w:tabs>
        <w:suppressAutoHyphens/>
        <w:autoSpaceDN w:val="0"/>
        <w:spacing w:after="0"/>
        <w:ind w:right="6"/>
        <w:jc w:val="both"/>
        <w:textAlignment w:val="baseline"/>
        <w:rPr>
          <w:rFonts w:asciiTheme="majorHAnsi" w:hAnsiTheme="majorHAnsi" w:cs="Arial"/>
          <w:bCs/>
          <w:color w:val="auto"/>
          <w:sz w:val="24"/>
          <w:szCs w:val="24"/>
        </w:rPr>
      </w:pPr>
    </w:p>
    <w:p w14:paraId="71BDFC01" w14:textId="2969C7D1" w:rsidR="00365A94" w:rsidRPr="001F5F4C" w:rsidRDefault="00365A94" w:rsidP="00365A94">
      <w:pPr>
        <w:keepLines/>
        <w:widowControl w:val="0"/>
        <w:tabs>
          <w:tab w:val="left" w:pos="2155"/>
        </w:tabs>
        <w:suppressAutoHyphens/>
        <w:autoSpaceDN w:val="0"/>
        <w:spacing w:after="0"/>
        <w:ind w:right="6"/>
        <w:jc w:val="both"/>
        <w:textAlignment w:val="baseline"/>
        <w:rPr>
          <w:rFonts w:asciiTheme="majorHAnsi" w:hAnsiTheme="majorHAnsi" w:cs="Arial"/>
          <w:bCs/>
          <w:color w:val="auto"/>
          <w:sz w:val="24"/>
          <w:szCs w:val="24"/>
        </w:rPr>
      </w:pPr>
      <w:r w:rsidRPr="001F5F4C">
        <w:rPr>
          <w:rFonts w:asciiTheme="majorHAnsi" w:hAnsiTheme="majorHAnsi" w:cs="Arial"/>
          <w:bCs/>
          <w:color w:val="auto"/>
          <w:sz w:val="24"/>
          <w:szCs w:val="24"/>
        </w:rPr>
        <w:t xml:space="preserve">Kot podizvajalec: </w:t>
      </w:r>
    </w:p>
    <w:p w14:paraId="2079A5FB" w14:textId="77777777" w:rsidR="00365A94" w:rsidRPr="001F5F4C" w:rsidRDefault="00365A94" w:rsidP="00365A94">
      <w:pPr>
        <w:keepLines/>
        <w:widowControl w:val="0"/>
        <w:tabs>
          <w:tab w:val="left" w:pos="709"/>
        </w:tabs>
        <w:suppressAutoHyphens/>
        <w:autoSpaceDN w:val="0"/>
        <w:spacing w:after="0"/>
        <w:ind w:right="6"/>
        <w:jc w:val="both"/>
        <w:textAlignment w:val="baseline"/>
        <w:rPr>
          <w:rFonts w:asciiTheme="majorHAnsi" w:hAnsiTheme="majorHAnsi" w:cs="Arial"/>
          <w:color w:val="auto"/>
          <w:sz w:val="24"/>
          <w:szCs w:val="24"/>
          <w:lang w:eastAsia="zh-CN"/>
        </w:rPr>
      </w:pPr>
      <w:r w:rsidRPr="001F5F4C">
        <w:rPr>
          <w:rFonts w:asciiTheme="majorHAnsi" w:hAnsiTheme="majorHAnsi" w:cs="Arial"/>
          <w:bCs/>
          <w:color w:val="auto"/>
          <w:sz w:val="24"/>
          <w:szCs w:val="24"/>
        </w:rPr>
        <w:tab/>
      </w:r>
      <w:r w:rsidRPr="001F5F4C">
        <w:rPr>
          <w:rFonts w:asciiTheme="majorHAnsi" w:hAnsiTheme="majorHAnsi" w:cs="Arial"/>
          <w:bCs/>
          <w:color w:val="auto"/>
          <w:sz w:val="24"/>
          <w:szCs w:val="24"/>
        </w:rPr>
        <w:fldChar w:fldCharType="begin">
          <w:ffData>
            <w:name w:val="Potrditev2"/>
            <w:enabled/>
            <w:calcOnExit w:val="0"/>
            <w:checkBox>
              <w:sizeAuto/>
              <w:default w:val="0"/>
            </w:checkBox>
          </w:ffData>
        </w:fldChar>
      </w:r>
      <w:r w:rsidRPr="001F5F4C">
        <w:rPr>
          <w:rFonts w:asciiTheme="majorHAnsi" w:hAnsiTheme="majorHAnsi" w:cs="Arial"/>
          <w:bCs/>
          <w:color w:val="auto"/>
          <w:sz w:val="24"/>
          <w:szCs w:val="24"/>
        </w:rPr>
        <w:instrText xml:space="preserve"> FORMCHECKBOX </w:instrText>
      </w:r>
      <w:r w:rsidR="007C034C">
        <w:rPr>
          <w:rFonts w:asciiTheme="majorHAnsi" w:hAnsiTheme="majorHAnsi" w:cs="Arial"/>
          <w:bCs/>
          <w:color w:val="auto"/>
          <w:sz w:val="24"/>
          <w:szCs w:val="24"/>
        </w:rPr>
      </w:r>
      <w:r w:rsidR="007C034C">
        <w:rPr>
          <w:rFonts w:asciiTheme="majorHAnsi" w:hAnsiTheme="majorHAnsi" w:cs="Arial"/>
          <w:bCs/>
          <w:color w:val="auto"/>
          <w:sz w:val="24"/>
          <w:szCs w:val="24"/>
        </w:rPr>
        <w:fldChar w:fldCharType="separate"/>
      </w:r>
      <w:r w:rsidRPr="001F5F4C">
        <w:rPr>
          <w:rFonts w:asciiTheme="majorHAnsi" w:hAnsiTheme="majorHAnsi" w:cs="Arial"/>
          <w:bCs/>
          <w:color w:val="auto"/>
          <w:sz w:val="24"/>
          <w:szCs w:val="24"/>
        </w:rPr>
        <w:fldChar w:fldCharType="end"/>
      </w:r>
      <w:r w:rsidRPr="001F5F4C">
        <w:rPr>
          <w:rFonts w:asciiTheme="majorHAnsi" w:hAnsiTheme="majorHAnsi" w:cs="Arial"/>
          <w:bCs/>
          <w:color w:val="auto"/>
          <w:sz w:val="24"/>
          <w:szCs w:val="24"/>
        </w:rPr>
        <w:t xml:space="preserve"> zahtevamo</w:t>
      </w:r>
    </w:p>
    <w:p w14:paraId="75E14C25" w14:textId="77777777" w:rsidR="00365A94" w:rsidRPr="001F5F4C" w:rsidRDefault="00365A94" w:rsidP="00365A94">
      <w:pPr>
        <w:keepLines/>
        <w:widowControl w:val="0"/>
        <w:tabs>
          <w:tab w:val="left" w:pos="709"/>
        </w:tabs>
        <w:suppressAutoHyphens/>
        <w:autoSpaceDN w:val="0"/>
        <w:spacing w:after="0"/>
        <w:ind w:right="6"/>
        <w:jc w:val="both"/>
        <w:textAlignment w:val="baseline"/>
        <w:rPr>
          <w:rFonts w:asciiTheme="majorHAnsi" w:hAnsiTheme="majorHAnsi" w:cs="Arial"/>
          <w:color w:val="auto"/>
          <w:kern w:val="3"/>
          <w:sz w:val="24"/>
          <w:szCs w:val="24"/>
          <w:lang w:eastAsia="zh-CN"/>
        </w:rPr>
      </w:pPr>
      <w:r w:rsidRPr="001F5F4C">
        <w:rPr>
          <w:rFonts w:asciiTheme="majorHAnsi" w:hAnsiTheme="majorHAnsi" w:cs="Arial"/>
          <w:bCs/>
          <w:color w:val="auto"/>
          <w:sz w:val="24"/>
          <w:szCs w:val="24"/>
        </w:rPr>
        <w:tab/>
      </w:r>
      <w:r w:rsidRPr="001F5F4C">
        <w:rPr>
          <w:rFonts w:asciiTheme="majorHAnsi" w:hAnsiTheme="majorHAnsi" w:cs="Arial"/>
          <w:bCs/>
          <w:color w:val="auto"/>
          <w:sz w:val="24"/>
          <w:szCs w:val="24"/>
        </w:rPr>
        <w:fldChar w:fldCharType="begin">
          <w:ffData>
            <w:name w:val="Potrditev2"/>
            <w:enabled/>
            <w:calcOnExit w:val="0"/>
            <w:checkBox>
              <w:sizeAuto/>
              <w:default w:val="0"/>
            </w:checkBox>
          </w:ffData>
        </w:fldChar>
      </w:r>
      <w:r w:rsidRPr="001F5F4C">
        <w:rPr>
          <w:rFonts w:asciiTheme="majorHAnsi" w:hAnsiTheme="majorHAnsi" w:cs="Arial"/>
          <w:bCs/>
          <w:color w:val="auto"/>
          <w:sz w:val="24"/>
          <w:szCs w:val="24"/>
        </w:rPr>
        <w:instrText xml:space="preserve"> FORMCHECKBOX </w:instrText>
      </w:r>
      <w:r w:rsidR="007C034C">
        <w:rPr>
          <w:rFonts w:asciiTheme="majorHAnsi" w:hAnsiTheme="majorHAnsi" w:cs="Arial"/>
          <w:bCs/>
          <w:color w:val="auto"/>
          <w:sz w:val="24"/>
          <w:szCs w:val="24"/>
        </w:rPr>
      </w:r>
      <w:r w:rsidR="007C034C">
        <w:rPr>
          <w:rFonts w:asciiTheme="majorHAnsi" w:hAnsiTheme="majorHAnsi" w:cs="Arial"/>
          <w:bCs/>
          <w:color w:val="auto"/>
          <w:sz w:val="24"/>
          <w:szCs w:val="24"/>
        </w:rPr>
        <w:fldChar w:fldCharType="separate"/>
      </w:r>
      <w:r w:rsidRPr="001F5F4C">
        <w:rPr>
          <w:rFonts w:asciiTheme="majorHAnsi" w:hAnsiTheme="majorHAnsi" w:cs="Arial"/>
          <w:bCs/>
          <w:color w:val="auto"/>
          <w:sz w:val="24"/>
          <w:szCs w:val="24"/>
        </w:rPr>
        <w:fldChar w:fldCharType="end"/>
      </w:r>
      <w:r w:rsidRPr="001F5F4C">
        <w:rPr>
          <w:rFonts w:asciiTheme="majorHAnsi" w:hAnsiTheme="majorHAnsi" w:cs="Arial"/>
          <w:bCs/>
          <w:color w:val="auto"/>
          <w:sz w:val="24"/>
          <w:szCs w:val="24"/>
        </w:rPr>
        <w:t xml:space="preserve"> </w:t>
      </w:r>
      <w:r w:rsidRPr="001F5F4C">
        <w:rPr>
          <w:rFonts w:asciiTheme="majorHAnsi" w:hAnsiTheme="majorHAnsi" w:cs="Arial"/>
          <w:color w:val="auto"/>
          <w:sz w:val="24"/>
          <w:szCs w:val="24"/>
          <w:lang w:eastAsia="zh-CN"/>
        </w:rPr>
        <w:t xml:space="preserve">ne </w:t>
      </w:r>
      <w:r w:rsidRPr="001F5F4C">
        <w:rPr>
          <w:rFonts w:asciiTheme="majorHAnsi" w:hAnsiTheme="majorHAnsi" w:cs="Arial"/>
          <w:color w:val="auto"/>
          <w:kern w:val="3"/>
          <w:sz w:val="24"/>
          <w:szCs w:val="24"/>
          <w:lang w:eastAsia="zh-CN"/>
        </w:rPr>
        <w:t>zahtevamo</w:t>
      </w:r>
    </w:p>
    <w:p w14:paraId="5F332FF6" w14:textId="77777777" w:rsidR="00365A94" w:rsidRPr="001F5F4C" w:rsidRDefault="00365A94" w:rsidP="00365A94">
      <w:pPr>
        <w:keepLines/>
        <w:widowControl w:val="0"/>
        <w:tabs>
          <w:tab w:val="left" w:pos="2155"/>
        </w:tabs>
        <w:suppressAutoHyphens/>
        <w:autoSpaceDN w:val="0"/>
        <w:spacing w:after="0"/>
        <w:ind w:right="6"/>
        <w:jc w:val="both"/>
        <w:textAlignment w:val="baseline"/>
        <w:rPr>
          <w:rFonts w:asciiTheme="majorHAnsi" w:hAnsiTheme="majorHAnsi" w:cs="Arial"/>
          <w:color w:val="auto"/>
          <w:kern w:val="3"/>
          <w:sz w:val="24"/>
          <w:szCs w:val="24"/>
          <w:lang w:eastAsia="zh-CN"/>
        </w:rPr>
      </w:pPr>
      <w:r w:rsidRPr="001F5F4C">
        <w:rPr>
          <w:rFonts w:asciiTheme="majorHAnsi" w:hAnsiTheme="majorHAnsi" w:cs="Arial"/>
          <w:color w:val="auto"/>
          <w:kern w:val="3"/>
          <w:sz w:val="24"/>
          <w:szCs w:val="24"/>
          <w:lang w:eastAsia="zh-CN"/>
        </w:rPr>
        <w:t>da naročnik našo terjatev plačuje neposredno</w:t>
      </w:r>
      <w:r w:rsidRPr="001F5F4C">
        <w:rPr>
          <w:rStyle w:val="Sprotnaopomba-sklic"/>
          <w:rFonts w:asciiTheme="majorHAnsi" w:hAnsiTheme="majorHAnsi" w:cs="Arial"/>
          <w:color w:val="auto"/>
          <w:kern w:val="3"/>
          <w:sz w:val="24"/>
          <w:szCs w:val="24"/>
          <w:lang w:eastAsia="zh-CN"/>
        </w:rPr>
        <w:footnoteReference w:id="45"/>
      </w:r>
      <w:r w:rsidRPr="001F5F4C">
        <w:rPr>
          <w:rFonts w:asciiTheme="majorHAnsi" w:hAnsiTheme="majorHAnsi" w:cs="Arial"/>
          <w:color w:val="auto"/>
          <w:kern w:val="3"/>
          <w:sz w:val="24"/>
          <w:szCs w:val="24"/>
          <w:lang w:eastAsia="zh-CN"/>
        </w:rPr>
        <w:t>.</w:t>
      </w:r>
    </w:p>
    <w:p w14:paraId="2C28D8C1" w14:textId="77777777" w:rsidR="00AB4862" w:rsidRPr="00874E65" w:rsidRDefault="00AB4862" w:rsidP="00AB4862">
      <w:pPr>
        <w:spacing w:after="0" w:line="240" w:lineRule="auto"/>
        <w:jc w:val="both"/>
        <w:rPr>
          <w:rFonts w:cs="Arial"/>
          <w:color w:val="auto"/>
          <w:sz w:val="24"/>
          <w:szCs w:val="24"/>
          <w:lang w:eastAsia="zh-CN"/>
        </w:rPr>
      </w:pPr>
    </w:p>
    <w:p w14:paraId="36101EC8" w14:textId="77777777" w:rsidR="00AB4862" w:rsidRDefault="00AB4862" w:rsidP="00AB4862">
      <w:pPr>
        <w:keepLines/>
        <w:widowControl w:val="0"/>
        <w:tabs>
          <w:tab w:val="left" w:pos="2155"/>
        </w:tabs>
        <w:suppressAutoHyphens/>
        <w:autoSpaceDN w:val="0"/>
        <w:spacing w:after="0" w:line="240" w:lineRule="auto"/>
        <w:ind w:right="6"/>
        <w:jc w:val="both"/>
        <w:textAlignment w:val="baseline"/>
        <w:rPr>
          <w:rFonts w:cs="Arial"/>
          <w:color w:val="auto"/>
          <w:kern w:val="3"/>
          <w:sz w:val="24"/>
          <w:szCs w:val="24"/>
          <w:lang w:eastAsia="zh-CN"/>
        </w:rPr>
      </w:pPr>
    </w:p>
    <w:p w14:paraId="1A73D2B3" w14:textId="77777777" w:rsidR="002D1F0A" w:rsidRDefault="002D1F0A" w:rsidP="00AB4862">
      <w:pPr>
        <w:keepLines/>
        <w:widowControl w:val="0"/>
        <w:tabs>
          <w:tab w:val="left" w:pos="2155"/>
        </w:tabs>
        <w:suppressAutoHyphens/>
        <w:autoSpaceDN w:val="0"/>
        <w:spacing w:after="0" w:line="240" w:lineRule="auto"/>
        <w:ind w:right="6"/>
        <w:jc w:val="both"/>
        <w:textAlignment w:val="baseline"/>
        <w:rPr>
          <w:rFonts w:cs="Arial"/>
          <w:color w:val="auto"/>
          <w:kern w:val="3"/>
          <w:sz w:val="24"/>
          <w:szCs w:val="24"/>
          <w:lang w:eastAsia="zh-CN"/>
        </w:rPr>
      </w:pPr>
    </w:p>
    <w:p w14:paraId="6866ED0C" w14:textId="77777777" w:rsidR="002D1F0A" w:rsidRPr="00874E65" w:rsidRDefault="002D1F0A" w:rsidP="00AB4862">
      <w:pPr>
        <w:keepLines/>
        <w:widowControl w:val="0"/>
        <w:tabs>
          <w:tab w:val="left" w:pos="2155"/>
        </w:tabs>
        <w:suppressAutoHyphens/>
        <w:autoSpaceDN w:val="0"/>
        <w:spacing w:after="0" w:line="240" w:lineRule="auto"/>
        <w:ind w:right="6"/>
        <w:jc w:val="both"/>
        <w:textAlignment w:val="baseline"/>
        <w:rPr>
          <w:rFonts w:cs="Arial"/>
          <w:color w:val="auto"/>
          <w:kern w:val="3"/>
          <w:sz w:val="24"/>
          <w:szCs w:val="24"/>
          <w:lang w:eastAsia="zh-CN"/>
        </w:rPr>
      </w:pPr>
    </w:p>
    <w:tbl>
      <w:tblPr>
        <w:tblW w:w="9349" w:type="dxa"/>
        <w:tblInd w:w="2" w:type="dxa"/>
        <w:tblLayout w:type="fixed"/>
        <w:tblCellMar>
          <w:left w:w="10" w:type="dxa"/>
          <w:right w:w="10" w:type="dxa"/>
        </w:tblCellMar>
        <w:tblLook w:val="00A0" w:firstRow="1" w:lastRow="0" w:firstColumn="1" w:lastColumn="0" w:noHBand="0" w:noVBand="0"/>
      </w:tblPr>
      <w:tblGrid>
        <w:gridCol w:w="2828"/>
        <w:gridCol w:w="2410"/>
        <w:gridCol w:w="4111"/>
      </w:tblGrid>
      <w:tr w:rsidR="00AB4862" w:rsidRPr="00874E65" w14:paraId="418FC6D1" w14:textId="77777777" w:rsidTr="00AB4862">
        <w:trPr>
          <w:trHeight w:val="737"/>
        </w:trPr>
        <w:tc>
          <w:tcPr>
            <w:tcW w:w="2828" w:type="dxa"/>
            <w:tcBorders>
              <w:top w:val="single" w:sz="4" w:space="0" w:color="C0C0C0"/>
              <w:left w:val="single" w:sz="4" w:space="0" w:color="C0C0C0"/>
              <w:bottom w:val="single" w:sz="4" w:space="0" w:color="C0C0C0"/>
            </w:tcBorders>
            <w:tcMar>
              <w:top w:w="0" w:type="dxa"/>
              <w:left w:w="108" w:type="dxa"/>
              <w:bottom w:w="0" w:type="dxa"/>
              <w:right w:w="108" w:type="dxa"/>
            </w:tcMar>
          </w:tcPr>
          <w:p w14:paraId="2379C11D" w14:textId="77777777" w:rsidR="00AB4862" w:rsidRPr="00874E65" w:rsidRDefault="00AB4862" w:rsidP="00AB4862">
            <w:pPr>
              <w:suppressAutoHyphens/>
              <w:autoSpaceDN w:val="0"/>
              <w:spacing w:after="0"/>
              <w:ind w:right="6"/>
              <w:jc w:val="center"/>
              <w:textAlignment w:val="baseline"/>
              <w:rPr>
                <w:rFonts w:cs="Arial"/>
                <w:color w:val="auto"/>
                <w:kern w:val="3"/>
                <w:sz w:val="24"/>
                <w:szCs w:val="24"/>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0F242F0" w14:textId="77777777" w:rsidR="00AB4862" w:rsidRPr="00874E65" w:rsidRDefault="00AB4862" w:rsidP="00AB4862">
            <w:pPr>
              <w:suppressAutoHyphens/>
              <w:autoSpaceDN w:val="0"/>
              <w:snapToGrid w:val="0"/>
              <w:spacing w:after="0"/>
              <w:ind w:right="6"/>
              <w:jc w:val="center"/>
              <w:textAlignment w:val="baseline"/>
              <w:rPr>
                <w:rFonts w:cs="Arial"/>
                <w:color w:val="auto"/>
                <w:kern w:val="3"/>
                <w:sz w:val="24"/>
                <w:szCs w:val="24"/>
                <w:lang w:eastAsia="zh-CN"/>
              </w:rPr>
            </w:pPr>
            <w:r>
              <w:rPr>
                <w:rFonts w:cs="Arial"/>
                <w:color w:val="auto"/>
                <w:kern w:val="3"/>
                <w:sz w:val="24"/>
                <w:szCs w:val="24"/>
                <w:lang w:eastAsia="zh-CN"/>
              </w:rPr>
              <w:t>ŽIG</w:t>
            </w:r>
          </w:p>
        </w:tc>
        <w:tc>
          <w:tcPr>
            <w:tcW w:w="4111"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8FEBD04" w14:textId="77777777" w:rsidR="00AB4862" w:rsidRPr="00874E65" w:rsidRDefault="00AB4862" w:rsidP="00AB4862">
            <w:pPr>
              <w:suppressAutoHyphens/>
              <w:autoSpaceDN w:val="0"/>
              <w:snapToGrid w:val="0"/>
              <w:spacing w:after="0"/>
              <w:ind w:right="6"/>
              <w:jc w:val="center"/>
              <w:textAlignment w:val="baseline"/>
              <w:rPr>
                <w:rFonts w:cs="Arial"/>
                <w:color w:val="auto"/>
                <w:kern w:val="3"/>
                <w:sz w:val="24"/>
                <w:szCs w:val="24"/>
                <w:lang w:eastAsia="zh-CN"/>
              </w:rPr>
            </w:pPr>
            <w:r w:rsidRPr="00874E65">
              <w:rPr>
                <w:rFonts w:cs="Arial"/>
                <w:color w:val="auto"/>
                <w:kern w:val="3"/>
                <w:sz w:val="24"/>
                <w:szCs w:val="24"/>
                <w:lang w:eastAsia="zh-CN"/>
              </w:rPr>
              <w:t>PODIZVAJALEC</w:t>
            </w:r>
          </w:p>
          <w:p w14:paraId="1FA61567" w14:textId="77777777" w:rsidR="00AB4862" w:rsidRPr="00874E65" w:rsidRDefault="00AB4862" w:rsidP="00AB4862">
            <w:pPr>
              <w:suppressAutoHyphens/>
              <w:autoSpaceDN w:val="0"/>
              <w:spacing w:after="0"/>
              <w:ind w:right="6"/>
              <w:jc w:val="center"/>
              <w:textAlignment w:val="baseline"/>
              <w:rPr>
                <w:rFonts w:cs="Arial"/>
                <w:color w:val="auto"/>
                <w:kern w:val="3"/>
                <w:sz w:val="24"/>
                <w:szCs w:val="24"/>
                <w:lang w:eastAsia="zh-CN"/>
              </w:rPr>
            </w:pPr>
            <w:r w:rsidRPr="00874E65">
              <w:rPr>
                <w:rFonts w:cs="Arial"/>
                <w:color w:val="auto"/>
                <w:kern w:val="3"/>
                <w:sz w:val="24"/>
                <w:szCs w:val="24"/>
                <w:lang w:eastAsia="zh-CN"/>
              </w:rPr>
              <w:t>ime in priimek zakonitega zastopnika in podpis</w:t>
            </w:r>
          </w:p>
        </w:tc>
      </w:tr>
    </w:tbl>
    <w:p w14:paraId="43CB14D2" w14:textId="77777777" w:rsidR="00AB4862" w:rsidRDefault="00AB4862" w:rsidP="00AB4862">
      <w:pPr>
        <w:rPr>
          <w:sz w:val="24"/>
          <w:szCs w:val="24"/>
          <w:lang w:eastAsia="zh-CN"/>
        </w:rPr>
        <w:sectPr w:rsidR="00AB4862" w:rsidSect="00AB4862">
          <w:pgSz w:w="11906" w:h="16838" w:code="9"/>
          <w:pgMar w:top="1418" w:right="1418" w:bottom="0" w:left="1134" w:header="709" w:footer="709" w:gutter="0"/>
          <w:cols w:space="708"/>
          <w:docGrid w:linePitch="360"/>
        </w:sectPr>
      </w:pPr>
    </w:p>
    <w:p w14:paraId="6A617AF9" w14:textId="34E1ECFB" w:rsidR="00AB4862" w:rsidRPr="00C262A7" w:rsidRDefault="00AB4862" w:rsidP="00AB4862">
      <w:pPr>
        <w:pStyle w:val="Slog3"/>
        <w:rPr>
          <w:rStyle w:val="Neenpoudarek"/>
          <w:rFonts w:asciiTheme="majorHAnsi" w:hAnsiTheme="majorHAnsi" w:cs="Arial"/>
          <w:i/>
          <w:color w:val="auto"/>
          <w:sz w:val="22"/>
          <w:szCs w:val="22"/>
        </w:rPr>
      </w:pPr>
      <w:bookmarkStart w:id="77" w:name="_Toc131154680"/>
      <w:bookmarkStart w:id="78" w:name="_Toc164950182"/>
      <w:bookmarkEnd w:id="21"/>
      <w:r w:rsidRPr="00C262A7">
        <w:rPr>
          <w:rStyle w:val="Neenpoudarek"/>
          <w:rFonts w:asciiTheme="majorHAnsi" w:hAnsiTheme="majorHAnsi" w:cs="Arial"/>
          <w:i/>
          <w:color w:val="auto"/>
          <w:sz w:val="22"/>
          <w:szCs w:val="22"/>
        </w:rPr>
        <w:lastRenderedPageBreak/>
        <w:t xml:space="preserve">Priloga </w:t>
      </w:r>
      <w:bookmarkEnd w:id="77"/>
      <w:r w:rsidR="00AE71BF">
        <w:rPr>
          <w:rStyle w:val="Neenpoudarek"/>
          <w:rFonts w:asciiTheme="majorHAnsi" w:hAnsiTheme="majorHAnsi" w:cs="Arial"/>
          <w:i/>
          <w:color w:val="auto"/>
          <w:sz w:val="22"/>
          <w:szCs w:val="22"/>
        </w:rPr>
        <w:t>7</w:t>
      </w:r>
      <w:bookmarkEnd w:id="78"/>
    </w:p>
    <w:p w14:paraId="38B79399" w14:textId="77777777" w:rsidR="00AB4862" w:rsidRPr="00C262A7" w:rsidRDefault="00AB4862" w:rsidP="00AB4862">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lang w:eastAsia="zh-CN"/>
        </w:rPr>
      </w:pPr>
      <w:bookmarkStart w:id="79" w:name="_Toc131154681"/>
      <w:bookmarkStart w:id="80" w:name="_Toc164950183"/>
      <w:r w:rsidRPr="00C262A7">
        <w:rPr>
          <w:rFonts w:asciiTheme="majorHAnsi" w:hAnsiTheme="majorHAnsi" w:cs="Arial"/>
          <w:b/>
          <w:bCs/>
          <w:i/>
          <w:iCs/>
          <w:color w:val="auto"/>
          <w:spacing w:val="20"/>
          <w:lang w:eastAsia="zh-CN"/>
        </w:rPr>
        <w:t>OSNUTEK POGODBE O IZVEDBI JAVNEGA NAROČILA</w:t>
      </w:r>
      <w:bookmarkEnd w:id="79"/>
      <w:bookmarkEnd w:id="80"/>
    </w:p>
    <w:p w14:paraId="75A6390F" w14:textId="77777777" w:rsidR="00AB4862" w:rsidRPr="00183054" w:rsidRDefault="00AB4862" w:rsidP="000D4F66">
      <w:pPr>
        <w:spacing w:after="0" w:line="252" w:lineRule="auto"/>
        <w:ind w:right="-7"/>
        <w:rPr>
          <w:rFonts w:eastAsia="Times New Roman" w:cs="Arial"/>
          <w:color w:val="auto"/>
          <w:sz w:val="24"/>
          <w:szCs w:val="24"/>
          <w:lang w:eastAsia="sl-SI"/>
        </w:rPr>
      </w:pPr>
    </w:p>
    <w:p w14:paraId="0CA67E05" w14:textId="77777777" w:rsidR="00A37920" w:rsidRPr="00183054" w:rsidRDefault="00A37920" w:rsidP="000D4F66">
      <w:pPr>
        <w:spacing w:after="0" w:line="252" w:lineRule="auto"/>
        <w:jc w:val="both"/>
        <w:rPr>
          <w:rFonts w:eastAsia="Times New Roman" w:cs="Arial"/>
          <w:b/>
          <w:bCs/>
          <w:noProof/>
          <w:color w:val="auto"/>
          <w:sz w:val="24"/>
          <w:szCs w:val="24"/>
          <w:lang w:eastAsia="sl-SI"/>
        </w:rPr>
      </w:pPr>
      <w:bookmarkStart w:id="81" w:name="_Toc131154682"/>
      <w:r>
        <w:rPr>
          <w:rFonts w:eastAsia="Times New Roman" w:cs="Arial"/>
          <w:b/>
          <w:bCs/>
          <w:noProof/>
          <w:color w:val="auto"/>
          <w:sz w:val="24"/>
          <w:szCs w:val="24"/>
          <w:lang w:eastAsia="sl-SI"/>
        </w:rPr>
        <w:t>NAR</w:t>
      </w:r>
      <w:r w:rsidRPr="00183054">
        <w:rPr>
          <w:rFonts w:eastAsia="Times New Roman" w:cs="Arial"/>
          <w:b/>
          <w:bCs/>
          <w:noProof/>
          <w:color w:val="auto"/>
          <w:sz w:val="24"/>
          <w:szCs w:val="24"/>
          <w:lang w:eastAsia="sl-SI"/>
        </w:rPr>
        <w:t>OČNIK:</w:t>
      </w:r>
    </w:p>
    <w:tbl>
      <w:tblPr>
        <w:tblW w:w="9101" w:type="dxa"/>
        <w:tblInd w:w="108" w:type="dxa"/>
        <w:tblLayout w:type="fixed"/>
        <w:tblCellMar>
          <w:left w:w="10" w:type="dxa"/>
          <w:right w:w="10" w:type="dxa"/>
        </w:tblCellMar>
        <w:tblLook w:val="0000" w:firstRow="0" w:lastRow="0" w:firstColumn="0" w:lastColumn="0" w:noHBand="0" w:noVBand="0"/>
      </w:tblPr>
      <w:tblGrid>
        <w:gridCol w:w="2297"/>
        <w:gridCol w:w="6804"/>
      </w:tblGrid>
      <w:tr w:rsidR="00A37920" w:rsidRPr="00183054" w14:paraId="1528D140" w14:textId="77777777" w:rsidTr="00C82B9C">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A3D4E45" w14:textId="77777777" w:rsidR="00A37920" w:rsidRPr="00183054" w:rsidRDefault="00A37920" w:rsidP="000D4F66">
            <w:pPr>
              <w:spacing w:after="0" w:line="252"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Naziv in naslov:</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F09FB5" w14:textId="77777777" w:rsidR="00A37920" w:rsidRPr="00183054" w:rsidRDefault="00A37920" w:rsidP="000D4F66">
            <w:pPr>
              <w:spacing w:after="0" w:line="252" w:lineRule="auto"/>
              <w:jc w:val="both"/>
              <w:rPr>
                <w:rFonts w:eastAsia="Times New Roman" w:cs="Arial"/>
                <w:b/>
                <w:noProof/>
                <w:color w:val="auto"/>
                <w:sz w:val="24"/>
                <w:szCs w:val="24"/>
                <w:lang w:eastAsia="sl-SI"/>
              </w:rPr>
            </w:pPr>
            <w:r w:rsidRPr="00183054">
              <w:rPr>
                <w:rFonts w:eastAsia="Times New Roman" w:cs="Arial"/>
                <w:b/>
                <w:noProof/>
                <w:color w:val="auto"/>
                <w:sz w:val="24"/>
                <w:szCs w:val="24"/>
                <w:lang w:eastAsia="sl-SI"/>
              </w:rPr>
              <w:t>D.S.U., družba za svetovanje in upravljanje, d.o.o.</w:t>
            </w:r>
          </w:p>
          <w:p w14:paraId="462BB925" w14:textId="77777777" w:rsidR="00A37920" w:rsidRPr="00183054" w:rsidRDefault="00A37920" w:rsidP="000D4F66">
            <w:pPr>
              <w:spacing w:after="0" w:line="252"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Dunajska cesta 160</w:t>
            </w:r>
          </w:p>
          <w:p w14:paraId="166AAAD8" w14:textId="77777777" w:rsidR="00A37920" w:rsidRPr="00183054" w:rsidRDefault="00A37920" w:rsidP="000D4F66">
            <w:pPr>
              <w:spacing w:after="0" w:line="252" w:lineRule="auto"/>
              <w:jc w:val="both"/>
              <w:rPr>
                <w:rFonts w:eastAsia="Times New Roman" w:cs="Arial"/>
                <w:b/>
                <w:noProof/>
                <w:color w:val="auto"/>
                <w:sz w:val="24"/>
                <w:szCs w:val="24"/>
                <w:lang w:eastAsia="sl-SI"/>
              </w:rPr>
            </w:pPr>
            <w:r w:rsidRPr="00183054">
              <w:rPr>
                <w:rFonts w:eastAsia="Times New Roman" w:cs="Arial"/>
                <w:noProof/>
                <w:color w:val="auto"/>
                <w:sz w:val="24"/>
                <w:szCs w:val="24"/>
                <w:lang w:eastAsia="sl-SI"/>
              </w:rPr>
              <w:t>1000 Ljubljana</w:t>
            </w:r>
          </w:p>
        </w:tc>
      </w:tr>
      <w:tr w:rsidR="00A37920" w:rsidRPr="00183054" w14:paraId="37492807" w14:textId="77777777" w:rsidTr="00C82B9C">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9F0413E" w14:textId="77777777" w:rsidR="00A37920" w:rsidRPr="00183054" w:rsidRDefault="00A37920" w:rsidP="000D4F66">
            <w:pPr>
              <w:spacing w:after="0" w:line="252" w:lineRule="auto"/>
              <w:jc w:val="both"/>
              <w:rPr>
                <w:rFonts w:eastAsia="Times New Roman" w:cs="Arial"/>
                <w:noProof/>
                <w:color w:val="auto"/>
                <w:sz w:val="24"/>
                <w:szCs w:val="24"/>
                <w:lang w:eastAsia="sl-SI"/>
              </w:rPr>
            </w:pPr>
            <w:r>
              <w:rPr>
                <w:rFonts w:eastAsia="Times New Roman" w:cs="Arial"/>
                <w:noProof/>
                <w:color w:val="auto"/>
                <w:sz w:val="24"/>
                <w:szCs w:val="24"/>
                <w:lang w:eastAsia="sl-SI"/>
              </w:rPr>
              <w:t>Zastopnika</w:t>
            </w:r>
            <w:r w:rsidRPr="001A6D16">
              <w:rPr>
                <w:rFonts w:eastAsia="Times New Roman" w:cs="Arial"/>
                <w:noProof/>
                <w:color w:val="auto"/>
                <w:sz w:val="24"/>
                <w:szCs w:val="24"/>
                <w:lang w:eastAsia="sl-SI"/>
              </w:rPr>
              <w:t>:</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03BBD1" w14:textId="29FFD9BC" w:rsidR="00A37920" w:rsidRPr="00183054" w:rsidRDefault="00A37920" w:rsidP="000D4F66">
            <w:pPr>
              <w:spacing w:after="0" w:line="252"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 xml:space="preserve">glavni direktor </w:t>
            </w:r>
            <w:r>
              <w:rPr>
                <w:rFonts w:eastAsia="Times New Roman" w:cs="Arial"/>
                <w:noProof/>
                <w:color w:val="auto"/>
                <w:sz w:val="24"/>
                <w:szCs w:val="24"/>
                <w:lang w:eastAsia="sl-SI"/>
              </w:rPr>
              <w:t>Mitja Križaj</w:t>
            </w:r>
            <w:r w:rsidRPr="00183054">
              <w:rPr>
                <w:rFonts w:eastAsia="Times New Roman" w:cs="Arial"/>
                <w:noProof/>
                <w:color w:val="auto"/>
                <w:sz w:val="24"/>
                <w:szCs w:val="24"/>
                <w:lang w:eastAsia="sl-SI"/>
              </w:rPr>
              <w:t xml:space="preserve"> in direktor Aleš Resnik</w:t>
            </w:r>
          </w:p>
        </w:tc>
      </w:tr>
      <w:tr w:rsidR="00A37920" w:rsidRPr="00183054" w14:paraId="0ED35552" w14:textId="77777777" w:rsidTr="00C82B9C">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C916BFD" w14:textId="77777777" w:rsidR="00A37920" w:rsidRPr="00183054" w:rsidRDefault="00A37920" w:rsidP="000D4F66">
            <w:pPr>
              <w:spacing w:after="0" w:line="252"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Matična številka: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E87B69" w14:textId="77777777" w:rsidR="00A37920" w:rsidRPr="00183054" w:rsidRDefault="00A37920" w:rsidP="000D4F66">
            <w:pPr>
              <w:spacing w:after="0" w:line="252"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1646877000</w:t>
            </w:r>
          </w:p>
        </w:tc>
      </w:tr>
      <w:tr w:rsidR="00A37920" w:rsidRPr="00183054" w14:paraId="28E2C0BA" w14:textId="77777777" w:rsidTr="00C82B9C">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C7CED06" w14:textId="77777777" w:rsidR="00A37920" w:rsidRPr="00183054" w:rsidRDefault="00A37920" w:rsidP="000D4F66">
            <w:pPr>
              <w:spacing w:after="0" w:line="252"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Davčna številka: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DEEE6" w14:textId="77777777" w:rsidR="00A37920" w:rsidRPr="00183054" w:rsidRDefault="00A37920" w:rsidP="000D4F66">
            <w:pPr>
              <w:spacing w:after="0" w:line="252"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SI</w:t>
            </w:r>
            <w:r>
              <w:rPr>
                <w:rFonts w:eastAsia="Times New Roman" w:cs="Arial"/>
                <w:noProof/>
                <w:color w:val="auto"/>
                <w:sz w:val="24"/>
                <w:szCs w:val="24"/>
                <w:lang w:eastAsia="sl-SI"/>
              </w:rPr>
              <w:t xml:space="preserve"> </w:t>
            </w:r>
            <w:r w:rsidRPr="00183054">
              <w:rPr>
                <w:rFonts w:eastAsia="Times New Roman" w:cs="Arial"/>
                <w:noProof/>
                <w:color w:val="auto"/>
                <w:sz w:val="24"/>
                <w:szCs w:val="24"/>
                <w:lang w:eastAsia="sl-SI"/>
              </w:rPr>
              <w:t>63283786</w:t>
            </w:r>
          </w:p>
        </w:tc>
      </w:tr>
    </w:tbl>
    <w:p w14:paraId="1E086AE0" w14:textId="77777777" w:rsidR="00A37920" w:rsidRPr="00183054" w:rsidRDefault="00A37920" w:rsidP="000D4F66">
      <w:pPr>
        <w:spacing w:after="0" w:line="252" w:lineRule="auto"/>
        <w:jc w:val="both"/>
        <w:rPr>
          <w:rFonts w:eastAsia="Times New Roman" w:cs="Arial"/>
          <w:b/>
          <w:noProof/>
          <w:color w:val="auto"/>
          <w:sz w:val="24"/>
          <w:szCs w:val="24"/>
          <w:lang w:eastAsia="sl-SI"/>
        </w:rPr>
      </w:pPr>
    </w:p>
    <w:p w14:paraId="43F8DBE8" w14:textId="77777777" w:rsidR="00A37920" w:rsidRPr="00183054" w:rsidRDefault="00A37920" w:rsidP="000D4F66">
      <w:pPr>
        <w:spacing w:after="0" w:line="252" w:lineRule="auto"/>
        <w:jc w:val="both"/>
        <w:rPr>
          <w:rFonts w:eastAsia="Times New Roman" w:cs="Arial"/>
          <w:b/>
          <w:noProof/>
          <w:color w:val="auto"/>
          <w:sz w:val="24"/>
          <w:szCs w:val="24"/>
          <w:lang w:eastAsia="sl-SI"/>
        </w:rPr>
      </w:pPr>
      <w:r w:rsidRPr="00183054">
        <w:rPr>
          <w:rFonts w:eastAsia="Times New Roman" w:cs="Arial"/>
          <w:b/>
          <w:noProof/>
          <w:color w:val="auto"/>
          <w:sz w:val="24"/>
          <w:szCs w:val="24"/>
          <w:lang w:eastAsia="sl-SI"/>
        </w:rPr>
        <w:t>in</w:t>
      </w:r>
    </w:p>
    <w:p w14:paraId="3D192687" w14:textId="77777777" w:rsidR="00A37920" w:rsidRPr="00183054" w:rsidRDefault="00A37920" w:rsidP="000D4F66">
      <w:pPr>
        <w:spacing w:after="0" w:line="252" w:lineRule="auto"/>
        <w:jc w:val="both"/>
        <w:rPr>
          <w:rFonts w:eastAsia="Times New Roman" w:cs="Arial"/>
          <w:b/>
          <w:noProof/>
          <w:color w:val="auto"/>
          <w:sz w:val="24"/>
          <w:szCs w:val="24"/>
          <w:lang w:eastAsia="sl-SI"/>
        </w:rPr>
      </w:pPr>
    </w:p>
    <w:p w14:paraId="08E7DB51" w14:textId="77777777" w:rsidR="00A37920" w:rsidRPr="00183054" w:rsidRDefault="00A37920" w:rsidP="000D4F66">
      <w:pPr>
        <w:spacing w:after="0" w:line="252" w:lineRule="auto"/>
        <w:jc w:val="both"/>
        <w:rPr>
          <w:rFonts w:eastAsia="Times New Roman" w:cs="Arial"/>
          <w:b/>
          <w:bCs/>
          <w:noProof/>
          <w:color w:val="auto"/>
          <w:sz w:val="24"/>
          <w:szCs w:val="24"/>
          <w:lang w:eastAsia="sl-SI"/>
        </w:rPr>
      </w:pPr>
      <w:r>
        <w:rPr>
          <w:rFonts w:eastAsia="Times New Roman" w:cs="Arial"/>
          <w:b/>
          <w:bCs/>
          <w:noProof/>
          <w:color w:val="auto"/>
          <w:sz w:val="24"/>
          <w:szCs w:val="24"/>
          <w:lang w:eastAsia="sl-SI"/>
        </w:rPr>
        <w:t>IZVAJALEC</w:t>
      </w:r>
      <w:r w:rsidRPr="00183054">
        <w:rPr>
          <w:rFonts w:eastAsia="Times New Roman" w:cs="Arial"/>
          <w:b/>
          <w:bCs/>
          <w:noProof/>
          <w:color w:val="auto"/>
          <w:sz w:val="24"/>
          <w:szCs w:val="24"/>
          <w:lang w:eastAsia="sl-SI"/>
        </w:rPr>
        <w:t>:</w:t>
      </w:r>
    </w:p>
    <w:tbl>
      <w:tblPr>
        <w:tblW w:w="9126" w:type="dxa"/>
        <w:tblInd w:w="108" w:type="dxa"/>
        <w:tblLayout w:type="fixed"/>
        <w:tblCellMar>
          <w:left w:w="10" w:type="dxa"/>
          <w:right w:w="10" w:type="dxa"/>
        </w:tblCellMar>
        <w:tblLook w:val="0000" w:firstRow="0" w:lastRow="0" w:firstColumn="0" w:lastColumn="0" w:noHBand="0" w:noVBand="0"/>
      </w:tblPr>
      <w:tblGrid>
        <w:gridCol w:w="2297"/>
        <w:gridCol w:w="6829"/>
      </w:tblGrid>
      <w:tr w:rsidR="00A37920" w:rsidRPr="00183054" w14:paraId="6DEA92D4" w14:textId="77777777" w:rsidTr="00C82B9C">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41D576D6" w14:textId="77777777" w:rsidR="00A37920" w:rsidRPr="00183054" w:rsidRDefault="00A37920" w:rsidP="000D4F66">
            <w:pPr>
              <w:spacing w:after="0" w:line="252"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Naziv in naslov:</w:t>
            </w:r>
          </w:p>
        </w:tc>
        <w:tc>
          <w:tcPr>
            <w:tcW w:w="6829" w:type="dxa"/>
            <w:tcBorders>
              <w:top w:val="single" w:sz="4" w:space="0" w:color="000000"/>
              <w:left w:val="single" w:sz="4" w:space="0" w:color="000000"/>
              <w:bottom w:val="single" w:sz="4" w:space="0" w:color="000000"/>
              <w:right w:val="single" w:sz="4" w:space="0" w:color="auto"/>
            </w:tcBorders>
            <w:vAlign w:val="center"/>
          </w:tcPr>
          <w:p w14:paraId="11B87EF1" w14:textId="0569460E" w:rsidR="00A37920" w:rsidRPr="00183054" w:rsidRDefault="00A37920" w:rsidP="000D4F66">
            <w:pPr>
              <w:spacing w:after="0" w:line="252" w:lineRule="auto"/>
              <w:ind w:left="55"/>
              <w:rPr>
                <w:rFonts w:eastAsia="Times New Roman" w:cs="Arial"/>
                <w:b/>
                <w:noProof/>
                <w:color w:val="auto"/>
                <w:sz w:val="24"/>
                <w:szCs w:val="24"/>
                <w:lang w:eastAsia="sl-SI"/>
              </w:rPr>
            </w:pPr>
          </w:p>
        </w:tc>
      </w:tr>
      <w:tr w:rsidR="00A37920" w:rsidRPr="00183054" w14:paraId="57D8DB1F" w14:textId="77777777" w:rsidTr="00C82B9C">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5B0FC075" w14:textId="77777777" w:rsidR="00A37920" w:rsidRPr="00183054" w:rsidRDefault="00A37920" w:rsidP="000D4F66">
            <w:pPr>
              <w:spacing w:after="0" w:line="252" w:lineRule="auto"/>
              <w:jc w:val="both"/>
              <w:rPr>
                <w:rFonts w:eastAsia="Times New Roman" w:cs="Arial"/>
                <w:noProof/>
                <w:color w:val="auto"/>
                <w:sz w:val="24"/>
                <w:szCs w:val="24"/>
                <w:lang w:eastAsia="sl-SI"/>
              </w:rPr>
            </w:pPr>
            <w:r>
              <w:rPr>
                <w:rFonts w:eastAsia="Times New Roman" w:cs="Arial"/>
                <w:noProof/>
                <w:color w:val="auto"/>
                <w:sz w:val="24"/>
                <w:szCs w:val="24"/>
                <w:lang w:eastAsia="sl-SI"/>
              </w:rPr>
              <w:t>Zastopnik</w:t>
            </w:r>
            <w:r w:rsidRPr="001A6D16">
              <w:rPr>
                <w:rFonts w:eastAsia="Times New Roman" w:cs="Arial"/>
                <w:noProof/>
                <w:color w:val="auto"/>
                <w:sz w:val="24"/>
                <w:szCs w:val="24"/>
                <w:lang w:eastAsia="sl-SI"/>
              </w:rPr>
              <w:t>:</w:t>
            </w:r>
          </w:p>
        </w:tc>
        <w:tc>
          <w:tcPr>
            <w:tcW w:w="6829" w:type="dxa"/>
            <w:tcBorders>
              <w:top w:val="single" w:sz="4" w:space="0" w:color="000000"/>
              <w:left w:val="single" w:sz="4" w:space="0" w:color="000000"/>
              <w:bottom w:val="single" w:sz="4" w:space="0" w:color="000000"/>
              <w:right w:val="single" w:sz="4" w:space="0" w:color="auto"/>
            </w:tcBorders>
            <w:vAlign w:val="center"/>
          </w:tcPr>
          <w:p w14:paraId="065722A6" w14:textId="518B6947" w:rsidR="00A37920" w:rsidRPr="00183054" w:rsidRDefault="00A37920" w:rsidP="000D4F66">
            <w:pPr>
              <w:spacing w:after="0" w:line="252" w:lineRule="auto"/>
              <w:ind w:left="55"/>
              <w:rPr>
                <w:rFonts w:eastAsia="Times New Roman" w:cs="Arial"/>
                <w:noProof/>
                <w:color w:val="auto"/>
                <w:sz w:val="24"/>
                <w:szCs w:val="24"/>
                <w:lang w:eastAsia="sl-SI"/>
              </w:rPr>
            </w:pPr>
          </w:p>
        </w:tc>
      </w:tr>
      <w:tr w:rsidR="00A37920" w:rsidRPr="00183054" w14:paraId="2DCC1E05" w14:textId="77777777" w:rsidTr="00C82B9C">
        <w:trPr>
          <w:trHeight w:val="70"/>
        </w:trPr>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355B2388" w14:textId="77777777" w:rsidR="00A37920" w:rsidRPr="00183054" w:rsidRDefault="00A37920" w:rsidP="000D4F66">
            <w:pPr>
              <w:spacing w:after="0" w:line="252"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Matična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046EE822" w14:textId="6C52B00B" w:rsidR="00A37920" w:rsidRPr="00183054" w:rsidRDefault="00A37920" w:rsidP="000D4F66">
            <w:pPr>
              <w:spacing w:after="0" w:line="252" w:lineRule="auto"/>
              <w:ind w:left="55"/>
              <w:rPr>
                <w:rFonts w:eastAsia="Times New Roman" w:cs="Arial"/>
                <w:noProof/>
                <w:color w:val="auto"/>
                <w:sz w:val="24"/>
                <w:szCs w:val="24"/>
                <w:lang w:eastAsia="sl-SI"/>
              </w:rPr>
            </w:pPr>
          </w:p>
        </w:tc>
      </w:tr>
      <w:tr w:rsidR="00A37920" w:rsidRPr="00183054" w14:paraId="32EDDA51" w14:textId="77777777" w:rsidTr="00C82B9C">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0AA86C1A" w14:textId="77777777" w:rsidR="00A37920" w:rsidRPr="00183054" w:rsidRDefault="00A37920" w:rsidP="000D4F66">
            <w:pPr>
              <w:spacing w:after="0" w:line="252"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Davčna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7A47E374" w14:textId="3B387B60" w:rsidR="00A37920" w:rsidRPr="00183054" w:rsidRDefault="00A37920" w:rsidP="000D4F66">
            <w:pPr>
              <w:spacing w:after="0" w:line="252" w:lineRule="auto"/>
              <w:ind w:left="55"/>
              <w:rPr>
                <w:rFonts w:eastAsia="Times New Roman" w:cs="Arial"/>
                <w:noProof/>
                <w:color w:val="auto"/>
                <w:sz w:val="24"/>
                <w:szCs w:val="24"/>
                <w:lang w:eastAsia="sl-SI"/>
              </w:rPr>
            </w:pPr>
          </w:p>
        </w:tc>
      </w:tr>
    </w:tbl>
    <w:p w14:paraId="69DD34F5" w14:textId="77777777" w:rsidR="00A37920" w:rsidRDefault="00A37920" w:rsidP="000D4F66">
      <w:pPr>
        <w:spacing w:after="0" w:line="252" w:lineRule="auto"/>
        <w:jc w:val="both"/>
        <w:rPr>
          <w:rFonts w:eastAsia="Times New Roman" w:cs="Arial"/>
          <w:color w:val="auto"/>
          <w:sz w:val="24"/>
          <w:szCs w:val="24"/>
          <w:lang w:eastAsia="sl-SI"/>
        </w:rPr>
      </w:pPr>
    </w:p>
    <w:p w14:paraId="66458B8B" w14:textId="77777777" w:rsidR="00A37920" w:rsidRPr="00183054" w:rsidRDefault="00A37920" w:rsidP="000D4F66">
      <w:pPr>
        <w:spacing w:after="0" w:line="252" w:lineRule="auto"/>
        <w:jc w:val="both"/>
        <w:rPr>
          <w:rFonts w:eastAsia="Times New Roman" w:cs="Arial"/>
          <w:color w:val="auto"/>
          <w:sz w:val="24"/>
          <w:szCs w:val="24"/>
          <w:lang w:eastAsia="sl-SI"/>
        </w:rPr>
      </w:pPr>
      <w:r w:rsidRPr="00183054">
        <w:rPr>
          <w:rFonts w:eastAsia="Times New Roman" w:cs="Arial"/>
          <w:color w:val="auto"/>
          <w:sz w:val="24"/>
          <w:szCs w:val="24"/>
          <w:lang w:eastAsia="sl-SI"/>
        </w:rPr>
        <w:t>skle</w:t>
      </w:r>
      <w:r>
        <w:rPr>
          <w:rFonts w:eastAsia="Times New Roman" w:cs="Arial"/>
          <w:color w:val="auto"/>
          <w:sz w:val="24"/>
          <w:szCs w:val="24"/>
          <w:lang w:eastAsia="sl-SI"/>
        </w:rPr>
        <w:t>neta</w:t>
      </w:r>
      <w:r w:rsidRPr="00183054">
        <w:rPr>
          <w:rFonts w:eastAsia="Times New Roman" w:cs="Arial"/>
          <w:color w:val="auto"/>
          <w:sz w:val="24"/>
          <w:szCs w:val="24"/>
          <w:lang w:eastAsia="sl-SI"/>
        </w:rPr>
        <w:t xml:space="preserve"> naslednjo</w:t>
      </w:r>
    </w:p>
    <w:p w14:paraId="15074CF5" w14:textId="77777777" w:rsidR="00A37920" w:rsidRDefault="00A37920" w:rsidP="000D4F66">
      <w:pPr>
        <w:spacing w:after="0" w:line="252" w:lineRule="auto"/>
        <w:jc w:val="both"/>
        <w:rPr>
          <w:rFonts w:eastAsia="Times New Roman" w:cs="Arial"/>
          <w:color w:val="auto"/>
          <w:sz w:val="24"/>
          <w:szCs w:val="24"/>
          <w:lang w:eastAsia="sl-SI"/>
        </w:rPr>
      </w:pPr>
    </w:p>
    <w:p w14:paraId="7DA723CA" w14:textId="77777777" w:rsidR="00022858" w:rsidRPr="00183054" w:rsidRDefault="00022858" w:rsidP="00022858">
      <w:pPr>
        <w:spacing w:after="0" w:line="264" w:lineRule="auto"/>
        <w:ind w:left="1134" w:hanging="1134"/>
        <w:jc w:val="center"/>
        <w:rPr>
          <w:rFonts w:eastAsia="Times New Roman" w:cs="Arial"/>
          <w:b/>
          <w:color w:val="auto"/>
          <w:sz w:val="24"/>
          <w:szCs w:val="24"/>
          <w:lang w:eastAsia="sl-SI"/>
        </w:rPr>
      </w:pPr>
      <w:r w:rsidRPr="00183054">
        <w:rPr>
          <w:rFonts w:eastAsia="Times New Roman" w:cs="Arial"/>
          <w:b/>
          <w:color w:val="auto"/>
          <w:sz w:val="24"/>
          <w:szCs w:val="24"/>
          <w:lang w:eastAsia="sl-SI"/>
        </w:rPr>
        <w:t>P</w:t>
      </w:r>
      <w:r>
        <w:rPr>
          <w:rFonts w:eastAsia="Times New Roman" w:cs="Arial"/>
          <w:b/>
          <w:color w:val="auto"/>
          <w:sz w:val="24"/>
          <w:szCs w:val="24"/>
          <w:lang w:eastAsia="sl-SI"/>
        </w:rPr>
        <w:t>ogodbo</w:t>
      </w:r>
      <w:r w:rsidRPr="00183054">
        <w:rPr>
          <w:rFonts w:eastAsia="Times New Roman" w:cs="Arial"/>
          <w:b/>
          <w:color w:val="auto"/>
          <w:sz w:val="24"/>
          <w:szCs w:val="24"/>
          <w:lang w:eastAsia="sl-SI"/>
        </w:rPr>
        <w:t xml:space="preserve"> št.</w:t>
      </w:r>
      <w:r w:rsidRPr="00183054">
        <w:rPr>
          <w:rFonts w:cs="Arial"/>
          <w:sz w:val="24"/>
          <w:szCs w:val="24"/>
        </w:rPr>
        <w:t xml:space="preserve"> ________</w:t>
      </w:r>
      <w:r>
        <w:rPr>
          <w:rFonts w:cs="Arial"/>
          <w:sz w:val="24"/>
          <w:szCs w:val="24"/>
        </w:rPr>
        <w:t>_______________</w:t>
      </w:r>
    </w:p>
    <w:p w14:paraId="1015079A" w14:textId="77777777" w:rsidR="00022858" w:rsidRDefault="00022858" w:rsidP="00022858">
      <w:pPr>
        <w:spacing w:after="0" w:line="264" w:lineRule="auto"/>
        <w:ind w:left="1134" w:hanging="1134"/>
        <w:jc w:val="center"/>
        <w:rPr>
          <w:rFonts w:eastAsia="Times New Roman" w:cs="Arial"/>
          <w:b/>
          <w:color w:val="auto"/>
          <w:sz w:val="24"/>
          <w:szCs w:val="24"/>
          <w:lang w:eastAsia="sl-SI"/>
        </w:rPr>
      </w:pPr>
      <w:r>
        <w:rPr>
          <w:rFonts w:eastAsia="Times New Roman" w:cs="Arial"/>
          <w:b/>
          <w:color w:val="auto"/>
          <w:sz w:val="24"/>
          <w:szCs w:val="24"/>
          <w:lang w:eastAsia="sl-SI"/>
        </w:rPr>
        <w:t>o izvedbi javnega naročila</w:t>
      </w:r>
      <w:r w:rsidRPr="00183054">
        <w:rPr>
          <w:rFonts w:eastAsia="Times New Roman" w:cs="Arial"/>
          <w:b/>
          <w:color w:val="auto"/>
          <w:sz w:val="24"/>
          <w:szCs w:val="24"/>
          <w:lang w:eastAsia="sl-SI"/>
        </w:rPr>
        <w:t xml:space="preserve"> </w:t>
      </w:r>
    </w:p>
    <w:p w14:paraId="11D1654E" w14:textId="77777777" w:rsidR="00022858" w:rsidRDefault="00022858" w:rsidP="00022858">
      <w:pPr>
        <w:spacing w:after="0" w:line="264" w:lineRule="auto"/>
        <w:ind w:left="1134" w:hanging="1134"/>
        <w:jc w:val="center"/>
        <w:rPr>
          <w:rFonts w:eastAsia="Times New Roman" w:cs="Arial"/>
          <w:b/>
          <w:color w:val="auto"/>
          <w:sz w:val="24"/>
          <w:szCs w:val="24"/>
          <w:lang w:eastAsia="sl-SI"/>
        </w:rPr>
      </w:pPr>
      <w:r>
        <w:rPr>
          <w:rFonts w:eastAsia="Times New Roman" w:cs="Arial"/>
          <w:b/>
          <w:color w:val="auto"/>
          <w:sz w:val="24"/>
          <w:szCs w:val="24"/>
          <w:lang w:eastAsia="sl-SI"/>
        </w:rPr>
        <w:t xml:space="preserve">__________________________________________________________ </w:t>
      </w:r>
    </w:p>
    <w:p w14:paraId="29282A51" w14:textId="77777777" w:rsidR="00022858" w:rsidRPr="00183054" w:rsidRDefault="00022858" w:rsidP="00022858">
      <w:pPr>
        <w:spacing w:after="0" w:line="264" w:lineRule="auto"/>
        <w:ind w:left="1134" w:hanging="1134"/>
        <w:jc w:val="center"/>
        <w:rPr>
          <w:rFonts w:eastAsia="Times New Roman" w:cs="Arial"/>
          <w:b/>
          <w:color w:val="auto"/>
          <w:sz w:val="24"/>
          <w:szCs w:val="24"/>
          <w:lang w:eastAsia="sl-SI"/>
        </w:rPr>
      </w:pPr>
      <w:r>
        <w:rPr>
          <w:rFonts w:eastAsia="Times New Roman" w:cs="Arial"/>
          <w:b/>
          <w:color w:val="auto"/>
          <w:sz w:val="24"/>
          <w:szCs w:val="24"/>
          <w:lang w:eastAsia="sl-SI"/>
        </w:rPr>
        <w:t>(sklop ________)</w:t>
      </w:r>
    </w:p>
    <w:p w14:paraId="04EC3C1F" w14:textId="77777777" w:rsidR="00022858" w:rsidRDefault="00022858" w:rsidP="001577C9">
      <w:pPr>
        <w:spacing w:after="0" w:line="264" w:lineRule="auto"/>
        <w:jc w:val="both"/>
        <w:rPr>
          <w:rFonts w:eastAsia="Times New Roman" w:cs="Arial"/>
          <w:color w:val="auto"/>
          <w:sz w:val="24"/>
          <w:szCs w:val="24"/>
          <w:lang w:eastAsia="sl-SI"/>
        </w:rPr>
      </w:pPr>
    </w:p>
    <w:p w14:paraId="135DDBEA" w14:textId="77777777" w:rsidR="001577C9" w:rsidRPr="007C14EB" w:rsidRDefault="001577C9" w:rsidP="001577C9">
      <w:pPr>
        <w:spacing w:after="0" w:line="252" w:lineRule="auto"/>
        <w:ind w:left="3545" w:hanging="1"/>
        <w:jc w:val="both"/>
        <w:rPr>
          <w:rFonts w:eastAsia="Times New Roman" w:cs="Arial"/>
          <w:color w:val="auto"/>
          <w:sz w:val="24"/>
          <w:szCs w:val="24"/>
          <w:lang w:eastAsia="sl-SI"/>
        </w:rPr>
      </w:pPr>
    </w:p>
    <w:p w14:paraId="12CA6C96" w14:textId="77777777" w:rsidR="001577C9" w:rsidRPr="007C14EB" w:rsidRDefault="001577C9" w:rsidP="001577C9">
      <w:pPr>
        <w:spacing w:after="0" w:line="252" w:lineRule="auto"/>
        <w:rPr>
          <w:rFonts w:cs="Arial"/>
          <w:b/>
          <w:sz w:val="24"/>
          <w:szCs w:val="24"/>
        </w:rPr>
      </w:pPr>
      <w:r w:rsidRPr="007C14EB">
        <w:rPr>
          <w:rFonts w:cs="Arial"/>
          <w:b/>
          <w:sz w:val="24"/>
          <w:szCs w:val="24"/>
        </w:rPr>
        <w:t>UVODNE DOLOČBE</w:t>
      </w:r>
    </w:p>
    <w:p w14:paraId="7AB48264" w14:textId="77777777" w:rsidR="001577C9" w:rsidRPr="007C14EB" w:rsidRDefault="001577C9" w:rsidP="001577C9">
      <w:pPr>
        <w:pStyle w:val="Odstavekseznama"/>
        <w:numPr>
          <w:ilvl w:val="0"/>
          <w:numId w:val="47"/>
        </w:numPr>
        <w:spacing w:after="0" w:line="252" w:lineRule="auto"/>
        <w:jc w:val="center"/>
        <w:rPr>
          <w:rFonts w:cs="Arial"/>
          <w:b/>
          <w:sz w:val="24"/>
          <w:szCs w:val="24"/>
        </w:rPr>
      </w:pPr>
      <w:r w:rsidRPr="007C14EB">
        <w:rPr>
          <w:rFonts w:cs="Arial"/>
          <w:b/>
          <w:sz w:val="24"/>
          <w:szCs w:val="24"/>
        </w:rPr>
        <w:t>člen</w:t>
      </w:r>
    </w:p>
    <w:p w14:paraId="79FB369A" w14:textId="77777777" w:rsidR="001577C9" w:rsidRPr="007C14EB" w:rsidRDefault="001577C9" w:rsidP="001577C9">
      <w:pPr>
        <w:spacing w:after="0" w:line="252" w:lineRule="auto"/>
        <w:jc w:val="both"/>
        <w:rPr>
          <w:rFonts w:cs="Arial"/>
          <w:sz w:val="24"/>
          <w:szCs w:val="24"/>
        </w:rPr>
      </w:pPr>
    </w:p>
    <w:p w14:paraId="356AB0F3" w14:textId="77777777" w:rsidR="001577C9" w:rsidRPr="007C14EB" w:rsidRDefault="001577C9" w:rsidP="001577C9">
      <w:pPr>
        <w:spacing w:after="0" w:line="252" w:lineRule="auto"/>
        <w:jc w:val="both"/>
        <w:rPr>
          <w:sz w:val="24"/>
          <w:szCs w:val="24"/>
        </w:rPr>
      </w:pPr>
      <w:r w:rsidRPr="007C14EB">
        <w:rPr>
          <w:sz w:val="24"/>
          <w:szCs w:val="24"/>
        </w:rPr>
        <w:t>Pogodbeni stranki uvodoma ugotavljata da:</w:t>
      </w:r>
    </w:p>
    <w:p w14:paraId="59132F9F" w14:textId="77777777" w:rsidR="001577C9" w:rsidRPr="007C14EB" w:rsidRDefault="001577C9" w:rsidP="001836E9">
      <w:pPr>
        <w:pStyle w:val="Odstavekseznama"/>
        <w:numPr>
          <w:ilvl w:val="0"/>
          <w:numId w:val="145"/>
        </w:numPr>
        <w:spacing w:after="0" w:line="252" w:lineRule="auto"/>
        <w:ind w:left="714" w:hanging="357"/>
        <w:contextualSpacing/>
        <w:jc w:val="both"/>
        <w:rPr>
          <w:sz w:val="24"/>
          <w:szCs w:val="24"/>
        </w:rPr>
      </w:pPr>
      <w:r w:rsidRPr="007C14EB">
        <w:rPr>
          <w:sz w:val="24"/>
          <w:szCs w:val="24"/>
        </w:rPr>
        <w:t>je naročnik lastnik naprav, ki so predmet vzdrževanja po tej pogodbi, oz. je pooblaščen za upravljaje in zagotavljanje obratovanja poslovne stavbe, v kateri so naprave nameščene;</w:t>
      </w:r>
    </w:p>
    <w:p w14:paraId="5016BC54" w14:textId="77777777" w:rsidR="001577C9" w:rsidRPr="007C14EB" w:rsidRDefault="001577C9" w:rsidP="001836E9">
      <w:pPr>
        <w:pStyle w:val="Odstavekseznama"/>
        <w:numPr>
          <w:ilvl w:val="0"/>
          <w:numId w:val="145"/>
        </w:numPr>
        <w:spacing w:after="0" w:line="252" w:lineRule="auto"/>
        <w:ind w:left="714" w:hanging="357"/>
        <w:contextualSpacing/>
        <w:jc w:val="both"/>
        <w:rPr>
          <w:sz w:val="24"/>
          <w:szCs w:val="24"/>
        </w:rPr>
      </w:pPr>
      <w:r w:rsidRPr="007C14EB">
        <w:rPr>
          <w:sz w:val="24"/>
          <w:szCs w:val="24"/>
        </w:rPr>
        <w:t xml:space="preserve">se storitve po tej pogodbi izvajajo tudi </w:t>
      </w:r>
      <w:r w:rsidRPr="007C14EB">
        <w:rPr>
          <w:rFonts w:cs="Arial"/>
          <w:bCs/>
          <w:color w:val="auto"/>
          <w:sz w:val="24"/>
          <w:szCs w:val="24"/>
        </w:rPr>
        <w:t xml:space="preserve">za potrebe policije oz. v prostorih policije, zaradi česar morajo osebe, ki jih izvajajo, upoštevati posebne varnostne ukrepe, zanje pa ne smejo obstajati varnostni zadržki; </w:t>
      </w:r>
      <w:r w:rsidRPr="007C14EB">
        <w:rPr>
          <w:i/>
          <w:color w:val="0070C0"/>
          <w:sz w:val="24"/>
          <w:szCs w:val="24"/>
        </w:rPr>
        <w:t>/Ta alineja je relevantna le, če se pogodba sklepa za sklop 1, 4, 7, 10 ali 13./</w:t>
      </w:r>
    </w:p>
    <w:p w14:paraId="1343CCFE" w14:textId="77777777" w:rsidR="001577C9" w:rsidRPr="007C14EB" w:rsidRDefault="001577C9" w:rsidP="001836E9">
      <w:pPr>
        <w:pStyle w:val="Odstavekseznama"/>
        <w:numPr>
          <w:ilvl w:val="0"/>
          <w:numId w:val="145"/>
        </w:numPr>
        <w:spacing w:after="0" w:line="252" w:lineRule="auto"/>
        <w:contextualSpacing/>
        <w:jc w:val="both"/>
        <w:rPr>
          <w:sz w:val="24"/>
          <w:szCs w:val="24"/>
        </w:rPr>
      </w:pPr>
      <w:r w:rsidRPr="007C14EB">
        <w:rPr>
          <w:sz w:val="24"/>
          <w:szCs w:val="24"/>
        </w:rPr>
        <w:t xml:space="preserve">je bil izvajalec v odprtem postopku, v katerem je bilo obvestilo o javnem naročilu objavljeno na portalu javnih naročil dne ________________, št. objave ________________, in v Uradnem listu EU dne ________________, št. objave ________________, izbran za izvedbo javnega naročila »_____________________________________«, sklop št. _____, št. naročila 403/24-_____; </w:t>
      </w:r>
      <w:r w:rsidRPr="007C14EB">
        <w:rPr>
          <w:i/>
          <w:color w:val="0070C0"/>
          <w:sz w:val="24"/>
          <w:szCs w:val="24"/>
        </w:rPr>
        <w:t>/Besedilo se prilagodi glede na sklop, ki se odda ponudniku./</w:t>
      </w:r>
    </w:p>
    <w:p w14:paraId="2B1BE406" w14:textId="77777777" w:rsidR="001577C9" w:rsidRPr="007C14EB" w:rsidRDefault="001577C9" w:rsidP="001577C9">
      <w:pPr>
        <w:numPr>
          <w:ilvl w:val="0"/>
          <w:numId w:val="48"/>
        </w:numPr>
        <w:spacing w:after="0" w:line="252" w:lineRule="auto"/>
        <w:jc w:val="both"/>
        <w:rPr>
          <w:sz w:val="24"/>
          <w:szCs w:val="24"/>
        </w:rPr>
      </w:pPr>
      <w:r w:rsidRPr="007C14EB">
        <w:rPr>
          <w:sz w:val="24"/>
          <w:szCs w:val="24"/>
        </w:rPr>
        <w:t xml:space="preserve">je odločitev o oddaji javnega naročila iz prejšnje alineje, za izvedbo katerega se sklepa ta pogodba, postala pravnomočna dne _______________; </w:t>
      </w:r>
    </w:p>
    <w:p w14:paraId="6807730C" w14:textId="77777777" w:rsidR="001577C9" w:rsidRPr="007C14EB" w:rsidRDefault="001577C9" w:rsidP="001577C9">
      <w:pPr>
        <w:numPr>
          <w:ilvl w:val="0"/>
          <w:numId w:val="48"/>
        </w:numPr>
        <w:spacing w:after="0" w:line="252" w:lineRule="auto"/>
        <w:jc w:val="both"/>
        <w:rPr>
          <w:sz w:val="24"/>
          <w:szCs w:val="24"/>
        </w:rPr>
      </w:pPr>
      <w:r w:rsidRPr="007C14EB">
        <w:rPr>
          <w:sz w:val="24"/>
          <w:szCs w:val="24"/>
        </w:rPr>
        <w:lastRenderedPageBreak/>
        <w:t>naročnik na podlagi specificiranega ponudbenega predračuna izvajalca št. ____________ z dne __________ (v nadaljevanju: ponudbeni predračun), ki je Priloga 1 in sestavni del te pogodbe, in Tehničnih specifikacij za sklop št. ____________, ki so Priloga 2 in sestavni deli te pogodbe, s to pogodbo naroča sklop ____: _______________________________________________________________, izvajalec pa izvaja storitve, ki so predmet te pogodbe, kot je določeno s to pogodbo, ponudbeno dokumentacijo izvajalca (v nadaljevanju: ponudba) in dokumentacijo v zvezi z oddajo javnega naročila št. __________ z dne ________________(v nadaljevanju: razpisna dokumentacija);</w:t>
      </w:r>
    </w:p>
    <w:p w14:paraId="00D58E65" w14:textId="77777777" w:rsidR="001577C9" w:rsidRPr="007C14EB" w:rsidRDefault="001577C9" w:rsidP="001577C9">
      <w:pPr>
        <w:numPr>
          <w:ilvl w:val="0"/>
          <w:numId w:val="48"/>
        </w:numPr>
        <w:spacing w:after="0" w:line="252" w:lineRule="auto"/>
        <w:jc w:val="both"/>
        <w:rPr>
          <w:b/>
          <w:sz w:val="24"/>
          <w:szCs w:val="24"/>
        </w:rPr>
      </w:pPr>
      <w:r w:rsidRPr="007C14EB">
        <w:rPr>
          <w:sz w:val="24"/>
          <w:szCs w:val="24"/>
        </w:rPr>
        <w:t>v primeru nasprotja med to pogodbo, razpisno dokumentacijo in ponudbo, veljajo najprej določbe te pogodbe, nato določbe razpisne dokumentacije in nato določbe ponudbe, če ni v tej pogodbi izrecno navedeno drugače.</w:t>
      </w:r>
      <w:r w:rsidRPr="007C14EB">
        <w:rPr>
          <w:sz w:val="24"/>
          <w:szCs w:val="24"/>
          <w:highlight w:val="yellow"/>
        </w:rPr>
        <w:t xml:space="preserve"> </w:t>
      </w:r>
    </w:p>
    <w:p w14:paraId="1BC475E9" w14:textId="77777777" w:rsidR="001577C9" w:rsidRPr="007C14EB" w:rsidRDefault="001577C9" w:rsidP="001577C9">
      <w:pPr>
        <w:spacing w:after="0" w:line="252" w:lineRule="auto"/>
        <w:jc w:val="both"/>
        <w:rPr>
          <w:i/>
          <w:color w:val="0070C0"/>
          <w:sz w:val="24"/>
          <w:szCs w:val="24"/>
        </w:rPr>
      </w:pPr>
      <w:r w:rsidRPr="007C14EB">
        <w:rPr>
          <w:i/>
          <w:color w:val="0070C0"/>
          <w:sz w:val="24"/>
          <w:szCs w:val="24"/>
        </w:rPr>
        <w:t>/Besedilo se prilagodi glede na sklop, ki so oddan ponudniku./</w:t>
      </w:r>
    </w:p>
    <w:p w14:paraId="5AEC2E7B" w14:textId="77777777" w:rsidR="001577C9" w:rsidRPr="007C14EB" w:rsidRDefault="001577C9" w:rsidP="001577C9">
      <w:pPr>
        <w:spacing w:after="0" w:line="252" w:lineRule="auto"/>
        <w:ind w:right="-2"/>
        <w:jc w:val="both"/>
        <w:rPr>
          <w:rFonts w:cs="Arial"/>
          <w:color w:val="auto"/>
          <w:sz w:val="24"/>
          <w:szCs w:val="24"/>
        </w:rPr>
      </w:pPr>
    </w:p>
    <w:p w14:paraId="31C00AED" w14:textId="77777777" w:rsidR="001577C9" w:rsidRPr="007C14EB" w:rsidRDefault="001577C9" w:rsidP="001577C9">
      <w:pPr>
        <w:spacing w:after="0" w:line="252" w:lineRule="auto"/>
        <w:rPr>
          <w:rFonts w:eastAsia="Times New Roman" w:cs="Arial"/>
          <w:color w:val="auto"/>
          <w:sz w:val="24"/>
          <w:szCs w:val="24"/>
          <w:lang w:eastAsia="sl-SI"/>
        </w:rPr>
      </w:pPr>
      <w:r w:rsidRPr="007C14EB">
        <w:rPr>
          <w:rFonts w:cs="Arial"/>
          <w:b/>
          <w:color w:val="auto"/>
          <w:sz w:val="24"/>
          <w:szCs w:val="24"/>
        </w:rPr>
        <w:t xml:space="preserve">PREDMET POGODBE </w:t>
      </w:r>
    </w:p>
    <w:p w14:paraId="2F6FE6FD" w14:textId="77777777" w:rsidR="001577C9" w:rsidRPr="007C14EB" w:rsidRDefault="001577C9" w:rsidP="001577C9">
      <w:pPr>
        <w:pStyle w:val="Odstavekseznama"/>
        <w:numPr>
          <w:ilvl w:val="0"/>
          <w:numId w:val="47"/>
        </w:numPr>
        <w:spacing w:after="0" w:line="252" w:lineRule="auto"/>
        <w:jc w:val="center"/>
        <w:rPr>
          <w:rFonts w:cs="Arial"/>
          <w:b/>
          <w:color w:val="auto"/>
          <w:sz w:val="24"/>
          <w:szCs w:val="24"/>
        </w:rPr>
      </w:pPr>
      <w:r w:rsidRPr="007C14EB">
        <w:rPr>
          <w:rFonts w:cs="Arial"/>
          <w:b/>
          <w:color w:val="auto"/>
          <w:sz w:val="24"/>
          <w:szCs w:val="24"/>
        </w:rPr>
        <w:t>člen</w:t>
      </w:r>
    </w:p>
    <w:p w14:paraId="72FD36EC" w14:textId="77777777" w:rsidR="001577C9" w:rsidRPr="007C14EB" w:rsidRDefault="001577C9" w:rsidP="001577C9">
      <w:pPr>
        <w:spacing w:after="0" w:line="252" w:lineRule="auto"/>
        <w:jc w:val="both"/>
        <w:rPr>
          <w:rFonts w:cs="Arial"/>
          <w:color w:val="auto"/>
          <w:sz w:val="24"/>
          <w:szCs w:val="24"/>
        </w:rPr>
      </w:pPr>
    </w:p>
    <w:p w14:paraId="7730F2B8" w14:textId="6B5CA380" w:rsidR="001577C9" w:rsidRPr="007C14EB" w:rsidRDefault="001577C9" w:rsidP="001577C9">
      <w:pPr>
        <w:spacing w:after="0" w:line="252" w:lineRule="auto"/>
        <w:jc w:val="both"/>
        <w:rPr>
          <w:rFonts w:cs="Arial"/>
          <w:color w:val="auto"/>
          <w:sz w:val="24"/>
          <w:szCs w:val="24"/>
          <w:lang w:eastAsia="zh-CN"/>
        </w:rPr>
      </w:pPr>
      <w:r w:rsidRPr="007C14EB">
        <w:rPr>
          <w:color w:val="auto"/>
          <w:sz w:val="24"/>
          <w:szCs w:val="24"/>
        </w:rPr>
        <w:t xml:space="preserve">Predmet pogodbe so vzdrževanje, posodobitve, nadgradnje in razširitve </w:t>
      </w:r>
      <w:r w:rsidRPr="007C14EB">
        <w:rPr>
          <w:rFonts w:cs="Arial"/>
          <w:color w:val="auto"/>
          <w:sz w:val="24"/>
          <w:szCs w:val="24"/>
          <w:lang w:eastAsia="zh-CN"/>
        </w:rPr>
        <w:t xml:space="preserve">strojnih naprav v poslovni stavbi Palača DSU, </w:t>
      </w:r>
      <w:proofErr w:type="spellStart"/>
      <w:r w:rsidRPr="007C14EB">
        <w:rPr>
          <w:rFonts w:cs="Arial"/>
          <w:color w:val="auto"/>
          <w:sz w:val="24"/>
          <w:szCs w:val="24"/>
          <w:lang w:eastAsia="zh-CN"/>
        </w:rPr>
        <w:t>Litostrojska</w:t>
      </w:r>
      <w:proofErr w:type="spellEnd"/>
      <w:r w:rsidRPr="007C14EB">
        <w:rPr>
          <w:rFonts w:cs="Arial"/>
          <w:color w:val="auto"/>
          <w:sz w:val="24"/>
          <w:szCs w:val="24"/>
          <w:lang w:eastAsia="zh-CN"/>
        </w:rPr>
        <w:t xml:space="preserve"> cesta 54, Ljubljana, / delu poslovnega kompleksa Dunajski kristali, Štukljeva cesta 40, 42, in 44, Ljubljana, / poslovni stavbi Smelt, Dunajska cesta 160, Ljubljana, </w:t>
      </w:r>
      <w:r w:rsidR="00EC1E8B">
        <w:rPr>
          <w:rFonts w:cs="Arial"/>
          <w:color w:val="auto"/>
          <w:sz w:val="24"/>
          <w:szCs w:val="24"/>
          <w:lang w:eastAsia="zh-CN"/>
        </w:rPr>
        <w:t xml:space="preserve">/ poslovni stavni F2, Masarykova cesta 16, Ljubljana, </w:t>
      </w:r>
      <w:r w:rsidRPr="007C14EB">
        <w:rPr>
          <w:rFonts w:cs="Arial"/>
          <w:color w:val="auto"/>
          <w:sz w:val="24"/>
          <w:szCs w:val="24"/>
          <w:lang w:eastAsia="zh-CN"/>
        </w:rPr>
        <w:t>ki obsega:</w:t>
      </w:r>
    </w:p>
    <w:p w14:paraId="2BDC67C5" w14:textId="75786D71" w:rsidR="001577C9" w:rsidRPr="007C14EB" w:rsidRDefault="001577C9" w:rsidP="001836E9">
      <w:pPr>
        <w:numPr>
          <w:ilvl w:val="0"/>
          <w:numId w:val="151"/>
        </w:numPr>
        <w:spacing w:after="0" w:line="252" w:lineRule="auto"/>
        <w:jc w:val="both"/>
        <w:rPr>
          <w:rFonts w:cs="Arial"/>
          <w:color w:val="auto"/>
          <w:sz w:val="24"/>
          <w:szCs w:val="24"/>
          <w:lang w:eastAsia="zh-CN"/>
        </w:rPr>
      </w:pPr>
      <w:r w:rsidRPr="007C14EB">
        <w:rPr>
          <w:rFonts w:cs="Arial"/>
          <w:color w:val="auto"/>
          <w:sz w:val="24"/>
          <w:szCs w:val="24"/>
          <w:lang w:eastAsia="zh-CN"/>
        </w:rPr>
        <w:t xml:space="preserve">redno vzdrževanje klimatskih naprav in parnih vlažilnikov / klimatskih naprav / ventilatorskih </w:t>
      </w:r>
      <w:proofErr w:type="spellStart"/>
      <w:r w:rsidRPr="007C14EB">
        <w:rPr>
          <w:rFonts w:cs="Arial"/>
          <w:color w:val="auto"/>
          <w:sz w:val="24"/>
          <w:szCs w:val="24"/>
          <w:lang w:eastAsia="zh-CN"/>
        </w:rPr>
        <w:t>konvektorjev</w:t>
      </w:r>
      <w:proofErr w:type="spellEnd"/>
      <w:r w:rsidRPr="007C14EB">
        <w:rPr>
          <w:rFonts w:cs="Arial"/>
          <w:color w:val="auto"/>
          <w:sz w:val="24"/>
          <w:szCs w:val="24"/>
          <w:lang w:eastAsia="zh-CN"/>
        </w:rPr>
        <w:t xml:space="preserve"> / hladilnih agregatov in hladilnih sistemov / hladilnih agregatov /</w:t>
      </w:r>
      <w:r w:rsidR="001A6E5E">
        <w:rPr>
          <w:rFonts w:cs="Arial"/>
          <w:color w:val="auto"/>
          <w:sz w:val="24"/>
          <w:szCs w:val="24"/>
          <w:lang w:eastAsia="zh-CN"/>
        </w:rPr>
        <w:t xml:space="preserve"> hladilnih sistemov /</w:t>
      </w:r>
      <w:r w:rsidRPr="007C14EB">
        <w:rPr>
          <w:rFonts w:cs="Arial"/>
          <w:color w:val="auto"/>
          <w:sz w:val="24"/>
          <w:szCs w:val="24"/>
          <w:lang w:eastAsia="zh-CN"/>
        </w:rPr>
        <w:t xml:space="preserve"> požarnih loput, loput sistema za nadtlačno kontrolo dima in sistema za odvod dima in toplote ter s temi sistemi povezanih ventilatorjev / požarnih loput / </w:t>
      </w:r>
      <w:proofErr w:type="spellStart"/>
      <w:r w:rsidRPr="007C14EB">
        <w:rPr>
          <w:rFonts w:cs="Arial"/>
          <w:color w:val="auto"/>
          <w:sz w:val="24"/>
          <w:szCs w:val="24"/>
          <w:lang w:eastAsia="zh-CN"/>
        </w:rPr>
        <w:t>split</w:t>
      </w:r>
      <w:proofErr w:type="spellEnd"/>
      <w:r w:rsidRPr="007C14EB">
        <w:rPr>
          <w:rFonts w:cs="Arial"/>
          <w:color w:val="auto"/>
          <w:sz w:val="24"/>
          <w:szCs w:val="24"/>
          <w:lang w:eastAsia="zh-CN"/>
        </w:rPr>
        <w:t xml:space="preserve"> klimatskih naprav,</w:t>
      </w:r>
    </w:p>
    <w:p w14:paraId="4185ABD6" w14:textId="5B0A134B" w:rsidR="001577C9" w:rsidRPr="007C14EB" w:rsidRDefault="001577C9" w:rsidP="001836E9">
      <w:pPr>
        <w:numPr>
          <w:ilvl w:val="0"/>
          <w:numId w:val="151"/>
        </w:numPr>
        <w:spacing w:after="0" w:line="252" w:lineRule="auto"/>
        <w:jc w:val="both"/>
        <w:rPr>
          <w:rFonts w:cs="Arial"/>
          <w:color w:val="auto"/>
          <w:sz w:val="24"/>
          <w:szCs w:val="24"/>
          <w:lang w:eastAsia="zh-CN"/>
        </w:rPr>
      </w:pPr>
      <w:bookmarkStart w:id="82" w:name="_Hlk123213248"/>
      <w:r w:rsidRPr="007C14EB">
        <w:rPr>
          <w:color w:val="auto"/>
          <w:sz w:val="24"/>
          <w:szCs w:val="24"/>
        </w:rPr>
        <w:t>izredno vzdrževanje</w:t>
      </w:r>
      <w:bookmarkEnd w:id="82"/>
      <w:r w:rsidRPr="007C14EB">
        <w:rPr>
          <w:color w:val="auto"/>
          <w:sz w:val="24"/>
          <w:szCs w:val="24"/>
        </w:rPr>
        <w:t xml:space="preserve"> </w:t>
      </w:r>
      <w:r w:rsidRPr="007C14EB">
        <w:rPr>
          <w:rFonts w:cs="Arial"/>
          <w:color w:val="auto"/>
          <w:sz w:val="24"/>
          <w:szCs w:val="24"/>
          <w:lang w:eastAsia="zh-CN"/>
        </w:rPr>
        <w:t xml:space="preserve">klimatskih naprav in parnih vlažilnikov / klimatskih naprav / ventilatorskih </w:t>
      </w:r>
      <w:proofErr w:type="spellStart"/>
      <w:r w:rsidRPr="007C14EB">
        <w:rPr>
          <w:rFonts w:cs="Arial"/>
          <w:color w:val="auto"/>
          <w:sz w:val="24"/>
          <w:szCs w:val="24"/>
          <w:lang w:eastAsia="zh-CN"/>
        </w:rPr>
        <w:t>konvektorjev</w:t>
      </w:r>
      <w:proofErr w:type="spellEnd"/>
      <w:r w:rsidRPr="007C14EB">
        <w:rPr>
          <w:rFonts w:cs="Arial"/>
          <w:color w:val="auto"/>
          <w:sz w:val="24"/>
          <w:szCs w:val="24"/>
          <w:lang w:eastAsia="zh-CN"/>
        </w:rPr>
        <w:t xml:space="preserve"> / hladilnih agregatov in hladilnih sistemov / hladilnih agregatov /</w:t>
      </w:r>
      <w:r w:rsidR="001A6E5E">
        <w:rPr>
          <w:rFonts w:cs="Arial"/>
          <w:color w:val="auto"/>
          <w:sz w:val="24"/>
          <w:szCs w:val="24"/>
          <w:lang w:eastAsia="zh-CN"/>
        </w:rPr>
        <w:t xml:space="preserve"> hladilnih sistemov /</w:t>
      </w:r>
      <w:r w:rsidRPr="007C14EB">
        <w:rPr>
          <w:rFonts w:cs="Arial"/>
          <w:color w:val="auto"/>
          <w:sz w:val="24"/>
          <w:szCs w:val="24"/>
          <w:lang w:eastAsia="zh-CN"/>
        </w:rPr>
        <w:t xml:space="preserve"> požarnih loput, loput sistema za nadtlačno kontrolo dima in sistema za odvod dima in toplote ter s temi sistemi povezanih ventilatorjev / požarnih loput / </w:t>
      </w:r>
      <w:proofErr w:type="spellStart"/>
      <w:r w:rsidRPr="007C14EB">
        <w:rPr>
          <w:rFonts w:cs="Arial"/>
          <w:color w:val="auto"/>
          <w:sz w:val="24"/>
          <w:szCs w:val="24"/>
          <w:lang w:eastAsia="zh-CN"/>
        </w:rPr>
        <w:t>split</w:t>
      </w:r>
      <w:proofErr w:type="spellEnd"/>
      <w:r w:rsidRPr="007C14EB">
        <w:rPr>
          <w:rFonts w:cs="Arial"/>
          <w:color w:val="auto"/>
          <w:sz w:val="24"/>
          <w:szCs w:val="24"/>
          <w:lang w:eastAsia="zh-CN"/>
        </w:rPr>
        <w:t xml:space="preserve"> klimatskih naprav,</w:t>
      </w:r>
      <w:r w:rsidRPr="007C14EB">
        <w:rPr>
          <w:color w:val="auto"/>
          <w:sz w:val="24"/>
          <w:szCs w:val="24"/>
        </w:rPr>
        <w:t xml:space="preserve"> in</w:t>
      </w:r>
    </w:p>
    <w:p w14:paraId="401DFE38" w14:textId="204F6AF7" w:rsidR="001577C9" w:rsidRPr="007C14EB" w:rsidRDefault="001577C9" w:rsidP="001836E9">
      <w:pPr>
        <w:numPr>
          <w:ilvl w:val="0"/>
          <w:numId w:val="151"/>
        </w:numPr>
        <w:spacing w:after="0" w:line="252" w:lineRule="auto"/>
        <w:jc w:val="both"/>
        <w:rPr>
          <w:rFonts w:cs="Arial"/>
          <w:color w:val="auto"/>
          <w:sz w:val="24"/>
          <w:szCs w:val="24"/>
          <w:lang w:eastAsia="zh-CN"/>
        </w:rPr>
      </w:pPr>
      <w:r w:rsidRPr="007C14EB">
        <w:rPr>
          <w:color w:val="auto"/>
          <w:sz w:val="24"/>
          <w:szCs w:val="24"/>
        </w:rPr>
        <w:t xml:space="preserve">posodobitve, nadgradnje in razširitve </w:t>
      </w:r>
      <w:r w:rsidRPr="007C14EB">
        <w:rPr>
          <w:rFonts w:cs="Arial"/>
          <w:color w:val="auto"/>
          <w:sz w:val="24"/>
          <w:szCs w:val="24"/>
          <w:lang w:eastAsia="zh-CN"/>
        </w:rPr>
        <w:t xml:space="preserve">klimatskih naprav in parnih vlažilnikov / klimatskih naprav / ventilatorskih </w:t>
      </w:r>
      <w:proofErr w:type="spellStart"/>
      <w:r w:rsidRPr="007C14EB">
        <w:rPr>
          <w:rFonts w:cs="Arial"/>
          <w:color w:val="auto"/>
          <w:sz w:val="24"/>
          <w:szCs w:val="24"/>
          <w:lang w:eastAsia="zh-CN"/>
        </w:rPr>
        <w:t>konvektorjev</w:t>
      </w:r>
      <w:proofErr w:type="spellEnd"/>
      <w:r w:rsidRPr="007C14EB">
        <w:rPr>
          <w:rFonts w:cs="Arial"/>
          <w:color w:val="auto"/>
          <w:sz w:val="24"/>
          <w:szCs w:val="24"/>
          <w:lang w:eastAsia="zh-CN"/>
        </w:rPr>
        <w:t xml:space="preserve"> / hladilnih agregatov in hladilnih sistemov / hladilnih agregatov /</w:t>
      </w:r>
      <w:r w:rsidR="001A6E5E">
        <w:rPr>
          <w:rFonts w:cs="Arial"/>
          <w:color w:val="auto"/>
          <w:sz w:val="24"/>
          <w:szCs w:val="24"/>
          <w:lang w:eastAsia="zh-CN"/>
        </w:rPr>
        <w:t xml:space="preserve"> hladilnih sistemov /</w:t>
      </w:r>
      <w:r w:rsidRPr="007C14EB">
        <w:rPr>
          <w:rFonts w:cs="Arial"/>
          <w:color w:val="auto"/>
          <w:sz w:val="24"/>
          <w:szCs w:val="24"/>
          <w:lang w:eastAsia="zh-CN"/>
        </w:rPr>
        <w:t xml:space="preserve"> požarnih loput, loput sistema za nadtlačno kontrolo dima in sistema za odvod dima in toplote ter s temi sistemi povezanih ventilatorjev / požarnih loput / </w:t>
      </w:r>
      <w:proofErr w:type="spellStart"/>
      <w:r w:rsidRPr="007C14EB">
        <w:rPr>
          <w:rFonts w:cs="Arial"/>
          <w:color w:val="auto"/>
          <w:sz w:val="24"/>
          <w:szCs w:val="24"/>
          <w:lang w:eastAsia="zh-CN"/>
        </w:rPr>
        <w:t>split</w:t>
      </w:r>
      <w:proofErr w:type="spellEnd"/>
      <w:r w:rsidRPr="007C14EB">
        <w:rPr>
          <w:rFonts w:cs="Arial"/>
          <w:color w:val="auto"/>
          <w:sz w:val="24"/>
          <w:szCs w:val="24"/>
          <w:lang w:eastAsia="zh-CN"/>
        </w:rPr>
        <w:t xml:space="preserve"> klimatskih naprav. </w:t>
      </w:r>
    </w:p>
    <w:p w14:paraId="59AE7D23" w14:textId="77777777" w:rsidR="001577C9" w:rsidRPr="007C14EB" w:rsidRDefault="001577C9" w:rsidP="001577C9">
      <w:pPr>
        <w:spacing w:after="0" w:line="252" w:lineRule="auto"/>
        <w:jc w:val="both"/>
        <w:rPr>
          <w:i/>
          <w:color w:val="0070C0"/>
          <w:sz w:val="24"/>
          <w:szCs w:val="24"/>
        </w:rPr>
      </w:pPr>
      <w:r w:rsidRPr="007C14EB">
        <w:rPr>
          <w:i/>
          <w:color w:val="0070C0"/>
          <w:sz w:val="24"/>
          <w:szCs w:val="24"/>
        </w:rPr>
        <w:t>/Besedilo se prilagodi glede na sklop, ki so odda ponudniku./</w:t>
      </w:r>
    </w:p>
    <w:p w14:paraId="16039CE8" w14:textId="77777777" w:rsidR="001577C9" w:rsidRDefault="001577C9" w:rsidP="001577C9">
      <w:pPr>
        <w:spacing w:after="0" w:line="252" w:lineRule="auto"/>
        <w:jc w:val="both"/>
        <w:rPr>
          <w:sz w:val="24"/>
          <w:szCs w:val="24"/>
        </w:rPr>
      </w:pPr>
    </w:p>
    <w:p w14:paraId="23A7270E" w14:textId="77777777" w:rsidR="001577C9" w:rsidRPr="007C14EB" w:rsidRDefault="001577C9" w:rsidP="001577C9">
      <w:pPr>
        <w:spacing w:after="0" w:line="252" w:lineRule="auto"/>
        <w:jc w:val="both"/>
        <w:rPr>
          <w:sz w:val="24"/>
          <w:szCs w:val="24"/>
        </w:rPr>
      </w:pPr>
      <w:r w:rsidRPr="007C14EB">
        <w:rPr>
          <w:sz w:val="24"/>
          <w:szCs w:val="24"/>
        </w:rPr>
        <w:t xml:space="preserve">Obseg vzdrževalnih del podrobneje določajo tehnične specifikacije iz Priloge 2 te pogodbe. </w:t>
      </w:r>
    </w:p>
    <w:p w14:paraId="5E921575" w14:textId="77777777" w:rsidR="001577C9" w:rsidRPr="007C14EB" w:rsidRDefault="001577C9" w:rsidP="001577C9">
      <w:pPr>
        <w:spacing w:after="0" w:line="252" w:lineRule="auto"/>
        <w:jc w:val="both"/>
        <w:rPr>
          <w:sz w:val="24"/>
          <w:szCs w:val="24"/>
        </w:rPr>
      </w:pPr>
    </w:p>
    <w:p w14:paraId="254E0D63" w14:textId="77777777" w:rsidR="001577C9" w:rsidRPr="007C14EB" w:rsidRDefault="001577C9" w:rsidP="001577C9">
      <w:pPr>
        <w:spacing w:after="0" w:line="252" w:lineRule="auto"/>
        <w:jc w:val="both"/>
        <w:rPr>
          <w:color w:val="auto"/>
          <w:sz w:val="24"/>
          <w:szCs w:val="24"/>
        </w:rPr>
      </w:pPr>
      <w:r w:rsidRPr="007C14EB">
        <w:rPr>
          <w:color w:val="auto"/>
          <w:sz w:val="24"/>
          <w:szCs w:val="24"/>
        </w:rPr>
        <w:t xml:space="preserve">Popis naprav v Tabeli 1 Priloge 2 te pogodbe predstavlja stanje pri naročniku v času sklenitve te pogodbe. Nabor naprav (količine in tipi) se lahko v času trajanja pogodbe spremeni (poveča ali zmanjša) glede na spremenjene potrebe naročnika. V tem primeru pogodbeni stranki skleneta aneks k tej pogodbi, v katerem po potrebi za posamezno storitev oz. material opredelita novo ceno na enoto. Nova cena se določi ob upoštevanju dotedanje cene na enoto in števila naprav ter povečanja oz. zmanjšanja obsega naprav. Kadar to ni mogoče, pa na podlagi ustreznih </w:t>
      </w:r>
      <w:proofErr w:type="spellStart"/>
      <w:r w:rsidRPr="007C14EB">
        <w:rPr>
          <w:color w:val="auto"/>
          <w:sz w:val="24"/>
          <w:szCs w:val="24"/>
        </w:rPr>
        <w:t>kalkulativnih</w:t>
      </w:r>
      <w:proofErr w:type="spellEnd"/>
      <w:r w:rsidRPr="007C14EB">
        <w:rPr>
          <w:color w:val="auto"/>
          <w:sz w:val="24"/>
          <w:szCs w:val="24"/>
        </w:rPr>
        <w:t xml:space="preserve"> elementov (npr. moč agregata, velikost filtra ipd.).</w:t>
      </w:r>
    </w:p>
    <w:p w14:paraId="3E644750" w14:textId="77777777" w:rsidR="001577C9" w:rsidRPr="007C14EB" w:rsidRDefault="001577C9" w:rsidP="001577C9">
      <w:pPr>
        <w:spacing w:after="0" w:line="252" w:lineRule="auto"/>
        <w:rPr>
          <w:i/>
          <w:color w:val="0070C0"/>
          <w:sz w:val="24"/>
          <w:szCs w:val="24"/>
        </w:rPr>
      </w:pPr>
      <w:r w:rsidRPr="007C14EB">
        <w:rPr>
          <w:i/>
          <w:color w:val="0070C0"/>
          <w:sz w:val="24"/>
          <w:szCs w:val="24"/>
        </w:rPr>
        <w:t>/Za sklop 1 se v prvem stavku do</w:t>
      </w:r>
      <w:r w:rsidRPr="00C21871">
        <w:rPr>
          <w:i/>
          <w:color w:val="0070C0"/>
          <w:sz w:val="24"/>
          <w:szCs w:val="24"/>
        </w:rPr>
        <w:t>da tudi sklic na Tabelo 2 in Tabelo 3. Za sklop 7, 10 in 13 se v prvem stavku doda tudi sklic na Tabelo 2 in Tabelo 3./</w:t>
      </w:r>
    </w:p>
    <w:p w14:paraId="28109251" w14:textId="77777777" w:rsidR="001577C9" w:rsidRPr="007C14EB" w:rsidRDefault="001577C9" w:rsidP="001577C9">
      <w:pPr>
        <w:spacing w:after="0" w:line="252" w:lineRule="auto"/>
        <w:rPr>
          <w:rFonts w:cs="Arial"/>
          <w:b/>
          <w:color w:val="auto"/>
          <w:sz w:val="24"/>
          <w:szCs w:val="24"/>
        </w:rPr>
      </w:pPr>
    </w:p>
    <w:p w14:paraId="1ECA077E" w14:textId="77777777" w:rsidR="001577C9" w:rsidRPr="007C14EB" w:rsidRDefault="001577C9" w:rsidP="001577C9">
      <w:pPr>
        <w:spacing w:after="0" w:line="252" w:lineRule="auto"/>
        <w:jc w:val="both"/>
        <w:rPr>
          <w:color w:val="auto"/>
          <w:sz w:val="24"/>
          <w:szCs w:val="24"/>
        </w:rPr>
      </w:pPr>
      <w:r w:rsidRPr="007C14EB">
        <w:rPr>
          <w:color w:val="auto"/>
          <w:sz w:val="24"/>
          <w:szCs w:val="24"/>
        </w:rPr>
        <w:t xml:space="preserve">Pogodbeni stranki sta soglasni, da se lahko sklenjena pogodba na podlagi 1. točke prvega odstavka 95. člena Zakona o javnem naročanju (Uradni list RS, št. 91/15, 14/18, 121/21, 10/22, 74/22 – </w:t>
      </w:r>
      <w:proofErr w:type="spellStart"/>
      <w:r w:rsidRPr="007C14EB">
        <w:rPr>
          <w:color w:val="auto"/>
          <w:sz w:val="24"/>
          <w:szCs w:val="24"/>
        </w:rPr>
        <w:t>odl</w:t>
      </w:r>
      <w:proofErr w:type="spellEnd"/>
      <w:r w:rsidRPr="007C14EB">
        <w:rPr>
          <w:color w:val="auto"/>
          <w:sz w:val="24"/>
          <w:szCs w:val="24"/>
        </w:rPr>
        <w:t xml:space="preserve">. US, 100/22 – ZNUZSZS, 28/23 in 88/23 – ZOPNN-F; v nadaljevanju: ZJN-3) in upoštevajoč dogovorjene cene na enoto z aneksom razširi tudi na objekte, ki jih naročnik v času objave razpisne dokumentacije oz. sklenitve te pogodbe še nima v lasti oz. v upravljanju, če je v njih potrebno izvajanje pogodbeno dogovorjenih storitev, vgrajene naprave pa so enake oz. primerljive s tistimi, ki so predmet te pogodbe. V tem primeru pogodbeni stranki ustrezno dopolnita Prilogi 1 in 2 te pogodbe. </w:t>
      </w:r>
    </w:p>
    <w:p w14:paraId="478E2CFD" w14:textId="77777777" w:rsidR="001577C9" w:rsidRPr="007C14EB" w:rsidRDefault="001577C9" w:rsidP="001577C9">
      <w:pPr>
        <w:spacing w:after="0" w:line="252" w:lineRule="auto"/>
        <w:rPr>
          <w:rFonts w:cs="Arial"/>
          <w:b/>
          <w:color w:val="auto"/>
          <w:sz w:val="24"/>
          <w:szCs w:val="24"/>
        </w:rPr>
      </w:pPr>
    </w:p>
    <w:p w14:paraId="3460B2F0" w14:textId="77777777" w:rsidR="001577C9" w:rsidRPr="00A3722F" w:rsidRDefault="001577C9" w:rsidP="001577C9">
      <w:pPr>
        <w:spacing w:after="0" w:line="252" w:lineRule="auto"/>
        <w:rPr>
          <w:rFonts w:eastAsia="Times New Roman" w:cs="Arial"/>
          <w:color w:val="auto"/>
          <w:sz w:val="24"/>
          <w:szCs w:val="24"/>
          <w:lang w:eastAsia="sl-SI"/>
        </w:rPr>
      </w:pPr>
      <w:r w:rsidRPr="00A3722F">
        <w:rPr>
          <w:rFonts w:cs="Arial"/>
          <w:b/>
          <w:color w:val="auto"/>
          <w:sz w:val="24"/>
          <w:szCs w:val="24"/>
        </w:rPr>
        <w:t>POGODBENA VREDNOST IN NAČIN PLAČILA</w:t>
      </w:r>
    </w:p>
    <w:p w14:paraId="7CBD7088" w14:textId="77777777" w:rsidR="001577C9" w:rsidRPr="00A3722F" w:rsidRDefault="001577C9" w:rsidP="001577C9">
      <w:pPr>
        <w:pStyle w:val="Odstavekseznama"/>
        <w:numPr>
          <w:ilvl w:val="0"/>
          <w:numId w:val="47"/>
        </w:numPr>
        <w:spacing w:after="0" w:line="252" w:lineRule="auto"/>
        <w:jc w:val="center"/>
        <w:rPr>
          <w:rFonts w:cs="Arial"/>
          <w:b/>
          <w:color w:val="auto"/>
          <w:sz w:val="24"/>
          <w:szCs w:val="24"/>
        </w:rPr>
      </w:pPr>
      <w:r w:rsidRPr="00A3722F">
        <w:rPr>
          <w:rFonts w:cs="Arial"/>
          <w:b/>
          <w:color w:val="auto"/>
          <w:sz w:val="24"/>
          <w:szCs w:val="24"/>
        </w:rPr>
        <w:t>člen</w:t>
      </w:r>
    </w:p>
    <w:p w14:paraId="0A931F53" w14:textId="77777777" w:rsidR="001577C9" w:rsidRPr="007C14EB" w:rsidRDefault="001577C9" w:rsidP="001577C9">
      <w:pPr>
        <w:spacing w:after="0" w:line="252" w:lineRule="auto"/>
        <w:jc w:val="both"/>
        <w:rPr>
          <w:sz w:val="24"/>
          <w:szCs w:val="24"/>
        </w:rPr>
      </w:pPr>
    </w:p>
    <w:p w14:paraId="492567D4" w14:textId="77777777" w:rsidR="001577C9" w:rsidRPr="007C14EB" w:rsidRDefault="001577C9" w:rsidP="001577C9">
      <w:pPr>
        <w:spacing w:after="0" w:line="252" w:lineRule="auto"/>
        <w:jc w:val="both"/>
        <w:rPr>
          <w:sz w:val="24"/>
          <w:szCs w:val="24"/>
        </w:rPr>
      </w:pPr>
      <w:r w:rsidRPr="007C14EB">
        <w:rPr>
          <w:sz w:val="24"/>
          <w:szCs w:val="24"/>
        </w:rPr>
        <w:t>Okvirna pogodbena vrednost znaša _______________________ EUR (brez DDV).</w:t>
      </w:r>
    </w:p>
    <w:p w14:paraId="3B0CFE17" w14:textId="77777777" w:rsidR="001577C9" w:rsidRPr="007C14EB" w:rsidRDefault="001577C9" w:rsidP="001577C9">
      <w:pPr>
        <w:spacing w:after="0" w:line="252" w:lineRule="auto"/>
        <w:jc w:val="both"/>
        <w:rPr>
          <w:color w:val="auto"/>
          <w:sz w:val="24"/>
          <w:szCs w:val="24"/>
        </w:rPr>
      </w:pPr>
    </w:p>
    <w:p w14:paraId="7C7C9C88" w14:textId="77777777" w:rsidR="001577C9" w:rsidRDefault="001577C9" w:rsidP="001577C9">
      <w:pPr>
        <w:spacing w:after="0" w:line="252" w:lineRule="auto"/>
        <w:jc w:val="both"/>
        <w:rPr>
          <w:color w:val="auto"/>
          <w:sz w:val="24"/>
          <w:szCs w:val="24"/>
        </w:rPr>
      </w:pPr>
      <w:r w:rsidRPr="007C14EB">
        <w:rPr>
          <w:color w:val="auto"/>
          <w:sz w:val="24"/>
          <w:szCs w:val="24"/>
        </w:rPr>
        <w:t>Izvajalec storitve in material zaračunava po cenah iz Priloge 1 te pogodbe oz. ponudbe iz 13. člena te pogodbe glede na dejansko opravljeno delo in dobave. Storitve in material, za katere cena na enoto ni navedena niti v Prilogi 1 te pogodbe niti v ponudbi iz</w:t>
      </w:r>
      <w:r w:rsidRPr="006C0E89">
        <w:rPr>
          <w:color w:val="auto"/>
          <w:sz w:val="24"/>
          <w:szCs w:val="24"/>
        </w:rPr>
        <w:t xml:space="preserve"> 13. člena te </w:t>
      </w:r>
      <w:r w:rsidRPr="007C14EB">
        <w:rPr>
          <w:color w:val="auto"/>
          <w:sz w:val="24"/>
          <w:szCs w:val="24"/>
        </w:rPr>
        <w:t xml:space="preserve">pogodbe, izvajalec zaračuna po cenah iz uradnega cenika proizvajalca oziroma izvajalca, veljavnega na dan izvedbe del oz. dobave. </w:t>
      </w:r>
    </w:p>
    <w:p w14:paraId="538E07FD" w14:textId="77777777" w:rsidR="001577C9" w:rsidRPr="007C14EB" w:rsidRDefault="001577C9" w:rsidP="001577C9">
      <w:pPr>
        <w:spacing w:after="0" w:line="252" w:lineRule="auto"/>
        <w:jc w:val="both"/>
        <w:rPr>
          <w:sz w:val="24"/>
          <w:szCs w:val="24"/>
        </w:rPr>
      </w:pPr>
    </w:p>
    <w:p w14:paraId="0AD5550C" w14:textId="77777777" w:rsidR="001577C9" w:rsidRPr="007C14EB" w:rsidRDefault="001577C9" w:rsidP="001577C9">
      <w:pPr>
        <w:pStyle w:val="Telobesedila"/>
        <w:spacing w:after="0" w:line="252" w:lineRule="auto"/>
        <w:jc w:val="both"/>
        <w:rPr>
          <w:sz w:val="24"/>
          <w:szCs w:val="24"/>
        </w:rPr>
      </w:pPr>
      <w:r w:rsidRPr="007C14EB">
        <w:rPr>
          <w:sz w:val="24"/>
          <w:szCs w:val="24"/>
        </w:rPr>
        <w:t>Na cene izvajalec obračuna DDV v skladu z vsakokrat veljavno zakonodajo RS.</w:t>
      </w:r>
    </w:p>
    <w:p w14:paraId="352C628F" w14:textId="77777777" w:rsidR="001577C9" w:rsidRPr="007C14EB" w:rsidRDefault="001577C9" w:rsidP="001577C9">
      <w:pPr>
        <w:pStyle w:val="Telobesedila"/>
        <w:spacing w:after="0" w:line="252" w:lineRule="auto"/>
        <w:jc w:val="both"/>
        <w:rPr>
          <w:sz w:val="24"/>
          <w:szCs w:val="24"/>
        </w:rPr>
      </w:pPr>
    </w:p>
    <w:p w14:paraId="02CDE072" w14:textId="77777777" w:rsidR="001577C9" w:rsidRPr="007C14EB" w:rsidRDefault="001577C9" w:rsidP="001577C9">
      <w:pPr>
        <w:pStyle w:val="Odstavekseznama"/>
        <w:numPr>
          <w:ilvl w:val="0"/>
          <w:numId w:val="47"/>
        </w:numPr>
        <w:spacing w:after="0" w:line="252" w:lineRule="auto"/>
        <w:jc w:val="center"/>
        <w:rPr>
          <w:rFonts w:cs="Arial"/>
          <w:b/>
          <w:color w:val="auto"/>
          <w:sz w:val="24"/>
          <w:szCs w:val="24"/>
        </w:rPr>
      </w:pPr>
      <w:r w:rsidRPr="007C14EB">
        <w:rPr>
          <w:rFonts w:cs="Arial"/>
          <w:b/>
          <w:color w:val="auto"/>
          <w:sz w:val="24"/>
          <w:szCs w:val="24"/>
        </w:rPr>
        <w:t>člen</w:t>
      </w:r>
    </w:p>
    <w:p w14:paraId="2F281662" w14:textId="77777777" w:rsidR="001577C9" w:rsidRPr="007C14EB" w:rsidRDefault="001577C9" w:rsidP="001577C9">
      <w:pPr>
        <w:pStyle w:val="Telobesedila"/>
        <w:spacing w:after="0" w:line="252" w:lineRule="auto"/>
        <w:jc w:val="both"/>
        <w:rPr>
          <w:sz w:val="24"/>
          <w:szCs w:val="24"/>
        </w:rPr>
      </w:pPr>
    </w:p>
    <w:p w14:paraId="2FEF8472" w14:textId="77777777" w:rsidR="001577C9" w:rsidRPr="007C14EB" w:rsidRDefault="001577C9" w:rsidP="001577C9">
      <w:pPr>
        <w:pStyle w:val="Telobesedila"/>
        <w:spacing w:after="0" w:line="252" w:lineRule="auto"/>
        <w:jc w:val="both"/>
        <w:rPr>
          <w:sz w:val="24"/>
          <w:szCs w:val="24"/>
        </w:rPr>
      </w:pPr>
    </w:p>
    <w:p w14:paraId="12B8E7E7" w14:textId="77777777" w:rsidR="001577C9" w:rsidRPr="007C14EB" w:rsidRDefault="001577C9" w:rsidP="001577C9">
      <w:pPr>
        <w:pStyle w:val="Telobesedila"/>
        <w:spacing w:after="0" w:line="252" w:lineRule="auto"/>
        <w:jc w:val="both"/>
        <w:rPr>
          <w:sz w:val="24"/>
          <w:szCs w:val="24"/>
        </w:rPr>
      </w:pPr>
      <w:r w:rsidRPr="007C14EB">
        <w:rPr>
          <w:sz w:val="24"/>
          <w:szCs w:val="24"/>
        </w:rPr>
        <w:t>Za opravljene storitve po tej pogodbi izvajalec naročniku izstavlja račun enkrat mesečno, in sicer do 5. v mesecu za opravljene in prevzete storitve in material v preteklem mesecu, razen če se pogodbeni stranki za posamezen primer dogovorita drugače.</w:t>
      </w:r>
    </w:p>
    <w:p w14:paraId="5AA53E44" w14:textId="77777777" w:rsidR="001577C9" w:rsidRPr="007C14EB" w:rsidRDefault="001577C9" w:rsidP="001577C9">
      <w:pPr>
        <w:pStyle w:val="Telobesedila"/>
        <w:spacing w:after="0" w:line="252" w:lineRule="auto"/>
        <w:jc w:val="both"/>
        <w:rPr>
          <w:rFonts w:cs="Arial"/>
          <w:sz w:val="24"/>
          <w:szCs w:val="24"/>
        </w:rPr>
      </w:pPr>
    </w:p>
    <w:p w14:paraId="10529D22" w14:textId="77777777" w:rsidR="001577C9" w:rsidRPr="007C14EB" w:rsidRDefault="001577C9" w:rsidP="001577C9">
      <w:pPr>
        <w:pStyle w:val="Telobesedila"/>
        <w:spacing w:after="0" w:line="252" w:lineRule="auto"/>
        <w:jc w:val="both"/>
        <w:rPr>
          <w:sz w:val="24"/>
          <w:szCs w:val="24"/>
        </w:rPr>
      </w:pPr>
      <w:r w:rsidRPr="007C14EB">
        <w:rPr>
          <w:rFonts w:cs="Arial"/>
          <w:sz w:val="24"/>
          <w:szCs w:val="24"/>
        </w:rPr>
        <w:t xml:space="preserve">Račun se mora sklicevati na številko pogodbe, številko naročila in poslovno stavbo _________________________. Priloženi mu </w:t>
      </w:r>
      <w:r w:rsidRPr="007C14EB">
        <w:rPr>
          <w:sz w:val="24"/>
          <w:szCs w:val="24"/>
        </w:rPr>
        <w:t>morajo biti s strani obeh pogodbenih strank podpisani delovni nalogi ter</w:t>
      </w:r>
      <w:r w:rsidRPr="00C21871">
        <w:rPr>
          <w:color w:val="auto"/>
          <w:sz w:val="24"/>
          <w:szCs w:val="24"/>
        </w:rPr>
        <w:t xml:space="preserve"> poročilo o opravljenem delu z opisom opravljenih storitev (z navedenim datumom in časom izvedbe storitev) ter eventu</w:t>
      </w:r>
      <w:r w:rsidRPr="007C14EB">
        <w:rPr>
          <w:color w:val="auto"/>
          <w:sz w:val="24"/>
          <w:szCs w:val="24"/>
        </w:rPr>
        <w:t>alna druga dokumentacija o opravljenem delu</w:t>
      </w:r>
      <w:r w:rsidRPr="007C14EB">
        <w:rPr>
          <w:sz w:val="24"/>
          <w:szCs w:val="24"/>
        </w:rPr>
        <w:t xml:space="preserve">.  </w:t>
      </w:r>
    </w:p>
    <w:p w14:paraId="3633770E" w14:textId="77777777" w:rsidR="007F692D" w:rsidRDefault="007F692D" w:rsidP="001577C9">
      <w:pPr>
        <w:spacing w:after="0" w:line="252" w:lineRule="auto"/>
        <w:jc w:val="both"/>
        <w:rPr>
          <w:color w:val="auto"/>
          <w:sz w:val="24"/>
          <w:szCs w:val="24"/>
        </w:rPr>
      </w:pPr>
    </w:p>
    <w:p w14:paraId="795C4860" w14:textId="77777777" w:rsidR="001577C9" w:rsidRPr="007C14EB" w:rsidRDefault="001577C9" w:rsidP="001577C9">
      <w:pPr>
        <w:spacing w:after="0" w:line="252" w:lineRule="auto"/>
        <w:jc w:val="both"/>
        <w:rPr>
          <w:color w:val="auto"/>
          <w:sz w:val="24"/>
          <w:szCs w:val="24"/>
        </w:rPr>
      </w:pPr>
      <w:r w:rsidRPr="007C14EB">
        <w:rPr>
          <w:color w:val="auto"/>
          <w:sz w:val="24"/>
          <w:szCs w:val="24"/>
        </w:rPr>
        <w:t xml:space="preserve">V primeru </w:t>
      </w:r>
      <w:proofErr w:type="spellStart"/>
      <w:r w:rsidRPr="007C14EB">
        <w:rPr>
          <w:color w:val="auto"/>
          <w:sz w:val="24"/>
          <w:szCs w:val="24"/>
        </w:rPr>
        <w:t>strojeloma</w:t>
      </w:r>
      <w:proofErr w:type="spellEnd"/>
      <w:r w:rsidRPr="007C14EB">
        <w:rPr>
          <w:color w:val="auto"/>
          <w:sz w:val="24"/>
          <w:szCs w:val="24"/>
        </w:rPr>
        <w:t xml:space="preserve"> izvajalec naročniku skupaj s ponudbo oz. računom pošlje tudi pisno mnenje o vzroku nastanka okvare oz. poškodbe, ki ga naročnik uporabi pri morebitnem uveljavljanju povračila nastale škode pri zavarovalnici, pri kateri ima urejeno ustrezno zavarovanje.</w:t>
      </w:r>
    </w:p>
    <w:p w14:paraId="6451932B" w14:textId="77777777" w:rsidR="001577C9" w:rsidRPr="007C14EB" w:rsidRDefault="001577C9" w:rsidP="001577C9">
      <w:pPr>
        <w:widowControl w:val="0"/>
        <w:spacing w:after="0" w:line="252" w:lineRule="auto"/>
        <w:jc w:val="both"/>
        <w:rPr>
          <w:color w:val="auto"/>
          <w:sz w:val="24"/>
          <w:szCs w:val="24"/>
          <w:lang w:eastAsia="sl-SI"/>
        </w:rPr>
      </w:pPr>
    </w:p>
    <w:p w14:paraId="2887C20C" w14:textId="77777777" w:rsidR="001577C9" w:rsidRPr="007C14EB" w:rsidRDefault="001577C9" w:rsidP="001577C9">
      <w:pPr>
        <w:widowControl w:val="0"/>
        <w:spacing w:after="0" w:line="252" w:lineRule="auto"/>
        <w:jc w:val="both"/>
        <w:rPr>
          <w:sz w:val="24"/>
          <w:szCs w:val="24"/>
          <w:lang w:eastAsia="sl-SI"/>
        </w:rPr>
      </w:pPr>
      <w:r w:rsidRPr="007C14EB">
        <w:rPr>
          <w:color w:val="auto"/>
          <w:sz w:val="24"/>
          <w:szCs w:val="24"/>
          <w:lang w:eastAsia="sl-SI"/>
        </w:rPr>
        <w:t>Račun za opravljene storitve po tej pogodbi se plača po potrditvi naročnika. Naročnik mora račun potrditi ali zavrniti v roku osmih (8) dni o</w:t>
      </w:r>
      <w:r>
        <w:rPr>
          <w:color w:val="auto"/>
          <w:sz w:val="24"/>
          <w:szCs w:val="24"/>
          <w:lang w:eastAsia="sl-SI"/>
        </w:rPr>
        <w:t>d</w:t>
      </w:r>
      <w:r w:rsidRPr="007C14EB">
        <w:rPr>
          <w:color w:val="auto"/>
          <w:sz w:val="24"/>
          <w:szCs w:val="24"/>
          <w:lang w:eastAsia="sl-SI"/>
        </w:rPr>
        <w:t xml:space="preserve"> prejem</w:t>
      </w:r>
      <w:r>
        <w:rPr>
          <w:color w:val="auto"/>
          <w:sz w:val="24"/>
          <w:szCs w:val="24"/>
          <w:lang w:eastAsia="sl-SI"/>
        </w:rPr>
        <w:t>a</w:t>
      </w:r>
      <w:r w:rsidRPr="007C14EB">
        <w:rPr>
          <w:color w:val="auto"/>
          <w:sz w:val="24"/>
          <w:szCs w:val="24"/>
          <w:lang w:eastAsia="sl-SI"/>
        </w:rPr>
        <w:t>. Če nar</w:t>
      </w:r>
      <w:r w:rsidRPr="007C14EB">
        <w:rPr>
          <w:sz w:val="24"/>
          <w:szCs w:val="24"/>
          <w:lang w:eastAsia="sl-SI"/>
        </w:rPr>
        <w:t>očnik računa v osmih (8) dneh od prejema ne potrdi ali ga ne zavrne, se šteje, da je ta potrjen.</w:t>
      </w:r>
    </w:p>
    <w:p w14:paraId="7B2C0FA3" w14:textId="77777777" w:rsidR="001577C9" w:rsidRPr="007C14EB" w:rsidRDefault="001577C9" w:rsidP="001577C9">
      <w:pPr>
        <w:spacing w:after="0" w:line="252" w:lineRule="auto"/>
        <w:jc w:val="both"/>
        <w:rPr>
          <w:sz w:val="24"/>
          <w:szCs w:val="24"/>
        </w:rPr>
      </w:pPr>
    </w:p>
    <w:p w14:paraId="6460D2C7" w14:textId="77777777" w:rsidR="001577C9" w:rsidRPr="007C14EB" w:rsidRDefault="001577C9" w:rsidP="001577C9">
      <w:pPr>
        <w:spacing w:after="0" w:line="252" w:lineRule="auto"/>
        <w:jc w:val="both"/>
        <w:rPr>
          <w:color w:val="auto"/>
          <w:sz w:val="24"/>
          <w:szCs w:val="24"/>
        </w:rPr>
      </w:pPr>
      <w:r w:rsidRPr="007C14EB">
        <w:rPr>
          <w:sz w:val="24"/>
          <w:szCs w:val="24"/>
        </w:rPr>
        <w:t xml:space="preserve">Naročnik je dolžan plačati račun v tridesetih dneh od njegovega prejema na transakcijski račun izvajalca, naveden na računu. </w:t>
      </w:r>
      <w:r w:rsidRPr="007C14EB">
        <w:rPr>
          <w:rFonts w:cs="Arial"/>
          <w:sz w:val="24"/>
          <w:szCs w:val="24"/>
        </w:rPr>
        <w:t>V primeru, da je plačilni dan dela prost dan po zakonu oz. v plačilnem sistemu TARGET2 ni opredeljen kot plačilni dan, se kot plačilni dan šteje n</w:t>
      </w:r>
      <w:r w:rsidRPr="007C14EB">
        <w:rPr>
          <w:rFonts w:cs="Arial"/>
          <w:color w:val="auto"/>
          <w:sz w:val="24"/>
          <w:szCs w:val="24"/>
        </w:rPr>
        <w:t>aslednji delovni dan oz. plačilni dan v sistemu TARGET2.</w:t>
      </w:r>
    </w:p>
    <w:p w14:paraId="71831227" w14:textId="77777777" w:rsidR="001577C9" w:rsidRPr="007C14EB" w:rsidRDefault="001577C9" w:rsidP="001577C9">
      <w:pPr>
        <w:spacing w:after="0" w:line="252" w:lineRule="auto"/>
        <w:contextualSpacing/>
        <w:jc w:val="both"/>
        <w:rPr>
          <w:rFonts w:cs="Arial"/>
          <w:color w:val="00B050"/>
          <w:sz w:val="24"/>
          <w:szCs w:val="24"/>
        </w:rPr>
      </w:pPr>
    </w:p>
    <w:p w14:paraId="4C5C57A8" w14:textId="77777777" w:rsidR="001577C9" w:rsidRPr="007C14EB" w:rsidRDefault="001577C9" w:rsidP="001577C9">
      <w:pPr>
        <w:tabs>
          <w:tab w:val="left" w:pos="8503"/>
        </w:tabs>
        <w:spacing w:after="0" w:line="252" w:lineRule="auto"/>
        <w:contextualSpacing/>
        <w:jc w:val="both"/>
        <w:rPr>
          <w:color w:val="auto"/>
          <w:sz w:val="24"/>
          <w:szCs w:val="24"/>
        </w:rPr>
      </w:pPr>
      <w:r w:rsidRPr="007C14EB">
        <w:rPr>
          <w:color w:val="auto"/>
          <w:sz w:val="24"/>
          <w:szCs w:val="24"/>
        </w:rPr>
        <w:t>V primeru zamude s plačilom je izvajalec upravičen naročniku zaračunati zakonske zamudne obresti.</w:t>
      </w:r>
    </w:p>
    <w:p w14:paraId="0D9B9AAE" w14:textId="77777777" w:rsidR="001577C9" w:rsidRPr="007C14EB" w:rsidRDefault="001577C9" w:rsidP="001577C9">
      <w:pPr>
        <w:spacing w:after="0" w:line="252" w:lineRule="auto"/>
        <w:rPr>
          <w:rFonts w:cs="Arial"/>
          <w:b/>
          <w:color w:val="auto"/>
          <w:sz w:val="24"/>
          <w:szCs w:val="24"/>
        </w:rPr>
      </w:pPr>
    </w:p>
    <w:p w14:paraId="2589C61A" w14:textId="77777777" w:rsidR="001577C9" w:rsidRPr="007F692D" w:rsidRDefault="001577C9" w:rsidP="001577C9">
      <w:pPr>
        <w:spacing w:after="0" w:line="252" w:lineRule="auto"/>
        <w:rPr>
          <w:rFonts w:eastAsia="Times New Roman" w:cs="Arial"/>
          <w:color w:val="auto"/>
          <w:sz w:val="24"/>
          <w:szCs w:val="24"/>
          <w:lang w:eastAsia="sl-SI"/>
        </w:rPr>
      </w:pPr>
      <w:r w:rsidRPr="007F692D">
        <w:rPr>
          <w:rFonts w:cs="Arial"/>
          <w:b/>
          <w:color w:val="auto"/>
          <w:sz w:val="24"/>
          <w:szCs w:val="24"/>
        </w:rPr>
        <w:t xml:space="preserve">IZVAJANJE STORITEV </w:t>
      </w:r>
    </w:p>
    <w:p w14:paraId="31819276" w14:textId="77777777" w:rsidR="001577C9" w:rsidRPr="007F692D" w:rsidRDefault="001577C9" w:rsidP="001577C9">
      <w:pPr>
        <w:pStyle w:val="Odstavekseznama"/>
        <w:numPr>
          <w:ilvl w:val="0"/>
          <w:numId w:val="47"/>
        </w:numPr>
        <w:spacing w:after="0" w:line="252" w:lineRule="auto"/>
        <w:jc w:val="center"/>
        <w:rPr>
          <w:rFonts w:cs="Arial"/>
          <w:b/>
          <w:color w:val="auto"/>
          <w:sz w:val="24"/>
          <w:szCs w:val="24"/>
        </w:rPr>
      </w:pPr>
      <w:r w:rsidRPr="007F692D">
        <w:rPr>
          <w:rFonts w:cs="Arial"/>
          <w:b/>
          <w:color w:val="auto"/>
          <w:sz w:val="24"/>
          <w:szCs w:val="24"/>
        </w:rPr>
        <w:t>člen</w:t>
      </w:r>
    </w:p>
    <w:p w14:paraId="52DC897D" w14:textId="77777777" w:rsidR="001577C9" w:rsidRPr="007F692D" w:rsidRDefault="001577C9" w:rsidP="001577C9">
      <w:pPr>
        <w:spacing w:after="0" w:line="252" w:lineRule="auto"/>
        <w:contextualSpacing/>
        <w:jc w:val="both"/>
        <w:rPr>
          <w:rFonts w:cs="Arial"/>
          <w:color w:val="auto"/>
          <w:sz w:val="24"/>
          <w:szCs w:val="24"/>
        </w:rPr>
      </w:pPr>
    </w:p>
    <w:p w14:paraId="71936B55" w14:textId="77777777" w:rsidR="001577C9" w:rsidRPr="007F692D" w:rsidRDefault="001577C9" w:rsidP="001577C9">
      <w:pPr>
        <w:spacing w:after="0" w:line="252" w:lineRule="auto"/>
        <w:jc w:val="both"/>
        <w:rPr>
          <w:color w:val="auto"/>
          <w:sz w:val="24"/>
          <w:szCs w:val="24"/>
        </w:rPr>
      </w:pPr>
      <w:r w:rsidRPr="007F692D">
        <w:rPr>
          <w:color w:val="auto"/>
          <w:sz w:val="24"/>
          <w:szCs w:val="24"/>
        </w:rPr>
        <w:t>Pogodbene storitve se izvajajo z namenom, da se zagotovi nemoteno delovanje strojnih naprav in z njimi povezanih sistemov. Pri vsakem pregledu, posegu ali preizkusu naprave mora izvajalec zagotoviti pravilno delovanje celotne naprave oz. sistema po ponovnem zagonu.</w:t>
      </w:r>
    </w:p>
    <w:p w14:paraId="3F897D70" w14:textId="77777777" w:rsidR="001577C9" w:rsidRPr="007C14EB" w:rsidRDefault="001577C9" w:rsidP="001577C9">
      <w:pPr>
        <w:spacing w:after="0" w:line="252" w:lineRule="auto"/>
        <w:rPr>
          <w:rFonts w:eastAsia="Times New Roman" w:cs="Arial"/>
          <w:color w:val="auto"/>
          <w:sz w:val="24"/>
          <w:szCs w:val="24"/>
          <w:lang w:eastAsia="sl-SI"/>
        </w:rPr>
      </w:pPr>
    </w:p>
    <w:p w14:paraId="189DF859" w14:textId="77777777" w:rsidR="001577C9" w:rsidRPr="007C14EB" w:rsidRDefault="001577C9" w:rsidP="001577C9">
      <w:pPr>
        <w:pStyle w:val="Odstavekseznama"/>
        <w:numPr>
          <w:ilvl w:val="0"/>
          <w:numId w:val="47"/>
        </w:numPr>
        <w:spacing w:after="0" w:line="252" w:lineRule="auto"/>
        <w:jc w:val="center"/>
        <w:rPr>
          <w:rFonts w:cs="Arial"/>
          <w:b/>
          <w:color w:val="auto"/>
          <w:sz w:val="24"/>
          <w:szCs w:val="24"/>
        </w:rPr>
      </w:pPr>
      <w:r w:rsidRPr="007C14EB">
        <w:rPr>
          <w:rFonts w:cs="Arial"/>
          <w:b/>
          <w:color w:val="auto"/>
          <w:sz w:val="24"/>
          <w:szCs w:val="24"/>
        </w:rPr>
        <w:t>člen</w:t>
      </w:r>
    </w:p>
    <w:p w14:paraId="7F4D2CD2" w14:textId="77777777" w:rsidR="001577C9" w:rsidRPr="007C14EB" w:rsidRDefault="001577C9" w:rsidP="001577C9">
      <w:pPr>
        <w:spacing w:after="0" w:line="252" w:lineRule="auto"/>
        <w:jc w:val="both"/>
        <w:rPr>
          <w:sz w:val="24"/>
          <w:szCs w:val="24"/>
        </w:rPr>
      </w:pPr>
    </w:p>
    <w:p w14:paraId="4EBD60DC" w14:textId="77777777" w:rsidR="001577C9" w:rsidRPr="007C14EB" w:rsidRDefault="001577C9" w:rsidP="001577C9">
      <w:pPr>
        <w:spacing w:after="0" w:line="252" w:lineRule="auto"/>
        <w:jc w:val="both"/>
        <w:rPr>
          <w:sz w:val="24"/>
          <w:szCs w:val="24"/>
        </w:rPr>
      </w:pPr>
      <w:r w:rsidRPr="007C14EB">
        <w:rPr>
          <w:sz w:val="24"/>
          <w:szCs w:val="24"/>
        </w:rPr>
        <w:t xml:space="preserve">Izvajalec mora pri vzdrževanju, </w:t>
      </w:r>
      <w:r w:rsidRPr="007C14EB">
        <w:rPr>
          <w:color w:val="auto"/>
          <w:sz w:val="24"/>
          <w:szCs w:val="24"/>
        </w:rPr>
        <w:t>posodobitvah, nadgradnjah in razširitvah</w:t>
      </w:r>
      <w:r w:rsidRPr="007C14EB">
        <w:rPr>
          <w:sz w:val="24"/>
          <w:szCs w:val="24"/>
        </w:rPr>
        <w:t xml:space="preserve"> strojnih naprav vgrajevati originalne in atestirane rezervne dele proizvajalca naprave, razen </w:t>
      </w:r>
      <w:r w:rsidRPr="007C14EB">
        <w:rPr>
          <w:color w:val="auto"/>
          <w:sz w:val="24"/>
          <w:szCs w:val="24"/>
        </w:rPr>
        <w:t xml:space="preserve">če to iz objektivnih razlogov ni mogoče oz. smiselno (npr. zaradi nerazpoložljivosti originalnih rezervnih delov). V tem primeru izvajalec pred vgradnjo rezervnega dela pridobi pisno soglasje naročnika. </w:t>
      </w:r>
    </w:p>
    <w:p w14:paraId="5239B967" w14:textId="77777777" w:rsidR="001577C9" w:rsidRPr="007C14EB" w:rsidRDefault="001577C9" w:rsidP="001577C9">
      <w:pPr>
        <w:spacing w:after="0" w:line="252" w:lineRule="auto"/>
        <w:jc w:val="both"/>
        <w:rPr>
          <w:sz w:val="24"/>
          <w:szCs w:val="24"/>
        </w:rPr>
      </w:pPr>
    </w:p>
    <w:p w14:paraId="0B8A8A53" w14:textId="77777777" w:rsidR="001577C9" w:rsidRPr="007C14EB" w:rsidRDefault="001577C9" w:rsidP="001577C9">
      <w:pPr>
        <w:spacing w:after="0" w:line="252" w:lineRule="auto"/>
        <w:jc w:val="both"/>
        <w:rPr>
          <w:sz w:val="24"/>
          <w:szCs w:val="24"/>
        </w:rPr>
      </w:pPr>
      <w:r w:rsidRPr="007C14EB">
        <w:rPr>
          <w:sz w:val="24"/>
          <w:szCs w:val="24"/>
        </w:rPr>
        <w:t xml:space="preserve">Pri vzdrževanju ter eventualnih drugih posegih na napravah se izvajalec zavezuje izvesti vse preglede in dela, ki so potrebni, skladno s priporočili in navodili proizvajalca naprave, pravili stroke in standardom dobrega strokovnjaka, in sicer ne glede na to, ali so ti pregledi oz. dela v Prilogi 2 eksplicitno navedeni ali ne. </w:t>
      </w:r>
    </w:p>
    <w:p w14:paraId="5CE946D3" w14:textId="77777777" w:rsidR="001577C9" w:rsidRPr="007C14EB" w:rsidRDefault="001577C9" w:rsidP="001577C9">
      <w:pPr>
        <w:spacing w:after="0" w:line="252" w:lineRule="auto"/>
        <w:jc w:val="both"/>
        <w:rPr>
          <w:sz w:val="24"/>
          <w:szCs w:val="24"/>
        </w:rPr>
      </w:pPr>
    </w:p>
    <w:p w14:paraId="7C4F0116" w14:textId="1BC52BC5" w:rsidR="001577C9" w:rsidRPr="007F692D" w:rsidRDefault="001577C9" w:rsidP="001577C9">
      <w:pPr>
        <w:spacing w:after="0" w:line="252" w:lineRule="auto"/>
        <w:jc w:val="both"/>
        <w:rPr>
          <w:color w:val="auto"/>
          <w:sz w:val="24"/>
          <w:szCs w:val="24"/>
        </w:rPr>
      </w:pPr>
      <w:r w:rsidRPr="007C14EB">
        <w:rPr>
          <w:sz w:val="24"/>
          <w:szCs w:val="24"/>
        </w:rPr>
        <w:t>Za naprave, ki so še v garanciji, mora izvajalec poskrbeti, da se popra</w:t>
      </w:r>
      <w:r w:rsidRPr="007F692D">
        <w:rPr>
          <w:color w:val="auto"/>
          <w:sz w:val="24"/>
          <w:szCs w:val="24"/>
        </w:rPr>
        <w:t xml:space="preserve">vila opravijo na način, kot je predvideno v garancijskih dokumentih. </w:t>
      </w:r>
    </w:p>
    <w:p w14:paraId="7DE9B388" w14:textId="77777777" w:rsidR="001577C9" w:rsidRPr="00CC465B" w:rsidRDefault="001577C9" w:rsidP="001577C9">
      <w:pPr>
        <w:spacing w:after="0" w:line="252" w:lineRule="auto"/>
        <w:jc w:val="both"/>
        <w:rPr>
          <w:color w:val="auto"/>
          <w:sz w:val="24"/>
          <w:szCs w:val="24"/>
        </w:rPr>
      </w:pPr>
    </w:p>
    <w:p w14:paraId="09996311" w14:textId="52F97E18" w:rsidR="001577C9" w:rsidRPr="00CC465B" w:rsidRDefault="001577C9" w:rsidP="001577C9">
      <w:pPr>
        <w:spacing w:after="0" w:line="252" w:lineRule="auto"/>
        <w:jc w:val="both"/>
        <w:rPr>
          <w:rFonts w:cs="Arial"/>
          <w:color w:val="auto"/>
          <w:sz w:val="24"/>
          <w:szCs w:val="24"/>
        </w:rPr>
      </w:pPr>
      <w:r w:rsidRPr="00CC465B">
        <w:rPr>
          <w:color w:val="auto"/>
          <w:sz w:val="24"/>
          <w:szCs w:val="24"/>
        </w:rPr>
        <w:t>Pri vzdrževanju, posodobitvah, nadgradnjah in razširitvah strojnih naprav mora izvajalec zagotoviti, da se naprave in njeni deli ter olje in maziva</w:t>
      </w:r>
      <w:r w:rsidRPr="00CC465B">
        <w:rPr>
          <w:rFonts w:cs="Arial"/>
          <w:color w:val="auto"/>
          <w:sz w:val="24"/>
          <w:szCs w:val="24"/>
        </w:rPr>
        <w:t>:</w:t>
      </w:r>
    </w:p>
    <w:p w14:paraId="5C7A43FD" w14:textId="77777777" w:rsidR="001577C9" w:rsidRPr="00CC465B" w:rsidRDefault="001577C9" w:rsidP="001836E9">
      <w:pPr>
        <w:pStyle w:val="Odstavekseznama"/>
        <w:numPr>
          <w:ilvl w:val="0"/>
          <w:numId w:val="152"/>
        </w:numPr>
        <w:spacing w:after="0" w:line="252" w:lineRule="auto"/>
        <w:jc w:val="both"/>
        <w:rPr>
          <w:rFonts w:cs="Arial"/>
          <w:color w:val="auto"/>
          <w:sz w:val="24"/>
          <w:szCs w:val="24"/>
        </w:rPr>
      </w:pPr>
      <w:r w:rsidRPr="00CC465B">
        <w:rPr>
          <w:rFonts w:cs="Arial"/>
          <w:color w:val="auto"/>
          <w:sz w:val="24"/>
          <w:szCs w:val="24"/>
        </w:rPr>
        <w:t>na delovišču shranjujejo tako, da ne onesnažujejo okolja (uporaba zabojnikov, primerna zbirna mesta na delovišču ipd.);</w:t>
      </w:r>
    </w:p>
    <w:p w14:paraId="598F1F52" w14:textId="77777777" w:rsidR="001577C9" w:rsidRPr="007C14EB" w:rsidRDefault="001577C9" w:rsidP="001836E9">
      <w:pPr>
        <w:pStyle w:val="Odstavekseznama"/>
        <w:numPr>
          <w:ilvl w:val="0"/>
          <w:numId w:val="152"/>
        </w:numPr>
        <w:spacing w:after="0" w:line="252" w:lineRule="auto"/>
        <w:jc w:val="both"/>
        <w:rPr>
          <w:rFonts w:cs="Arial"/>
          <w:color w:val="auto"/>
          <w:sz w:val="24"/>
          <w:szCs w:val="24"/>
        </w:rPr>
      </w:pPr>
      <w:r w:rsidRPr="007C14EB">
        <w:rPr>
          <w:rFonts w:cs="Arial"/>
          <w:color w:val="auto"/>
          <w:sz w:val="24"/>
          <w:szCs w:val="24"/>
        </w:rPr>
        <w:t>na podlagi naročnikovega pooblastila predajo koncesionarju (zbiralcu odpadkov, kateri ima ustrezno potrdilo o vpisu v evidenco zbiralcev odpadkov pri Agenciji RS za okolje), evidenčni listi o odpeljanih odpadkih pa dostavijo naročniku.</w:t>
      </w:r>
    </w:p>
    <w:p w14:paraId="62B16188" w14:textId="77777777" w:rsidR="001577C9" w:rsidRPr="007C14EB" w:rsidRDefault="001577C9" w:rsidP="001577C9">
      <w:pPr>
        <w:spacing w:after="0" w:line="252" w:lineRule="auto"/>
        <w:jc w:val="both"/>
        <w:rPr>
          <w:color w:val="auto"/>
          <w:sz w:val="24"/>
          <w:szCs w:val="24"/>
        </w:rPr>
      </w:pPr>
    </w:p>
    <w:p w14:paraId="49F788F4" w14:textId="77777777" w:rsidR="001577C9" w:rsidRPr="007C14EB" w:rsidRDefault="001577C9" w:rsidP="001577C9">
      <w:pPr>
        <w:pStyle w:val="Odstavekseznama"/>
        <w:numPr>
          <w:ilvl w:val="0"/>
          <w:numId w:val="47"/>
        </w:numPr>
        <w:spacing w:after="0" w:line="252" w:lineRule="auto"/>
        <w:jc w:val="center"/>
        <w:rPr>
          <w:rFonts w:cs="Arial"/>
          <w:b/>
          <w:color w:val="auto"/>
          <w:sz w:val="24"/>
          <w:szCs w:val="24"/>
        </w:rPr>
      </w:pPr>
      <w:r w:rsidRPr="007C14EB">
        <w:rPr>
          <w:rFonts w:cs="Arial"/>
          <w:b/>
          <w:color w:val="auto"/>
          <w:sz w:val="24"/>
          <w:szCs w:val="24"/>
        </w:rPr>
        <w:t>člen</w:t>
      </w:r>
    </w:p>
    <w:p w14:paraId="384DDDB8" w14:textId="77777777" w:rsidR="001577C9" w:rsidRPr="007C14EB" w:rsidRDefault="001577C9" w:rsidP="001577C9">
      <w:pPr>
        <w:spacing w:after="0" w:line="252" w:lineRule="auto"/>
        <w:contextualSpacing/>
        <w:jc w:val="both"/>
        <w:rPr>
          <w:rFonts w:cs="Arial"/>
          <w:color w:val="00B050"/>
          <w:sz w:val="24"/>
          <w:szCs w:val="24"/>
        </w:rPr>
      </w:pPr>
    </w:p>
    <w:p w14:paraId="1E3FB6F5" w14:textId="77777777" w:rsidR="001577C9" w:rsidRPr="00CC465B" w:rsidRDefault="001577C9" w:rsidP="001577C9">
      <w:pPr>
        <w:pStyle w:val="Telobesedila"/>
        <w:spacing w:after="0" w:line="252" w:lineRule="auto"/>
        <w:jc w:val="both"/>
        <w:rPr>
          <w:color w:val="auto"/>
          <w:sz w:val="24"/>
          <w:szCs w:val="24"/>
        </w:rPr>
      </w:pPr>
      <w:r w:rsidRPr="00A3722F">
        <w:rPr>
          <w:sz w:val="24"/>
          <w:szCs w:val="24"/>
        </w:rPr>
        <w:t>Redno vzdrževanje se izvaja v skladu z zahtevami iz Priloge 2 te pogod</w:t>
      </w:r>
      <w:r w:rsidRPr="00CC465B">
        <w:rPr>
          <w:color w:val="auto"/>
          <w:sz w:val="24"/>
          <w:szCs w:val="24"/>
        </w:rPr>
        <w:t>be. Naročnik si pridržuje pravico, da posamezne storitve, ki so del pregleda (npr. zamenjava filtrov), opravi sam.</w:t>
      </w:r>
    </w:p>
    <w:p w14:paraId="0D5AAA0D" w14:textId="77777777" w:rsidR="001577C9" w:rsidRPr="007C14EB" w:rsidRDefault="001577C9" w:rsidP="001577C9">
      <w:pPr>
        <w:pStyle w:val="Telobesedila"/>
        <w:spacing w:after="0" w:line="252" w:lineRule="auto"/>
        <w:jc w:val="both"/>
        <w:rPr>
          <w:sz w:val="24"/>
          <w:szCs w:val="24"/>
        </w:rPr>
      </w:pPr>
    </w:p>
    <w:p w14:paraId="6A3A6E6A" w14:textId="77777777" w:rsidR="001577C9" w:rsidRPr="00CC465B" w:rsidRDefault="001577C9" w:rsidP="001577C9">
      <w:pPr>
        <w:pStyle w:val="Telobesedila"/>
        <w:spacing w:after="0" w:line="252" w:lineRule="auto"/>
        <w:jc w:val="both"/>
        <w:rPr>
          <w:color w:val="auto"/>
          <w:sz w:val="24"/>
          <w:szCs w:val="24"/>
        </w:rPr>
      </w:pPr>
      <w:r w:rsidRPr="007C14EB">
        <w:rPr>
          <w:sz w:val="24"/>
          <w:szCs w:val="24"/>
        </w:rPr>
        <w:t xml:space="preserve">O </w:t>
      </w:r>
      <w:r>
        <w:rPr>
          <w:sz w:val="24"/>
          <w:szCs w:val="24"/>
        </w:rPr>
        <w:t>terminu</w:t>
      </w:r>
      <w:r w:rsidRPr="007C14EB">
        <w:rPr>
          <w:sz w:val="24"/>
          <w:szCs w:val="24"/>
        </w:rPr>
        <w:t xml:space="preserve"> </w:t>
      </w:r>
      <w:r>
        <w:rPr>
          <w:sz w:val="24"/>
          <w:szCs w:val="24"/>
        </w:rPr>
        <w:t>rednih vzdrževalnih del</w:t>
      </w:r>
      <w:r w:rsidRPr="007C14EB">
        <w:rPr>
          <w:sz w:val="24"/>
          <w:szCs w:val="24"/>
        </w:rPr>
        <w:t xml:space="preserve"> se pogodbeni stranki vsakokrat posebej dogovori</w:t>
      </w:r>
      <w:r>
        <w:rPr>
          <w:sz w:val="24"/>
          <w:szCs w:val="24"/>
        </w:rPr>
        <w:t>ta</w:t>
      </w:r>
      <w:r w:rsidRPr="007C14EB">
        <w:rPr>
          <w:sz w:val="24"/>
          <w:szCs w:val="24"/>
        </w:rPr>
        <w:t xml:space="preserve"> in </w:t>
      </w:r>
      <w:r w:rsidRPr="00FB085E">
        <w:rPr>
          <w:sz w:val="24"/>
          <w:szCs w:val="24"/>
        </w:rPr>
        <w:t>uskladita</w:t>
      </w:r>
      <w:r>
        <w:rPr>
          <w:sz w:val="24"/>
          <w:szCs w:val="24"/>
        </w:rPr>
        <w:t xml:space="preserve"> z najemniki oz. uporabniki poslovnih prostorov</w:t>
      </w:r>
      <w:r w:rsidRPr="007C14EB">
        <w:rPr>
          <w:sz w:val="24"/>
          <w:szCs w:val="24"/>
        </w:rPr>
        <w:t>. Na dogovorjeni termin naročnik izvajalcu omogoči, da dogovorjen</w:t>
      </w:r>
      <w:r>
        <w:rPr>
          <w:sz w:val="24"/>
          <w:szCs w:val="24"/>
        </w:rPr>
        <w:t>e</w:t>
      </w:r>
      <w:r w:rsidRPr="007C14EB">
        <w:rPr>
          <w:sz w:val="24"/>
          <w:szCs w:val="24"/>
        </w:rPr>
        <w:t xml:space="preserve"> aktivnost</w:t>
      </w:r>
      <w:r>
        <w:rPr>
          <w:sz w:val="24"/>
          <w:szCs w:val="24"/>
        </w:rPr>
        <w:t>i</w:t>
      </w:r>
      <w:r w:rsidRPr="007C14EB">
        <w:rPr>
          <w:sz w:val="24"/>
          <w:szCs w:val="24"/>
        </w:rPr>
        <w:t xml:space="preserve"> izvede v skladu s pogodbo.</w:t>
      </w:r>
      <w:r w:rsidRPr="00CC465B">
        <w:rPr>
          <w:color w:val="auto"/>
          <w:sz w:val="24"/>
          <w:szCs w:val="24"/>
        </w:rPr>
        <w:t xml:space="preserve"> Naročnik si pridržuje pravico, da spremeni terminski plan, določen v Prilogi 2 te pogodbe.</w:t>
      </w:r>
    </w:p>
    <w:p w14:paraId="5EAAD377" w14:textId="77777777" w:rsidR="001577C9" w:rsidRPr="00CC465B" w:rsidRDefault="001577C9" w:rsidP="001577C9">
      <w:pPr>
        <w:pStyle w:val="Telobesedila"/>
        <w:spacing w:after="0" w:line="252" w:lineRule="auto"/>
        <w:jc w:val="both"/>
        <w:rPr>
          <w:color w:val="auto"/>
          <w:sz w:val="24"/>
          <w:szCs w:val="24"/>
        </w:rPr>
      </w:pPr>
    </w:p>
    <w:p w14:paraId="5A7F58D7" w14:textId="0224F780" w:rsidR="001577C9" w:rsidRPr="007C14EB" w:rsidRDefault="001577C9" w:rsidP="001577C9">
      <w:pPr>
        <w:pStyle w:val="Telobesedila"/>
        <w:spacing w:after="0" w:line="252" w:lineRule="auto"/>
        <w:jc w:val="both"/>
        <w:rPr>
          <w:sz w:val="24"/>
          <w:szCs w:val="24"/>
        </w:rPr>
      </w:pPr>
      <w:r w:rsidRPr="007C14EB">
        <w:rPr>
          <w:sz w:val="24"/>
          <w:szCs w:val="24"/>
        </w:rPr>
        <w:lastRenderedPageBreak/>
        <w:t xml:space="preserve">O planiranih aktivnostih </w:t>
      </w:r>
      <w:r w:rsidR="00CC465B">
        <w:rPr>
          <w:sz w:val="24"/>
          <w:szCs w:val="24"/>
        </w:rPr>
        <w:t xml:space="preserve">naročnik po potrebi obvesti tudi pooblaščene predstavnike </w:t>
      </w:r>
      <w:r w:rsidRPr="007C14EB">
        <w:rPr>
          <w:sz w:val="24"/>
          <w:szCs w:val="24"/>
        </w:rPr>
        <w:t xml:space="preserve">najemnikov in uporabnikov poslovnega objekta. </w:t>
      </w:r>
    </w:p>
    <w:p w14:paraId="67F5B8F6" w14:textId="77777777" w:rsidR="001577C9" w:rsidRPr="007C14EB" w:rsidRDefault="001577C9" w:rsidP="001577C9">
      <w:pPr>
        <w:pStyle w:val="Telobesedila"/>
        <w:spacing w:after="0" w:line="252" w:lineRule="auto"/>
        <w:jc w:val="both"/>
        <w:rPr>
          <w:color w:val="auto"/>
          <w:sz w:val="24"/>
          <w:szCs w:val="24"/>
        </w:rPr>
      </w:pPr>
    </w:p>
    <w:p w14:paraId="58C59174" w14:textId="77777777" w:rsidR="001577C9" w:rsidRPr="007C14EB" w:rsidRDefault="001577C9" w:rsidP="001577C9">
      <w:pPr>
        <w:pStyle w:val="Odstavekseznama"/>
        <w:numPr>
          <w:ilvl w:val="0"/>
          <w:numId w:val="47"/>
        </w:numPr>
        <w:spacing w:after="0" w:line="252" w:lineRule="auto"/>
        <w:jc w:val="center"/>
        <w:rPr>
          <w:rFonts w:cs="Arial"/>
          <w:b/>
          <w:color w:val="auto"/>
          <w:sz w:val="24"/>
          <w:szCs w:val="24"/>
        </w:rPr>
      </w:pPr>
      <w:r w:rsidRPr="007C14EB">
        <w:rPr>
          <w:rFonts w:cs="Arial"/>
          <w:b/>
          <w:color w:val="auto"/>
          <w:sz w:val="24"/>
          <w:szCs w:val="24"/>
        </w:rPr>
        <w:t>člen</w:t>
      </w:r>
    </w:p>
    <w:p w14:paraId="2E69F20C" w14:textId="77777777" w:rsidR="001577C9" w:rsidRPr="007C14EB" w:rsidRDefault="001577C9" w:rsidP="001577C9">
      <w:pPr>
        <w:spacing w:after="0" w:line="252" w:lineRule="auto"/>
        <w:contextualSpacing/>
        <w:jc w:val="both"/>
        <w:rPr>
          <w:rFonts w:cs="Arial"/>
          <w:color w:val="00B050"/>
          <w:sz w:val="24"/>
          <w:szCs w:val="24"/>
        </w:rPr>
      </w:pPr>
    </w:p>
    <w:p w14:paraId="31778735" w14:textId="77777777" w:rsidR="001577C9" w:rsidRDefault="001577C9" w:rsidP="001577C9">
      <w:pPr>
        <w:pStyle w:val="Telobesedila"/>
        <w:spacing w:after="0" w:line="252" w:lineRule="auto"/>
        <w:jc w:val="both"/>
        <w:rPr>
          <w:color w:val="auto"/>
          <w:sz w:val="24"/>
          <w:szCs w:val="24"/>
        </w:rPr>
      </w:pPr>
      <w:r w:rsidRPr="007C14EB">
        <w:rPr>
          <w:color w:val="auto"/>
          <w:sz w:val="24"/>
          <w:szCs w:val="24"/>
        </w:rPr>
        <w:t xml:space="preserve">Izredno </w:t>
      </w:r>
      <w:r>
        <w:rPr>
          <w:color w:val="auto"/>
          <w:sz w:val="24"/>
          <w:szCs w:val="24"/>
        </w:rPr>
        <w:t>vzdrževanje</w:t>
      </w:r>
      <w:r w:rsidRPr="007C14EB">
        <w:rPr>
          <w:color w:val="auto"/>
          <w:sz w:val="24"/>
          <w:szCs w:val="24"/>
        </w:rPr>
        <w:t xml:space="preserve"> se izvaja glede na potrebe naročnika</w:t>
      </w:r>
      <w:r>
        <w:rPr>
          <w:color w:val="auto"/>
          <w:sz w:val="24"/>
          <w:szCs w:val="24"/>
        </w:rPr>
        <w:t xml:space="preserve"> in </w:t>
      </w:r>
      <w:r w:rsidRPr="0090030C">
        <w:rPr>
          <w:color w:val="auto"/>
          <w:sz w:val="24"/>
          <w:szCs w:val="24"/>
        </w:rPr>
        <w:t>na njegovo izrecno zahtevo</w:t>
      </w:r>
      <w:r w:rsidRPr="007C14EB">
        <w:rPr>
          <w:color w:val="auto"/>
          <w:sz w:val="24"/>
          <w:szCs w:val="24"/>
        </w:rPr>
        <w:t xml:space="preserve">. </w:t>
      </w:r>
      <w:r w:rsidRPr="006942C4">
        <w:rPr>
          <w:color w:val="auto"/>
          <w:sz w:val="24"/>
          <w:szCs w:val="24"/>
        </w:rPr>
        <w:t xml:space="preserve">Izvajalec izredni </w:t>
      </w:r>
      <w:r>
        <w:rPr>
          <w:color w:val="auto"/>
          <w:sz w:val="24"/>
          <w:szCs w:val="24"/>
        </w:rPr>
        <w:t xml:space="preserve">oz. intervencijskih </w:t>
      </w:r>
      <w:r w:rsidRPr="00EE118D">
        <w:rPr>
          <w:color w:val="auto"/>
          <w:sz w:val="24"/>
          <w:szCs w:val="24"/>
        </w:rPr>
        <w:t xml:space="preserve">servis </w:t>
      </w:r>
      <w:r w:rsidRPr="006942C4">
        <w:rPr>
          <w:color w:val="auto"/>
          <w:sz w:val="24"/>
          <w:szCs w:val="24"/>
        </w:rPr>
        <w:t>izvede</w:t>
      </w:r>
      <w:r w:rsidRPr="005C5284">
        <w:rPr>
          <w:color w:val="auto"/>
          <w:sz w:val="24"/>
          <w:szCs w:val="24"/>
        </w:rPr>
        <w:t xml:space="preserve"> na podlagi </w:t>
      </w:r>
      <w:r>
        <w:rPr>
          <w:color w:val="auto"/>
          <w:sz w:val="24"/>
          <w:szCs w:val="24"/>
        </w:rPr>
        <w:t xml:space="preserve">naročnikove prijave okvare, napake oz. motnje v delovanju (v nadaljevanju: prijava napake) </w:t>
      </w:r>
      <w:r w:rsidRPr="006942C4">
        <w:rPr>
          <w:color w:val="auto"/>
          <w:sz w:val="24"/>
          <w:szCs w:val="24"/>
        </w:rPr>
        <w:t>odgovorni os</w:t>
      </w:r>
      <w:r>
        <w:rPr>
          <w:color w:val="auto"/>
          <w:sz w:val="24"/>
          <w:szCs w:val="24"/>
        </w:rPr>
        <w:t>ebi izvajalca p</w:t>
      </w:r>
      <w:r w:rsidRPr="006942C4">
        <w:rPr>
          <w:color w:val="auto"/>
          <w:sz w:val="24"/>
          <w:szCs w:val="24"/>
        </w:rPr>
        <w:t>o e-pošti na e-nasl</w:t>
      </w:r>
      <w:r>
        <w:rPr>
          <w:color w:val="auto"/>
          <w:sz w:val="24"/>
          <w:szCs w:val="24"/>
        </w:rPr>
        <w:t xml:space="preserve">ov: ___________________________. </w:t>
      </w:r>
      <w:r w:rsidRPr="00E4263F">
        <w:rPr>
          <w:rStyle w:val="Hiperpovezava"/>
          <w:color w:val="auto"/>
          <w:sz w:val="24"/>
          <w:szCs w:val="24"/>
          <w:u w:val="none"/>
        </w:rPr>
        <w:t xml:space="preserve">V </w:t>
      </w:r>
      <w:r w:rsidRPr="007E3377">
        <w:rPr>
          <w:color w:val="auto"/>
          <w:sz w:val="24"/>
          <w:szCs w:val="24"/>
        </w:rPr>
        <w:t>nujnih primerih (intervencija)</w:t>
      </w:r>
      <w:r w:rsidRPr="00FB085E">
        <w:rPr>
          <w:color w:val="auto"/>
          <w:sz w:val="24"/>
          <w:szCs w:val="24"/>
        </w:rPr>
        <w:t xml:space="preserve"> se lahko dela izvedejo na podlagi </w:t>
      </w:r>
      <w:r>
        <w:rPr>
          <w:color w:val="auto"/>
          <w:sz w:val="24"/>
          <w:szCs w:val="24"/>
        </w:rPr>
        <w:t xml:space="preserve">naročnikove </w:t>
      </w:r>
      <w:r w:rsidRPr="00FB085E">
        <w:rPr>
          <w:color w:val="auto"/>
          <w:sz w:val="24"/>
          <w:szCs w:val="24"/>
        </w:rPr>
        <w:t xml:space="preserve">ustne </w:t>
      </w:r>
      <w:r>
        <w:rPr>
          <w:color w:val="auto"/>
          <w:sz w:val="24"/>
          <w:szCs w:val="24"/>
        </w:rPr>
        <w:t>prijave napake na telefonsko številko</w:t>
      </w:r>
      <w:r w:rsidRPr="001B714A">
        <w:rPr>
          <w:color w:val="auto"/>
          <w:sz w:val="24"/>
          <w:szCs w:val="24"/>
        </w:rPr>
        <w:t xml:space="preserve"> </w:t>
      </w:r>
      <w:r w:rsidRPr="00CC2E0E">
        <w:rPr>
          <w:color w:val="auto"/>
          <w:sz w:val="24"/>
          <w:szCs w:val="24"/>
        </w:rPr>
        <w:t>________________</w:t>
      </w:r>
      <w:r w:rsidRPr="00A62A41">
        <w:rPr>
          <w:color w:val="auto"/>
          <w:sz w:val="24"/>
          <w:szCs w:val="24"/>
        </w:rPr>
        <w:t>.</w:t>
      </w:r>
    </w:p>
    <w:p w14:paraId="518AD5B8" w14:textId="77777777" w:rsidR="001577C9" w:rsidRPr="007C14EB" w:rsidRDefault="001577C9" w:rsidP="001577C9">
      <w:pPr>
        <w:pStyle w:val="Telobesedila"/>
        <w:spacing w:after="0" w:line="252" w:lineRule="auto"/>
        <w:jc w:val="both"/>
        <w:rPr>
          <w:color w:val="auto"/>
          <w:sz w:val="24"/>
          <w:szCs w:val="24"/>
        </w:rPr>
      </w:pPr>
    </w:p>
    <w:p w14:paraId="5635C909" w14:textId="77777777" w:rsidR="001577C9" w:rsidRPr="006942C4" w:rsidRDefault="001577C9" w:rsidP="001577C9">
      <w:pPr>
        <w:pStyle w:val="Telobesedila"/>
        <w:spacing w:after="0" w:line="252" w:lineRule="auto"/>
        <w:jc w:val="both"/>
        <w:rPr>
          <w:color w:val="auto"/>
          <w:sz w:val="24"/>
          <w:szCs w:val="24"/>
        </w:rPr>
      </w:pPr>
      <w:r w:rsidRPr="006942C4">
        <w:rPr>
          <w:color w:val="auto"/>
          <w:sz w:val="24"/>
          <w:szCs w:val="24"/>
        </w:rPr>
        <w:t xml:space="preserve">V primeru prijave </w:t>
      </w:r>
      <w:r>
        <w:rPr>
          <w:color w:val="auto"/>
          <w:sz w:val="24"/>
          <w:szCs w:val="24"/>
        </w:rPr>
        <w:t>napake</w:t>
      </w:r>
      <w:r w:rsidRPr="006942C4">
        <w:rPr>
          <w:color w:val="auto"/>
          <w:sz w:val="24"/>
          <w:szCs w:val="24"/>
        </w:rPr>
        <w:t xml:space="preserve"> po elektronski pošti je izvajalec zavezan nemudoma s povratnim elektronskim sporočilom ali telefonskim klicem naročniku potrditi, da je prejel obvestilo o napaki. Ne glede na povratno informacijo pa začnejo pogodbeni roki za odzivni čas in čas odprave napake teči v trenutku, ko je naročnik poslal prijavo o napaki na dogovorjen elektronski naslov.</w:t>
      </w:r>
    </w:p>
    <w:p w14:paraId="686E4C43" w14:textId="77777777" w:rsidR="001577C9" w:rsidRPr="006430B1" w:rsidRDefault="001577C9" w:rsidP="001577C9">
      <w:pPr>
        <w:pStyle w:val="Telobesedila"/>
        <w:spacing w:after="0" w:line="252" w:lineRule="auto"/>
        <w:jc w:val="both"/>
        <w:rPr>
          <w:rFonts w:cs="Arial"/>
          <w:color w:val="auto"/>
          <w:sz w:val="24"/>
          <w:szCs w:val="24"/>
          <w:lang w:eastAsia="zh-CN"/>
        </w:rPr>
      </w:pPr>
    </w:p>
    <w:p w14:paraId="6A70990E" w14:textId="77777777" w:rsidR="001577C9" w:rsidRDefault="001577C9" w:rsidP="001577C9">
      <w:pPr>
        <w:pStyle w:val="Telobesedila"/>
        <w:spacing w:after="0" w:line="252" w:lineRule="auto"/>
        <w:jc w:val="both"/>
        <w:rPr>
          <w:rFonts w:cs="Arial"/>
          <w:color w:val="auto"/>
          <w:sz w:val="24"/>
          <w:szCs w:val="24"/>
          <w:lang w:eastAsia="zh-CN"/>
        </w:rPr>
      </w:pPr>
      <w:r w:rsidRPr="006430B1">
        <w:rPr>
          <w:rFonts w:cs="Arial"/>
          <w:color w:val="auto"/>
          <w:sz w:val="24"/>
          <w:szCs w:val="24"/>
          <w:lang w:eastAsia="zh-CN"/>
        </w:rPr>
        <w:t xml:space="preserve">Odzivni čas </w:t>
      </w:r>
      <w:r w:rsidRPr="006942C4">
        <w:rPr>
          <w:color w:val="auto"/>
          <w:sz w:val="24"/>
          <w:szCs w:val="24"/>
        </w:rPr>
        <w:t>za odpravo napake</w:t>
      </w:r>
      <w:r>
        <w:rPr>
          <w:rFonts w:cs="Arial"/>
          <w:color w:val="auto"/>
          <w:sz w:val="24"/>
          <w:szCs w:val="24"/>
          <w:lang w:eastAsia="zh-CN"/>
        </w:rPr>
        <w:t xml:space="preserve"> </w:t>
      </w:r>
      <w:r w:rsidRPr="006430B1">
        <w:rPr>
          <w:rFonts w:cs="Arial"/>
          <w:color w:val="auto"/>
          <w:sz w:val="24"/>
          <w:szCs w:val="24"/>
          <w:lang w:eastAsia="zh-CN"/>
        </w:rPr>
        <w:t xml:space="preserve">je čas, ki preteče od </w:t>
      </w:r>
      <w:r>
        <w:rPr>
          <w:rFonts w:cs="Arial"/>
          <w:color w:val="auto"/>
          <w:sz w:val="24"/>
          <w:szCs w:val="24"/>
          <w:lang w:eastAsia="zh-CN"/>
        </w:rPr>
        <w:t xml:space="preserve">prijave napake </w:t>
      </w:r>
      <w:r w:rsidRPr="006430B1">
        <w:rPr>
          <w:rFonts w:cs="Arial"/>
          <w:color w:val="auto"/>
          <w:sz w:val="24"/>
          <w:szCs w:val="24"/>
          <w:lang w:eastAsia="zh-CN"/>
        </w:rPr>
        <w:t>do trenutka, ko</w:t>
      </w:r>
      <w:r>
        <w:rPr>
          <w:rFonts w:cs="Arial"/>
          <w:color w:val="auto"/>
          <w:sz w:val="24"/>
          <w:szCs w:val="24"/>
          <w:lang w:eastAsia="zh-CN"/>
        </w:rPr>
        <w:t xml:space="preserve"> pooblaščena oseba</w:t>
      </w:r>
      <w:r w:rsidRPr="006430B1">
        <w:rPr>
          <w:rFonts w:cs="Arial"/>
          <w:color w:val="auto"/>
          <w:sz w:val="24"/>
          <w:szCs w:val="24"/>
          <w:lang w:eastAsia="zh-CN"/>
        </w:rPr>
        <w:t xml:space="preserve"> izvajalc</w:t>
      </w:r>
      <w:r>
        <w:rPr>
          <w:rFonts w:cs="Arial"/>
          <w:color w:val="auto"/>
          <w:sz w:val="24"/>
          <w:szCs w:val="24"/>
          <w:lang w:eastAsia="zh-CN"/>
        </w:rPr>
        <w:t>a</w:t>
      </w:r>
      <w:r w:rsidRPr="006430B1">
        <w:rPr>
          <w:rFonts w:cs="Arial"/>
          <w:color w:val="auto"/>
          <w:sz w:val="24"/>
          <w:szCs w:val="24"/>
          <w:lang w:eastAsia="zh-CN"/>
        </w:rPr>
        <w:t xml:space="preserve"> začne z </w:t>
      </w:r>
      <w:r>
        <w:rPr>
          <w:rFonts w:cs="Arial"/>
          <w:color w:val="auto"/>
          <w:sz w:val="24"/>
          <w:szCs w:val="24"/>
          <w:lang w:eastAsia="zh-CN"/>
        </w:rPr>
        <w:t>izvajanjem storitev vzdrževanja</w:t>
      </w:r>
      <w:r w:rsidRPr="006430B1">
        <w:rPr>
          <w:rFonts w:cs="Arial"/>
          <w:color w:val="auto"/>
          <w:sz w:val="24"/>
          <w:szCs w:val="24"/>
          <w:lang w:eastAsia="zh-CN"/>
        </w:rPr>
        <w:t>.</w:t>
      </w:r>
      <w:r>
        <w:rPr>
          <w:rFonts w:cs="Arial"/>
          <w:color w:val="auto"/>
          <w:sz w:val="24"/>
          <w:szCs w:val="24"/>
          <w:lang w:eastAsia="zh-CN"/>
        </w:rPr>
        <w:t xml:space="preserve"> </w:t>
      </w:r>
    </w:p>
    <w:p w14:paraId="7CAC8B71" w14:textId="77777777" w:rsidR="001577C9" w:rsidRPr="007C14EB" w:rsidRDefault="001577C9" w:rsidP="001577C9">
      <w:pPr>
        <w:overflowPunct w:val="0"/>
        <w:autoSpaceDE w:val="0"/>
        <w:autoSpaceDN w:val="0"/>
        <w:adjustRightInd w:val="0"/>
        <w:spacing w:after="0" w:line="252" w:lineRule="auto"/>
        <w:ind w:right="-2"/>
        <w:jc w:val="both"/>
        <w:textAlignment w:val="baseline"/>
        <w:rPr>
          <w:rFonts w:eastAsia="Times New Roman" w:cs="Arial"/>
          <w:color w:val="auto"/>
          <w:sz w:val="24"/>
          <w:szCs w:val="24"/>
        </w:rPr>
      </w:pPr>
    </w:p>
    <w:p w14:paraId="026E7AB2" w14:textId="7218454E" w:rsidR="001577C9" w:rsidRPr="00CC465B" w:rsidRDefault="001577C9" w:rsidP="001577C9">
      <w:pPr>
        <w:tabs>
          <w:tab w:val="left" w:pos="0"/>
        </w:tabs>
        <w:overflowPunct w:val="0"/>
        <w:autoSpaceDE w:val="0"/>
        <w:autoSpaceDN w:val="0"/>
        <w:adjustRightInd w:val="0"/>
        <w:spacing w:after="0" w:line="252" w:lineRule="auto"/>
        <w:ind w:right="-2"/>
        <w:jc w:val="both"/>
        <w:textAlignment w:val="baseline"/>
        <w:rPr>
          <w:rFonts w:cs="Arial"/>
          <w:color w:val="auto"/>
          <w:sz w:val="24"/>
          <w:szCs w:val="24"/>
          <w:lang w:eastAsia="zh-CN"/>
        </w:rPr>
      </w:pPr>
      <w:r w:rsidRPr="00E10712">
        <w:rPr>
          <w:sz w:val="24"/>
          <w:szCs w:val="24"/>
        </w:rPr>
        <w:t xml:space="preserve">Čas, v katerem mora izvajalec odpraviti težavo, začne teči od prejema prijave </w:t>
      </w:r>
      <w:r>
        <w:rPr>
          <w:sz w:val="24"/>
          <w:szCs w:val="24"/>
        </w:rPr>
        <w:t>napake</w:t>
      </w:r>
      <w:r w:rsidRPr="00E10712">
        <w:rPr>
          <w:sz w:val="24"/>
          <w:szCs w:val="24"/>
        </w:rPr>
        <w:t xml:space="preserve">. </w:t>
      </w:r>
      <w:r>
        <w:rPr>
          <w:color w:val="auto"/>
          <w:sz w:val="24"/>
          <w:szCs w:val="24"/>
        </w:rPr>
        <w:t xml:space="preserve">V tem času mora izvajalec zagotoviti </w:t>
      </w:r>
      <w:r w:rsidRPr="00D92AAC">
        <w:rPr>
          <w:color w:val="auto"/>
          <w:sz w:val="24"/>
          <w:szCs w:val="24"/>
        </w:rPr>
        <w:t>izvedb</w:t>
      </w:r>
      <w:r>
        <w:rPr>
          <w:color w:val="auto"/>
          <w:sz w:val="24"/>
          <w:szCs w:val="24"/>
        </w:rPr>
        <w:t>o</w:t>
      </w:r>
      <w:r w:rsidRPr="00D92AAC">
        <w:rPr>
          <w:color w:val="auto"/>
          <w:sz w:val="24"/>
          <w:szCs w:val="24"/>
        </w:rPr>
        <w:t xml:space="preserve"> vseh potrebnih ukrepov za zagotovitev stanja, v katerem se ne povzroča večja škoda od </w:t>
      </w:r>
      <w:r w:rsidRPr="00DA673A">
        <w:rPr>
          <w:color w:val="auto"/>
          <w:sz w:val="24"/>
          <w:szCs w:val="24"/>
        </w:rPr>
        <w:t xml:space="preserve">tiste, ki je že nastala s pojavom </w:t>
      </w:r>
      <w:r>
        <w:rPr>
          <w:color w:val="auto"/>
          <w:sz w:val="24"/>
          <w:szCs w:val="24"/>
        </w:rPr>
        <w:t>napake</w:t>
      </w:r>
      <w:r w:rsidRPr="00DA673A">
        <w:rPr>
          <w:color w:val="auto"/>
          <w:sz w:val="24"/>
          <w:szCs w:val="24"/>
        </w:rPr>
        <w:t>.</w:t>
      </w:r>
      <w:r w:rsidRPr="00DA673A">
        <w:rPr>
          <w:rFonts w:cs="Arial"/>
          <w:color w:val="auto"/>
          <w:sz w:val="24"/>
          <w:szCs w:val="24"/>
          <w:lang w:eastAsia="zh-CN"/>
        </w:rPr>
        <w:t xml:space="preserve"> </w:t>
      </w:r>
      <w:r>
        <w:rPr>
          <w:color w:val="auto"/>
          <w:sz w:val="24"/>
          <w:szCs w:val="24"/>
        </w:rPr>
        <w:t>V primeru napake, ki zahteva takojšnje ukrepanje</w:t>
      </w:r>
      <w:r w:rsidRPr="009C49EC">
        <w:rPr>
          <w:color w:val="auto"/>
          <w:sz w:val="24"/>
          <w:szCs w:val="24"/>
        </w:rPr>
        <w:t xml:space="preserve"> </w:t>
      </w:r>
      <w:r>
        <w:rPr>
          <w:color w:val="auto"/>
          <w:sz w:val="24"/>
          <w:szCs w:val="24"/>
        </w:rPr>
        <w:t>(npr. ker bi lahko nastala večja škoda, bilo ogroženo zdravje in življenje ljudi ali onemogočen delovni proces naročnika ali</w:t>
      </w:r>
      <w:r w:rsidRPr="000E6F07">
        <w:rPr>
          <w:color w:val="auto"/>
          <w:sz w:val="24"/>
          <w:szCs w:val="24"/>
        </w:rPr>
        <w:t xml:space="preserve"> najemnikov oz. uporabnikov poslovnih prostorov), je izvajalec dolžan zagotoviti podporo naročniku preko telefona ali elektronske pošte in podati predloge prehodnih ukrepov do prihoda izvaja</w:t>
      </w:r>
      <w:r>
        <w:rPr>
          <w:color w:val="auto"/>
          <w:sz w:val="24"/>
          <w:szCs w:val="24"/>
        </w:rPr>
        <w:t>lčevih pooblaščenih oseb za izvedbo del oz. premostitev okvar</w:t>
      </w:r>
      <w:r w:rsidRPr="00CC465B">
        <w:rPr>
          <w:color w:val="auto"/>
          <w:sz w:val="24"/>
          <w:szCs w:val="24"/>
        </w:rPr>
        <w:t>e.</w:t>
      </w:r>
      <w:r w:rsidRPr="00CC465B">
        <w:rPr>
          <w:rFonts w:eastAsia="Times New Roman" w:cs="Arial"/>
          <w:color w:val="auto"/>
          <w:sz w:val="24"/>
          <w:szCs w:val="24"/>
        </w:rPr>
        <w:t xml:space="preserve"> </w:t>
      </w:r>
      <w:r w:rsidRPr="00CC465B">
        <w:rPr>
          <w:rFonts w:cs="Arial"/>
          <w:color w:val="auto"/>
          <w:sz w:val="24"/>
          <w:szCs w:val="24"/>
          <w:lang w:eastAsia="zh-CN"/>
        </w:rPr>
        <w:t>Termin začetka izvajanja storitev izvajalec uskladi z naročnikom predstavnikom oz. pooblaščeno osebo iz drugega oz. tretjega odstavka 28. člena te pogodbe</w:t>
      </w:r>
      <w:r w:rsidRPr="00CC465B">
        <w:rPr>
          <w:color w:val="auto"/>
          <w:sz w:val="24"/>
          <w:szCs w:val="24"/>
        </w:rPr>
        <w:t>.</w:t>
      </w:r>
    </w:p>
    <w:p w14:paraId="6365AFE4" w14:textId="77777777" w:rsidR="001577C9" w:rsidRPr="007C14EB" w:rsidRDefault="001577C9" w:rsidP="001577C9">
      <w:pPr>
        <w:overflowPunct w:val="0"/>
        <w:autoSpaceDE w:val="0"/>
        <w:autoSpaceDN w:val="0"/>
        <w:adjustRightInd w:val="0"/>
        <w:spacing w:after="0" w:line="252" w:lineRule="auto"/>
        <w:ind w:right="-2"/>
        <w:jc w:val="both"/>
        <w:textAlignment w:val="baseline"/>
        <w:rPr>
          <w:rFonts w:eastAsia="Times New Roman" w:cs="Arial"/>
          <w:color w:val="auto"/>
          <w:sz w:val="24"/>
          <w:szCs w:val="24"/>
        </w:rPr>
      </w:pPr>
    </w:p>
    <w:p w14:paraId="4F19A4A2" w14:textId="77777777" w:rsidR="001577C9" w:rsidRDefault="001577C9" w:rsidP="001577C9">
      <w:pPr>
        <w:tabs>
          <w:tab w:val="left" w:pos="0"/>
        </w:tabs>
        <w:overflowPunct w:val="0"/>
        <w:autoSpaceDE w:val="0"/>
        <w:autoSpaceDN w:val="0"/>
        <w:adjustRightInd w:val="0"/>
        <w:spacing w:after="0" w:line="252" w:lineRule="auto"/>
        <w:ind w:right="-2"/>
        <w:jc w:val="both"/>
        <w:textAlignment w:val="baseline"/>
        <w:rPr>
          <w:color w:val="auto"/>
          <w:sz w:val="24"/>
          <w:szCs w:val="24"/>
        </w:rPr>
      </w:pPr>
      <w:r w:rsidRPr="00FF2FC5">
        <w:rPr>
          <w:rFonts w:eastAsia="Times New Roman" w:cs="Arial"/>
          <w:color w:val="auto"/>
          <w:sz w:val="24"/>
          <w:szCs w:val="24"/>
        </w:rPr>
        <w:t>Čas izvajanja storit</w:t>
      </w:r>
      <w:r>
        <w:rPr>
          <w:rFonts w:eastAsia="Times New Roman" w:cs="Arial"/>
          <w:color w:val="auto"/>
          <w:sz w:val="24"/>
          <w:szCs w:val="24"/>
        </w:rPr>
        <w:t>ve izrednega vzdrževanja</w:t>
      </w:r>
      <w:r w:rsidRPr="00FF2FC5">
        <w:rPr>
          <w:rFonts w:eastAsia="Times New Roman" w:cs="Arial"/>
          <w:color w:val="auto"/>
          <w:sz w:val="24"/>
          <w:szCs w:val="24"/>
        </w:rPr>
        <w:t xml:space="preserve"> je čas, ki ga </w:t>
      </w:r>
      <w:r>
        <w:rPr>
          <w:rFonts w:eastAsia="Times New Roman" w:cs="Arial"/>
          <w:color w:val="auto"/>
          <w:sz w:val="24"/>
          <w:szCs w:val="24"/>
        </w:rPr>
        <w:t>pooblaščena oseba</w:t>
      </w:r>
      <w:r w:rsidRPr="00FF2FC5">
        <w:rPr>
          <w:rFonts w:eastAsia="Times New Roman" w:cs="Arial"/>
          <w:color w:val="auto"/>
          <w:sz w:val="24"/>
          <w:szCs w:val="24"/>
        </w:rPr>
        <w:t xml:space="preserve"> </w:t>
      </w:r>
      <w:r>
        <w:rPr>
          <w:rFonts w:eastAsia="Times New Roman" w:cs="Arial"/>
          <w:color w:val="auto"/>
          <w:sz w:val="24"/>
          <w:szCs w:val="24"/>
        </w:rPr>
        <w:t>za opravljanje pogodbenih del</w:t>
      </w:r>
      <w:r w:rsidRPr="00FF2FC5">
        <w:rPr>
          <w:rFonts w:eastAsia="Times New Roman" w:cs="Arial"/>
          <w:color w:val="auto"/>
          <w:sz w:val="24"/>
          <w:szCs w:val="24"/>
        </w:rPr>
        <w:t xml:space="preserve"> </w:t>
      </w:r>
      <w:r>
        <w:rPr>
          <w:rFonts w:eastAsia="Times New Roman" w:cs="Arial"/>
          <w:color w:val="auto"/>
          <w:sz w:val="24"/>
          <w:szCs w:val="24"/>
        </w:rPr>
        <w:t xml:space="preserve">dejansko </w:t>
      </w:r>
      <w:r w:rsidRPr="00FF2FC5">
        <w:rPr>
          <w:rFonts w:eastAsia="Times New Roman" w:cs="Arial"/>
          <w:color w:val="auto"/>
          <w:sz w:val="24"/>
          <w:szCs w:val="24"/>
        </w:rPr>
        <w:t xml:space="preserve">porabi </w:t>
      </w:r>
      <w:r>
        <w:rPr>
          <w:rFonts w:eastAsia="Times New Roman" w:cs="Arial"/>
          <w:color w:val="auto"/>
          <w:sz w:val="24"/>
          <w:szCs w:val="24"/>
        </w:rPr>
        <w:t>za odpravo napake oz. popravilo.</w:t>
      </w:r>
      <w:r w:rsidRPr="00DA673A">
        <w:rPr>
          <w:rFonts w:eastAsia="Times New Roman" w:cs="Arial"/>
          <w:color w:val="auto"/>
          <w:sz w:val="24"/>
          <w:szCs w:val="24"/>
        </w:rPr>
        <w:t xml:space="preserve"> Ča</w:t>
      </w:r>
      <w:r w:rsidRPr="00B05FF3">
        <w:rPr>
          <w:rFonts w:eastAsia="Times New Roman" w:cs="Arial"/>
          <w:color w:val="auto"/>
          <w:sz w:val="24"/>
          <w:szCs w:val="24"/>
        </w:rPr>
        <w:t xml:space="preserve">s pooblaščene osebe za opravljanje pogodbenih del na poti se </w:t>
      </w:r>
      <w:r w:rsidRPr="00FD0FE0">
        <w:rPr>
          <w:rFonts w:eastAsia="Times New Roman" w:cs="Arial"/>
          <w:color w:val="auto"/>
          <w:sz w:val="24"/>
          <w:szCs w:val="24"/>
        </w:rPr>
        <w:t xml:space="preserve">ne všteva v čas izvajanja storitve (delovno uro), temveč se obračuna ločeno. </w:t>
      </w:r>
      <w:r w:rsidRPr="00FD0FE0">
        <w:rPr>
          <w:color w:val="auto"/>
          <w:sz w:val="24"/>
          <w:szCs w:val="24"/>
        </w:rPr>
        <w:t xml:space="preserve">Izvajalec mora naročnikovega predstavnika </w:t>
      </w:r>
      <w:r w:rsidRPr="00FD0FE0">
        <w:rPr>
          <w:rFonts w:cs="Arial"/>
          <w:color w:val="auto"/>
          <w:sz w:val="24"/>
          <w:szCs w:val="24"/>
          <w:lang w:eastAsia="zh-CN"/>
        </w:rPr>
        <w:t>oz. pooblaščeno osebo iz drugega oz. tretjega odstavka 28. člena te pogodbe</w:t>
      </w:r>
      <w:r w:rsidRPr="00FD0FE0">
        <w:rPr>
          <w:color w:val="auto"/>
          <w:sz w:val="24"/>
          <w:szCs w:val="24"/>
        </w:rPr>
        <w:t xml:space="preserve"> obvestiti o času začetka izvajanja storitev. </w:t>
      </w:r>
    </w:p>
    <w:p w14:paraId="25CDAD6D" w14:textId="77777777" w:rsidR="001577C9" w:rsidRDefault="001577C9" w:rsidP="001577C9">
      <w:pPr>
        <w:overflowPunct w:val="0"/>
        <w:autoSpaceDE w:val="0"/>
        <w:autoSpaceDN w:val="0"/>
        <w:adjustRightInd w:val="0"/>
        <w:spacing w:after="0" w:line="252" w:lineRule="auto"/>
        <w:ind w:right="-2"/>
        <w:jc w:val="both"/>
        <w:textAlignment w:val="baseline"/>
        <w:rPr>
          <w:sz w:val="24"/>
          <w:szCs w:val="24"/>
        </w:rPr>
      </w:pPr>
    </w:p>
    <w:p w14:paraId="5E82E884" w14:textId="77777777" w:rsidR="001577C9" w:rsidRPr="00C5474F" w:rsidRDefault="001577C9" w:rsidP="001577C9">
      <w:pPr>
        <w:overflowPunct w:val="0"/>
        <w:autoSpaceDE w:val="0"/>
        <w:autoSpaceDN w:val="0"/>
        <w:adjustRightInd w:val="0"/>
        <w:spacing w:after="0" w:line="252" w:lineRule="auto"/>
        <w:ind w:right="-2"/>
        <w:jc w:val="both"/>
        <w:textAlignment w:val="baseline"/>
        <w:rPr>
          <w:color w:val="FF0000"/>
          <w:sz w:val="24"/>
          <w:szCs w:val="24"/>
        </w:rPr>
      </w:pPr>
      <w:r>
        <w:rPr>
          <w:sz w:val="24"/>
          <w:szCs w:val="24"/>
        </w:rPr>
        <w:t xml:space="preserve">Odzivne čase in rok za odpravo napake določa Priloga 2 te pogodbe. V primeru nekritičnih napak lahko naročnik in izvajalec sporazumno dogovorita daljši rok za odpravo napake, če to terjajo okoliščine konkretnega primera. </w:t>
      </w:r>
      <w:r w:rsidRPr="00D0578B">
        <w:rPr>
          <w:rFonts w:eastAsia="Times New Roman" w:cs="Arial"/>
          <w:color w:val="auto"/>
          <w:sz w:val="24"/>
          <w:szCs w:val="24"/>
        </w:rPr>
        <w:t xml:space="preserve">Za določitev </w:t>
      </w:r>
      <w:r>
        <w:rPr>
          <w:rFonts w:eastAsia="Times New Roman" w:cs="Arial"/>
          <w:color w:val="auto"/>
          <w:sz w:val="24"/>
          <w:szCs w:val="24"/>
        </w:rPr>
        <w:t>pomembnosti (kritičnosti) napake</w:t>
      </w:r>
      <w:r w:rsidRPr="00D0578B">
        <w:rPr>
          <w:rFonts w:eastAsia="Times New Roman" w:cs="Arial"/>
          <w:color w:val="auto"/>
          <w:sz w:val="24"/>
          <w:szCs w:val="24"/>
        </w:rPr>
        <w:t xml:space="preserve"> je pristojen naročnik, </w:t>
      </w:r>
      <w:r>
        <w:rPr>
          <w:rFonts w:eastAsia="Times New Roman" w:cs="Arial"/>
          <w:color w:val="auto"/>
          <w:sz w:val="24"/>
          <w:szCs w:val="24"/>
        </w:rPr>
        <w:t xml:space="preserve">ki pri tem </w:t>
      </w:r>
      <w:r w:rsidRPr="00D0578B">
        <w:rPr>
          <w:rFonts w:eastAsia="Times New Roman" w:cs="Arial"/>
          <w:color w:val="auto"/>
          <w:sz w:val="24"/>
          <w:szCs w:val="24"/>
        </w:rPr>
        <w:t>upošteva zlasti posledice oz. škod</w:t>
      </w:r>
      <w:r>
        <w:rPr>
          <w:rFonts w:eastAsia="Times New Roman" w:cs="Arial"/>
          <w:color w:val="auto"/>
          <w:sz w:val="24"/>
          <w:szCs w:val="24"/>
        </w:rPr>
        <w:t>o</w:t>
      </w:r>
      <w:r w:rsidRPr="00D0578B">
        <w:rPr>
          <w:rFonts w:eastAsia="Times New Roman" w:cs="Arial"/>
          <w:color w:val="auto"/>
          <w:sz w:val="24"/>
          <w:szCs w:val="24"/>
        </w:rPr>
        <w:t xml:space="preserve">, ki (lahko) nastane zaradi nedelovanja. </w:t>
      </w:r>
    </w:p>
    <w:p w14:paraId="5F1EF973" w14:textId="77777777" w:rsidR="001577C9" w:rsidRPr="007C14EB" w:rsidRDefault="001577C9" w:rsidP="001577C9">
      <w:pPr>
        <w:spacing w:after="0" w:line="252" w:lineRule="auto"/>
        <w:rPr>
          <w:rFonts w:eastAsia="Times New Roman" w:cs="Arial"/>
          <w:color w:val="auto"/>
          <w:sz w:val="24"/>
          <w:szCs w:val="24"/>
          <w:lang w:eastAsia="sl-SI"/>
        </w:rPr>
      </w:pPr>
    </w:p>
    <w:p w14:paraId="4254A764" w14:textId="77777777" w:rsidR="001577C9" w:rsidRPr="00CC465B" w:rsidRDefault="001577C9" w:rsidP="001577C9">
      <w:pPr>
        <w:spacing w:after="0" w:line="252" w:lineRule="auto"/>
        <w:rPr>
          <w:rFonts w:eastAsia="Times New Roman" w:cs="Arial"/>
          <w:color w:val="auto"/>
          <w:sz w:val="24"/>
          <w:szCs w:val="24"/>
          <w:lang w:eastAsia="sl-SI"/>
        </w:rPr>
      </w:pPr>
      <w:r w:rsidRPr="00CC465B">
        <w:rPr>
          <w:rFonts w:cs="Arial"/>
          <w:b/>
          <w:color w:val="auto"/>
          <w:sz w:val="24"/>
          <w:szCs w:val="24"/>
        </w:rPr>
        <w:t>OBVEZNOSTI IN PRAVICE POGODBENIH STRANK</w:t>
      </w:r>
    </w:p>
    <w:p w14:paraId="44A66F69" w14:textId="77777777" w:rsidR="001577C9" w:rsidRPr="00CC465B" w:rsidRDefault="001577C9" w:rsidP="001577C9">
      <w:pPr>
        <w:pStyle w:val="Odstavekseznama"/>
        <w:numPr>
          <w:ilvl w:val="0"/>
          <w:numId w:val="47"/>
        </w:numPr>
        <w:spacing w:after="0" w:line="252" w:lineRule="auto"/>
        <w:jc w:val="center"/>
        <w:rPr>
          <w:rFonts w:cs="Arial"/>
          <w:b/>
          <w:color w:val="auto"/>
          <w:sz w:val="24"/>
          <w:szCs w:val="24"/>
        </w:rPr>
      </w:pPr>
      <w:r w:rsidRPr="00CC465B">
        <w:rPr>
          <w:rFonts w:cs="Arial"/>
          <w:b/>
          <w:color w:val="auto"/>
          <w:sz w:val="24"/>
          <w:szCs w:val="24"/>
        </w:rPr>
        <w:t>člen</w:t>
      </w:r>
    </w:p>
    <w:p w14:paraId="400CDEF2" w14:textId="77777777" w:rsidR="001577C9" w:rsidRPr="007C14EB" w:rsidRDefault="001577C9" w:rsidP="001577C9">
      <w:pPr>
        <w:pStyle w:val="Telobesedila"/>
        <w:spacing w:after="0" w:line="252" w:lineRule="auto"/>
        <w:jc w:val="both"/>
        <w:rPr>
          <w:color w:val="auto"/>
          <w:sz w:val="24"/>
          <w:szCs w:val="24"/>
        </w:rPr>
      </w:pPr>
    </w:p>
    <w:p w14:paraId="48D1AE8C" w14:textId="77777777" w:rsidR="001577C9" w:rsidRPr="007C14EB" w:rsidRDefault="001577C9" w:rsidP="001577C9">
      <w:pPr>
        <w:spacing w:after="0" w:line="252" w:lineRule="auto"/>
        <w:jc w:val="both"/>
        <w:rPr>
          <w:sz w:val="24"/>
          <w:szCs w:val="24"/>
        </w:rPr>
      </w:pPr>
      <w:r w:rsidRPr="007C14EB">
        <w:rPr>
          <w:sz w:val="24"/>
          <w:szCs w:val="24"/>
        </w:rPr>
        <w:t>Izvajalec se obvezuje:</w:t>
      </w:r>
    </w:p>
    <w:p w14:paraId="2F221963" w14:textId="77777777" w:rsidR="001577C9" w:rsidRPr="007C14EB" w:rsidRDefault="001577C9" w:rsidP="001577C9">
      <w:pPr>
        <w:numPr>
          <w:ilvl w:val="0"/>
          <w:numId w:val="50"/>
        </w:numPr>
        <w:overflowPunct w:val="0"/>
        <w:autoSpaceDE w:val="0"/>
        <w:autoSpaceDN w:val="0"/>
        <w:adjustRightInd w:val="0"/>
        <w:spacing w:after="0" w:line="252" w:lineRule="auto"/>
        <w:jc w:val="both"/>
        <w:textAlignment w:val="baseline"/>
        <w:rPr>
          <w:sz w:val="24"/>
          <w:szCs w:val="24"/>
        </w:rPr>
      </w:pPr>
      <w:r w:rsidRPr="007C14EB">
        <w:rPr>
          <w:sz w:val="24"/>
          <w:szCs w:val="24"/>
        </w:rPr>
        <w:t>storitve izvesti brezhibno, kakovostno, strokovno in v rokih ter skladno s ponudbo in zahtevami iz te pogodbe in razpisne dokumentacij</w:t>
      </w:r>
      <w:r>
        <w:rPr>
          <w:sz w:val="24"/>
          <w:szCs w:val="24"/>
        </w:rPr>
        <w:t>e</w:t>
      </w:r>
      <w:r w:rsidRPr="007C14EB">
        <w:rPr>
          <w:sz w:val="24"/>
          <w:szCs w:val="24"/>
        </w:rPr>
        <w:t>;</w:t>
      </w:r>
    </w:p>
    <w:p w14:paraId="4A34AD5A" w14:textId="77777777" w:rsidR="001577C9" w:rsidRPr="00CC465B" w:rsidRDefault="001577C9" w:rsidP="001577C9">
      <w:pPr>
        <w:pStyle w:val="Odstavekseznama"/>
        <w:numPr>
          <w:ilvl w:val="0"/>
          <w:numId w:val="50"/>
        </w:numPr>
        <w:spacing w:after="0" w:line="252" w:lineRule="auto"/>
        <w:contextualSpacing/>
        <w:jc w:val="both"/>
        <w:rPr>
          <w:rFonts w:cs="Arial"/>
          <w:color w:val="auto"/>
          <w:sz w:val="24"/>
          <w:szCs w:val="24"/>
        </w:rPr>
      </w:pPr>
      <w:r w:rsidRPr="00CC465B">
        <w:rPr>
          <w:rFonts w:cs="Arial"/>
          <w:color w:val="auto"/>
          <w:sz w:val="24"/>
          <w:szCs w:val="24"/>
        </w:rPr>
        <w:lastRenderedPageBreak/>
        <w:t>naročniku med delovnim časom zagotavljati telefonsko pomoč;</w:t>
      </w:r>
    </w:p>
    <w:p w14:paraId="61EB2CFC" w14:textId="77777777" w:rsidR="001577C9" w:rsidRPr="00E4263F" w:rsidRDefault="001577C9" w:rsidP="001577C9">
      <w:pPr>
        <w:numPr>
          <w:ilvl w:val="0"/>
          <w:numId w:val="50"/>
        </w:numPr>
        <w:overflowPunct w:val="0"/>
        <w:autoSpaceDE w:val="0"/>
        <w:autoSpaceDN w:val="0"/>
        <w:adjustRightInd w:val="0"/>
        <w:spacing w:after="0" w:line="252" w:lineRule="auto"/>
        <w:jc w:val="both"/>
        <w:textAlignment w:val="baseline"/>
        <w:rPr>
          <w:color w:val="auto"/>
          <w:sz w:val="24"/>
          <w:szCs w:val="24"/>
        </w:rPr>
      </w:pPr>
      <w:r w:rsidRPr="00E4263F">
        <w:rPr>
          <w:color w:val="auto"/>
          <w:sz w:val="24"/>
          <w:szCs w:val="24"/>
        </w:rPr>
        <w:t>imeti na zalogi najnujnejši material oz. rezervne dele in potrebno orodje za izvajanje planiranih posegov in izrednega vzdrževanja;</w:t>
      </w:r>
    </w:p>
    <w:p w14:paraId="1629B0D7" w14:textId="77777777" w:rsidR="001577C9" w:rsidRDefault="001577C9" w:rsidP="001577C9">
      <w:pPr>
        <w:numPr>
          <w:ilvl w:val="0"/>
          <w:numId w:val="50"/>
        </w:numPr>
        <w:overflowPunct w:val="0"/>
        <w:autoSpaceDE w:val="0"/>
        <w:autoSpaceDN w:val="0"/>
        <w:adjustRightInd w:val="0"/>
        <w:spacing w:after="0" w:line="252" w:lineRule="auto"/>
        <w:jc w:val="both"/>
        <w:textAlignment w:val="baseline"/>
        <w:rPr>
          <w:sz w:val="24"/>
          <w:szCs w:val="24"/>
        </w:rPr>
      </w:pPr>
      <w:r w:rsidRPr="00B63110">
        <w:rPr>
          <w:sz w:val="24"/>
          <w:szCs w:val="24"/>
        </w:rPr>
        <w:t>zagotoviti strokovno uspo</w:t>
      </w:r>
      <w:r w:rsidRPr="006A3440">
        <w:rPr>
          <w:color w:val="auto"/>
          <w:sz w:val="24"/>
          <w:szCs w:val="24"/>
        </w:rPr>
        <w:t>sobljeno osebje za izvedbo po</w:t>
      </w:r>
      <w:r w:rsidRPr="00B63110">
        <w:rPr>
          <w:sz w:val="24"/>
          <w:szCs w:val="24"/>
        </w:rPr>
        <w:t>godbenih del</w:t>
      </w:r>
      <w:r>
        <w:rPr>
          <w:sz w:val="24"/>
          <w:szCs w:val="24"/>
        </w:rPr>
        <w:t>;</w:t>
      </w:r>
    </w:p>
    <w:p w14:paraId="5871F428" w14:textId="77777777" w:rsidR="001577C9" w:rsidRPr="004761E9" w:rsidRDefault="001577C9" w:rsidP="001577C9">
      <w:pPr>
        <w:numPr>
          <w:ilvl w:val="0"/>
          <w:numId w:val="50"/>
        </w:numPr>
        <w:overflowPunct w:val="0"/>
        <w:autoSpaceDE w:val="0"/>
        <w:autoSpaceDN w:val="0"/>
        <w:adjustRightInd w:val="0"/>
        <w:spacing w:after="0" w:line="252" w:lineRule="auto"/>
        <w:jc w:val="both"/>
        <w:textAlignment w:val="baseline"/>
        <w:rPr>
          <w:sz w:val="24"/>
          <w:szCs w:val="24"/>
        </w:rPr>
      </w:pPr>
      <w:r w:rsidRPr="001F333B">
        <w:rPr>
          <w:sz w:val="24"/>
          <w:szCs w:val="24"/>
        </w:rPr>
        <w:t>izvršiti pogodbene obveznosti gospod</w:t>
      </w:r>
      <w:r w:rsidRPr="004761E9">
        <w:rPr>
          <w:sz w:val="24"/>
          <w:szCs w:val="24"/>
        </w:rPr>
        <w:t>arno v korist naročnika in storiti vse, kar spada v obseg prevzetih obveznosti, da bi bili po tej pogodbi dogovorjeni roki izpolnjeni</w:t>
      </w:r>
      <w:r>
        <w:rPr>
          <w:sz w:val="24"/>
          <w:szCs w:val="24"/>
        </w:rPr>
        <w:t xml:space="preserve"> in se </w:t>
      </w:r>
      <w:r>
        <w:rPr>
          <w:sz w:val="24"/>
          <w:szCs w:val="24"/>
          <w:lang w:eastAsia="sl-SI"/>
        </w:rPr>
        <w:t>zagoto</w:t>
      </w:r>
      <w:r w:rsidRPr="00733179">
        <w:rPr>
          <w:sz w:val="24"/>
          <w:szCs w:val="24"/>
          <w:lang w:eastAsia="sl-SI"/>
        </w:rPr>
        <w:t>v</w:t>
      </w:r>
      <w:r>
        <w:rPr>
          <w:sz w:val="24"/>
          <w:szCs w:val="24"/>
          <w:lang w:eastAsia="sl-SI"/>
        </w:rPr>
        <w:t>i</w:t>
      </w:r>
      <w:r w:rsidRPr="00733179">
        <w:rPr>
          <w:sz w:val="24"/>
          <w:szCs w:val="24"/>
          <w:lang w:eastAsia="sl-SI"/>
        </w:rPr>
        <w:t xml:space="preserve"> neprekinjen</w:t>
      </w:r>
      <w:r>
        <w:rPr>
          <w:sz w:val="24"/>
          <w:szCs w:val="24"/>
          <w:lang w:eastAsia="sl-SI"/>
        </w:rPr>
        <w:t>o in</w:t>
      </w:r>
      <w:r w:rsidRPr="00733179">
        <w:rPr>
          <w:sz w:val="24"/>
          <w:szCs w:val="24"/>
          <w:lang w:eastAsia="sl-SI"/>
        </w:rPr>
        <w:t xml:space="preserve"> brezhibn</w:t>
      </w:r>
      <w:r>
        <w:rPr>
          <w:sz w:val="24"/>
          <w:szCs w:val="24"/>
          <w:lang w:eastAsia="sl-SI"/>
        </w:rPr>
        <w:t>o delovanje strojnih naprav</w:t>
      </w:r>
      <w:r w:rsidRPr="001F333B">
        <w:rPr>
          <w:sz w:val="24"/>
          <w:szCs w:val="24"/>
          <w:lang w:eastAsia="sl-SI"/>
        </w:rPr>
        <w:t>;</w:t>
      </w:r>
    </w:p>
    <w:p w14:paraId="26B08A62" w14:textId="77777777" w:rsidR="001577C9" w:rsidRPr="005873E4" w:rsidRDefault="001577C9" w:rsidP="001577C9">
      <w:pPr>
        <w:numPr>
          <w:ilvl w:val="0"/>
          <w:numId w:val="50"/>
        </w:numPr>
        <w:overflowPunct w:val="0"/>
        <w:autoSpaceDE w:val="0"/>
        <w:autoSpaceDN w:val="0"/>
        <w:adjustRightInd w:val="0"/>
        <w:spacing w:after="0" w:line="252" w:lineRule="auto"/>
        <w:jc w:val="both"/>
        <w:textAlignment w:val="baseline"/>
        <w:rPr>
          <w:color w:val="auto"/>
          <w:sz w:val="24"/>
          <w:szCs w:val="24"/>
        </w:rPr>
      </w:pPr>
      <w:r w:rsidRPr="00A952DD">
        <w:rPr>
          <w:sz w:val="24"/>
          <w:szCs w:val="24"/>
        </w:rPr>
        <w:t>seznaniti z določbami hišnega reda glede pravil gibanja in obvezne prijave prihoda i</w:t>
      </w:r>
      <w:r w:rsidRPr="003F7756">
        <w:rPr>
          <w:color w:val="auto"/>
          <w:sz w:val="24"/>
          <w:szCs w:val="24"/>
        </w:rPr>
        <w:t xml:space="preserve">n odhoda službi varovanja </w:t>
      </w:r>
      <w:r w:rsidRPr="005873E4">
        <w:rPr>
          <w:color w:val="auto"/>
          <w:sz w:val="24"/>
          <w:szCs w:val="24"/>
        </w:rPr>
        <w:t>in s temi določbami seznaniti pooblaščene osebe, ki bodo opravljale pogodbena dela</w:t>
      </w:r>
      <w:r w:rsidRPr="005873E4">
        <w:rPr>
          <w:rFonts w:cs="Arial"/>
          <w:color w:val="auto"/>
          <w:sz w:val="24"/>
          <w:szCs w:val="24"/>
        </w:rPr>
        <w:t xml:space="preserve">; </w:t>
      </w:r>
    </w:p>
    <w:p w14:paraId="5DB9A200" w14:textId="77777777" w:rsidR="001577C9" w:rsidRPr="00E4263F" w:rsidRDefault="001577C9" w:rsidP="001577C9">
      <w:pPr>
        <w:numPr>
          <w:ilvl w:val="0"/>
          <w:numId w:val="50"/>
        </w:numPr>
        <w:overflowPunct w:val="0"/>
        <w:autoSpaceDE w:val="0"/>
        <w:autoSpaceDN w:val="0"/>
        <w:adjustRightInd w:val="0"/>
        <w:spacing w:after="0" w:line="252" w:lineRule="auto"/>
        <w:jc w:val="both"/>
        <w:textAlignment w:val="baseline"/>
        <w:rPr>
          <w:color w:val="auto"/>
          <w:sz w:val="24"/>
          <w:szCs w:val="24"/>
        </w:rPr>
      </w:pPr>
      <w:r w:rsidRPr="005873E4">
        <w:rPr>
          <w:color w:val="auto"/>
          <w:sz w:val="24"/>
          <w:szCs w:val="24"/>
        </w:rPr>
        <w:t>pridobiti in naročniku dostaviti soglasja priglašenih pooblaščenih oseb za pogodbena dela in drugo potrebno dokumenta</w:t>
      </w:r>
      <w:r w:rsidRPr="004761E9">
        <w:rPr>
          <w:sz w:val="24"/>
          <w:szCs w:val="24"/>
        </w:rPr>
        <w:t xml:space="preserve">cijo za varnostno preverjanje oseb, ki bodo dela opravljala za ali v prostorih Policije, </w:t>
      </w:r>
      <w:r w:rsidRPr="002E7241">
        <w:rPr>
          <w:color w:val="auto"/>
          <w:sz w:val="24"/>
          <w:szCs w:val="24"/>
        </w:rPr>
        <w:t xml:space="preserve">v skladu </w:t>
      </w:r>
      <w:r w:rsidRPr="006F44C5">
        <w:rPr>
          <w:color w:val="auto"/>
          <w:sz w:val="24"/>
          <w:szCs w:val="24"/>
        </w:rPr>
        <w:t>s prvim oz. četrtim odstavkom 11. člena te pogodbe;</w:t>
      </w:r>
      <w:r w:rsidRPr="00E4263F">
        <w:rPr>
          <w:i/>
          <w:sz w:val="24"/>
          <w:szCs w:val="24"/>
        </w:rPr>
        <w:t xml:space="preserve"> </w:t>
      </w:r>
      <w:r w:rsidRPr="00E4263F">
        <w:rPr>
          <w:i/>
          <w:color w:val="0070C0"/>
          <w:sz w:val="24"/>
          <w:szCs w:val="24"/>
        </w:rPr>
        <w:t>/Ta alineja je relevantna le, če se pogodba sklepa za sklop 1, 4, 7, 10 ali 13./</w:t>
      </w:r>
      <w:r w:rsidRPr="00E4263F">
        <w:rPr>
          <w:sz w:val="24"/>
          <w:szCs w:val="24"/>
        </w:rPr>
        <w:t>;</w:t>
      </w:r>
    </w:p>
    <w:p w14:paraId="3588B005" w14:textId="77777777" w:rsidR="001577C9" w:rsidRPr="007C14EB" w:rsidRDefault="001577C9" w:rsidP="001577C9">
      <w:pPr>
        <w:pStyle w:val="Odstavekseznama"/>
        <w:numPr>
          <w:ilvl w:val="0"/>
          <w:numId w:val="50"/>
        </w:numPr>
        <w:spacing w:after="0" w:line="252" w:lineRule="auto"/>
        <w:jc w:val="both"/>
        <w:rPr>
          <w:rFonts w:cs="Arial"/>
          <w:color w:val="auto"/>
          <w:sz w:val="24"/>
          <w:szCs w:val="24"/>
        </w:rPr>
      </w:pPr>
      <w:r w:rsidRPr="00733179">
        <w:rPr>
          <w:rFonts w:cs="Arial"/>
          <w:color w:val="auto"/>
          <w:sz w:val="24"/>
          <w:szCs w:val="24"/>
        </w:rPr>
        <w:t>posredovati naročniku podatke in dokumente, potrebne za vključitev podizvajalca v izvedbo naročila in morebitno izvajanje neposrednih plačil oz. kot zagotovilo, da je podizvajalec prejel</w:t>
      </w:r>
      <w:r w:rsidRPr="00733179">
        <w:rPr>
          <w:rFonts w:cs="Arial"/>
          <w:color w:val="auto"/>
          <w:sz w:val="24"/>
          <w:szCs w:val="24"/>
          <w:lang w:eastAsia="zh-CN"/>
        </w:rPr>
        <w:t xml:space="preserve"> plačilo za opravljeno delo</w:t>
      </w:r>
      <w:r w:rsidRPr="007C14EB">
        <w:rPr>
          <w:rFonts w:cs="Arial"/>
          <w:color w:val="auto"/>
          <w:sz w:val="24"/>
          <w:szCs w:val="24"/>
          <w:lang w:eastAsia="zh-CN"/>
        </w:rPr>
        <w:t>.</w:t>
      </w:r>
    </w:p>
    <w:p w14:paraId="57D5775F" w14:textId="77777777" w:rsidR="001577C9" w:rsidRPr="007C14EB" w:rsidRDefault="001577C9" w:rsidP="001577C9">
      <w:pPr>
        <w:spacing w:after="0" w:line="252" w:lineRule="auto"/>
        <w:rPr>
          <w:rFonts w:eastAsia="Times New Roman" w:cs="Arial"/>
          <w:color w:val="auto"/>
          <w:sz w:val="24"/>
          <w:szCs w:val="24"/>
          <w:lang w:eastAsia="sl-SI"/>
        </w:rPr>
      </w:pPr>
    </w:p>
    <w:p w14:paraId="33516342" w14:textId="77777777" w:rsidR="001577C9" w:rsidRPr="007C14EB" w:rsidRDefault="001577C9" w:rsidP="001577C9">
      <w:pPr>
        <w:pStyle w:val="Odstavekseznama"/>
        <w:numPr>
          <w:ilvl w:val="0"/>
          <w:numId w:val="47"/>
        </w:numPr>
        <w:spacing w:after="0" w:line="252" w:lineRule="auto"/>
        <w:jc w:val="center"/>
        <w:rPr>
          <w:rFonts w:cs="Arial"/>
          <w:b/>
          <w:color w:val="auto"/>
          <w:sz w:val="24"/>
          <w:szCs w:val="24"/>
        </w:rPr>
      </w:pPr>
      <w:r w:rsidRPr="007C14EB">
        <w:rPr>
          <w:rFonts w:cs="Arial"/>
          <w:b/>
          <w:color w:val="auto"/>
          <w:sz w:val="24"/>
          <w:szCs w:val="24"/>
        </w:rPr>
        <w:t>člen</w:t>
      </w:r>
    </w:p>
    <w:p w14:paraId="5459BC75" w14:textId="77777777" w:rsidR="001577C9" w:rsidRPr="007C14EB" w:rsidRDefault="001577C9" w:rsidP="001577C9">
      <w:pPr>
        <w:pStyle w:val="Glava"/>
        <w:tabs>
          <w:tab w:val="clear" w:pos="9072"/>
        </w:tabs>
        <w:spacing w:line="252" w:lineRule="auto"/>
        <w:jc w:val="both"/>
        <w:rPr>
          <w:bCs/>
          <w:color w:val="auto"/>
          <w:sz w:val="24"/>
          <w:szCs w:val="24"/>
        </w:rPr>
      </w:pPr>
    </w:p>
    <w:p w14:paraId="119FBA69" w14:textId="77777777" w:rsidR="001577C9" w:rsidRPr="007C14EB" w:rsidRDefault="001577C9" w:rsidP="001577C9">
      <w:pPr>
        <w:spacing w:after="0" w:line="252" w:lineRule="auto"/>
        <w:jc w:val="both"/>
        <w:rPr>
          <w:sz w:val="24"/>
          <w:szCs w:val="24"/>
        </w:rPr>
      </w:pPr>
      <w:r w:rsidRPr="007C14EB">
        <w:rPr>
          <w:sz w:val="24"/>
          <w:szCs w:val="24"/>
        </w:rPr>
        <w:t>Naročnik se obvezuje:</w:t>
      </w:r>
    </w:p>
    <w:p w14:paraId="37BF02D2" w14:textId="77777777" w:rsidR="001577C9" w:rsidRPr="006604EC" w:rsidRDefault="001577C9" w:rsidP="001577C9">
      <w:pPr>
        <w:numPr>
          <w:ilvl w:val="1"/>
          <w:numId w:val="61"/>
        </w:numPr>
        <w:overflowPunct w:val="0"/>
        <w:autoSpaceDE w:val="0"/>
        <w:autoSpaceDN w:val="0"/>
        <w:adjustRightInd w:val="0"/>
        <w:spacing w:after="0" w:line="252" w:lineRule="auto"/>
        <w:jc w:val="both"/>
        <w:textAlignment w:val="baseline"/>
        <w:rPr>
          <w:sz w:val="24"/>
          <w:szCs w:val="24"/>
        </w:rPr>
      </w:pPr>
      <w:r w:rsidRPr="006604EC">
        <w:rPr>
          <w:sz w:val="24"/>
          <w:szCs w:val="24"/>
        </w:rPr>
        <w:t xml:space="preserve">izvajalcu omogočiti nemoten dostop do naprave, ki je predmet vzdrževanja, </w:t>
      </w:r>
      <w:r w:rsidRPr="006604EC">
        <w:rPr>
          <w:color w:val="auto"/>
          <w:sz w:val="24"/>
          <w:szCs w:val="24"/>
        </w:rPr>
        <w:t>posodobitve, nadgradnje ali razširitve</w:t>
      </w:r>
      <w:r w:rsidRPr="006604EC">
        <w:rPr>
          <w:sz w:val="24"/>
          <w:szCs w:val="24"/>
        </w:rPr>
        <w:t>, in mu zagotoviti uporabo elektrike in vode za izvedbo prevzetih del;</w:t>
      </w:r>
    </w:p>
    <w:p w14:paraId="35DC005E" w14:textId="77777777" w:rsidR="001577C9" w:rsidRPr="006604EC" w:rsidRDefault="001577C9" w:rsidP="001577C9">
      <w:pPr>
        <w:numPr>
          <w:ilvl w:val="1"/>
          <w:numId w:val="61"/>
        </w:numPr>
        <w:overflowPunct w:val="0"/>
        <w:autoSpaceDE w:val="0"/>
        <w:autoSpaceDN w:val="0"/>
        <w:adjustRightInd w:val="0"/>
        <w:spacing w:after="0" w:line="252" w:lineRule="auto"/>
        <w:jc w:val="both"/>
        <w:textAlignment w:val="baseline"/>
        <w:rPr>
          <w:sz w:val="24"/>
          <w:szCs w:val="24"/>
        </w:rPr>
      </w:pPr>
      <w:r w:rsidRPr="006604EC">
        <w:rPr>
          <w:sz w:val="24"/>
          <w:szCs w:val="24"/>
        </w:rPr>
        <w:t>poskrbeti, da se z napravo ravna strokovno in v skladu z navodili za uporabo in vzdrževanje;</w:t>
      </w:r>
    </w:p>
    <w:p w14:paraId="5406D3F7" w14:textId="77777777" w:rsidR="001577C9" w:rsidRPr="006604EC" w:rsidRDefault="001577C9" w:rsidP="001577C9">
      <w:pPr>
        <w:numPr>
          <w:ilvl w:val="1"/>
          <w:numId w:val="61"/>
        </w:numPr>
        <w:overflowPunct w:val="0"/>
        <w:autoSpaceDE w:val="0"/>
        <w:autoSpaceDN w:val="0"/>
        <w:adjustRightInd w:val="0"/>
        <w:spacing w:after="0" w:line="252" w:lineRule="auto"/>
        <w:jc w:val="both"/>
        <w:textAlignment w:val="baseline"/>
        <w:rPr>
          <w:sz w:val="24"/>
          <w:szCs w:val="24"/>
        </w:rPr>
      </w:pPr>
      <w:r w:rsidRPr="006604EC">
        <w:rPr>
          <w:sz w:val="24"/>
          <w:szCs w:val="24"/>
        </w:rPr>
        <w:t>zagotoviti, da nepooblaščene osebe nimajo dostop do naprave;</w:t>
      </w:r>
    </w:p>
    <w:p w14:paraId="24FE7EF4" w14:textId="1BDF4EEE" w:rsidR="001577C9" w:rsidRPr="006604EC" w:rsidRDefault="001577C9" w:rsidP="001577C9">
      <w:pPr>
        <w:numPr>
          <w:ilvl w:val="1"/>
          <w:numId w:val="61"/>
        </w:numPr>
        <w:overflowPunct w:val="0"/>
        <w:autoSpaceDE w:val="0"/>
        <w:autoSpaceDN w:val="0"/>
        <w:adjustRightInd w:val="0"/>
        <w:spacing w:after="0" w:line="252" w:lineRule="auto"/>
        <w:jc w:val="both"/>
        <w:textAlignment w:val="baseline"/>
        <w:rPr>
          <w:sz w:val="24"/>
          <w:szCs w:val="24"/>
        </w:rPr>
      </w:pPr>
      <w:r w:rsidRPr="006604EC">
        <w:rPr>
          <w:sz w:val="24"/>
          <w:szCs w:val="24"/>
        </w:rPr>
        <w:t>sproti obveščati izvajalca o ugotovljenih pomanjkljivostih oz. napakah na napravah in sodelovati pri njihovi odpravi,</w:t>
      </w:r>
      <w:r w:rsidR="00CC465B">
        <w:rPr>
          <w:sz w:val="24"/>
          <w:szCs w:val="24"/>
        </w:rPr>
        <w:t xml:space="preserve"> če je to zaradi narave naprave</w:t>
      </w:r>
      <w:r w:rsidRPr="006604EC">
        <w:rPr>
          <w:sz w:val="24"/>
          <w:szCs w:val="24"/>
        </w:rPr>
        <w:t>, napake ali drugih okoliščin potrebno;</w:t>
      </w:r>
    </w:p>
    <w:p w14:paraId="52591069" w14:textId="77777777" w:rsidR="001577C9" w:rsidRPr="006604EC" w:rsidRDefault="001577C9" w:rsidP="001577C9">
      <w:pPr>
        <w:numPr>
          <w:ilvl w:val="1"/>
          <w:numId w:val="61"/>
        </w:numPr>
        <w:overflowPunct w:val="0"/>
        <w:autoSpaceDE w:val="0"/>
        <w:autoSpaceDN w:val="0"/>
        <w:adjustRightInd w:val="0"/>
        <w:spacing w:after="0" w:line="252" w:lineRule="auto"/>
        <w:jc w:val="both"/>
        <w:textAlignment w:val="baseline"/>
        <w:rPr>
          <w:sz w:val="24"/>
          <w:szCs w:val="24"/>
        </w:rPr>
      </w:pPr>
      <w:r w:rsidRPr="006604EC">
        <w:rPr>
          <w:sz w:val="24"/>
          <w:szCs w:val="24"/>
        </w:rPr>
        <w:t>predati izvajalcu vso dokumentacijo, potrebno za izvršitev pogodbenih obveznosti;</w:t>
      </w:r>
    </w:p>
    <w:p w14:paraId="3DD767B5" w14:textId="77777777" w:rsidR="001577C9" w:rsidRPr="006604EC" w:rsidRDefault="001577C9" w:rsidP="001577C9">
      <w:pPr>
        <w:numPr>
          <w:ilvl w:val="1"/>
          <w:numId w:val="61"/>
        </w:numPr>
        <w:overflowPunct w:val="0"/>
        <w:autoSpaceDE w:val="0"/>
        <w:autoSpaceDN w:val="0"/>
        <w:adjustRightInd w:val="0"/>
        <w:spacing w:after="0" w:line="252" w:lineRule="auto"/>
        <w:jc w:val="both"/>
        <w:textAlignment w:val="baseline"/>
        <w:rPr>
          <w:sz w:val="24"/>
          <w:szCs w:val="24"/>
        </w:rPr>
      </w:pPr>
      <w:r w:rsidRPr="006604EC">
        <w:rPr>
          <w:sz w:val="24"/>
          <w:szCs w:val="24"/>
        </w:rPr>
        <w:t>spremljati in nadzirati izvajanje storitev;</w:t>
      </w:r>
    </w:p>
    <w:p w14:paraId="0BB2633F" w14:textId="77777777" w:rsidR="001577C9" w:rsidRPr="006604EC" w:rsidRDefault="001577C9" w:rsidP="001577C9">
      <w:pPr>
        <w:numPr>
          <w:ilvl w:val="1"/>
          <w:numId w:val="61"/>
        </w:numPr>
        <w:overflowPunct w:val="0"/>
        <w:autoSpaceDE w:val="0"/>
        <w:autoSpaceDN w:val="0"/>
        <w:adjustRightInd w:val="0"/>
        <w:spacing w:after="0" w:line="252" w:lineRule="auto"/>
        <w:jc w:val="both"/>
        <w:textAlignment w:val="baseline"/>
        <w:rPr>
          <w:color w:val="auto"/>
          <w:sz w:val="24"/>
          <w:szCs w:val="24"/>
        </w:rPr>
      </w:pPr>
      <w:r w:rsidRPr="006604EC">
        <w:rPr>
          <w:color w:val="auto"/>
          <w:sz w:val="24"/>
          <w:szCs w:val="24"/>
        </w:rPr>
        <w:t>potrditi opravljeno storitev s podpisom delovnega naloga.</w:t>
      </w:r>
    </w:p>
    <w:p w14:paraId="55962F38" w14:textId="77777777" w:rsidR="001577C9" w:rsidRPr="007C14EB" w:rsidRDefault="001577C9" w:rsidP="001577C9">
      <w:pPr>
        <w:spacing w:after="0" w:line="252" w:lineRule="auto"/>
        <w:jc w:val="both"/>
        <w:rPr>
          <w:sz w:val="24"/>
          <w:szCs w:val="24"/>
        </w:rPr>
      </w:pPr>
    </w:p>
    <w:p w14:paraId="7D9E4E2F" w14:textId="77777777" w:rsidR="001577C9" w:rsidRPr="007C14EB" w:rsidRDefault="001577C9" w:rsidP="001577C9">
      <w:pPr>
        <w:pStyle w:val="Odstavekseznama"/>
        <w:numPr>
          <w:ilvl w:val="0"/>
          <w:numId w:val="47"/>
        </w:numPr>
        <w:spacing w:after="0" w:line="252" w:lineRule="auto"/>
        <w:jc w:val="center"/>
        <w:rPr>
          <w:rFonts w:cs="Arial"/>
          <w:b/>
          <w:color w:val="auto"/>
          <w:sz w:val="24"/>
          <w:szCs w:val="24"/>
        </w:rPr>
      </w:pPr>
      <w:r w:rsidRPr="007C14EB">
        <w:rPr>
          <w:rFonts w:cs="Arial"/>
          <w:b/>
          <w:color w:val="auto"/>
          <w:sz w:val="24"/>
          <w:szCs w:val="24"/>
        </w:rPr>
        <w:t>člen</w:t>
      </w:r>
    </w:p>
    <w:p w14:paraId="3D2A4EEB" w14:textId="77777777" w:rsidR="001577C9" w:rsidRPr="007C14EB" w:rsidRDefault="001577C9" w:rsidP="001577C9">
      <w:pPr>
        <w:pStyle w:val="Telobesedila"/>
        <w:spacing w:after="0" w:line="252" w:lineRule="auto"/>
        <w:jc w:val="both"/>
        <w:rPr>
          <w:color w:val="auto"/>
          <w:sz w:val="24"/>
          <w:szCs w:val="24"/>
        </w:rPr>
      </w:pPr>
    </w:p>
    <w:p w14:paraId="1B22724D" w14:textId="77777777" w:rsidR="001577C9" w:rsidRPr="00072E96" w:rsidRDefault="001577C9" w:rsidP="001577C9">
      <w:pPr>
        <w:spacing w:after="0" w:line="252" w:lineRule="auto"/>
        <w:jc w:val="both"/>
        <w:rPr>
          <w:rFonts w:cs="Arial"/>
          <w:bCs/>
          <w:color w:val="auto"/>
          <w:sz w:val="24"/>
          <w:szCs w:val="24"/>
        </w:rPr>
      </w:pPr>
      <w:r w:rsidRPr="000D4F66">
        <w:rPr>
          <w:rFonts w:cs="Arial"/>
          <w:bCs/>
          <w:color w:val="auto"/>
          <w:sz w:val="24"/>
          <w:szCs w:val="24"/>
        </w:rPr>
        <w:t xml:space="preserve">Izvajalec pred začetkom izvajanja storitev naročniku predloži poimenski seznam </w:t>
      </w:r>
      <w:r w:rsidRPr="000D4F66">
        <w:rPr>
          <w:rFonts w:cs="Arial"/>
          <w:color w:val="auto"/>
          <w:sz w:val="24"/>
          <w:szCs w:val="24"/>
        </w:rPr>
        <w:t>pooblašče</w:t>
      </w:r>
      <w:r w:rsidRPr="00072E96">
        <w:rPr>
          <w:rFonts w:cs="Arial"/>
          <w:color w:val="auto"/>
          <w:sz w:val="24"/>
          <w:szCs w:val="24"/>
        </w:rPr>
        <w:t>nih oseb, ki bodo opravljaje storitve po tej pogodbi</w:t>
      </w:r>
      <w:r w:rsidRPr="00072E96">
        <w:rPr>
          <w:rFonts w:cs="Arial"/>
          <w:bCs/>
          <w:color w:val="auto"/>
          <w:sz w:val="24"/>
          <w:szCs w:val="24"/>
        </w:rPr>
        <w:t xml:space="preserve">, </w:t>
      </w:r>
      <w:r>
        <w:rPr>
          <w:rFonts w:cs="Arial"/>
          <w:bCs/>
          <w:color w:val="auto"/>
          <w:sz w:val="24"/>
          <w:szCs w:val="24"/>
        </w:rPr>
        <w:t xml:space="preserve">ki je </w:t>
      </w:r>
      <w:r w:rsidRPr="00072E96">
        <w:rPr>
          <w:rFonts w:cs="Arial"/>
          <w:bCs/>
          <w:color w:val="auto"/>
          <w:sz w:val="24"/>
          <w:szCs w:val="24"/>
        </w:rPr>
        <w:t xml:space="preserve">Priloga </w:t>
      </w:r>
      <w:r>
        <w:rPr>
          <w:rFonts w:cs="Arial"/>
          <w:bCs/>
          <w:color w:val="auto"/>
          <w:sz w:val="24"/>
          <w:szCs w:val="24"/>
        </w:rPr>
        <w:t>3</w:t>
      </w:r>
      <w:r w:rsidRPr="00072E96">
        <w:rPr>
          <w:rFonts w:cs="Arial"/>
          <w:bCs/>
          <w:color w:val="auto"/>
          <w:sz w:val="24"/>
          <w:szCs w:val="24"/>
        </w:rPr>
        <w:t xml:space="preserve"> in sestavni del te pogodb</w:t>
      </w:r>
      <w:r w:rsidRPr="000D4F66">
        <w:rPr>
          <w:rFonts w:cs="Arial"/>
          <w:bCs/>
          <w:color w:val="auto"/>
          <w:sz w:val="24"/>
          <w:szCs w:val="24"/>
        </w:rPr>
        <w:t>e, soglasja i</w:t>
      </w:r>
      <w:r>
        <w:rPr>
          <w:rFonts w:cs="Arial"/>
          <w:bCs/>
          <w:color w:val="auto"/>
          <w:sz w:val="24"/>
          <w:szCs w:val="24"/>
        </w:rPr>
        <w:t>n izpolnjene vprašaln</w:t>
      </w:r>
      <w:r w:rsidRPr="00D44CC0">
        <w:rPr>
          <w:rFonts w:cs="Arial"/>
          <w:bCs/>
          <w:color w:val="auto"/>
          <w:sz w:val="24"/>
          <w:szCs w:val="24"/>
        </w:rPr>
        <w:t>ike teh oseb</w:t>
      </w:r>
      <w:r w:rsidRPr="00D44CC0">
        <w:rPr>
          <w:color w:val="auto"/>
          <w:sz w:val="24"/>
          <w:szCs w:val="24"/>
        </w:rPr>
        <w:t xml:space="preserve"> </w:t>
      </w:r>
      <w:r w:rsidRPr="00D44CC0">
        <w:rPr>
          <w:rFonts w:cs="Arial"/>
          <w:bCs/>
          <w:color w:val="auto"/>
          <w:sz w:val="24"/>
          <w:szCs w:val="24"/>
        </w:rPr>
        <w:t xml:space="preserve">za varnostno preverjanje po </w:t>
      </w:r>
      <w:proofErr w:type="spellStart"/>
      <w:r w:rsidRPr="00D44CC0">
        <w:rPr>
          <w:rFonts w:cs="Arial"/>
          <w:bCs/>
          <w:color w:val="auto"/>
          <w:sz w:val="24"/>
          <w:szCs w:val="24"/>
        </w:rPr>
        <w:t>ZODPol</w:t>
      </w:r>
      <w:proofErr w:type="spellEnd"/>
      <w:r w:rsidRPr="00D44CC0">
        <w:rPr>
          <w:rFonts w:cs="Arial"/>
          <w:bCs/>
          <w:color w:val="auto"/>
          <w:sz w:val="24"/>
          <w:szCs w:val="24"/>
        </w:rPr>
        <w:t xml:space="preserve"> iz Priloge 9 in 10 razpisne dokumentacije ter njihove i</w:t>
      </w:r>
      <w:r w:rsidRPr="00D44CC0">
        <w:rPr>
          <w:rFonts w:cs="Arial"/>
          <w:color w:val="auto"/>
          <w:sz w:val="24"/>
          <w:szCs w:val="24"/>
        </w:rPr>
        <w:t>zjave o varovanju podatkov in spoštovanju hišnega reda, ki so Priloga 4 in sestavni del te pogodbe. Seznam mor</w:t>
      </w:r>
      <w:r w:rsidRPr="006A3440">
        <w:rPr>
          <w:rFonts w:cs="Arial"/>
          <w:color w:val="auto"/>
          <w:sz w:val="24"/>
          <w:szCs w:val="24"/>
        </w:rPr>
        <w:t>a vsebovati naslednje podatke:</w:t>
      </w:r>
      <w:r w:rsidRPr="006A3440">
        <w:rPr>
          <w:rFonts w:cs="Arial"/>
          <w:bCs/>
          <w:color w:val="auto"/>
          <w:sz w:val="24"/>
          <w:szCs w:val="24"/>
        </w:rPr>
        <w:t xml:space="preserve"> ime in priimek delavca, EMŠO, telefonska številka, na kate</w:t>
      </w:r>
      <w:r w:rsidRPr="00072E96">
        <w:rPr>
          <w:rFonts w:cs="Arial"/>
          <w:bCs/>
          <w:color w:val="auto"/>
          <w:sz w:val="24"/>
          <w:szCs w:val="24"/>
        </w:rPr>
        <w:t>ri je delavec dosegljiv (za potrebe varnostnega preverjanja iz</w:t>
      </w:r>
      <w:r>
        <w:rPr>
          <w:rFonts w:cs="Arial"/>
          <w:bCs/>
          <w:color w:val="auto"/>
          <w:sz w:val="24"/>
          <w:szCs w:val="24"/>
        </w:rPr>
        <w:t xml:space="preserve"> tretjega odstavka tega člena</w:t>
      </w:r>
      <w:r w:rsidRPr="00072E96">
        <w:rPr>
          <w:rFonts w:cs="Arial"/>
          <w:bCs/>
          <w:color w:val="auto"/>
          <w:sz w:val="24"/>
          <w:szCs w:val="24"/>
        </w:rPr>
        <w:t xml:space="preserve">). </w:t>
      </w:r>
    </w:p>
    <w:p w14:paraId="1387C127" w14:textId="77777777" w:rsidR="001577C9" w:rsidRPr="00BC34D8" w:rsidRDefault="001577C9" w:rsidP="001577C9">
      <w:pPr>
        <w:spacing w:after="0" w:line="252" w:lineRule="auto"/>
        <w:jc w:val="both"/>
        <w:rPr>
          <w:i/>
          <w:color w:val="0070C0"/>
          <w:sz w:val="24"/>
          <w:szCs w:val="24"/>
        </w:rPr>
      </w:pPr>
      <w:r w:rsidRPr="00BC34D8">
        <w:rPr>
          <w:i/>
          <w:color w:val="0070C0"/>
          <w:sz w:val="24"/>
          <w:szCs w:val="24"/>
        </w:rPr>
        <w:t>/</w:t>
      </w:r>
      <w:r>
        <w:rPr>
          <w:i/>
          <w:color w:val="0070C0"/>
          <w:sz w:val="24"/>
          <w:szCs w:val="24"/>
        </w:rPr>
        <w:t>Seznam pooblaščenih oseb, ki bodo opravljale storitve, mora vsebovati EMŠO in telefonsko številko</w:t>
      </w:r>
      <w:r w:rsidRPr="004761E9">
        <w:rPr>
          <w:i/>
          <w:color w:val="0070C0"/>
          <w:sz w:val="24"/>
          <w:szCs w:val="24"/>
        </w:rPr>
        <w:t xml:space="preserve"> le, </w:t>
      </w:r>
      <w:r>
        <w:rPr>
          <w:i/>
          <w:color w:val="0070C0"/>
          <w:sz w:val="24"/>
          <w:szCs w:val="24"/>
        </w:rPr>
        <w:t xml:space="preserve">če se pogodba sklepa za sklop 1. Soglasja in vprašalnike za varnostno preverjanje po </w:t>
      </w:r>
      <w:proofErr w:type="spellStart"/>
      <w:r>
        <w:rPr>
          <w:i/>
          <w:color w:val="0070C0"/>
          <w:sz w:val="24"/>
          <w:szCs w:val="24"/>
        </w:rPr>
        <w:t>ZODPol</w:t>
      </w:r>
      <w:proofErr w:type="spellEnd"/>
      <w:r>
        <w:rPr>
          <w:i/>
          <w:color w:val="0070C0"/>
          <w:sz w:val="24"/>
          <w:szCs w:val="24"/>
        </w:rPr>
        <w:t xml:space="preserve"> se predložijo, le če še pogodba sklepa za sklop 1, </w:t>
      </w:r>
      <w:r w:rsidRPr="00E4263F">
        <w:rPr>
          <w:i/>
          <w:color w:val="0070C0"/>
          <w:sz w:val="24"/>
          <w:szCs w:val="24"/>
        </w:rPr>
        <w:t>4, 7, 10 ali 13</w:t>
      </w:r>
      <w:r>
        <w:rPr>
          <w:i/>
          <w:color w:val="0070C0"/>
          <w:sz w:val="24"/>
          <w:szCs w:val="24"/>
        </w:rPr>
        <w:t>.</w:t>
      </w:r>
      <w:r w:rsidRPr="00BC34D8">
        <w:rPr>
          <w:i/>
          <w:color w:val="0070C0"/>
          <w:sz w:val="24"/>
          <w:szCs w:val="24"/>
        </w:rPr>
        <w:t>/</w:t>
      </w:r>
    </w:p>
    <w:p w14:paraId="5A09AC17" w14:textId="77777777" w:rsidR="001577C9" w:rsidRDefault="001577C9" w:rsidP="001577C9">
      <w:pPr>
        <w:spacing w:after="0" w:line="252" w:lineRule="auto"/>
        <w:jc w:val="both"/>
        <w:rPr>
          <w:rFonts w:cs="Arial"/>
          <w:bCs/>
          <w:sz w:val="24"/>
          <w:szCs w:val="24"/>
        </w:rPr>
      </w:pPr>
    </w:p>
    <w:p w14:paraId="401BCDAA" w14:textId="77777777" w:rsidR="001577C9" w:rsidRPr="00072E96" w:rsidRDefault="001577C9" w:rsidP="001577C9">
      <w:pPr>
        <w:spacing w:after="0" w:line="252" w:lineRule="auto"/>
        <w:jc w:val="both"/>
        <w:rPr>
          <w:rFonts w:cs="Arial"/>
          <w:color w:val="auto"/>
          <w:kern w:val="3"/>
          <w:sz w:val="24"/>
          <w:szCs w:val="24"/>
          <w:lang w:eastAsia="zh-CN"/>
        </w:rPr>
      </w:pPr>
      <w:r w:rsidRPr="00072E96">
        <w:rPr>
          <w:rFonts w:cs="Arial"/>
          <w:bCs/>
          <w:color w:val="auto"/>
          <w:sz w:val="24"/>
          <w:szCs w:val="24"/>
        </w:rPr>
        <w:lastRenderedPageBreak/>
        <w:t xml:space="preserve">Storitve sme izvajalec izvajati le z osebami, priglašenimi s seznamom iz prejšnjega odstavka, tj. z delavci, ki bodo pri izvajalcu oz. podizvajalcu zaposleni, pri čemer mora zagotavljati </w:t>
      </w:r>
      <w:r w:rsidRPr="00072E96">
        <w:rPr>
          <w:rFonts w:cs="Arial"/>
          <w:color w:val="auto"/>
          <w:kern w:val="3"/>
          <w:sz w:val="24"/>
          <w:szCs w:val="24"/>
          <w:lang w:eastAsia="zh-CN"/>
        </w:rPr>
        <w:t xml:space="preserve">čim večjo stalnost kadrovske zasedbe pri izvajanju javnega naročila. </w:t>
      </w:r>
    </w:p>
    <w:p w14:paraId="05ADCE66" w14:textId="77777777" w:rsidR="001577C9" w:rsidRDefault="001577C9" w:rsidP="001577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2" w:lineRule="auto"/>
        <w:jc w:val="both"/>
        <w:rPr>
          <w:rFonts w:cs="Arial"/>
          <w:color w:val="auto"/>
          <w:sz w:val="24"/>
          <w:szCs w:val="24"/>
        </w:rPr>
      </w:pPr>
    </w:p>
    <w:p w14:paraId="77D3D826" w14:textId="77777777" w:rsidR="001577C9" w:rsidRPr="00072E96" w:rsidRDefault="001577C9" w:rsidP="001577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2" w:lineRule="auto"/>
        <w:jc w:val="both"/>
        <w:rPr>
          <w:rFonts w:cs="Arial"/>
          <w:color w:val="auto"/>
          <w:sz w:val="24"/>
          <w:szCs w:val="24"/>
        </w:rPr>
      </w:pPr>
      <w:r w:rsidRPr="00072E96">
        <w:rPr>
          <w:rFonts w:cs="Arial"/>
          <w:color w:val="auto"/>
          <w:sz w:val="24"/>
          <w:szCs w:val="24"/>
        </w:rPr>
        <w:t xml:space="preserve">Na podlagi četrtega odstavka 32.a člena Zakona o organiziranosti in delu v policiji (Uradni list RS, št. 15/13, 11/14, 86/15, 77/16, 77/17, 36/19, 66/19 – ZDZ, 200/20, 172/21 in 105/22 – ZZNŠPP in 141/22; v nadaljevanju: </w:t>
      </w:r>
      <w:proofErr w:type="spellStart"/>
      <w:r w:rsidRPr="00072E96">
        <w:rPr>
          <w:rFonts w:cs="Arial"/>
          <w:color w:val="auto"/>
          <w:sz w:val="24"/>
          <w:szCs w:val="24"/>
        </w:rPr>
        <w:t>ZODPol</w:t>
      </w:r>
      <w:proofErr w:type="spellEnd"/>
      <w:r w:rsidRPr="00072E96">
        <w:rPr>
          <w:rFonts w:cs="Arial"/>
          <w:color w:val="auto"/>
          <w:sz w:val="24"/>
          <w:szCs w:val="24"/>
        </w:rPr>
        <w:t xml:space="preserve">) se vsaka oseba, </w:t>
      </w:r>
      <w:r w:rsidRPr="00072E96">
        <w:rPr>
          <w:sz w:val="24"/>
          <w:szCs w:val="24"/>
        </w:rPr>
        <w:t>pooblaščena za opravljanje pogodbenih del</w:t>
      </w:r>
      <w:r w:rsidRPr="00072E96">
        <w:rPr>
          <w:rFonts w:cs="Arial"/>
          <w:color w:val="auto"/>
          <w:sz w:val="24"/>
          <w:szCs w:val="24"/>
        </w:rPr>
        <w:t xml:space="preserve">, ki dela opravlja za policijo ali v prostorih policije, pred začetkom izvajanja del varnostno preveri. Oseba, za katero se pri varnostnem preverjanju na podlagi četrtega odstavka 32.a člena </w:t>
      </w:r>
      <w:proofErr w:type="spellStart"/>
      <w:r w:rsidRPr="00072E96">
        <w:rPr>
          <w:rFonts w:cs="Arial"/>
          <w:color w:val="auto"/>
          <w:sz w:val="24"/>
          <w:szCs w:val="24"/>
        </w:rPr>
        <w:t>ZODPol</w:t>
      </w:r>
      <w:proofErr w:type="spellEnd"/>
      <w:r w:rsidRPr="00072E96">
        <w:rPr>
          <w:rFonts w:cs="Arial"/>
          <w:color w:val="auto"/>
          <w:sz w:val="24"/>
          <w:szCs w:val="24"/>
        </w:rPr>
        <w:t xml:space="preserve"> ugotovi varnostni zadržek iz 1. do 4. točke ali 7. do 9. točke prvega odstavka 52. člena </w:t>
      </w:r>
      <w:proofErr w:type="spellStart"/>
      <w:r w:rsidRPr="00072E96">
        <w:rPr>
          <w:rFonts w:cs="Arial"/>
          <w:color w:val="auto"/>
          <w:sz w:val="24"/>
          <w:szCs w:val="24"/>
        </w:rPr>
        <w:t>ZODPol</w:t>
      </w:r>
      <w:proofErr w:type="spellEnd"/>
      <w:r w:rsidRPr="00072E96">
        <w:rPr>
          <w:rFonts w:cs="Arial"/>
          <w:color w:val="auto"/>
          <w:sz w:val="24"/>
          <w:szCs w:val="24"/>
        </w:rPr>
        <w:t xml:space="preserve">, oz. oseba, ki s soglasjem ne privoli k varnostnem preverjanju, ne sme opravljati del za policijo oz. v prostorih policije. Naročnik ima kadar koli pravico preveriti skladnost posredovanih podatkov oz. izjav oseb, </w:t>
      </w:r>
      <w:r w:rsidRPr="00072E96">
        <w:rPr>
          <w:sz w:val="24"/>
          <w:szCs w:val="24"/>
        </w:rPr>
        <w:t>pooblaščenih za opravljanje pogodbenih del,</w:t>
      </w:r>
      <w:r w:rsidRPr="00072E96">
        <w:rPr>
          <w:rFonts w:cs="Arial"/>
          <w:color w:val="auto"/>
          <w:sz w:val="24"/>
          <w:szCs w:val="24"/>
        </w:rPr>
        <w:t xml:space="preserve"> z dejanskim stanjem. Prav tako ima naročnik pravico, da osebo, </w:t>
      </w:r>
      <w:r w:rsidRPr="00072E96">
        <w:rPr>
          <w:sz w:val="24"/>
          <w:szCs w:val="24"/>
        </w:rPr>
        <w:t>pooblaščeno za opravljanje pogodbenih del</w:t>
      </w:r>
      <w:r w:rsidRPr="00072E96">
        <w:rPr>
          <w:rFonts w:cs="Arial"/>
          <w:color w:val="auto"/>
          <w:sz w:val="24"/>
          <w:szCs w:val="24"/>
        </w:rPr>
        <w:t xml:space="preserve">, ki je že bila varnostno preverjena, kadar koli ponovno varnostno preveri. Naročnik si pridržuje pravico, da določeni osebi prepove izvajati predmet pogodbe brez obrazložitve. </w:t>
      </w:r>
    </w:p>
    <w:p w14:paraId="15181362" w14:textId="77777777" w:rsidR="001577C9" w:rsidRDefault="001577C9" w:rsidP="001577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2" w:lineRule="auto"/>
        <w:jc w:val="both"/>
        <w:rPr>
          <w:i/>
          <w:color w:val="0070C0"/>
          <w:sz w:val="24"/>
          <w:szCs w:val="24"/>
        </w:rPr>
      </w:pPr>
      <w:r w:rsidRPr="00F060B6">
        <w:rPr>
          <w:i/>
          <w:color w:val="0070C0"/>
          <w:sz w:val="24"/>
          <w:szCs w:val="24"/>
        </w:rPr>
        <w:t xml:space="preserve">/Ta </w:t>
      </w:r>
      <w:r>
        <w:rPr>
          <w:i/>
          <w:color w:val="0070C0"/>
          <w:sz w:val="24"/>
          <w:szCs w:val="24"/>
        </w:rPr>
        <w:t>odstavek</w:t>
      </w:r>
      <w:r w:rsidRPr="00F060B6">
        <w:rPr>
          <w:i/>
          <w:color w:val="0070C0"/>
          <w:sz w:val="24"/>
          <w:szCs w:val="24"/>
        </w:rPr>
        <w:t xml:space="preserve"> je relevant</w:t>
      </w:r>
      <w:r>
        <w:rPr>
          <w:i/>
          <w:color w:val="0070C0"/>
          <w:sz w:val="24"/>
          <w:szCs w:val="24"/>
        </w:rPr>
        <w:t>e</w:t>
      </w:r>
      <w:r w:rsidRPr="00F060B6">
        <w:rPr>
          <w:i/>
          <w:color w:val="0070C0"/>
          <w:sz w:val="24"/>
          <w:szCs w:val="24"/>
        </w:rPr>
        <w:t xml:space="preserve">n le, </w:t>
      </w:r>
      <w:r>
        <w:rPr>
          <w:i/>
          <w:color w:val="0070C0"/>
          <w:sz w:val="24"/>
          <w:szCs w:val="24"/>
        </w:rPr>
        <w:t xml:space="preserve">če se pogodba sklepa za sklop 1, </w:t>
      </w:r>
      <w:r w:rsidRPr="00E4263F">
        <w:rPr>
          <w:i/>
          <w:color w:val="0070C0"/>
          <w:sz w:val="24"/>
          <w:szCs w:val="24"/>
        </w:rPr>
        <w:t>4, 7, 10 ali 13</w:t>
      </w:r>
      <w:r w:rsidRPr="00F060B6">
        <w:rPr>
          <w:i/>
          <w:color w:val="0070C0"/>
          <w:sz w:val="24"/>
          <w:szCs w:val="24"/>
        </w:rPr>
        <w:t>./</w:t>
      </w:r>
    </w:p>
    <w:p w14:paraId="57AC4787" w14:textId="77777777" w:rsidR="001577C9" w:rsidRDefault="001577C9" w:rsidP="001577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2" w:lineRule="auto"/>
        <w:jc w:val="both"/>
        <w:rPr>
          <w:rFonts w:cs="Arial"/>
          <w:bCs/>
          <w:color w:val="auto"/>
          <w:sz w:val="24"/>
          <w:szCs w:val="24"/>
        </w:rPr>
      </w:pPr>
    </w:p>
    <w:p w14:paraId="0740F757" w14:textId="77777777" w:rsidR="001577C9" w:rsidRPr="002E7241" w:rsidRDefault="001577C9" w:rsidP="001577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2" w:lineRule="auto"/>
        <w:jc w:val="both"/>
        <w:rPr>
          <w:rFonts w:cs="Arial"/>
          <w:bCs/>
          <w:color w:val="auto"/>
          <w:sz w:val="24"/>
          <w:szCs w:val="24"/>
        </w:rPr>
      </w:pPr>
      <w:r w:rsidRPr="00072E96">
        <w:rPr>
          <w:rFonts w:cs="Arial"/>
          <w:bCs/>
          <w:color w:val="auto"/>
          <w:sz w:val="24"/>
          <w:szCs w:val="24"/>
        </w:rPr>
        <w:t xml:space="preserve">O kakršni koli spremembi oseb, </w:t>
      </w:r>
      <w:r w:rsidRPr="00072E96">
        <w:rPr>
          <w:sz w:val="24"/>
          <w:szCs w:val="24"/>
        </w:rPr>
        <w:t>pooblaščenih za opravljanje pogodbenih del,</w:t>
      </w:r>
      <w:r w:rsidRPr="00072E96">
        <w:rPr>
          <w:rFonts w:cs="Arial"/>
          <w:bCs/>
          <w:color w:val="auto"/>
          <w:sz w:val="24"/>
          <w:szCs w:val="24"/>
        </w:rPr>
        <w:t xml:space="preserve"> mora izvajalec nemudoma obvestiti naročnika. V primeru uvedbe predhodno </w:t>
      </w:r>
      <w:proofErr w:type="spellStart"/>
      <w:r w:rsidRPr="00072E96">
        <w:rPr>
          <w:rFonts w:cs="Arial"/>
          <w:bCs/>
          <w:color w:val="auto"/>
          <w:sz w:val="24"/>
          <w:szCs w:val="24"/>
        </w:rPr>
        <w:t>nepriglašenih</w:t>
      </w:r>
      <w:proofErr w:type="spellEnd"/>
      <w:r w:rsidRPr="00072E96">
        <w:rPr>
          <w:rFonts w:cs="Arial"/>
          <w:bCs/>
          <w:color w:val="auto"/>
          <w:sz w:val="24"/>
          <w:szCs w:val="24"/>
        </w:rPr>
        <w:t xml:space="preserve"> oseb</w:t>
      </w:r>
      <w:r>
        <w:rPr>
          <w:rFonts w:cs="Arial"/>
          <w:bCs/>
          <w:color w:val="auto"/>
          <w:sz w:val="24"/>
          <w:szCs w:val="24"/>
        </w:rPr>
        <w:t xml:space="preserve"> za opravljanje pogodbenih del</w:t>
      </w:r>
      <w:r w:rsidRPr="00072E96">
        <w:rPr>
          <w:rFonts w:cs="Arial"/>
          <w:bCs/>
          <w:color w:val="auto"/>
          <w:sz w:val="24"/>
          <w:szCs w:val="24"/>
        </w:rPr>
        <w:t xml:space="preserve"> mora izvajalec najmanj </w:t>
      </w:r>
      <w:r>
        <w:rPr>
          <w:rFonts w:cs="Arial"/>
          <w:bCs/>
          <w:color w:val="auto"/>
          <w:sz w:val="24"/>
          <w:szCs w:val="24"/>
        </w:rPr>
        <w:t>1</w:t>
      </w:r>
      <w:r w:rsidRPr="00072E96">
        <w:rPr>
          <w:rFonts w:cs="Arial"/>
          <w:bCs/>
          <w:color w:val="auto"/>
          <w:sz w:val="24"/>
          <w:szCs w:val="24"/>
        </w:rPr>
        <w:t>5 dni pred spremembo naročniku posredovati posodobljen seznam pooblaščenih oseb</w:t>
      </w:r>
      <w:r w:rsidRPr="00072E96">
        <w:rPr>
          <w:sz w:val="24"/>
          <w:szCs w:val="24"/>
        </w:rPr>
        <w:t xml:space="preserve"> za opravljanje pogodbenih del</w:t>
      </w:r>
      <w:r w:rsidRPr="00072E96">
        <w:rPr>
          <w:rFonts w:cs="Arial"/>
          <w:bCs/>
          <w:color w:val="auto"/>
          <w:sz w:val="24"/>
          <w:szCs w:val="24"/>
        </w:rPr>
        <w:t xml:space="preserve">, z navedbo oseb, ki še niso bile priglašene in bodo opravljale storitve po pogodbi. Seznam mora vsebovati podatke iz prvega odstavka tega člena. Izvajalec k </w:t>
      </w:r>
      <w:r w:rsidRPr="00D44CC0">
        <w:rPr>
          <w:rFonts w:cs="Arial"/>
          <w:bCs/>
          <w:color w:val="auto"/>
          <w:sz w:val="24"/>
          <w:szCs w:val="24"/>
        </w:rPr>
        <w:t>seznamu predloži podpisano izjavo pooblaščene osebe</w:t>
      </w:r>
      <w:r w:rsidRPr="00D44CC0">
        <w:rPr>
          <w:color w:val="auto"/>
          <w:sz w:val="24"/>
          <w:szCs w:val="24"/>
        </w:rPr>
        <w:t xml:space="preserve"> za opravljanje pogodbenih del </w:t>
      </w:r>
      <w:r w:rsidRPr="00D44CC0">
        <w:rPr>
          <w:rFonts w:cs="Arial"/>
          <w:bCs/>
          <w:color w:val="auto"/>
          <w:sz w:val="24"/>
          <w:szCs w:val="24"/>
        </w:rPr>
        <w:t xml:space="preserve">o spoštovanju hišnega reda in varovanju podatkov iz Priloge 4 razpisne dokumentacije, soglasje </w:t>
      </w:r>
      <w:r w:rsidRPr="00D44CC0">
        <w:rPr>
          <w:color w:val="auto"/>
          <w:sz w:val="24"/>
          <w:szCs w:val="24"/>
        </w:rPr>
        <w:t xml:space="preserve">pooblaščene </w:t>
      </w:r>
      <w:r w:rsidRPr="00D44CC0">
        <w:rPr>
          <w:rFonts w:cs="Arial"/>
          <w:bCs/>
          <w:color w:val="auto"/>
          <w:sz w:val="24"/>
          <w:szCs w:val="24"/>
        </w:rPr>
        <w:t>osebe</w:t>
      </w:r>
      <w:r w:rsidRPr="00D44CC0">
        <w:rPr>
          <w:color w:val="auto"/>
          <w:sz w:val="24"/>
          <w:szCs w:val="24"/>
        </w:rPr>
        <w:t xml:space="preserve"> za opravljanje pogodbenih del </w:t>
      </w:r>
      <w:r w:rsidRPr="00D44CC0">
        <w:rPr>
          <w:rFonts w:cs="Arial"/>
          <w:bCs/>
          <w:color w:val="auto"/>
          <w:sz w:val="24"/>
          <w:szCs w:val="24"/>
        </w:rPr>
        <w:t xml:space="preserve">za varnostno preverjanje po </w:t>
      </w:r>
      <w:proofErr w:type="spellStart"/>
      <w:r w:rsidRPr="00D44CC0">
        <w:rPr>
          <w:rFonts w:cs="Arial"/>
          <w:bCs/>
          <w:color w:val="auto"/>
          <w:sz w:val="24"/>
          <w:szCs w:val="24"/>
        </w:rPr>
        <w:t>ZODPo</w:t>
      </w:r>
      <w:r w:rsidRPr="00072E96">
        <w:rPr>
          <w:rFonts w:cs="Arial"/>
          <w:bCs/>
          <w:color w:val="auto"/>
          <w:sz w:val="24"/>
          <w:szCs w:val="24"/>
        </w:rPr>
        <w:t>l</w:t>
      </w:r>
      <w:proofErr w:type="spellEnd"/>
      <w:r w:rsidRPr="00072E96">
        <w:rPr>
          <w:rFonts w:cs="Arial"/>
          <w:bCs/>
          <w:color w:val="auto"/>
          <w:sz w:val="24"/>
          <w:szCs w:val="24"/>
        </w:rPr>
        <w:t xml:space="preserve"> iz Priloge </w:t>
      </w:r>
      <w:r>
        <w:rPr>
          <w:rFonts w:cs="Arial"/>
          <w:bCs/>
          <w:color w:val="auto"/>
          <w:sz w:val="24"/>
          <w:szCs w:val="24"/>
        </w:rPr>
        <w:t>9</w:t>
      </w:r>
      <w:r w:rsidRPr="00072E96">
        <w:rPr>
          <w:rFonts w:cs="Arial"/>
          <w:bCs/>
          <w:color w:val="auto"/>
          <w:sz w:val="24"/>
          <w:szCs w:val="24"/>
        </w:rPr>
        <w:t xml:space="preserve"> razpisne dokumentacije in s strani te osebe izpolnjen in podpisan vprašalnik za varnost</w:t>
      </w:r>
      <w:r w:rsidRPr="00B34316">
        <w:rPr>
          <w:rFonts w:cs="Arial"/>
          <w:bCs/>
          <w:color w:val="auto"/>
          <w:sz w:val="24"/>
          <w:szCs w:val="24"/>
        </w:rPr>
        <w:t xml:space="preserve">no preverjanje iz Priloge </w:t>
      </w:r>
      <w:r>
        <w:rPr>
          <w:rFonts w:cs="Arial"/>
          <w:bCs/>
          <w:color w:val="auto"/>
          <w:sz w:val="24"/>
          <w:szCs w:val="24"/>
        </w:rPr>
        <w:t>10</w:t>
      </w:r>
      <w:r w:rsidRPr="00B34316">
        <w:rPr>
          <w:rFonts w:cs="Arial"/>
          <w:bCs/>
          <w:color w:val="auto"/>
          <w:sz w:val="24"/>
          <w:szCs w:val="24"/>
        </w:rPr>
        <w:t xml:space="preserve"> razpisne dokumentacije. K vsakokratni zamenja</w:t>
      </w:r>
      <w:r w:rsidRPr="002E7241">
        <w:rPr>
          <w:rFonts w:cs="Arial"/>
          <w:bCs/>
          <w:color w:val="auto"/>
          <w:sz w:val="24"/>
          <w:szCs w:val="24"/>
        </w:rPr>
        <w:t xml:space="preserve">vi osebe, pooblaščene za opravljanje pogodbenih del, mora predhodno podati pisno soglasje naročnik. </w:t>
      </w:r>
    </w:p>
    <w:p w14:paraId="625D6A4B" w14:textId="77777777" w:rsidR="001577C9" w:rsidRDefault="001577C9" w:rsidP="001577C9">
      <w:pPr>
        <w:spacing w:after="0" w:line="252" w:lineRule="auto"/>
        <w:jc w:val="both"/>
        <w:rPr>
          <w:i/>
          <w:color w:val="0070C0"/>
          <w:sz w:val="24"/>
          <w:szCs w:val="24"/>
        </w:rPr>
      </w:pPr>
      <w:r w:rsidRPr="00BC34D8">
        <w:rPr>
          <w:i/>
          <w:color w:val="0070C0"/>
          <w:sz w:val="24"/>
          <w:szCs w:val="24"/>
        </w:rPr>
        <w:t>/</w:t>
      </w:r>
      <w:r>
        <w:rPr>
          <w:i/>
          <w:color w:val="0070C0"/>
          <w:sz w:val="24"/>
          <w:szCs w:val="24"/>
        </w:rPr>
        <w:t xml:space="preserve">Za sklop 1, 4, 7, 10 </w:t>
      </w:r>
      <w:r w:rsidRPr="00E4263F">
        <w:rPr>
          <w:i/>
          <w:color w:val="0070C0"/>
          <w:sz w:val="24"/>
          <w:szCs w:val="24"/>
        </w:rPr>
        <w:t>i</w:t>
      </w:r>
      <w:r>
        <w:rPr>
          <w:i/>
          <w:color w:val="0070C0"/>
          <w:sz w:val="24"/>
          <w:szCs w:val="24"/>
        </w:rPr>
        <w:t>n</w:t>
      </w:r>
      <w:r w:rsidRPr="00E4263F">
        <w:rPr>
          <w:i/>
          <w:color w:val="0070C0"/>
          <w:sz w:val="24"/>
          <w:szCs w:val="24"/>
        </w:rPr>
        <w:t xml:space="preserve"> 13</w:t>
      </w:r>
      <w:r>
        <w:rPr>
          <w:i/>
          <w:color w:val="0070C0"/>
          <w:sz w:val="24"/>
          <w:szCs w:val="24"/>
        </w:rPr>
        <w:t xml:space="preserve"> mora izvajalec naročnika obvestiti o uvedi </w:t>
      </w:r>
      <w:r w:rsidRPr="0003571A">
        <w:rPr>
          <w:i/>
          <w:color w:val="0070C0"/>
          <w:sz w:val="24"/>
          <w:szCs w:val="24"/>
        </w:rPr>
        <w:t xml:space="preserve">predhodno </w:t>
      </w:r>
      <w:proofErr w:type="spellStart"/>
      <w:r w:rsidRPr="0003571A">
        <w:rPr>
          <w:i/>
          <w:color w:val="0070C0"/>
          <w:sz w:val="24"/>
          <w:szCs w:val="24"/>
        </w:rPr>
        <w:t>nepriglašenih</w:t>
      </w:r>
      <w:proofErr w:type="spellEnd"/>
      <w:r w:rsidRPr="0003571A">
        <w:rPr>
          <w:i/>
          <w:color w:val="0070C0"/>
          <w:sz w:val="24"/>
          <w:szCs w:val="24"/>
        </w:rPr>
        <w:t xml:space="preserve"> oseb za opravljanje pogodbenih del </w:t>
      </w:r>
      <w:r>
        <w:rPr>
          <w:i/>
          <w:color w:val="0070C0"/>
          <w:sz w:val="24"/>
          <w:szCs w:val="24"/>
        </w:rPr>
        <w:t xml:space="preserve">v roku 45 dni pred spremembo. Določba o predložitvi soglasja in vprašalnika za varnostno preverjanje je relevantna le za sklop 1, 4, 7, 10 </w:t>
      </w:r>
      <w:r w:rsidRPr="00E4263F">
        <w:rPr>
          <w:i/>
          <w:color w:val="0070C0"/>
          <w:sz w:val="24"/>
          <w:szCs w:val="24"/>
        </w:rPr>
        <w:t>i</w:t>
      </w:r>
      <w:r>
        <w:rPr>
          <w:i/>
          <w:color w:val="0070C0"/>
          <w:sz w:val="24"/>
          <w:szCs w:val="24"/>
        </w:rPr>
        <w:t>n</w:t>
      </w:r>
      <w:r w:rsidRPr="00E4263F">
        <w:rPr>
          <w:i/>
          <w:color w:val="0070C0"/>
          <w:sz w:val="24"/>
          <w:szCs w:val="24"/>
        </w:rPr>
        <w:t xml:space="preserve"> 13</w:t>
      </w:r>
      <w:r>
        <w:rPr>
          <w:i/>
          <w:color w:val="0070C0"/>
          <w:sz w:val="24"/>
          <w:szCs w:val="24"/>
        </w:rPr>
        <w:t>.</w:t>
      </w:r>
      <w:r w:rsidRPr="00BC34D8">
        <w:rPr>
          <w:i/>
          <w:color w:val="0070C0"/>
          <w:sz w:val="24"/>
          <w:szCs w:val="24"/>
        </w:rPr>
        <w:t>/</w:t>
      </w:r>
    </w:p>
    <w:p w14:paraId="34C3A719" w14:textId="77777777" w:rsidR="001577C9" w:rsidRPr="007C14EB" w:rsidRDefault="001577C9" w:rsidP="001577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2" w:lineRule="auto"/>
        <w:jc w:val="both"/>
        <w:rPr>
          <w:rFonts w:cs="Arial"/>
          <w:color w:val="auto"/>
          <w:sz w:val="24"/>
          <w:szCs w:val="24"/>
        </w:rPr>
      </w:pPr>
    </w:p>
    <w:p w14:paraId="50EE3A7B" w14:textId="77777777" w:rsidR="001577C9" w:rsidRPr="005D3DA8" w:rsidRDefault="001577C9" w:rsidP="001577C9">
      <w:pPr>
        <w:pStyle w:val="Noga"/>
        <w:widowControl w:val="0"/>
        <w:spacing w:line="252" w:lineRule="auto"/>
        <w:ind w:right="-1"/>
        <w:jc w:val="both"/>
        <w:rPr>
          <w:color w:val="auto"/>
          <w:sz w:val="24"/>
          <w:szCs w:val="24"/>
        </w:rPr>
      </w:pPr>
      <w:r w:rsidRPr="005D3DA8">
        <w:rPr>
          <w:color w:val="auto"/>
          <w:sz w:val="24"/>
          <w:szCs w:val="24"/>
        </w:rPr>
        <w:t>Če naročnik ugotovi, da pooblaščena oseba za opravljanje pogodbenih del ni spoštovala hišnega reda ali varovala poslovne skrivnosti ali osebnih ali tajnih podatkov ali podatkov policije, s katerimi bi se je seznanila med svojim delom, lahko zahteva, da izvajalec to osebo nemudoma nadomesti z drugo.</w:t>
      </w:r>
    </w:p>
    <w:p w14:paraId="5E4656B3" w14:textId="77777777" w:rsidR="001577C9" w:rsidRPr="0046030B" w:rsidRDefault="001577C9" w:rsidP="001577C9">
      <w:pPr>
        <w:pStyle w:val="Telobesedila"/>
        <w:spacing w:after="0" w:line="252" w:lineRule="auto"/>
        <w:jc w:val="both"/>
        <w:rPr>
          <w:color w:val="auto"/>
          <w:sz w:val="24"/>
          <w:szCs w:val="24"/>
        </w:rPr>
      </w:pPr>
    </w:p>
    <w:p w14:paraId="4B78FEF2" w14:textId="77777777" w:rsidR="001577C9" w:rsidRPr="00EA5725" w:rsidRDefault="001577C9" w:rsidP="001577C9">
      <w:pPr>
        <w:pStyle w:val="Odstavekseznama"/>
        <w:numPr>
          <w:ilvl w:val="0"/>
          <w:numId w:val="47"/>
        </w:numPr>
        <w:spacing w:after="0" w:line="252" w:lineRule="auto"/>
        <w:jc w:val="center"/>
        <w:rPr>
          <w:rFonts w:cs="Arial"/>
          <w:b/>
          <w:color w:val="auto"/>
          <w:sz w:val="24"/>
          <w:szCs w:val="24"/>
        </w:rPr>
      </w:pPr>
      <w:r w:rsidRPr="00EA5725">
        <w:rPr>
          <w:rFonts w:cs="Arial"/>
          <w:b/>
          <w:color w:val="auto"/>
          <w:sz w:val="24"/>
          <w:szCs w:val="24"/>
        </w:rPr>
        <w:t>člen</w:t>
      </w:r>
    </w:p>
    <w:p w14:paraId="7BD975A8" w14:textId="77777777" w:rsidR="001577C9" w:rsidRPr="00EA5725" w:rsidRDefault="001577C9" w:rsidP="001577C9">
      <w:pPr>
        <w:pStyle w:val="Telobesedila"/>
        <w:spacing w:after="0" w:line="252" w:lineRule="auto"/>
        <w:jc w:val="both"/>
        <w:rPr>
          <w:color w:val="auto"/>
          <w:sz w:val="24"/>
          <w:szCs w:val="24"/>
        </w:rPr>
      </w:pPr>
    </w:p>
    <w:p w14:paraId="6083B5E0" w14:textId="77777777" w:rsidR="001577C9" w:rsidRPr="00EA5725" w:rsidRDefault="001577C9" w:rsidP="001577C9">
      <w:pPr>
        <w:overflowPunct w:val="0"/>
        <w:autoSpaceDE w:val="0"/>
        <w:autoSpaceDN w:val="0"/>
        <w:adjustRightInd w:val="0"/>
        <w:spacing w:after="0" w:line="252" w:lineRule="auto"/>
        <w:jc w:val="both"/>
        <w:textAlignment w:val="baseline"/>
        <w:rPr>
          <w:rFonts w:cstheme="minorHAnsi"/>
          <w:color w:val="auto"/>
          <w:sz w:val="24"/>
          <w:szCs w:val="24"/>
        </w:rPr>
      </w:pPr>
      <w:r w:rsidRPr="00EA5725">
        <w:rPr>
          <w:color w:val="auto"/>
          <w:sz w:val="24"/>
          <w:szCs w:val="24"/>
        </w:rPr>
        <w:t xml:space="preserve">Izvajalec mora ažurno voditi evidenco vzdrževanja, posodobitev, nadgradenj in razširitev strojnih naprav, dokumentirati posebna opažanja in </w:t>
      </w:r>
      <w:r w:rsidRPr="00EA5725">
        <w:rPr>
          <w:sz w:val="24"/>
          <w:szCs w:val="24"/>
        </w:rPr>
        <w:t>naročnika sproti obveščati o ugotovljenih okoliščinah in nepravilnostih, ki vplivajo na</w:t>
      </w:r>
      <w:r w:rsidRPr="00EA5725">
        <w:rPr>
          <w:color w:val="auto"/>
          <w:sz w:val="24"/>
          <w:szCs w:val="24"/>
        </w:rPr>
        <w:t xml:space="preserve"> nemoteno in zanesljivo delovanje strojnih naprav, ter podati pisne predloge za sanacijo napak oz. posodobitve, nadgradnje in razširitve strojnih naprav</w:t>
      </w:r>
      <w:r w:rsidRPr="00EA5725">
        <w:rPr>
          <w:rFonts w:cs="Arial"/>
          <w:color w:val="auto"/>
          <w:sz w:val="24"/>
          <w:szCs w:val="24"/>
          <w:lang w:eastAsia="zh-CN"/>
        </w:rPr>
        <w:t>.</w:t>
      </w:r>
      <w:r w:rsidRPr="00EA5725">
        <w:rPr>
          <w:rFonts w:cstheme="minorHAnsi"/>
          <w:color w:val="auto"/>
          <w:sz w:val="24"/>
          <w:szCs w:val="24"/>
        </w:rPr>
        <w:t xml:space="preserve"> </w:t>
      </w:r>
    </w:p>
    <w:p w14:paraId="37E5385A" w14:textId="77777777" w:rsidR="001577C9" w:rsidRPr="00EA5725" w:rsidRDefault="001577C9" w:rsidP="001577C9">
      <w:pPr>
        <w:overflowPunct w:val="0"/>
        <w:autoSpaceDE w:val="0"/>
        <w:autoSpaceDN w:val="0"/>
        <w:adjustRightInd w:val="0"/>
        <w:spacing w:after="0" w:line="252" w:lineRule="auto"/>
        <w:jc w:val="both"/>
        <w:textAlignment w:val="baseline"/>
        <w:rPr>
          <w:rFonts w:cstheme="minorHAnsi"/>
          <w:color w:val="auto"/>
          <w:sz w:val="24"/>
          <w:szCs w:val="24"/>
        </w:rPr>
      </w:pPr>
    </w:p>
    <w:p w14:paraId="6FAFB6B3" w14:textId="1A1074A6" w:rsidR="001577C9" w:rsidRPr="0072131B" w:rsidRDefault="001577C9" w:rsidP="001577C9">
      <w:pPr>
        <w:overflowPunct w:val="0"/>
        <w:autoSpaceDE w:val="0"/>
        <w:autoSpaceDN w:val="0"/>
        <w:adjustRightInd w:val="0"/>
        <w:spacing w:after="0" w:line="252" w:lineRule="auto"/>
        <w:jc w:val="both"/>
        <w:textAlignment w:val="baseline"/>
        <w:rPr>
          <w:rFonts w:cs="Arial"/>
          <w:color w:val="auto"/>
          <w:sz w:val="24"/>
          <w:szCs w:val="24"/>
        </w:rPr>
      </w:pPr>
      <w:r w:rsidRPr="00EA5725">
        <w:rPr>
          <w:rFonts w:cstheme="minorHAnsi"/>
          <w:color w:val="auto"/>
          <w:sz w:val="24"/>
          <w:szCs w:val="24"/>
        </w:rPr>
        <w:lastRenderedPageBreak/>
        <w:t>Po zaključnih rednih vzdrževalnih del</w:t>
      </w:r>
      <w:r w:rsidRPr="00EA5725">
        <w:rPr>
          <w:rFonts w:cs="Arial"/>
          <w:color w:val="auto"/>
          <w:sz w:val="24"/>
          <w:szCs w:val="24"/>
          <w:lang w:eastAsia="zh-CN"/>
        </w:rPr>
        <w:t xml:space="preserve"> </w:t>
      </w:r>
      <w:r w:rsidRPr="00EA5725">
        <w:rPr>
          <w:color w:val="auto"/>
          <w:sz w:val="24"/>
          <w:szCs w:val="24"/>
        </w:rPr>
        <w:t xml:space="preserve">mora izvajalec naročniku posredovati pisno poročilo o rezultatih meritev, izvedenih aktivnostih pri rednih vzdrževalnih delih, trenutnem stanju </w:t>
      </w:r>
      <w:r>
        <w:rPr>
          <w:color w:val="auto"/>
          <w:sz w:val="24"/>
          <w:szCs w:val="24"/>
        </w:rPr>
        <w:t xml:space="preserve">strojnih naprav </w:t>
      </w:r>
      <w:r w:rsidRPr="00EA5725">
        <w:rPr>
          <w:color w:val="auto"/>
          <w:sz w:val="24"/>
          <w:szCs w:val="24"/>
        </w:rPr>
        <w:t>in morebitnih pomanjkljivostih ter podati predlog potrebnih izrednih vzdrževanj, posodobitev, nadgradenj in razširitev.</w:t>
      </w:r>
    </w:p>
    <w:p w14:paraId="4300E158" w14:textId="77777777" w:rsidR="001577C9" w:rsidRPr="007C14EB" w:rsidRDefault="001577C9" w:rsidP="001577C9">
      <w:pPr>
        <w:tabs>
          <w:tab w:val="left" w:pos="8503"/>
        </w:tabs>
        <w:spacing w:after="0" w:line="252" w:lineRule="auto"/>
        <w:rPr>
          <w:rFonts w:cs="Arial"/>
          <w:b/>
          <w:color w:val="auto"/>
          <w:sz w:val="24"/>
          <w:szCs w:val="24"/>
        </w:rPr>
      </w:pPr>
    </w:p>
    <w:p w14:paraId="13D1D19A" w14:textId="77777777" w:rsidR="001577C9" w:rsidRPr="007C14EB" w:rsidRDefault="001577C9" w:rsidP="001577C9">
      <w:pPr>
        <w:pStyle w:val="Odstavekseznama"/>
        <w:numPr>
          <w:ilvl w:val="0"/>
          <w:numId w:val="47"/>
        </w:numPr>
        <w:tabs>
          <w:tab w:val="left" w:pos="8496"/>
        </w:tabs>
        <w:spacing w:after="0" w:line="252" w:lineRule="auto"/>
        <w:jc w:val="center"/>
        <w:rPr>
          <w:rFonts w:cs="Arial"/>
          <w:b/>
          <w:color w:val="auto"/>
          <w:sz w:val="24"/>
          <w:szCs w:val="24"/>
        </w:rPr>
      </w:pPr>
      <w:r w:rsidRPr="007C14EB">
        <w:rPr>
          <w:rFonts w:cs="Arial"/>
          <w:b/>
          <w:color w:val="auto"/>
          <w:sz w:val="24"/>
          <w:szCs w:val="24"/>
        </w:rPr>
        <w:t>člen</w:t>
      </w:r>
    </w:p>
    <w:p w14:paraId="7362B23F" w14:textId="77777777" w:rsidR="001577C9" w:rsidRDefault="001577C9" w:rsidP="001577C9">
      <w:pPr>
        <w:pStyle w:val="Telobesedila"/>
        <w:spacing w:after="0" w:line="252" w:lineRule="auto"/>
        <w:jc w:val="both"/>
        <w:rPr>
          <w:color w:val="auto"/>
          <w:sz w:val="24"/>
          <w:szCs w:val="24"/>
          <w:highlight w:val="green"/>
        </w:rPr>
      </w:pPr>
    </w:p>
    <w:p w14:paraId="2C5D08A8" w14:textId="5860A4FB" w:rsidR="001577C9" w:rsidRDefault="001577C9" w:rsidP="001577C9">
      <w:pPr>
        <w:pStyle w:val="Telobesedila"/>
        <w:spacing w:after="0" w:line="252" w:lineRule="auto"/>
        <w:jc w:val="both"/>
        <w:rPr>
          <w:color w:val="auto"/>
          <w:sz w:val="24"/>
          <w:szCs w:val="24"/>
        </w:rPr>
      </w:pPr>
      <w:r w:rsidRPr="000C1FAE">
        <w:rPr>
          <w:color w:val="auto"/>
          <w:sz w:val="24"/>
          <w:szCs w:val="24"/>
        </w:rPr>
        <w:t>V prime</w:t>
      </w:r>
      <w:r w:rsidRPr="00CC465B">
        <w:rPr>
          <w:color w:val="auto"/>
          <w:sz w:val="24"/>
          <w:szCs w:val="24"/>
        </w:rPr>
        <w:t xml:space="preserve">ru izrednega vzdrževanja ali nepredvidene posodobitve, nadgradnje ali razširitve strojne naprave, ki skupaj z materialom (naprava, rezervni del, potrošni material) presega </w:t>
      </w:r>
      <w:r w:rsidR="00CC465B" w:rsidRPr="00CC465B">
        <w:rPr>
          <w:color w:val="auto"/>
          <w:sz w:val="24"/>
          <w:szCs w:val="24"/>
        </w:rPr>
        <w:t>500</w:t>
      </w:r>
      <w:r w:rsidRPr="00CC465B">
        <w:rPr>
          <w:color w:val="auto"/>
          <w:sz w:val="24"/>
          <w:szCs w:val="24"/>
        </w:rPr>
        <w:t>,00 EUR (brez DDV), mora izvajalec naročniku predložiti ponudbo, ki jo mora naročnik pred izvedbo</w:t>
      </w:r>
      <w:r w:rsidRPr="0072131B">
        <w:rPr>
          <w:color w:val="auto"/>
          <w:sz w:val="24"/>
          <w:szCs w:val="24"/>
        </w:rPr>
        <w:t xml:space="preserve"> storitve pisno potrditi. Iz ponudbe morajo biti razvidne cene na enoto in predvidene k</w:t>
      </w:r>
      <w:r>
        <w:rPr>
          <w:color w:val="auto"/>
          <w:sz w:val="24"/>
          <w:szCs w:val="24"/>
        </w:rPr>
        <w:t>oličine za delo in material</w:t>
      </w:r>
      <w:r w:rsidRPr="00B63110">
        <w:rPr>
          <w:color w:val="auto"/>
          <w:sz w:val="24"/>
          <w:szCs w:val="24"/>
        </w:rPr>
        <w:t>. V nujnih primerih</w:t>
      </w:r>
      <w:r w:rsidRPr="007E3377">
        <w:rPr>
          <w:color w:val="auto"/>
          <w:sz w:val="24"/>
          <w:szCs w:val="24"/>
        </w:rPr>
        <w:t xml:space="preserve"> (intervencija) se </w:t>
      </w:r>
      <w:r>
        <w:rPr>
          <w:color w:val="auto"/>
          <w:sz w:val="24"/>
          <w:szCs w:val="24"/>
        </w:rPr>
        <w:t xml:space="preserve">lahko </w:t>
      </w:r>
      <w:r w:rsidRPr="007E3377">
        <w:rPr>
          <w:color w:val="auto"/>
          <w:sz w:val="24"/>
          <w:szCs w:val="24"/>
        </w:rPr>
        <w:t>potrebna dela izvedejo na podlagi</w:t>
      </w:r>
      <w:r>
        <w:rPr>
          <w:color w:val="auto"/>
          <w:sz w:val="24"/>
          <w:szCs w:val="24"/>
        </w:rPr>
        <w:t xml:space="preserve"> ustno podane</w:t>
      </w:r>
      <w:r w:rsidRPr="007E3377">
        <w:rPr>
          <w:color w:val="auto"/>
          <w:sz w:val="24"/>
          <w:szCs w:val="24"/>
        </w:rPr>
        <w:t xml:space="preserve"> okvirne vrednosti del in materiala ter ustne potrditve naročnika.</w:t>
      </w:r>
      <w:r>
        <w:rPr>
          <w:color w:val="auto"/>
          <w:sz w:val="24"/>
          <w:szCs w:val="24"/>
        </w:rPr>
        <w:t xml:space="preserve"> </w:t>
      </w:r>
    </w:p>
    <w:p w14:paraId="0821F2EC" w14:textId="77777777" w:rsidR="001577C9" w:rsidRDefault="001577C9" w:rsidP="001577C9">
      <w:pPr>
        <w:pStyle w:val="Telobesedila"/>
        <w:spacing w:after="0" w:line="252" w:lineRule="auto"/>
        <w:jc w:val="both"/>
        <w:rPr>
          <w:color w:val="auto"/>
          <w:sz w:val="24"/>
          <w:szCs w:val="24"/>
        </w:rPr>
      </w:pPr>
    </w:p>
    <w:p w14:paraId="1970EBB4" w14:textId="77777777" w:rsidR="001577C9" w:rsidRPr="001B36A4" w:rsidRDefault="001577C9" w:rsidP="001577C9">
      <w:pPr>
        <w:pStyle w:val="Telobesedila"/>
        <w:spacing w:after="0" w:line="252" w:lineRule="auto"/>
        <w:jc w:val="both"/>
        <w:rPr>
          <w:color w:val="FF0000"/>
          <w:sz w:val="24"/>
          <w:szCs w:val="24"/>
        </w:rPr>
      </w:pPr>
      <w:r w:rsidRPr="0090030C">
        <w:rPr>
          <w:color w:val="auto"/>
          <w:sz w:val="24"/>
          <w:szCs w:val="24"/>
        </w:rPr>
        <w:t>Naročnik ima pravico izvajalcu sam zagotoviti material, izv</w:t>
      </w:r>
      <w:r>
        <w:rPr>
          <w:color w:val="auto"/>
          <w:sz w:val="24"/>
          <w:szCs w:val="24"/>
        </w:rPr>
        <w:t xml:space="preserve">ajalec pa ga je dolžan vgraditi </w:t>
      </w:r>
      <w:r w:rsidRPr="0090030C">
        <w:rPr>
          <w:color w:val="auto"/>
          <w:sz w:val="24"/>
          <w:szCs w:val="24"/>
        </w:rPr>
        <w:t>oz. uporabiti pri izvajanju storitev.</w:t>
      </w:r>
    </w:p>
    <w:p w14:paraId="1C0F1310" w14:textId="77777777" w:rsidR="001577C9" w:rsidRDefault="001577C9" w:rsidP="001577C9">
      <w:pPr>
        <w:pStyle w:val="Telobesedila"/>
        <w:spacing w:after="0" w:line="252" w:lineRule="auto"/>
        <w:jc w:val="both"/>
        <w:rPr>
          <w:color w:val="FF0000"/>
          <w:sz w:val="24"/>
          <w:szCs w:val="24"/>
          <w:highlight w:val="green"/>
        </w:rPr>
      </w:pPr>
    </w:p>
    <w:p w14:paraId="095B08E9" w14:textId="77777777" w:rsidR="001577C9" w:rsidRPr="007C14EB" w:rsidRDefault="001577C9" w:rsidP="001577C9">
      <w:pPr>
        <w:pStyle w:val="Odstavekseznama"/>
        <w:numPr>
          <w:ilvl w:val="0"/>
          <w:numId w:val="47"/>
        </w:numPr>
        <w:tabs>
          <w:tab w:val="left" w:pos="8496"/>
        </w:tabs>
        <w:spacing w:after="0" w:line="252" w:lineRule="auto"/>
        <w:jc w:val="center"/>
        <w:rPr>
          <w:rFonts w:cs="Arial"/>
          <w:b/>
          <w:color w:val="auto"/>
          <w:sz w:val="24"/>
          <w:szCs w:val="24"/>
        </w:rPr>
      </w:pPr>
      <w:r w:rsidRPr="007C14EB">
        <w:rPr>
          <w:rFonts w:cs="Arial"/>
          <w:b/>
          <w:color w:val="auto"/>
          <w:sz w:val="24"/>
          <w:szCs w:val="24"/>
        </w:rPr>
        <w:t>člen</w:t>
      </w:r>
    </w:p>
    <w:p w14:paraId="047179B0" w14:textId="77777777" w:rsidR="001577C9" w:rsidRDefault="001577C9" w:rsidP="001577C9">
      <w:pPr>
        <w:spacing w:after="0" w:line="252" w:lineRule="auto"/>
        <w:jc w:val="both"/>
        <w:rPr>
          <w:color w:val="FF0000"/>
          <w:sz w:val="24"/>
          <w:szCs w:val="24"/>
        </w:rPr>
      </w:pPr>
    </w:p>
    <w:p w14:paraId="1055FA68" w14:textId="77777777" w:rsidR="001577C9" w:rsidRPr="001B36A4" w:rsidRDefault="001577C9" w:rsidP="001577C9">
      <w:pPr>
        <w:spacing w:after="0" w:line="252" w:lineRule="auto"/>
        <w:jc w:val="both"/>
        <w:rPr>
          <w:color w:val="auto"/>
          <w:sz w:val="24"/>
          <w:szCs w:val="24"/>
        </w:rPr>
      </w:pPr>
      <w:r w:rsidRPr="001B36A4">
        <w:rPr>
          <w:color w:val="auto"/>
          <w:sz w:val="24"/>
          <w:szCs w:val="24"/>
        </w:rPr>
        <w:t>Naročnik pod pogoji iz te pogodbe krije dodatne stroške glede na dejansko opravljene storitve in dobavljen material za:</w:t>
      </w:r>
    </w:p>
    <w:p w14:paraId="4D74145D" w14:textId="77777777" w:rsidR="001577C9" w:rsidRPr="001B36A4" w:rsidRDefault="001577C9" w:rsidP="001577C9">
      <w:pPr>
        <w:numPr>
          <w:ilvl w:val="1"/>
          <w:numId w:val="62"/>
        </w:numPr>
        <w:overflowPunct w:val="0"/>
        <w:autoSpaceDE w:val="0"/>
        <w:autoSpaceDN w:val="0"/>
        <w:adjustRightInd w:val="0"/>
        <w:spacing w:after="0" w:line="252" w:lineRule="auto"/>
        <w:jc w:val="both"/>
        <w:textAlignment w:val="baseline"/>
        <w:rPr>
          <w:color w:val="auto"/>
          <w:sz w:val="24"/>
          <w:szCs w:val="24"/>
        </w:rPr>
      </w:pPr>
      <w:r w:rsidRPr="001B36A4">
        <w:rPr>
          <w:color w:val="auto"/>
          <w:sz w:val="24"/>
          <w:szCs w:val="24"/>
        </w:rPr>
        <w:t>naročila oz. storitve, ki niso izrecno opredeljena v tej pogodbi in specificirana v Prilogi 1 te pogodbe;</w:t>
      </w:r>
    </w:p>
    <w:p w14:paraId="793E108B" w14:textId="77777777" w:rsidR="001577C9" w:rsidRPr="001B36A4" w:rsidRDefault="001577C9" w:rsidP="001577C9">
      <w:pPr>
        <w:numPr>
          <w:ilvl w:val="1"/>
          <w:numId w:val="62"/>
        </w:numPr>
        <w:overflowPunct w:val="0"/>
        <w:autoSpaceDE w:val="0"/>
        <w:autoSpaceDN w:val="0"/>
        <w:adjustRightInd w:val="0"/>
        <w:spacing w:after="0" w:line="252" w:lineRule="auto"/>
        <w:jc w:val="both"/>
        <w:textAlignment w:val="baseline"/>
        <w:rPr>
          <w:color w:val="auto"/>
          <w:sz w:val="24"/>
          <w:szCs w:val="24"/>
        </w:rPr>
      </w:pPr>
      <w:r w:rsidRPr="001B36A4">
        <w:rPr>
          <w:color w:val="auto"/>
          <w:sz w:val="24"/>
          <w:szCs w:val="24"/>
        </w:rPr>
        <w:t>pozive v primerih, ko na napravi ni bilo napake;</w:t>
      </w:r>
    </w:p>
    <w:p w14:paraId="5D0D9FC0" w14:textId="77777777" w:rsidR="001577C9" w:rsidRPr="001B36A4" w:rsidRDefault="001577C9" w:rsidP="001577C9">
      <w:pPr>
        <w:numPr>
          <w:ilvl w:val="1"/>
          <w:numId w:val="62"/>
        </w:numPr>
        <w:overflowPunct w:val="0"/>
        <w:autoSpaceDE w:val="0"/>
        <w:autoSpaceDN w:val="0"/>
        <w:adjustRightInd w:val="0"/>
        <w:spacing w:after="0" w:line="252" w:lineRule="auto"/>
        <w:jc w:val="both"/>
        <w:textAlignment w:val="baseline"/>
        <w:rPr>
          <w:color w:val="auto"/>
          <w:sz w:val="24"/>
          <w:szCs w:val="24"/>
        </w:rPr>
      </w:pPr>
      <w:r w:rsidRPr="001B36A4">
        <w:rPr>
          <w:color w:val="auto"/>
          <w:sz w:val="24"/>
          <w:szCs w:val="24"/>
        </w:rPr>
        <w:t xml:space="preserve">odpravo poškodb in okvar zaradi nesreč, poplav, vetra, električnega udara, transporta, nepravilne uporabe, malomarnosti, vandalizma, tatvin, posegov nepooblaščenih oseb oz. drugih zunanjih vplivov, </w:t>
      </w:r>
    </w:p>
    <w:p w14:paraId="6EB6814F" w14:textId="77777777" w:rsidR="001577C9" w:rsidRPr="001B36A4" w:rsidRDefault="001577C9" w:rsidP="001577C9">
      <w:pPr>
        <w:numPr>
          <w:ilvl w:val="1"/>
          <w:numId w:val="62"/>
        </w:numPr>
        <w:overflowPunct w:val="0"/>
        <w:autoSpaceDE w:val="0"/>
        <w:autoSpaceDN w:val="0"/>
        <w:adjustRightInd w:val="0"/>
        <w:spacing w:after="0" w:line="252" w:lineRule="auto"/>
        <w:jc w:val="both"/>
        <w:textAlignment w:val="baseline"/>
        <w:rPr>
          <w:color w:val="auto"/>
          <w:sz w:val="24"/>
          <w:szCs w:val="24"/>
        </w:rPr>
      </w:pPr>
      <w:r w:rsidRPr="001B36A4">
        <w:rPr>
          <w:color w:val="auto"/>
          <w:sz w:val="24"/>
          <w:szCs w:val="24"/>
        </w:rPr>
        <w:t xml:space="preserve">popravila okvar, ki so nastale, ker je </w:t>
      </w:r>
      <w:r>
        <w:rPr>
          <w:color w:val="auto"/>
          <w:sz w:val="24"/>
          <w:szCs w:val="24"/>
        </w:rPr>
        <w:t>naprava</w:t>
      </w:r>
      <w:r w:rsidRPr="001B36A4">
        <w:rPr>
          <w:color w:val="auto"/>
          <w:sz w:val="24"/>
          <w:szCs w:val="24"/>
        </w:rPr>
        <w:t xml:space="preserve"> instalirana v okolju, ki ne ustreza zahtevam iz navodila za uporabo, če ga je izvajalec na to predhodno pisno opozoril.</w:t>
      </w:r>
    </w:p>
    <w:p w14:paraId="6A8B9780" w14:textId="77777777" w:rsidR="001577C9" w:rsidRPr="001B36A4" w:rsidRDefault="001577C9" w:rsidP="001577C9">
      <w:pPr>
        <w:pStyle w:val="Telobesedila"/>
        <w:spacing w:after="0" w:line="252" w:lineRule="auto"/>
        <w:jc w:val="both"/>
        <w:rPr>
          <w:color w:val="auto"/>
          <w:sz w:val="24"/>
          <w:szCs w:val="24"/>
        </w:rPr>
      </w:pPr>
    </w:p>
    <w:p w14:paraId="0840079C" w14:textId="77777777" w:rsidR="001577C9" w:rsidRPr="007C14EB" w:rsidRDefault="001577C9" w:rsidP="001577C9">
      <w:pPr>
        <w:pStyle w:val="Telobesedila"/>
        <w:spacing w:after="0" w:line="252" w:lineRule="auto"/>
        <w:jc w:val="both"/>
        <w:rPr>
          <w:color w:val="auto"/>
          <w:sz w:val="24"/>
          <w:szCs w:val="24"/>
        </w:rPr>
      </w:pPr>
      <w:r w:rsidRPr="001B36A4">
        <w:rPr>
          <w:color w:val="auto"/>
          <w:sz w:val="24"/>
          <w:szCs w:val="24"/>
        </w:rPr>
        <w:t>Naročnik ni dolžan plačati izvedbe nepredvidenih posegov, ki jih izvajalec opravi brez predhodnega pisnega oz. ustnega soglasja naročnika, razen če gre za neodložljive posege, ki so nujno potrebni in bi lahko zaradi njihovega odlašanja nastala nevarnost za zdravje in življenje ljudi ali bi naročniku grozil nastanek večje gmotne škode.</w:t>
      </w:r>
      <w:r w:rsidRPr="007C14EB">
        <w:rPr>
          <w:color w:val="auto"/>
          <w:sz w:val="24"/>
          <w:szCs w:val="24"/>
        </w:rPr>
        <w:t xml:space="preserve"> </w:t>
      </w:r>
    </w:p>
    <w:p w14:paraId="1B7093B0" w14:textId="77777777" w:rsidR="001577C9" w:rsidRDefault="001577C9" w:rsidP="001577C9">
      <w:pPr>
        <w:pStyle w:val="Telobesedila"/>
        <w:spacing w:after="0" w:line="252" w:lineRule="auto"/>
        <w:jc w:val="both"/>
        <w:rPr>
          <w:color w:val="FF0000"/>
          <w:sz w:val="24"/>
          <w:szCs w:val="24"/>
          <w:highlight w:val="green"/>
        </w:rPr>
      </w:pPr>
    </w:p>
    <w:p w14:paraId="48DE7A43" w14:textId="77777777" w:rsidR="001577C9" w:rsidRPr="007C14EB" w:rsidRDefault="001577C9" w:rsidP="001577C9">
      <w:pPr>
        <w:pStyle w:val="Odstavekseznama"/>
        <w:numPr>
          <w:ilvl w:val="0"/>
          <w:numId w:val="47"/>
        </w:numPr>
        <w:spacing w:after="0" w:line="252" w:lineRule="auto"/>
        <w:jc w:val="center"/>
        <w:rPr>
          <w:rFonts w:cs="Arial"/>
          <w:b/>
          <w:color w:val="auto"/>
          <w:sz w:val="24"/>
          <w:szCs w:val="24"/>
        </w:rPr>
      </w:pPr>
      <w:r w:rsidRPr="007C14EB">
        <w:rPr>
          <w:rFonts w:cs="Arial"/>
          <w:b/>
          <w:color w:val="auto"/>
          <w:sz w:val="24"/>
          <w:szCs w:val="24"/>
        </w:rPr>
        <w:t>člen</w:t>
      </w:r>
    </w:p>
    <w:p w14:paraId="1A054671" w14:textId="77777777" w:rsidR="001577C9" w:rsidRPr="0046030B" w:rsidRDefault="001577C9" w:rsidP="001577C9">
      <w:pPr>
        <w:pStyle w:val="Glava"/>
        <w:tabs>
          <w:tab w:val="clear" w:pos="9072"/>
        </w:tabs>
        <w:spacing w:line="252" w:lineRule="auto"/>
        <w:jc w:val="both"/>
        <w:rPr>
          <w:bCs/>
          <w:color w:val="auto"/>
          <w:sz w:val="24"/>
          <w:szCs w:val="24"/>
        </w:rPr>
      </w:pPr>
    </w:p>
    <w:p w14:paraId="576C1851" w14:textId="77777777" w:rsidR="001577C9" w:rsidRPr="00DC238C" w:rsidRDefault="001577C9" w:rsidP="001577C9">
      <w:pPr>
        <w:pStyle w:val="Glava"/>
        <w:tabs>
          <w:tab w:val="clear" w:pos="9072"/>
        </w:tabs>
        <w:spacing w:line="252" w:lineRule="auto"/>
        <w:jc w:val="both"/>
        <w:rPr>
          <w:bCs/>
          <w:color w:val="auto"/>
          <w:sz w:val="24"/>
          <w:szCs w:val="24"/>
        </w:rPr>
      </w:pPr>
      <w:r w:rsidRPr="00DC238C">
        <w:rPr>
          <w:bCs/>
          <w:color w:val="auto"/>
          <w:sz w:val="24"/>
          <w:szCs w:val="24"/>
        </w:rPr>
        <w:t xml:space="preserve">O opravljenih storitvah izvajalec sestavi </w:t>
      </w:r>
      <w:r>
        <w:rPr>
          <w:bCs/>
          <w:color w:val="auto"/>
          <w:sz w:val="24"/>
          <w:szCs w:val="24"/>
        </w:rPr>
        <w:t>delovni nalog</w:t>
      </w:r>
      <w:r w:rsidRPr="00DC238C">
        <w:rPr>
          <w:bCs/>
          <w:color w:val="auto"/>
          <w:sz w:val="24"/>
          <w:szCs w:val="24"/>
        </w:rPr>
        <w:t xml:space="preserve">, ki ga podpišeta </w:t>
      </w:r>
      <w:r>
        <w:rPr>
          <w:bCs/>
          <w:color w:val="auto"/>
          <w:sz w:val="24"/>
          <w:szCs w:val="24"/>
        </w:rPr>
        <w:t xml:space="preserve">predstavnika </w:t>
      </w:r>
      <w:r w:rsidRPr="00B63110">
        <w:rPr>
          <w:bCs/>
          <w:color w:val="auto"/>
          <w:sz w:val="24"/>
          <w:szCs w:val="24"/>
        </w:rPr>
        <w:t>obeh pogodbenih strank</w:t>
      </w:r>
      <w:r>
        <w:rPr>
          <w:bCs/>
          <w:color w:val="auto"/>
          <w:sz w:val="24"/>
          <w:szCs w:val="24"/>
        </w:rPr>
        <w:t xml:space="preserve"> oz. z njune strani </w:t>
      </w:r>
      <w:r w:rsidRPr="00B63110">
        <w:rPr>
          <w:bCs/>
          <w:color w:val="auto"/>
          <w:sz w:val="24"/>
          <w:szCs w:val="24"/>
        </w:rPr>
        <w:t>pooblašč</w:t>
      </w:r>
      <w:r>
        <w:rPr>
          <w:bCs/>
          <w:color w:val="auto"/>
          <w:sz w:val="24"/>
          <w:szCs w:val="24"/>
        </w:rPr>
        <w:t xml:space="preserve">ena oseba. </w:t>
      </w:r>
      <w:r w:rsidRPr="00DC238C">
        <w:rPr>
          <w:bCs/>
          <w:color w:val="auto"/>
          <w:sz w:val="24"/>
          <w:szCs w:val="24"/>
        </w:rPr>
        <w:t>Predstavnik naročnika</w:t>
      </w:r>
      <w:r>
        <w:rPr>
          <w:bCs/>
          <w:color w:val="auto"/>
          <w:sz w:val="24"/>
          <w:szCs w:val="24"/>
        </w:rPr>
        <w:t xml:space="preserve"> oz. z njegove strani pooblaščena oseba</w:t>
      </w:r>
      <w:r w:rsidRPr="00B63110">
        <w:rPr>
          <w:bCs/>
          <w:color w:val="auto"/>
          <w:sz w:val="24"/>
          <w:szCs w:val="24"/>
        </w:rPr>
        <w:t xml:space="preserve"> mora</w:t>
      </w:r>
      <w:r w:rsidRPr="00DC238C">
        <w:rPr>
          <w:bCs/>
          <w:color w:val="auto"/>
          <w:sz w:val="24"/>
          <w:szCs w:val="24"/>
        </w:rPr>
        <w:t xml:space="preserve"> pred podpisom </w:t>
      </w:r>
      <w:r>
        <w:rPr>
          <w:bCs/>
          <w:color w:val="auto"/>
          <w:sz w:val="24"/>
          <w:szCs w:val="24"/>
        </w:rPr>
        <w:t xml:space="preserve">delovnega naloga </w:t>
      </w:r>
      <w:r w:rsidRPr="00DC238C">
        <w:rPr>
          <w:bCs/>
          <w:color w:val="auto"/>
          <w:sz w:val="24"/>
          <w:szCs w:val="24"/>
        </w:rPr>
        <w:t xml:space="preserve">preveriti, ali opravljena dela po obsegu, roku in </w:t>
      </w:r>
      <w:r>
        <w:rPr>
          <w:bCs/>
          <w:color w:val="auto"/>
          <w:sz w:val="24"/>
          <w:szCs w:val="24"/>
        </w:rPr>
        <w:t>kakovosti</w:t>
      </w:r>
      <w:r w:rsidRPr="00DC238C">
        <w:rPr>
          <w:bCs/>
          <w:color w:val="auto"/>
          <w:sz w:val="24"/>
          <w:szCs w:val="24"/>
        </w:rPr>
        <w:t xml:space="preserve"> ustrezajo pogodbenim določilom</w:t>
      </w:r>
      <w:r>
        <w:rPr>
          <w:bCs/>
          <w:color w:val="auto"/>
          <w:sz w:val="24"/>
          <w:szCs w:val="24"/>
        </w:rPr>
        <w:t xml:space="preserve">, </w:t>
      </w:r>
      <w:r w:rsidRPr="00DC238C">
        <w:rPr>
          <w:rFonts w:eastAsia="Times New Roman" w:cs="Arial"/>
          <w:bCs/>
          <w:color w:val="auto"/>
          <w:sz w:val="24"/>
          <w:szCs w:val="24"/>
        </w:rPr>
        <w:t xml:space="preserve">v primeru izrednega </w:t>
      </w:r>
      <w:r>
        <w:rPr>
          <w:rFonts w:eastAsia="Times New Roman" w:cs="Arial"/>
          <w:bCs/>
          <w:color w:val="auto"/>
          <w:sz w:val="24"/>
          <w:szCs w:val="24"/>
        </w:rPr>
        <w:t>vzdrževanja</w:t>
      </w:r>
      <w:r w:rsidRPr="00DC238C">
        <w:rPr>
          <w:rFonts w:eastAsia="Times New Roman" w:cs="Arial"/>
          <w:bCs/>
          <w:color w:val="auto"/>
          <w:sz w:val="24"/>
          <w:szCs w:val="24"/>
        </w:rPr>
        <w:t xml:space="preserve"> pa </w:t>
      </w:r>
      <w:r>
        <w:rPr>
          <w:rFonts w:eastAsia="Times New Roman" w:cs="Arial"/>
          <w:bCs/>
          <w:color w:val="auto"/>
          <w:sz w:val="24"/>
          <w:szCs w:val="24"/>
        </w:rPr>
        <w:t>tudi prijavi za odpravo napake</w:t>
      </w:r>
      <w:r w:rsidRPr="00DC238C">
        <w:rPr>
          <w:rFonts w:eastAsia="Times New Roman" w:cs="Arial"/>
          <w:bCs/>
          <w:color w:val="auto"/>
          <w:sz w:val="24"/>
          <w:szCs w:val="24"/>
        </w:rPr>
        <w:t>.</w:t>
      </w:r>
    </w:p>
    <w:p w14:paraId="68EDCF43" w14:textId="77777777" w:rsidR="001577C9" w:rsidRPr="0046030B" w:rsidRDefault="001577C9" w:rsidP="001577C9">
      <w:pPr>
        <w:pStyle w:val="Glava"/>
        <w:tabs>
          <w:tab w:val="clear" w:pos="9072"/>
        </w:tabs>
        <w:spacing w:line="252" w:lineRule="auto"/>
        <w:jc w:val="both"/>
        <w:rPr>
          <w:bCs/>
          <w:sz w:val="24"/>
          <w:szCs w:val="24"/>
        </w:rPr>
      </w:pPr>
    </w:p>
    <w:p w14:paraId="06353681" w14:textId="77777777" w:rsidR="001577C9" w:rsidRPr="00D44CC0" w:rsidRDefault="001577C9" w:rsidP="001577C9">
      <w:pPr>
        <w:pStyle w:val="Glava"/>
        <w:tabs>
          <w:tab w:val="clear" w:pos="9072"/>
        </w:tabs>
        <w:spacing w:line="252" w:lineRule="auto"/>
        <w:jc w:val="both"/>
        <w:rPr>
          <w:bCs/>
          <w:color w:val="auto"/>
          <w:sz w:val="24"/>
          <w:szCs w:val="24"/>
        </w:rPr>
      </w:pPr>
      <w:r w:rsidRPr="00B63110">
        <w:rPr>
          <w:bCs/>
          <w:sz w:val="24"/>
          <w:szCs w:val="24"/>
        </w:rPr>
        <w:t xml:space="preserve">Prevzem del se opravi z naročnikovo potrditvijo </w:t>
      </w:r>
      <w:r>
        <w:rPr>
          <w:bCs/>
          <w:sz w:val="24"/>
          <w:szCs w:val="24"/>
        </w:rPr>
        <w:t>delovnega naloga,</w:t>
      </w:r>
      <w:r w:rsidRPr="00B63110">
        <w:rPr>
          <w:bCs/>
          <w:sz w:val="24"/>
          <w:szCs w:val="24"/>
        </w:rPr>
        <w:t xml:space="preserve"> </w:t>
      </w:r>
      <w:r>
        <w:rPr>
          <w:bCs/>
          <w:sz w:val="24"/>
          <w:szCs w:val="24"/>
        </w:rPr>
        <w:t>i</w:t>
      </w:r>
      <w:r w:rsidRPr="00B63110">
        <w:rPr>
          <w:bCs/>
          <w:sz w:val="24"/>
          <w:szCs w:val="24"/>
        </w:rPr>
        <w:t xml:space="preserve">z </w:t>
      </w:r>
      <w:r>
        <w:rPr>
          <w:bCs/>
          <w:sz w:val="24"/>
          <w:szCs w:val="24"/>
        </w:rPr>
        <w:t>katerega</w:t>
      </w:r>
      <w:r w:rsidRPr="00B63110">
        <w:rPr>
          <w:bCs/>
          <w:sz w:val="24"/>
          <w:szCs w:val="24"/>
        </w:rPr>
        <w:t xml:space="preserve"> morajo biti razvidni vrsta </w:t>
      </w:r>
      <w:r>
        <w:rPr>
          <w:bCs/>
          <w:sz w:val="24"/>
          <w:szCs w:val="24"/>
        </w:rPr>
        <w:t xml:space="preserve">in obseg </w:t>
      </w:r>
      <w:r w:rsidRPr="00B63110">
        <w:rPr>
          <w:bCs/>
          <w:sz w:val="24"/>
          <w:szCs w:val="24"/>
        </w:rPr>
        <w:t>izvedeni</w:t>
      </w:r>
      <w:r>
        <w:rPr>
          <w:bCs/>
          <w:sz w:val="24"/>
          <w:szCs w:val="24"/>
        </w:rPr>
        <w:t xml:space="preserve">h del (pri izrednem vzdrževanju: </w:t>
      </w:r>
      <w:r w:rsidRPr="00B63110">
        <w:rPr>
          <w:bCs/>
          <w:sz w:val="24"/>
          <w:szCs w:val="24"/>
        </w:rPr>
        <w:t xml:space="preserve">število opravljenih </w:t>
      </w:r>
      <w:r w:rsidRPr="00D44CC0">
        <w:rPr>
          <w:bCs/>
          <w:color w:val="auto"/>
          <w:sz w:val="24"/>
          <w:szCs w:val="24"/>
        </w:rPr>
        <w:t xml:space="preserve">ur in število </w:t>
      </w:r>
      <w:r w:rsidRPr="00D44CC0">
        <w:rPr>
          <w:color w:val="auto"/>
          <w:sz w:val="24"/>
          <w:szCs w:val="24"/>
        </w:rPr>
        <w:t>pooblaščenih oseb, ki so opravljale pogodbena dela</w:t>
      </w:r>
      <w:r w:rsidRPr="00D44CC0">
        <w:rPr>
          <w:bCs/>
          <w:color w:val="auto"/>
          <w:sz w:val="24"/>
          <w:szCs w:val="24"/>
        </w:rPr>
        <w:t xml:space="preserve"> na lokaciji) in porabljeni material.</w:t>
      </w:r>
    </w:p>
    <w:p w14:paraId="27EB9C4A" w14:textId="77777777" w:rsidR="001577C9" w:rsidRPr="007C14EB" w:rsidRDefault="001577C9" w:rsidP="001577C9">
      <w:pPr>
        <w:tabs>
          <w:tab w:val="left" w:pos="8503"/>
        </w:tabs>
        <w:spacing w:after="0" w:line="252" w:lineRule="auto"/>
        <w:rPr>
          <w:rFonts w:cs="Arial"/>
          <w:b/>
          <w:color w:val="auto"/>
          <w:sz w:val="24"/>
          <w:szCs w:val="24"/>
        </w:rPr>
      </w:pPr>
    </w:p>
    <w:p w14:paraId="14D79442" w14:textId="77777777" w:rsidR="001577C9" w:rsidRPr="003E38A8" w:rsidRDefault="001577C9" w:rsidP="001577C9">
      <w:pPr>
        <w:spacing w:after="0" w:line="252" w:lineRule="auto"/>
        <w:jc w:val="both"/>
        <w:rPr>
          <w:color w:val="auto"/>
          <w:sz w:val="24"/>
          <w:szCs w:val="24"/>
        </w:rPr>
      </w:pPr>
      <w:r w:rsidRPr="003E38A8">
        <w:rPr>
          <w:color w:val="auto"/>
          <w:sz w:val="24"/>
          <w:szCs w:val="24"/>
        </w:rPr>
        <w:lastRenderedPageBreak/>
        <w:t xml:space="preserve">O morebitnih napakah izvedenih del je naročnik dolžan obvestiti izvajalca pisno v roku </w:t>
      </w:r>
      <w:r>
        <w:rPr>
          <w:color w:val="auto"/>
          <w:sz w:val="24"/>
          <w:szCs w:val="24"/>
        </w:rPr>
        <w:t>10</w:t>
      </w:r>
      <w:r w:rsidRPr="003E38A8">
        <w:rPr>
          <w:color w:val="auto"/>
          <w:sz w:val="24"/>
          <w:szCs w:val="24"/>
        </w:rPr>
        <w:t xml:space="preserve"> dni od dneva, ko napako ugotovi. Izvajalec je dolžan napake odpraviti v roku, ki ga določi naročnik.</w:t>
      </w:r>
    </w:p>
    <w:p w14:paraId="2D5F657F" w14:textId="77777777" w:rsidR="001577C9" w:rsidRPr="007C14EB" w:rsidRDefault="001577C9" w:rsidP="001577C9">
      <w:pPr>
        <w:spacing w:after="0" w:line="252" w:lineRule="auto"/>
        <w:rPr>
          <w:rFonts w:cs="Arial"/>
          <w:b/>
          <w:color w:val="auto"/>
          <w:sz w:val="24"/>
          <w:szCs w:val="24"/>
        </w:rPr>
      </w:pPr>
    </w:p>
    <w:p w14:paraId="3FC5717C" w14:textId="77777777" w:rsidR="001577C9" w:rsidRPr="007C14EB" w:rsidRDefault="001577C9" w:rsidP="001577C9">
      <w:pPr>
        <w:spacing w:after="0" w:line="252" w:lineRule="auto"/>
        <w:rPr>
          <w:rFonts w:eastAsia="Times New Roman" w:cs="Arial"/>
          <w:color w:val="auto"/>
          <w:sz w:val="24"/>
          <w:szCs w:val="24"/>
          <w:lang w:eastAsia="sl-SI"/>
        </w:rPr>
      </w:pPr>
      <w:r w:rsidRPr="004F2581">
        <w:rPr>
          <w:rFonts w:cs="Arial"/>
          <w:b/>
          <w:color w:val="auto"/>
          <w:sz w:val="24"/>
          <w:szCs w:val="24"/>
        </w:rPr>
        <w:t>GARANCIJA</w:t>
      </w:r>
    </w:p>
    <w:p w14:paraId="149F6C4E" w14:textId="77777777" w:rsidR="001577C9" w:rsidRPr="007C14EB" w:rsidRDefault="001577C9" w:rsidP="001577C9">
      <w:pPr>
        <w:pStyle w:val="Odstavekseznama"/>
        <w:numPr>
          <w:ilvl w:val="0"/>
          <w:numId w:val="47"/>
        </w:numPr>
        <w:spacing w:after="0" w:line="252" w:lineRule="auto"/>
        <w:jc w:val="center"/>
        <w:rPr>
          <w:rFonts w:cs="Arial"/>
          <w:b/>
          <w:color w:val="auto"/>
          <w:sz w:val="24"/>
          <w:szCs w:val="24"/>
        </w:rPr>
      </w:pPr>
      <w:r w:rsidRPr="007C14EB">
        <w:rPr>
          <w:rFonts w:cs="Arial"/>
          <w:b/>
          <w:color w:val="auto"/>
          <w:sz w:val="24"/>
          <w:szCs w:val="24"/>
        </w:rPr>
        <w:t>člen</w:t>
      </w:r>
    </w:p>
    <w:p w14:paraId="430AA009" w14:textId="77777777" w:rsidR="001577C9" w:rsidRPr="007C14EB" w:rsidRDefault="001577C9" w:rsidP="001577C9">
      <w:pPr>
        <w:pStyle w:val="Telobesedila"/>
        <w:spacing w:after="0" w:line="252" w:lineRule="auto"/>
        <w:jc w:val="both"/>
        <w:rPr>
          <w:color w:val="auto"/>
          <w:sz w:val="24"/>
          <w:szCs w:val="24"/>
        </w:rPr>
      </w:pPr>
    </w:p>
    <w:p w14:paraId="09AA5FDA" w14:textId="77777777" w:rsidR="001577C9" w:rsidRPr="007C14EB" w:rsidRDefault="001577C9" w:rsidP="001577C9">
      <w:pPr>
        <w:pStyle w:val="Telobesedila"/>
        <w:spacing w:after="0" w:line="252" w:lineRule="auto"/>
        <w:jc w:val="both"/>
        <w:rPr>
          <w:color w:val="auto"/>
          <w:sz w:val="24"/>
          <w:szCs w:val="24"/>
        </w:rPr>
      </w:pPr>
      <w:r w:rsidRPr="007C14EB">
        <w:rPr>
          <w:color w:val="auto"/>
          <w:sz w:val="24"/>
          <w:szCs w:val="24"/>
        </w:rPr>
        <w:t xml:space="preserve">Izvajalec zagotavlja za opravljene storitve garancijski rok najmanj 12 mesecev od </w:t>
      </w:r>
      <w:r>
        <w:rPr>
          <w:color w:val="auto"/>
          <w:sz w:val="24"/>
          <w:szCs w:val="24"/>
        </w:rPr>
        <w:t>prevzema del</w:t>
      </w:r>
      <w:r w:rsidRPr="007C14EB">
        <w:rPr>
          <w:color w:val="auto"/>
          <w:sz w:val="24"/>
          <w:szCs w:val="24"/>
        </w:rPr>
        <w:t xml:space="preserve">, za vgrajene </w:t>
      </w:r>
      <w:r>
        <w:rPr>
          <w:color w:val="auto"/>
          <w:sz w:val="24"/>
          <w:szCs w:val="24"/>
        </w:rPr>
        <w:t>naprave in r</w:t>
      </w:r>
      <w:r w:rsidRPr="007C14EB">
        <w:rPr>
          <w:color w:val="auto"/>
          <w:sz w:val="24"/>
          <w:szCs w:val="24"/>
        </w:rPr>
        <w:t>ezervne dele pa mora biti garancij</w:t>
      </w:r>
      <w:r>
        <w:rPr>
          <w:color w:val="auto"/>
          <w:sz w:val="24"/>
          <w:szCs w:val="24"/>
        </w:rPr>
        <w:t xml:space="preserve">ski rok takšen, kot za zagotavlja </w:t>
      </w:r>
      <w:r w:rsidRPr="007C14EB">
        <w:rPr>
          <w:color w:val="auto"/>
          <w:sz w:val="24"/>
          <w:szCs w:val="24"/>
        </w:rPr>
        <w:t>proizvajal</w:t>
      </w:r>
      <w:r>
        <w:rPr>
          <w:color w:val="auto"/>
          <w:sz w:val="24"/>
          <w:szCs w:val="24"/>
        </w:rPr>
        <w:t>e</w:t>
      </w:r>
      <w:r w:rsidRPr="007C14EB">
        <w:rPr>
          <w:color w:val="auto"/>
          <w:sz w:val="24"/>
          <w:szCs w:val="24"/>
        </w:rPr>
        <w:t xml:space="preserve">c vgrajenih </w:t>
      </w:r>
      <w:r>
        <w:rPr>
          <w:color w:val="auto"/>
          <w:sz w:val="24"/>
          <w:szCs w:val="24"/>
        </w:rPr>
        <w:t xml:space="preserve">naprav oz. </w:t>
      </w:r>
      <w:r w:rsidRPr="007C14EB">
        <w:rPr>
          <w:color w:val="auto"/>
          <w:sz w:val="24"/>
          <w:szCs w:val="24"/>
        </w:rPr>
        <w:t>delov, vendar ne manj kot 12 mesecev od</w:t>
      </w:r>
      <w:r>
        <w:rPr>
          <w:color w:val="auto"/>
          <w:sz w:val="24"/>
          <w:szCs w:val="24"/>
        </w:rPr>
        <w:t xml:space="preserve"> prevzema del</w:t>
      </w:r>
      <w:r w:rsidRPr="007C14EB">
        <w:rPr>
          <w:color w:val="auto"/>
          <w:sz w:val="24"/>
          <w:szCs w:val="24"/>
        </w:rPr>
        <w:t>.</w:t>
      </w:r>
    </w:p>
    <w:p w14:paraId="682BD4DB" w14:textId="77777777" w:rsidR="001577C9" w:rsidRPr="007C14EB" w:rsidRDefault="001577C9" w:rsidP="001577C9">
      <w:pPr>
        <w:tabs>
          <w:tab w:val="left" w:pos="8503"/>
        </w:tabs>
        <w:spacing w:after="0" w:line="252" w:lineRule="auto"/>
        <w:contextualSpacing/>
        <w:jc w:val="both"/>
        <w:rPr>
          <w:rFonts w:cs="Arial"/>
          <w:color w:val="auto"/>
          <w:sz w:val="24"/>
          <w:szCs w:val="24"/>
        </w:rPr>
      </w:pPr>
    </w:p>
    <w:p w14:paraId="7491CB45" w14:textId="77777777" w:rsidR="001577C9" w:rsidRPr="00D44CC0" w:rsidRDefault="001577C9" w:rsidP="001577C9">
      <w:pPr>
        <w:pStyle w:val="Telobesedila"/>
        <w:spacing w:after="0" w:line="252" w:lineRule="auto"/>
        <w:jc w:val="both"/>
        <w:rPr>
          <w:color w:val="auto"/>
          <w:sz w:val="24"/>
          <w:szCs w:val="24"/>
        </w:rPr>
      </w:pPr>
      <w:r w:rsidRPr="00D44CC0">
        <w:rPr>
          <w:color w:val="auto"/>
          <w:sz w:val="24"/>
          <w:szCs w:val="24"/>
        </w:rPr>
        <w:t xml:space="preserve">Odprave napak </w:t>
      </w:r>
      <w:r>
        <w:rPr>
          <w:color w:val="auto"/>
          <w:sz w:val="24"/>
          <w:szCs w:val="24"/>
        </w:rPr>
        <w:t xml:space="preserve">na </w:t>
      </w:r>
      <w:r w:rsidRPr="00D44CC0">
        <w:rPr>
          <w:color w:val="auto"/>
          <w:sz w:val="24"/>
          <w:szCs w:val="24"/>
        </w:rPr>
        <w:t xml:space="preserve">napravah, ki so v garancijskem roku, izvajalec ni upravičen zaračunati, razen če sam ni dobavil in vgradil naprave oz. </w:t>
      </w:r>
      <w:r w:rsidRPr="00D44CC0">
        <w:rPr>
          <w:iCs/>
          <w:color w:val="auto"/>
          <w:sz w:val="24"/>
          <w:szCs w:val="24"/>
        </w:rPr>
        <w:t>je to skladno z garancijskimi pogoji.</w:t>
      </w:r>
      <w:r w:rsidRPr="00D44CC0">
        <w:rPr>
          <w:color w:val="auto"/>
          <w:sz w:val="24"/>
          <w:szCs w:val="24"/>
        </w:rPr>
        <w:t xml:space="preserve"> V primeru napake na napravi, ki je v garanciji ob sklenitvi te pogodbe in ob nastanku napake, izvajalec na to opozori naročnika, ki lahko garancijo uveljavlja pri proizvajalcu ali tistemu gospodarskemu subjektu, ki je napravo dobavil oz. vgradil.</w:t>
      </w:r>
    </w:p>
    <w:p w14:paraId="04217171" w14:textId="77777777" w:rsidR="001577C9" w:rsidRPr="00603563" w:rsidRDefault="001577C9" w:rsidP="001577C9">
      <w:pPr>
        <w:pStyle w:val="Telobesedila"/>
        <w:spacing w:after="0" w:line="252" w:lineRule="auto"/>
        <w:jc w:val="both"/>
        <w:rPr>
          <w:rFonts w:eastAsia="Times New Roman" w:cs="Arial"/>
          <w:sz w:val="24"/>
          <w:szCs w:val="24"/>
          <w:lang w:eastAsia="sl-SI"/>
        </w:rPr>
      </w:pPr>
    </w:p>
    <w:p w14:paraId="1209A3C4" w14:textId="77777777" w:rsidR="001577C9" w:rsidRDefault="001577C9" w:rsidP="001577C9">
      <w:pPr>
        <w:pStyle w:val="Telobesedila"/>
        <w:spacing w:after="0" w:line="252" w:lineRule="auto"/>
        <w:jc w:val="both"/>
        <w:rPr>
          <w:rFonts w:eastAsia="Times New Roman" w:cs="Arial"/>
          <w:sz w:val="24"/>
          <w:szCs w:val="24"/>
          <w:lang w:eastAsia="sl-SI"/>
        </w:rPr>
      </w:pPr>
      <w:r w:rsidRPr="00603563">
        <w:rPr>
          <w:rFonts w:eastAsia="Times New Roman" w:cs="Arial"/>
          <w:sz w:val="24"/>
          <w:szCs w:val="24"/>
          <w:lang w:eastAsia="sl-SI"/>
        </w:rPr>
        <w:t xml:space="preserve">Morebitne napake, ugotovljene pri izvajanju storitev oziroma na izvedenih storitvah, je dolžan izvajalec na poziv naročnika brezplačno odpraviti v sorazmernem roku, ki ga določi naročnik, upoštevajoč resnost napake, njene posledice ter aktivnosti, potrebne za odpravo napake. </w:t>
      </w:r>
    </w:p>
    <w:p w14:paraId="16DC5406" w14:textId="77777777" w:rsidR="001577C9" w:rsidRPr="007C14EB" w:rsidRDefault="001577C9" w:rsidP="001577C9">
      <w:pPr>
        <w:tabs>
          <w:tab w:val="left" w:pos="8503"/>
        </w:tabs>
        <w:spacing w:after="0" w:line="252" w:lineRule="auto"/>
        <w:rPr>
          <w:rFonts w:cs="Arial"/>
          <w:b/>
          <w:color w:val="auto"/>
          <w:sz w:val="24"/>
          <w:szCs w:val="24"/>
        </w:rPr>
      </w:pPr>
    </w:p>
    <w:p w14:paraId="1D90180A" w14:textId="77777777" w:rsidR="001577C9" w:rsidRPr="007C14EB" w:rsidRDefault="001577C9" w:rsidP="001577C9">
      <w:pPr>
        <w:tabs>
          <w:tab w:val="left" w:pos="8503"/>
        </w:tabs>
        <w:spacing w:after="0" w:line="252" w:lineRule="auto"/>
        <w:rPr>
          <w:rFonts w:cs="Arial"/>
          <w:b/>
          <w:color w:val="auto"/>
          <w:sz w:val="24"/>
          <w:szCs w:val="24"/>
        </w:rPr>
      </w:pPr>
      <w:r w:rsidRPr="007C14EB">
        <w:rPr>
          <w:rFonts w:cs="Arial"/>
          <w:b/>
          <w:color w:val="auto"/>
          <w:sz w:val="24"/>
          <w:szCs w:val="24"/>
        </w:rPr>
        <w:t>ODGOVORNOST ZA ŠKODO</w:t>
      </w:r>
    </w:p>
    <w:p w14:paraId="3BF6F167" w14:textId="77777777" w:rsidR="001577C9" w:rsidRPr="007C14EB" w:rsidRDefault="001577C9" w:rsidP="001577C9">
      <w:pPr>
        <w:pStyle w:val="Odstavekseznama"/>
        <w:numPr>
          <w:ilvl w:val="0"/>
          <w:numId w:val="47"/>
        </w:numPr>
        <w:tabs>
          <w:tab w:val="left" w:pos="8496"/>
        </w:tabs>
        <w:spacing w:after="0" w:line="252" w:lineRule="auto"/>
        <w:jc w:val="center"/>
        <w:rPr>
          <w:rFonts w:cs="Arial"/>
          <w:b/>
          <w:color w:val="auto"/>
          <w:sz w:val="24"/>
          <w:szCs w:val="24"/>
        </w:rPr>
      </w:pPr>
      <w:r w:rsidRPr="007C14EB">
        <w:rPr>
          <w:rFonts w:cs="Arial"/>
          <w:b/>
          <w:color w:val="auto"/>
          <w:sz w:val="24"/>
          <w:szCs w:val="24"/>
        </w:rPr>
        <w:t>člen</w:t>
      </w:r>
    </w:p>
    <w:p w14:paraId="0B97D7FC" w14:textId="77777777" w:rsidR="001577C9" w:rsidRPr="007C14EB" w:rsidRDefault="001577C9" w:rsidP="001577C9">
      <w:pPr>
        <w:spacing w:after="0" w:line="252" w:lineRule="auto"/>
        <w:rPr>
          <w:rFonts w:cs="Arial"/>
          <w:b/>
          <w:color w:val="auto"/>
          <w:sz w:val="24"/>
          <w:szCs w:val="24"/>
        </w:rPr>
      </w:pPr>
    </w:p>
    <w:p w14:paraId="5B4590AC" w14:textId="77777777" w:rsidR="001577C9" w:rsidRPr="00015497" w:rsidRDefault="001577C9" w:rsidP="001577C9">
      <w:pPr>
        <w:spacing w:after="0" w:line="252" w:lineRule="auto"/>
        <w:jc w:val="both"/>
        <w:rPr>
          <w:color w:val="auto"/>
          <w:sz w:val="24"/>
          <w:szCs w:val="24"/>
        </w:rPr>
      </w:pPr>
      <w:r w:rsidRPr="001F333B">
        <w:rPr>
          <w:color w:val="auto"/>
          <w:sz w:val="24"/>
          <w:szCs w:val="24"/>
        </w:rPr>
        <w:t>Če izvajalec zamuja z izvedbo storitev iz te pogodbe, do</w:t>
      </w:r>
      <w:r w:rsidRPr="00937B3F">
        <w:rPr>
          <w:color w:val="auto"/>
          <w:sz w:val="24"/>
          <w:szCs w:val="24"/>
        </w:rPr>
        <w:t>bavi material, ki ne ustreza zahtevani kvaliteti, ali nestrokovno oz. nekakovostno izvaja storitve, zaradi česar bi lah</w:t>
      </w:r>
      <w:r w:rsidRPr="001F333B">
        <w:rPr>
          <w:color w:val="auto"/>
          <w:sz w:val="24"/>
          <w:szCs w:val="24"/>
        </w:rPr>
        <w:t>ko naročniku nastala škoda ali pa bi izvedba storitev izgubila pomen, ga naročnik na to opozori in mu določi primeren rok za naknadno izpolnitev obveznosti oz. odpravo pomanjkljivosti. Če do izteka naknadnega roka izvajalec ne izpolni svojih obveznosti oz. odpravi pomanjkljivosti, lahko naročnik izvedbo storitev naroči pri drugem izvajalcu na stroške izvajalca ali odstopi od pogodbe brez odpovednega roka. V obeh primerih lahko naročnik zahteva povrnitev škode.</w:t>
      </w:r>
    </w:p>
    <w:p w14:paraId="16CC042F" w14:textId="77777777" w:rsidR="001577C9" w:rsidRDefault="001577C9" w:rsidP="001577C9">
      <w:pPr>
        <w:pStyle w:val="Telobesedila32"/>
        <w:spacing w:line="252" w:lineRule="auto"/>
        <w:ind w:right="6"/>
        <w:rPr>
          <w:rFonts w:ascii="Cambria" w:hAnsi="Cambria" w:cs="Arial"/>
          <w:szCs w:val="24"/>
        </w:rPr>
      </w:pPr>
    </w:p>
    <w:p w14:paraId="2BC92F8E" w14:textId="77777777" w:rsidR="001577C9" w:rsidRPr="002B3714" w:rsidRDefault="001577C9" w:rsidP="001577C9">
      <w:pPr>
        <w:pStyle w:val="Telobesedila2"/>
        <w:tabs>
          <w:tab w:val="left" w:pos="567"/>
        </w:tabs>
        <w:spacing w:after="0" w:line="252" w:lineRule="auto"/>
        <w:rPr>
          <w:rFonts w:ascii="Cambria" w:hAnsi="Cambria"/>
          <w:sz w:val="24"/>
          <w:szCs w:val="24"/>
        </w:rPr>
      </w:pPr>
      <w:r>
        <w:rPr>
          <w:rFonts w:ascii="Cambria" w:hAnsi="Cambria"/>
          <w:sz w:val="24"/>
          <w:szCs w:val="24"/>
        </w:rPr>
        <w:t>Izvajalec</w:t>
      </w:r>
      <w:r w:rsidRPr="002B3714">
        <w:rPr>
          <w:rFonts w:ascii="Cambria" w:hAnsi="Cambria"/>
          <w:sz w:val="24"/>
          <w:szCs w:val="24"/>
        </w:rPr>
        <w:t xml:space="preserve"> odgovarja za škodo skladno s pravili splošne odškodninske odgovornosti.</w:t>
      </w:r>
    </w:p>
    <w:p w14:paraId="60322211" w14:textId="77777777" w:rsidR="001577C9" w:rsidRDefault="001577C9" w:rsidP="001577C9">
      <w:pPr>
        <w:spacing w:after="0" w:line="252" w:lineRule="auto"/>
        <w:jc w:val="both"/>
        <w:rPr>
          <w:sz w:val="24"/>
          <w:szCs w:val="24"/>
        </w:rPr>
      </w:pPr>
    </w:p>
    <w:p w14:paraId="7E51CAF3" w14:textId="77777777" w:rsidR="001577C9" w:rsidRDefault="001577C9" w:rsidP="001577C9">
      <w:pPr>
        <w:spacing w:after="0" w:line="252" w:lineRule="auto"/>
        <w:contextualSpacing/>
        <w:jc w:val="both"/>
        <w:rPr>
          <w:rFonts w:cs="Arial"/>
          <w:color w:val="auto"/>
          <w:sz w:val="24"/>
          <w:szCs w:val="24"/>
        </w:rPr>
      </w:pPr>
      <w:r w:rsidRPr="000846A2">
        <w:rPr>
          <w:rFonts w:cs="Arial"/>
          <w:sz w:val="24"/>
          <w:szCs w:val="24"/>
        </w:rPr>
        <w:t xml:space="preserve">Naročnik lahko opravi pobot škode in </w:t>
      </w:r>
      <w:r w:rsidRPr="000846A2">
        <w:rPr>
          <w:rFonts w:cs="Arial"/>
          <w:color w:val="auto"/>
          <w:sz w:val="24"/>
          <w:szCs w:val="24"/>
        </w:rPr>
        <w:t xml:space="preserve">svojih obveznosti do izvajalca, s čimer se izvajalec kot podpisnik te pogodbe izrecno strinja. </w:t>
      </w:r>
    </w:p>
    <w:p w14:paraId="22E3D83F" w14:textId="77777777" w:rsidR="001577C9" w:rsidRPr="007C14EB" w:rsidRDefault="001577C9" w:rsidP="001577C9">
      <w:pPr>
        <w:tabs>
          <w:tab w:val="left" w:pos="8503"/>
        </w:tabs>
        <w:spacing w:after="0" w:line="252" w:lineRule="auto"/>
        <w:rPr>
          <w:rFonts w:cs="Arial"/>
          <w:b/>
          <w:color w:val="auto"/>
          <w:sz w:val="24"/>
          <w:szCs w:val="24"/>
        </w:rPr>
      </w:pPr>
    </w:p>
    <w:p w14:paraId="19EBA80E" w14:textId="77777777" w:rsidR="001577C9" w:rsidRPr="007C14EB" w:rsidRDefault="001577C9" w:rsidP="001577C9">
      <w:pPr>
        <w:pStyle w:val="Odstavekseznama"/>
        <w:numPr>
          <w:ilvl w:val="0"/>
          <w:numId w:val="47"/>
        </w:numPr>
        <w:tabs>
          <w:tab w:val="left" w:pos="8496"/>
        </w:tabs>
        <w:spacing w:after="0" w:line="252" w:lineRule="auto"/>
        <w:jc w:val="center"/>
        <w:rPr>
          <w:rFonts w:cs="Arial"/>
          <w:b/>
          <w:color w:val="auto"/>
          <w:sz w:val="24"/>
          <w:szCs w:val="24"/>
        </w:rPr>
      </w:pPr>
      <w:r w:rsidRPr="007C14EB">
        <w:rPr>
          <w:rFonts w:cs="Arial"/>
          <w:b/>
          <w:color w:val="auto"/>
          <w:sz w:val="24"/>
          <w:szCs w:val="24"/>
        </w:rPr>
        <w:t>člen</w:t>
      </w:r>
    </w:p>
    <w:p w14:paraId="009AD949" w14:textId="77777777" w:rsidR="001577C9" w:rsidRPr="007C14EB" w:rsidRDefault="001577C9" w:rsidP="001577C9">
      <w:pPr>
        <w:spacing w:after="0" w:line="252" w:lineRule="auto"/>
        <w:rPr>
          <w:rFonts w:cs="Arial"/>
          <w:b/>
          <w:color w:val="auto"/>
          <w:sz w:val="24"/>
          <w:szCs w:val="24"/>
        </w:rPr>
      </w:pPr>
    </w:p>
    <w:p w14:paraId="4F8E81D6" w14:textId="77777777" w:rsidR="001577C9" w:rsidRPr="001F333B" w:rsidRDefault="001577C9" w:rsidP="001577C9">
      <w:pPr>
        <w:pStyle w:val="Telobesedila2"/>
        <w:tabs>
          <w:tab w:val="left" w:pos="567"/>
        </w:tabs>
        <w:spacing w:after="0" w:line="252" w:lineRule="auto"/>
        <w:rPr>
          <w:rFonts w:ascii="Cambria" w:hAnsi="Cambria"/>
          <w:sz w:val="24"/>
          <w:szCs w:val="24"/>
        </w:rPr>
      </w:pPr>
      <w:r w:rsidRPr="001F333B">
        <w:rPr>
          <w:rFonts w:ascii="Cambria" w:hAnsi="Cambria"/>
          <w:sz w:val="24"/>
          <w:szCs w:val="24"/>
        </w:rPr>
        <w:t xml:space="preserve">Izvajalec mora imeti ob sklenitvi te pogodbe in ves čas veljavnosti pogodbe veljavno zavarovanje civilne odgovornosti za škodo, ki bi utegnila nastati naročniku ali tretji osebi v zvezi z opravljanjem pogodbenih obveznosti. </w:t>
      </w:r>
    </w:p>
    <w:p w14:paraId="2917D10D" w14:textId="77777777" w:rsidR="001577C9" w:rsidRPr="001F333B" w:rsidRDefault="001577C9" w:rsidP="001577C9">
      <w:pPr>
        <w:pStyle w:val="Telobesedila2"/>
        <w:tabs>
          <w:tab w:val="left" w:pos="567"/>
        </w:tabs>
        <w:spacing w:after="0" w:line="252" w:lineRule="auto"/>
        <w:rPr>
          <w:rFonts w:ascii="Cambria" w:hAnsi="Cambria"/>
          <w:sz w:val="24"/>
          <w:szCs w:val="24"/>
        </w:rPr>
      </w:pPr>
    </w:p>
    <w:p w14:paraId="11BBAAA7" w14:textId="77777777" w:rsidR="001577C9" w:rsidRPr="008925E8" w:rsidRDefault="001577C9" w:rsidP="001577C9">
      <w:pPr>
        <w:pStyle w:val="Telobesedila2"/>
        <w:tabs>
          <w:tab w:val="left" w:pos="567"/>
        </w:tabs>
        <w:spacing w:after="0" w:line="252" w:lineRule="auto"/>
        <w:rPr>
          <w:rFonts w:ascii="Cambria" w:hAnsi="Cambria"/>
          <w:sz w:val="24"/>
          <w:szCs w:val="24"/>
        </w:rPr>
      </w:pPr>
      <w:r w:rsidRPr="001F333B">
        <w:rPr>
          <w:rFonts w:ascii="Cambria" w:hAnsi="Cambria"/>
          <w:sz w:val="24"/>
          <w:szCs w:val="24"/>
        </w:rPr>
        <w:t xml:space="preserve">Z zavarovanjem mora biti krita odgovornost zaradi malomarnega ravnanja, ki ima za posledico nastanek škode ali stvarne napake, med katero se poleg neposredne materialne škode (poškodovanje in uničenje) štejejo tudi stroški, ki so neposredno potrebni za odpravo </w:t>
      </w:r>
      <w:r w:rsidRPr="001F333B">
        <w:rPr>
          <w:rFonts w:ascii="Cambria" w:hAnsi="Cambria"/>
          <w:sz w:val="24"/>
          <w:szCs w:val="24"/>
        </w:rPr>
        <w:lastRenderedPageBreak/>
        <w:t>oziroma preprečitev nastanka škode, brez nastanka neposredne škode. Zavarovanje mora vključevati kritje škode za ravnanja, izvedena v času trajanja zavarovanja, ali za ravnanje, za katero je obvestilo o škodnem primeru vloženo v času trajanja</w:t>
      </w:r>
      <w:r w:rsidRPr="008925E8">
        <w:rPr>
          <w:rFonts w:ascii="Cambria" w:hAnsi="Cambria"/>
          <w:sz w:val="24"/>
          <w:szCs w:val="24"/>
        </w:rPr>
        <w:t xml:space="preserve"> zavarovanja. Višina zavarovalne vsote za vse zavarovalne primere v posameznem letu ali za posamezen posel, če je sklenjeno zavarovanje za posamezni posel, ne sme biti nižja od </w:t>
      </w:r>
      <w:r>
        <w:rPr>
          <w:rFonts w:ascii="Cambria" w:hAnsi="Cambria"/>
          <w:sz w:val="24"/>
          <w:szCs w:val="24"/>
        </w:rPr>
        <w:t>5</w:t>
      </w:r>
      <w:r w:rsidRPr="008925E8">
        <w:rPr>
          <w:rFonts w:ascii="Cambria" w:hAnsi="Cambria"/>
          <w:sz w:val="24"/>
          <w:szCs w:val="24"/>
        </w:rPr>
        <w:t>0.000 EUR.</w:t>
      </w:r>
    </w:p>
    <w:p w14:paraId="678E94B8" w14:textId="77777777" w:rsidR="001577C9" w:rsidRPr="001F333B" w:rsidRDefault="001577C9" w:rsidP="001577C9">
      <w:pPr>
        <w:spacing w:after="0" w:line="252" w:lineRule="auto"/>
        <w:rPr>
          <w:rFonts w:cs="Calibri"/>
          <w:color w:val="auto"/>
          <w:kern w:val="3"/>
          <w:sz w:val="24"/>
          <w:szCs w:val="24"/>
          <w:lang w:eastAsia="zh-CN"/>
        </w:rPr>
      </w:pPr>
    </w:p>
    <w:p w14:paraId="63EC3EB1" w14:textId="77777777" w:rsidR="001577C9" w:rsidRPr="001F333B" w:rsidRDefault="001577C9" w:rsidP="001577C9">
      <w:pPr>
        <w:spacing w:after="0" w:line="252" w:lineRule="auto"/>
        <w:jc w:val="both"/>
        <w:rPr>
          <w:rFonts w:cs="Calibri"/>
          <w:color w:val="auto"/>
          <w:kern w:val="3"/>
          <w:sz w:val="24"/>
          <w:szCs w:val="24"/>
          <w:lang w:eastAsia="zh-CN"/>
        </w:rPr>
      </w:pPr>
      <w:r w:rsidRPr="001F333B">
        <w:rPr>
          <w:rFonts w:cs="Calibri"/>
          <w:color w:val="auto"/>
          <w:kern w:val="3"/>
          <w:sz w:val="24"/>
          <w:szCs w:val="24"/>
          <w:lang w:eastAsia="zh-CN"/>
        </w:rPr>
        <w:t>Izvajalec mora kopijo zavarovanja predložiti naročniku v roku 10 (deset) dni od sklenitve pogodbe.</w:t>
      </w:r>
    </w:p>
    <w:p w14:paraId="792E030F" w14:textId="77777777" w:rsidR="001577C9" w:rsidRPr="002B3714" w:rsidRDefault="001577C9" w:rsidP="001577C9">
      <w:pPr>
        <w:pStyle w:val="Telobesedila2"/>
        <w:tabs>
          <w:tab w:val="left" w:pos="567"/>
        </w:tabs>
        <w:spacing w:after="0" w:line="252" w:lineRule="auto"/>
        <w:rPr>
          <w:rFonts w:ascii="Cambria" w:hAnsi="Cambria"/>
          <w:sz w:val="24"/>
          <w:szCs w:val="24"/>
        </w:rPr>
      </w:pPr>
    </w:p>
    <w:p w14:paraId="753852D4" w14:textId="77777777" w:rsidR="001577C9" w:rsidRPr="007C14EB" w:rsidRDefault="001577C9" w:rsidP="001577C9">
      <w:pPr>
        <w:pStyle w:val="Telobesedila32"/>
        <w:spacing w:line="252" w:lineRule="auto"/>
        <w:ind w:right="7"/>
        <w:rPr>
          <w:rFonts w:ascii="Cambria" w:hAnsi="Cambria" w:cs="Arial"/>
          <w:b/>
          <w:caps/>
          <w:szCs w:val="24"/>
        </w:rPr>
      </w:pPr>
      <w:r w:rsidRPr="007C14EB">
        <w:rPr>
          <w:rFonts w:ascii="Cambria" w:hAnsi="Cambria" w:cs="Arial"/>
          <w:b/>
          <w:caps/>
          <w:szCs w:val="24"/>
        </w:rPr>
        <w:t>FINANČNO ZAVAROVANJE ZA DOBRO IZVEDBO POGODBENIH OBVEZNOSTI</w:t>
      </w:r>
    </w:p>
    <w:p w14:paraId="0CCE7CF0" w14:textId="77777777" w:rsidR="001577C9" w:rsidRPr="007C14EB" w:rsidRDefault="001577C9" w:rsidP="001577C9">
      <w:pPr>
        <w:pStyle w:val="Odstavekseznama"/>
        <w:numPr>
          <w:ilvl w:val="0"/>
          <w:numId w:val="47"/>
        </w:numPr>
        <w:spacing w:after="0" w:line="252" w:lineRule="auto"/>
        <w:jc w:val="center"/>
        <w:rPr>
          <w:rFonts w:cs="Arial"/>
          <w:b/>
          <w:color w:val="auto"/>
          <w:sz w:val="24"/>
          <w:szCs w:val="24"/>
        </w:rPr>
      </w:pPr>
      <w:r w:rsidRPr="007C14EB">
        <w:rPr>
          <w:rFonts w:cs="Arial"/>
          <w:b/>
          <w:color w:val="auto"/>
          <w:sz w:val="24"/>
          <w:szCs w:val="24"/>
        </w:rPr>
        <w:t>člen</w:t>
      </w:r>
    </w:p>
    <w:p w14:paraId="689BC8A5" w14:textId="77777777" w:rsidR="001577C9" w:rsidRPr="007C14EB" w:rsidRDefault="001577C9" w:rsidP="001577C9">
      <w:pPr>
        <w:pStyle w:val="Telobesedila"/>
        <w:spacing w:after="0" w:line="252" w:lineRule="auto"/>
        <w:jc w:val="both"/>
        <w:rPr>
          <w:color w:val="auto"/>
          <w:sz w:val="24"/>
          <w:szCs w:val="24"/>
        </w:rPr>
      </w:pPr>
    </w:p>
    <w:p w14:paraId="3B6D4A64" w14:textId="77777777" w:rsidR="001577C9" w:rsidRPr="007C14EB" w:rsidRDefault="001577C9" w:rsidP="001577C9">
      <w:pPr>
        <w:spacing w:after="0" w:line="252" w:lineRule="auto"/>
        <w:contextualSpacing/>
        <w:jc w:val="both"/>
        <w:rPr>
          <w:rFonts w:cs="Calibri"/>
          <w:kern w:val="3"/>
          <w:sz w:val="24"/>
          <w:szCs w:val="24"/>
          <w:lang w:eastAsia="zh-CN"/>
        </w:rPr>
      </w:pPr>
      <w:r w:rsidRPr="007C14EB">
        <w:rPr>
          <w:rFonts w:cs="Calibri"/>
          <w:kern w:val="3"/>
          <w:sz w:val="24"/>
          <w:szCs w:val="24"/>
          <w:lang w:eastAsia="zh-CN"/>
        </w:rPr>
        <w:t xml:space="preserve">Izvajalec mora naročniku kot pogoj za veljavnost pogodbe v roku 10 (deset) dni od njene sklenitve predložiti zavarovanje za dobro izvedbo pogodbenih obveznosti, in sicer brezpogojno </w:t>
      </w:r>
      <w:proofErr w:type="spellStart"/>
      <w:r w:rsidRPr="007C14EB">
        <w:rPr>
          <w:rFonts w:cs="Calibri"/>
          <w:kern w:val="3"/>
          <w:sz w:val="24"/>
          <w:szCs w:val="24"/>
          <w:lang w:eastAsia="zh-CN"/>
        </w:rPr>
        <w:t>izvršnico</w:t>
      </w:r>
      <w:proofErr w:type="spellEnd"/>
      <w:r w:rsidRPr="007C14EB">
        <w:rPr>
          <w:rFonts w:cs="Calibri"/>
          <w:kern w:val="3"/>
          <w:sz w:val="24"/>
          <w:szCs w:val="24"/>
          <w:lang w:eastAsia="zh-CN"/>
        </w:rPr>
        <w:t xml:space="preserve"> z notarsko ali upravno overjenim podpisom dolžnika iz </w:t>
      </w:r>
      <w:proofErr w:type="spellStart"/>
      <w:r w:rsidRPr="007C14EB">
        <w:rPr>
          <w:rFonts w:cs="Calibri"/>
          <w:kern w:val="3"/>
          <w:sz w:val="24"/>
          <w:szCs w:val="24"/>
          <w:lang w:eastAsia="zh-CN"/>
        </w:rPr>
        <w:t>izvršnice</w:t>
      </w:r>
      <w:proofErr w:type="spellEnd"/>
      <w:r w:rsidRPr="007C14EB">
        <w:rPr>
          <w:rFonts w:cs="Calibri"/>
          <w:kern w:val="3"/>
          <w:sz w:val="24"/>
          <w:szCs w:val="24"/>
          <w:lang w:eastAsia="zh-CN"/>
        </w:rPr>
        <w:t>, z datumom dospelosti najkasneje na dan sklenitve pogodbe, ter unovčljivo na prvi pisni poziv naročnika, in sicer v vrednosti 10 % okvirne pogodbene vrednosti (brez DDV) i</w:t>
      </w:r>
      <w:r w:rsidRPr="007C14EB">
        <w:rPr>
          <w:rFonts w:cs="Calibri"/>
          <w:color w:val="auto"/>
          <w:kern w:val="3"/>
          <w:sz w:val="24"/>
          <w:szCs w:val="24"/>
          <w:lang w:eastAsia="zh-CN"/>
        </w:rPr>
        <w:t>z</w:t>
      </w:r>
      <w:r w:rsidRPr="007C14EB">
        <w:rPr>
          <w:color w:val="auto"/>
          <w:sz w:val="24"/>
          <w:szCs w:val="24"/>
        </w:rPr>
        <w:t xml:space="preserve"> </w:t>
      </w:r>
      <w:r w:rsidRPr="007C14EB">
        <w:rPr>
          <w:rFonts w:cs="Calibri"/>
          <w:color w:val="auto"/>
          <w:kern w:val="3"/>
          <w:sz w:val="24"/>
          <w:szCs w:val="24"/>
          <w:lang w:eastAsia="zh-CN"/>
        </w:rPr>
        <w:t>prvega odstavka 3. člena te pogodbe. To zavarovanje preneha veljati po izpolnitvi vseh obvez, določenih s to pogodbo, in se vrne izvajalcu najkasneje 30 dni po izteku veljavnosti pogodb</w:t>
      </w:r>
      <w:r w:rsidRPr="007C14EB">
        <w:rPr>
          <w:rFonts w:cs="Calibri"/>
          <w:kern w:val="3"/>
          <w:sz w:val="24"/>
          <w:szCs w:val="24"/>
          <w:lang w:eastAsia="zh-CN"/>
        </w:rPr>
        <w:t>e.</w:t>
      </w:r>
    </w:p>
    <w:p w14:paraId="6ACBC01B" w14:textId="77777777" w:rsidR="001577C9" w:rsidRPr="007C14EB" w:rsidRDefault="001577C9" w:rsidP="001577C9">
      <w:pPr>
        <w:spacing w:after="0" w:line="252" w:lineRule="auto"/>
        <w:contextualSpacing/>
        <w:jc w:val="both"/>
        <w:rPr>
          <w:rFonts w:cs="Calibri"/>
          <w:kern w:val="3"/>
          <w:sz w:val="24"/>
          <w:szCs w:val="24"/>
          <w:lang w:eastAsia="zh-CN"/>
        </w:rPr>
      </w:pPr>
    </w:p>
    <w:p w14:paraId="2595CD96" w14:textId="77777777" w:rsidR="001577C9" w:rsidRPr="007C14EB" w:rsidRDefault="001577C9" w:rsidP="001577C9">
      <w:pPr>
        <w:spacing w:after="0" w:line="252" w:lineRule="auto"/>
        <w:contextualSpacing/>
        <w:jc w:val="both"/>
        <w:rPr>
          <w:rFonts w:cs="Calibri"/>
          <w:kern w:val="3"/>
          <w:sz w:val="24"/>
          <w:szCs w:val="24"/>
          <w:lang w:eastAsia="zh-CN"/>
        </w:rPr>
      </w:pPr>
      <w:r w:rsidRPr="007C14EB">
        <w:rPr>
          <w:rFonts w:cs="Calibri"/>
          <w:kern w:val="3"/>
          <w:sz w:val="24"/>
          <w:szCs w:val="24"/>
          <w:lang w:eastAsia="zh-CN"/>
        </w:rPr>
        <w:t>Če izvajalec ne izpolni katere od obveznosti, ki jih ima po pogodbi, lahko naročnik zavarovanje za dobro izvedbo pogodbenih obveznosti unovči največ do vrednosti 10 % okvirne pogodbene vrednosti (brez DDV). To zavarovanje se lahko unovči tudi v naslednjih primerih:</w:t>
      </w:r>
    </w:p>
    <w:p w14:paraId="7EFCBE0B" w14:textId="77777777" w:rsidR="001577C9" w:rsidRPr="007C14EB" w:rsidRDefault="001577C9" w:rsidP="001836E9">
      <w:pPr>
        <w:numPr>
          <w:ilvl w:val="0"/>
          <w:numId w:val="153"/>
        </w:numPr>
        <w:spacing w:after="0" w:line="252" w:lineRule="auto"/>
        <w:jc w:val="both"/>
        <w:rPr>
          <w:rFonts w:cs="Calibri"/>
          <w:kern w:val="3"/>
          <w:sz w:val="24"/>
          <w:szCs w:val="24"/>
          <w:lang w:eastAsia="zh-CN"/>
        </w:rPr>
      </w:pPr>
      <w:r w:rsidRPr="007C14EB">
        <w:rPr>
          <w:rFonts w:cs="Calibri"/>
          <w:kern w:val="3"/>
          <w:sz w:val="24"/>
          <w:szCs w:val="24"/>
          <w:lang w:eastAsia="zh-CN"/>
        </w:rPr>
        <w:t>če izvajalec po svoji krivdi odstopi od pogodbe;</w:t>
      </w:r>
    </w:p>
    <w:p w14:paraId="4113A1EF" w14:textId="77777777" w:rsidR="001577C9" w:rsidRPr="007C14EB" w:rsidRDefault="001577C9" w:rsidP="001836E9">
      <w:pPr>
        <w:numPr>
          <w:ilvl w:val="0"/>
          <w:numId w:val="153"/>
        </w:numPr>
        <w:spacing w:after="0" w:line="252" w:lineRule="auto"/>
        <w:jc w:val="both"/>
        <w:rPr>
          <w:rFonts w:cs="Calibri"/>
          <w:kern w:val="3"/>
          <w:sz w:val="24"/>
          <w:szCs w:val="24"/>
          <w:lang w:eastAsia="zh-CN"/>
        </w:rPr>
      </w:pPr>
      <w:r w:rsidRPr="007C14EB">
        <w:rPr>
          <w:rFonts w:cs="Calibri"/>
          <w:kern w:val="3"/>
          <w:sz w:val="24"/>
          <w:szCs w:val="24"/>
          <w:lang w:eastAsia="zh-CN"/>
        </w:rPr>
        <w:t>če naročnik po krivdi izvajalca odstopi od pogodbe oz. se le-ta razveže ali preneha po krivdi izvajalca;</w:t>
      </w:r>
    </w:p>
    <w:p w14:paraId="29382412" w14:textId="77777777" w:rsidR="001577C9" w:rsidRPr="007C14EB" w:rsidRDefault="001577C9" w:rsidP="001836E9">
      <w:pPr>
        <w:numPr>
          <w:ilvl w:val="0"/>
          <w:numId w:val="153"/>
        </w:numPr>
        <w:spacing w:after="0" w:line="252" w:lineRule="auto"/>
        <w:jc w:val="both"/>
        <w:rPr>
          <w:rFonts w:cs="Calibri"/>
          <w:kern w:val="3"/>
          <w:sz w:val="24"/>
          <w:szCs w:val="24"/>
          <w:lang w:eastAsia="zh-CN"/>
        </w:rPr>
      </w:pPr>
      <w:r w:rsidRPr="007C14EB">
        <w:rPr>
          <w:rFonts w:cs="Calibri"/>
          <w:kern w:val="3"/>
          <w:sz w:val="24"/>
          <w:szCs w:val="24"/>
          <w:lang w:eastAsia="zh-CN"/>
        </w:rPr>
        <w:t xml:space="preserve">za poplačilo pogodbenih kazni, škode in stroškov, nastalih zaradi nekakovostne ali nepravočasne izvedbe ali </w:t>
      </w:r>
      <w:proofErr w:type="spellStart"/>
      <w:r w:rsidRPr="007C14EB">
        <w:rPr>
          <w:rFonts w:cs="Calibri"/>
          <w:kern w:val="3"/>
          <w:sz w:val="24"/>
          <w:szCs w:val="24"/>
          <w:lang w:eastAsia="zh-CN"/>
        </w:rPr>
        <w:t>neizvedbe</w:t>
      </w:r>
      <w:proofErr w:type="spellEnd"/>
      <w:r w:rsidRPr="007C14EB">
        <w:rPr>
          <w:rFonts w:cs="Calibri"/>
          <w:kern w:val="3"/>
          <w:sz w:val="24"/>
          <w:szCs w:val="24"/>
          <w:lang w:eastAsia="zh-CN"/>
        </w:rPr>
        <w:t xml:space="preserve"> izvajalčevih pogodbenih obveznosti, in drugih terjatev iz te pogodbe;</w:t>
      </w:r>
    </w:p>
    <w:p w14:paraId="69CC7CA3" w14:textId="77777777" w:rsidR="001577C9" w:rsidRPr="007C14EB" w:rsidRDefault="001577C9" w:rsidP="001836E9">
      <w:pPr>
        <w:numPr>
          <w:ilvl w:val="0"/>
          <w:numId w:val="153"/>
        </w:numPr>
        <w:spacing w:after="0" w:line="252" w:lineRule="auto"/>
        <w:jc w:val="both"/>
        <w:rPr>
          <w:rFonts w:cs="Calibri"/>
          <w:kern w:val="3"/>
          <w:sz w:val="24"/>
          <w:szCs w:val="24"/>
          <w:lang w:eastAsia="zh-CN"/>
        </w:rPr>
      </w:pPr>
      <w:r w:rsidRPr="007C14EB">
        <w:rPr>
          <w:rFonts w:cs="Calibri"/>
          <w:kern w:val="3"/>
          <w:sz w:val="24"/>
          <w:szCs w:val="24"/>
          <w:lang w:eastAsia="zh-CN"/>
        </w:rPr>
        <w:t>za kritje potrjenih obveznosti izvajalca do njegovih podizvajalcev, če jih izvajalec iz kakršnega koli razloga ne poravna do zapadlosti;</w:t>
      </w:r>
    </w:p>
    <w:p w14:paraId="64D65899" w14:textId="77777777" w:rsidR="001577C9" w:rsidRPr="007C14EB" w:rsidRDefault="001577C9" w:rsidP="001836E9">
      <w:pPr>
        <w:pStyle w:val="Bodytext101"/>
        <w:numPr>
          <w:ilvl w:val="0"/>
          <w:numId w:val="153"/>
        </w:numPr>
        <w:spacing w:before="0" w:line="252" w:lineRule="auto"/>
        <w:rPr>
          <w:rFonts w:ascii="Cambria" w:hAnsi="Cambria" w:cs="Calibri"/>
          <w:kern w:val="3"/>
          <w:sz w:val="24"/>
          <w:szCs w:val="24"/>
          <w:lang w:eastAsia="zh-CN"/>
        </w:rPr>
      </w:pPr>
      <w:r w:rsidRPr="007C14EB">
        <w:rPr>
          <w:rFonts w:ascii="Cambria" w:hAnsi="Cambria" w:cs="Calibri"/>
          <w:kern w:val="3"/>
          <w:sz w:val="24"/>
          <w:szCs w:val="24"/>
          <w:lang w:eastAsia="zh-CN"/>
        </w:rPr>
        <w:t>če izvajalec krši zaupnost podatkov;</w:t>
      </w:r>
    </w:p>
    <w:p w14:paraId="0E11C831" w14:textId="77777777" w:rsidR="001577C9" w:rsidRPr="007C14EB" w:rsidRDefault="001577C9" w:rsidP="001836E9">
      <w:pPr>
        <w:pStyle w:val="Odstavekseznama"/>
        <w:numPr>
          <w:ilvl w:val="0"/>
          <w:numId w:val="153"/>
        </w:numPr>
        <w:spacing w:after="0" w:line="252" w:lineRule="auto"/>
        <w:jc w:val="both"/>
        <w:rPr>
          <w:rFonts w:cs="Arial"/>
          <w:b/>
          <w:color w:val="auto"/>
          <w:sz w:val="24"/>
          <w:szCs w:val="24"/>
        </w:rPr>
      </w:pPr>
      <w:r w:rsidRPr="007C14EB">
        <w:rPr>
          <w:rFonts w:cs="Calibri"/>
          <w:color w:val="auto"/>
          <w:kern w:val="3"/>
          <w:sz w:val="24"/>
          <w:szCs w:val="24"/>
          <w:lang w:eastAsia="zh-CN"/>
        </w:rPr>
        <w:t>če izvajalec naročniku ne predloži kopije zavarovanja civilne odgovornosti skladno s prejšnjim členom;</w:t>
      </w:r>
    </w:p>
    <w:p w14:paraId="5B39B4C6" w14:textId="77777777" w:rsidR="001577C9" w:rsidRPr="007C14EB" w:rsidRDefault="001577C9" w:rsidP="001836E9">
      <w:pPr>
        <w:numPr>
          <w:ilvl w:val="0"/>
          <w:numId w:val="153"/>
        </w:numPr>
        <w:spacing w:after="0" w:line="252" w:lineRule="auto"/>
        <w:jc w:val="both"/>
        <w:rPr>
          <w:rFonts w:cs="Calibri"/>
          <w:kern w:val="3"/>
          <w:sz w:val="24"/>
          <w:szCs w:val="24"/>
          <w:lang w:eastAsia="zh-CN"/>
        </w:rPr>
      </w:pPr>
      <w:r w:rsidRPr="007C14EB">
        <w:rPr>
          <w:rFonts w:cs="Calibri"/>
          <w:kern w:val="3"/>
          <w:sz w:val="24"/>
          <w:szCs w:val="24"/>
          <w:lang w:eastAsia="zh-CN"/>
        </w:rPr>
        <w:t xml:space="preserve">v drugih primerih kršitev pogodbenih obveznosti oz. drugih primerih, predvidenih s to pogodbo oz. razpisno dokumentacijo. </w:t>
      </w:r>
    </w:p>
    <w:p w14:paraId="4FD8F9E1" w14:textId="77777777" w:rsidR="001577C9" w:rsidRPr="007C14EB" w:rsidRDefault="001577C9" w:rsidP="001577C9">
      <w:pPr>
        <w:spacing w:after="0" w:line="252" w:lineRule="auto"/>
        <w:jc w:val="both"/>
        <w:rPr>
          <w:rFonts w:cs="Calibri"/>
          <w:kern w:val="3"/>
          <w:sz w:val="24"/>
          <w:szCs w:val="24"/>
          <w:lang w:eastAsia="zh-CN"/>
        </w:rPr>
      </w:pPr>
    </w:p>
    <w:p w14:paraId="51F7006F" w14:textId="77777777" w:rsidR="001577C9" w:rsidRPr="007C14EB" w:rsidRDefault="001577C9" w:rsidP="001577C9">
      <w:pPr>
        <w:spacing w:after="0" w:line="252" w:lineRule="auto"/>
        <w:jc w:val="both"/>
        <w:rPr>
          <w:rFonts w:cs="Calibri"/>
          <w:kern w:val="3"/>
          <w:sz w:val="24"/>
          <w:szCs w:val="24"/>
          <w:lang w:eastAsia="zh-CN"/>
        </w:rPr>
      </w:pPr>
      <w:r w:rsidRPr="007C14EB">
        <w:rPr>
          <w:rFonts w:cs="Calibri"/>
          <w:kern w:val="3"/>
          <w:sz w:val="24"/>
          <w:szCs w:val="24"/>
          <w:lang w:eastAsia="zh-CN"/>
        </w:rPr>
        <w:t>Če se spremeni obseg storitev oz. okvirna vrednost pogodbenih del, se mora temu ustrezno spremeniti tudi zavarovanje, razen če se okvirna vrednost pogodbenih del kumulativno poviša za manj kot 10 % (deset odstotkov).</w:t>
      </w:r>
    </w:p>
    <w:p w14:paraId="0BD8780C" w14:textId="77777777" w:rsidR="001577C9" w:rsidRPr="007C14EB" w:rsidRDefault="001577C9" w:rsidP="001577C9">
      <w:pPr>
        <w:numPr>
          <w:ilvl w:val="12"/>
          <w:numId w:val="0"/>
        </w:numPr>
        <w:spacing w:after="0" w:line="252" w:lineRule="auto"/>
        <w:jc w:val="both"/>
        <w:rPr>
          <w:rFonts w:cs="Calibri"/>
          <w:kern w:val="3"/>
          <w:sz w:val="24"/>
          <w:szCs w:val="24"/>
          <w:lang w:eastAsia="zh-CN"/>
        </w:rPr>
      </w:pPr>
    </w:p>
    <w:p w14:paraId="0A82100C" w14:textId="77777777" w:rsidR="001577C9" w:rsidRPr="007C14EB" w:rsidRDefault="001577C9" w:rsidP="001577C9">
      <w:pPr>
        <w:numPr>
          <w:ilvl w:val="12"/>
          <w:numId w:val="0"/>
        </w:numPr>
        <w:spacing w:after="0" w:line="252" w:lineRule="auto"/>
        <w:jc w:val="both"/>
        <w:rPr>
          <w:rFonts w:cs="Calibri"/>
          <w:kern w:val="3"/>
          <w:sz w:val="24"/>
          <w:szCs w:val="24"/>
          <w:lang w:eastAsia="zh-CN"/>
        </w:rPr>
      </w:pPr>
      <w:r w:rsidRPr="007C14EB">
        <w:rPr>
          <w:rFonts w:cs="Calibri"/>
          <w:kern w:val="3"/>
          <w:sz w:val="24"/>
          <w:szCs w:val="24"/>
          <w:lang w:eastAsia="zh-CN"/>
        </w:rPr>
        <w:t>V primeru unovčitve finančnega zavarovanja mora izvajalec v roku 10 (deset) dni od unovčitve naročniku predložiti novo finančno zavarovanje v pogodbeno dogovorjeni višini.</w:t>
      </w:r>
    </w:p>
    <w:p w14:paraId="3AAE4BDD" w14:textId="77777777" w:rsidR="001577C9" w:rsidRPr="007C14EB" w:rsidRDefault="001577C9" w:rsidP="001577C9">
      <w:pPr>
        <w:pStyle w:val="Telobesedila"/>
        <w:spacing w:after="0" w:line="252" w:lineRule="auto"/>
        <w:jc w:val="both"/>
        <w:rPr>
          <w:rFonts w:cs="Arial"/>
          <w:b/>
          <w:color w:val="auto"/>
          <w:sz w:val="24"/>
          <w:szCs w:val="24"/>
        </w:rPr>
      </w:pPr>
    </w:p>
    <w:p w14:paraId="4BA13D45" w14:textId="77777777" w:rsidR="001577C9" w:rsidRPr="007C14EB" w:rsidRDefault="001577C9" w:rsidP="001577C9">
      <w:pPr>
        <w:pStyle w:val="Telobesedila"/>
        <w:spacing w:after="0" w:line="252" w:lineRule="auto"/>
        <w:jc w:val="both"/>
        <w:rPr>
          <w:sz w:val="24"/>
          <w:szCs w:val="24"/>
        </w:rPr>
      </w:pPr>
      <w:r w:rsidRPr="007C14EB">
        <w:rPr>
          <w:rFonts w:cs="Arial"/>
          <w:b/>
          <w:color w:val="auto"/>
          <w:sz w:val="24"/>
          <w:szCs w:val="24"/>
        </w:rPr>
        <w:t>ODSTOP OD POGODBE</w:t>
      </w:r>
    </w:p>
    <w:p w14:paraId="03B84DB2" w14:textId="77777777" w:rsidR="001577C9" w:rsidRPr="007C14EB" w:rsidRDefault="001577C9" w:rsidP="001577C9">
      <w:pPr>
        <w:pStyle w:val="Odstavekseznama"/>
        <w:numPr>
          <w:ilvl w:val="0"/>
          <w:numId w:val="47"/>
        </w:numPr>
        <w:spacing w:after="0" w:line="252" w:lineRule="auto"/>
        <w:jc w:val="center"/>
        <w:rPr>
          <w:rFonts w:cs="Arial"/>
          <w:b/>
          <w:color w:val="auto"/>
          <w:sz w:val="24"/>
          <w:szCs w:val="24"/>
        </w:rPr>
      </w:pPr>
      <w:r w:rsidRPr="007C14EB">
        <w:rPr>
          <w:rFonts w:cs="Arial"/>
          <w:b/>
          <w:color w:val="auto"/>
          <w:sz w:val="24"/>
          <w:szCs w:val="24"/>
        </w:rPr>
        <w:t>člen</w:t>
      </w:r>
    </w:p>
    <w:p w14:paraId="50896008" w14:textId="77777777" w:rsidR="001577C9" w:rsidRPr="007C14EB" w:rsidRDefault="001577C9" w:rsidP="001577C9">
      <w:pPr>
        <w:pStyle w:val="Telobesedila"/>
        <w:spacing w:after="0" w:line="252" w:lineRule="auto"/>
        <w:jc w:val="both"/>
        <w:rPr>
          <w:color w:val="000000" w:themeColor="text1"/>
          <w:sz w:val="24"/>
          <w:szCs w:val="24"/>
        </w:rPr>
      </w:pPr>
    </w:p>
    <w:p w14:paraId="4135FFDA" w14:textId="77777777" w:rsidR="001577C9" w:rsidRPr="007C14EB" w:rsidRDefault="001577C9" w:rsidP="001577C9">
      <w:pPr>
        <w:spacing w:after="0" w:line="252" w:lineRule="auto"/>
        <w:jc w:val="both"/>
        <w:rPr>
          <w:color w:val="000000" w:themeColor="text1"/>
          <w:sz w:val="24"/>
          <w:szCs w:val="24"/>
        </w:rPr>
      </w:pPr>
      <w:r w:rsidRPr="007C14EB">
        <w:rPr>
          <w:color w:val="000000" w:themeColor="text1"/>
          <w:sz w:val="24"/>
          <w:szCs w:val="24"/>
        </w:rPr>
        <w:lastRenderedPageBreak/>
        <w:t xml:space="preserve">Vsaka pogodbena stranka lahko kadarkoli odpove to pogodbo </w:t>
      </w:r>
      <w:r w:rsidRPr="00CF3B10">
        <w:rPr>
          <w:color w:val="auto"/>
          <w:sz w:val="24"/>
          <w:szCs w:val="24"/>
        </w:rPr>
        <w:t>s štirimesečnim odpoved</w:t>
      </w:r>
      <w:r w:rsidRPr="007C14EB">
        <w:rPr>
          <w:color w:val="000000" w:themeColor="text1"/>
          <w:sz w:val="24"/>
          <w:szCs w:val="24"/>
        </w:rPr>
        <w:t>nim roko</w:t>
      </w:r>
      <w:r w:rsidRPr="003973A2">
        <w:rPr>
          <w:color w:val="auto"/>
          <w:sz w:val="24"/>
          <w:szCs w:val="24"/>
        </w:rPr>
        <w:t>m. V primeru začetka insolventnih postopkov nad pogodbeno stranko lahko pogodbi zvesta stranka pogodbo odpo</w:t>
      </w:r>
      <w:r w:rsidRPr="00905020">
        <w:rPr>
          <w:color w:val="auto"/>
          <w:sz w:val="24"/>
          <w:szCs w:val="24"/>
        </w:rPr>
        <w:t>ve brez opomina in odpove</w:t>
      </w:r>
      <w:r w:rsidRPr="003973A2">
        <w:rPr>
          <w:color w:val="auto"/>
          <w:sz w:val="24"/>
          <w:szCs w:val="24"/>
        </w:rPr>
        <w:t>dnega roka.</w:t>
      </w:r>
    </w:p>
    <w:p w14:paraId="4FA52C14" w14:textId="77777777" w:rsidR="001577C9" w:rsidRPr="007C14EB" w:rsidRDefault="001577C9" w:rsidP="001577C9">
      <w:pPr>
        <w:spacing w:after="0" w:line="252" w:lineRule="auto"/>
        <w:jc w:val="both"/>
        <w:rPr>
          <w:color w:val="000000" w:themeColor="text1"/>
          <w:sz w:val="24"/>
          <w:szCs w:val="24"/>
        </w:rPr>
      </w:pPr>
    </w:p>
    <w:p w14:paraId="0E98EBF6" w14:textId="77777777" w:rsidR="001577C9" w:rsidRPr="002A2C23" w:rsidRDefault="001577C9" w:rsidP="001577C9">
      <w:pPr>
        <w:pStyle w:val="Standard"/>
        <w:spacing w:line="252" w:lineRule="auto"/>
        <w:rPr>
          <w:rFonts w:ascii="Cambria" w:eastAsia="Times New Roman" w:hAnsi="Cambria" w:cs="Arial"/>
          <w:kern w:val="0"/>
          <w:sz w:val="24"/>
          <w:szCs w:val="24"/>
          <w:lang w:eastAsia="sl-SI"/>
        </w:rPr>
      </w:pPr>
      <w:r w:rsidRPr="002A2C23">
        <w:rPr>
          <w:rFonts w:ascii="Cambria" w:eastAsia="Times New Roman" w:hAnsi="Cambria" w:cs="Arial"/>
          <w:kern w:val="0"/>
          <w:sz w:val="24"/>
          <w:szCs w:val="24"/>
          <w:lang w:eastAsia="sl-SI"/>
        </w:rPr>
        <w:t>Naročnik lahko brez opomina in odpovednega roka odstopi od pogodbe v naslednjih primerih:</w:t>
      </w:r>
    </w:p>
    <w:p w14:paraId="1BA0F70A" w14:textId="77777777" w:rsidR="001577C9" w:rsidRPr="00905020" w:rsidRDefault="001577C9" w:rsidP="001836E9">
      <w:pPr>
        <w:pStyle w:val="Odstavekseznama"/>
        <w:numPr>
          <w:ilvl w:val="0"/>
          <w:numId w:val="155"/>
        </w:numPr>
        <w:suppressAutoHyphens/>
        <w:spacing w:after="0" w:line="252" w:lineRule="auto"/>
        <w:contextualSpacing/>
        <w:jc w:val="both"/>
        <w:rPr>
          <w:rFonts w:eastAsia="Times New Roman" w:cs="Arial"/>
          <w:color w:val="auto"/>
          <w:sz w:val="24"/>
          <w:szCs w:val="24"/>
          <w:lang w:eastAsia="sl-SI"/>
        </w:rPr>
      </w:pPr>
      <w:r w:rsidRPr="002A2C23">
        <w:rPr>
          <w:color w:val="auto"/>
          <w:sz w:val="24"/>
          <w:szCs w:val="24"/>
        </w:rPr>
        <w:t>izvajalec v roku enega leta oz. trikrat zaporedoma zamudi z izvedbo storitev</w:t>
      </w:r>
      <w:r>
        <w:rPr>
          <w:color w:val="auto"/>
          <w:sz w:val="24"/>
          <w:szCs w:val="24"/>
        </w:rPr>
        <w:t>;</w:t>
      </w:r>
    </w:p>
    <w:p w14:paraId="0931F6BB" w14:textId="77777777" w:rsidR="001577C9" w:rsidRPr="00905020" w:rsidRDefault="001577C9" w:rsidP="001836E9">
      <w:pPr>
        <w:pStyle w:val="Odstavekseznama"/>
        <w:numPr>
          <w:ilvl w:val="0"/>
          <w:numId w:val="155"/>
        </w:numPr>
        <w:suppressAutoHyphens/>
        <w:spacing w:after="0" w:line="252" w:lineRule="auto"/>
        <w:contextualSpacing/>
        <w:jc w:val="both"/>
        <w:rPr>
          <w:rFonts w:eastAsia="Times New Roman" w:cs="Arial"/>
          <w:color w:val="auto"/>
          <w:sz w:val="24"/>
          <w:szCs w:val="24"/>
          <w:lang w:eastAsia="sl-SI"/>
        </w:rPr>
      </w:pPr>
      <w:r w:rsidRPr="00905020">
        <w:rPr>
          <w:color w:val="auto"/>
          <w:sz w:val="24"/>
          <w:szCs w:val="24"/>
        </w:rPr>
        <w:t>izvajalec svojih obveznosti trikrat zaporedoma ne izpolni</w:t>
      </w:r>
      <w:r w:rsidRPr="00905020">
        <w:rPr>
          <w:rFonts w:eastAsia="Times New Roman" w:cs="Arial"/>
          <w:color w:val="auto"/>
          <w:sz w:val="24"/>
          <w:szCs w:val="24"/>
          <w:lang w:eastAsia="sl-SI"/>
        </w:rPr>
        <w:t xml:space="preserve"> v dogovorjeni kakovosti oz. obsegu</w:t>
      </w:r>
      <w:r w:rsidRPr="00905020">
        <w:rPr>
          <w:color w:val="auto"/>
          <w:sz w:val="24"/>
          <w:szCs w:val="24"/>
        </w:rPr>
        <w:t xml:space="preserve">; </w:t>
      </w:r>
    </w:p>
    <w:p w14:paraId="5CD30AF8" w14:textId="77777777" w:rsidR="001577C9" w:rsidRPr="002A2C23" w:rsidRDefault="001577C9" w:rsidP="001836E9">
      <w:pPr>
        <w:pStyle w:val="Standard"/>
        <w:numPr>
          <w:ilvl w:val="0"/>
          <w:numId w:val="155"/>
        </w:numPr>
        <w:spacing w:line="252" w:lineRule="auto"/>
        <w:rPr>
          <w:rFonts w:ascii="Cambria" w:eastAsia="Times New Roman" w:hAnsi="Cambria" w:cs="Arial"/>
          <w:kern w:val="0"/>
          <w:sz w:val="24"/>
          <w:szCs w:val="24"/>
          <w:lang w:eastAsia="sl-SI"/>
        </w:rPr>
      </w:pPr>
      <w:r w:rsidRPr="002A2C23">
        <w:rPr>
          <w:rFonts w:ascii="Cambria" w:eastAsia="Times New Roman" w:hAnsi="Cambria" w:cs="Arial"/>
          <w:kern w:val="0"/>
          <w:sz w:val="24"/>
          <w:szCs w:val="24"/>
          <w:lang w:eastAsia="sl-SI"/>
        </w:rPr>
        <w:t>cene za več kot 5 % presegajo cene v prosti prodaji;</w:t>
      </w:r>
    </w:p>
    <w:p w14:paraId="2758BE49" w14:textId="77777777" w:rsidR="001577C9" w:rsidRPr="002A2C23" w:rsidRDefault="001577C9" w:rsidP="001836E9">
      <w:pPr>
        <w:pStyle w:val="Standard"/>
        <w:numPr>
          <w:ilvl w:val="0"/>
          <w:numId w:val="155"/>
        </w:numPr>
        <w:spacing w:line="252" w:lineRule="auto"/>
        <w:rPr>
          <w:rFonts w:ascii="Cambria" w:eastAsia="Times New Roman" w:hAnsi="Cambria" w:cs="Arial"/>
          <w:kern w:val="0"/>
          <w:sz w:val="24"/>
          <w:szCs w:val="24"/>
          <w:lang w:eastAsia="sl-SI"/>
        </w:rPr>
      </w:pPr>
      <w:r w:rsidRPr="002A2C23">
        <w:rPr>
          <w:rFonts w:ascii="Cambria" w:eastAsia="Times New Roman" w:hAnsi="Cambria" w:cs="Arial"/>
          <w:kern w:val="0"/>
          <w:sz w:val="24"/>
          <w:szCs w:val="24"/>
          <w:lang w:eastAsia="sl-SI"/>
        </w:rPr>
        <w:t xml:space="preserve">izvajalec kljub pozivu naročnika ne zamenja pooblaščene osebe za opravljanje pogodbenih del, za katero obstajajo varnostni zadržki iz 1. do 4. točke ali 7. do 9. točke prvega odstavka 52. člena </w:t>
      </w:r>
      <w:proofErr w:type="spellStart"/>
      <w:r w:rsidRPr="002A2C23">
        <w:rPr>
          <w:rFonts w:ascii="Cambria" w:eastAsia="Times New Roman" w:hAnsi="Cambria" w:cs="Arial"/>
          <w:kern w:val="0"/>
          <w:sz w:val="24"/>
          <w:szCs w:val="24"/>
          <w:lang w:eastAsia="sl-SI"/>
        </w:rPr>
        <w:t>ZODPol</w:t>
      </w:r>
      <w:proofErr w:type="spellEnd"/>
      <w:r w:rsidRPr="002A2C23">
        <w:rPr>
          <w:rFonts w:ascii="Cambria" w:eastAsia="Times New Roman" w:hAnsi="Cambria" w:cs="Arial"/>
          <w:kern w:val="0"/>
          <w:sz w:val="24"/>
          <w:szCs w:val="24"/>
          <w:lang w:eastAsia="sl-SI"/>
        </w:rPr>
        <w:t xml:space="preserve"> oz. ki ni privolila k varnostnem preverjanju, brez nje pa ne</w:t>
      </w:r>
      <w:r>
        <w:rPr>
          <w:rFonts w:ascii="Cambria" w:eastAsia="Times New Roman" w:hAnsi="Cambria" w:cs="Arial"/>
          <w:kern w:val="0"/>
          <w:sz w:val="24"/>
          <w:szCs w:val="24"/>
          <w:lang w:eastAsia="sl-SI"/>
        </w:rPr>
        <w:t xml:space="preserve"> more izvajati javnega naročila;</w:t>
      </w:r>
    </w:p>
    <w:p w14:paraId="1288C978" w14:textId="77777777" w:rsidR="001577C9" w:rsidRPr="002A2C23" w:rsidRDefault="001577C9" w:rsidP="001836E9">
      <w:pPr>
        <w:pStyle w:val="Odstavekseznama"/>
        <w:numPr>
          <w:ilvl w:val="0"/>
          <w:numId w:val="155"/>
        </w:numPr>
        <w:suppressAutoHyphens/>
        <w:spacing w:after="0" w:line="252" w:lineRule="auto"/>
        <w:contextualSpacing/>
        <w:jc w:val="both"/>
        <w:rPr>
          <w:rFonts w:eastAsia="Times New Roman" w:cs="Arial"/>
          <w:color w:val="auto"/>
          <w:sz w:val="24"/>
          <w:szCs w:val="24"/>
          <w:lang w:eastAsia="sl-SI"/>
        </w:rPr>
      </w:pPr>
      <w:r w:rsidRPr="002A2C23">
        <w:rPr>
          <w:rFonts w:eastAsia="Times New Roman" w:cs="Arial"/>
          <w:color w:val="auto"/>
          <w:sz w:val="24"/>
          <w:szCs w:val="24"/>
          <w:lang w:eastAsia="sl-SI"/>
        </w:rPr>
        <w:t>izvajalec naročniku poda zavajajoče ali lažne izjave, podatke oziroma dokumente;</w:t>
      </w:r>
    </w:p>
    <w:p w14:paraId="24A5B6FE" w14:textId="77777777" w:rsidR="001577C9" w:rsidRPr="002A2C23" w:rsidRDefault="001577C9" w:rsidP="001836E9">
      <w:pPr>
        <w:pStyle w:val="Odstavekseznama"/>
        <w:numPr>
          <w:ilvl w:val="0"/>
          <w:numId w:val="155"/>
        </w:numPr>
        <w:suppressAutoHyphens/>
        <w:spacing w:after="0" w:line="252" w:lineRule="auto"/>
        <w:contextualSpacing/>
        <w:jc w:val="both"/>
        <w:rPr>
          <w:rFonts w:eastAsia="Times New Roman" w:cs="Arial"/>
          <w:color w:val="auto"/>
          <w:sz w:val="24"/>
          <w:szCs w:val="24"/>
          <w:lang w:eastAsia="sl-SI"/>
        </w:rPr>
      </w:pPr>
      <w:r w:rsidRPr="002A2C23">
        <w:rPr>
          <w:rFonts w:eastAsia="Times New Roman" w:cs="Arial"/>
          <w:color w:val="auto"/>
          <w:sz w:val="24"/>
          <w:szCs w:val="24"/>
          <w:lang w:eastAsia="sl-SI"/>
        </w:rPr>
        <w:t>naročnik preneha uporabljati strojno napravo oz. ni več</w:t>
      </w:r>
      <w:r w:rsidRPr="002A2C23">
        <w:rPr>
          <w:color w:val="auto"/>
          <w:sz w:val="24"/>
          <w:szCs w:val="24"/>
        </w:rPr>
        <w:t xml:space="preserve"> pooblaščen za upravljaje in zagotavljanje obratovanja poslovne stavbe, v kateri je nameščena naprava, ki so predmet vzdrževanja, posodobitve, nadgradnje ali razširitve po tej pogodbi;</w:t>
      </w:r>
    </w:p>
    <w:p w14:paraId="046A032C" w14:textId="77777777" w:rsidR="001577C9" w:rsidRPr="002A2C23" w:rsidRDefault="001577C9" w:rsidP="001836E9">
      <w:pPr>
        <w:pStyle w:val="Odstavekseznama"/>
        <w:numPr>
          <w:ilvl w:val="0"/>
          <w:numId w:val="155"/>
        </w:numPr>
        <w:suppressAutoHyphens/>
        <w:spacing w:after="0" w:line="252" w:lineRule="auto"/>
        <w:contextualSpacing/>
        <w:jc w:val="both"/>
        <w:rPr>
          <w:rFonts w:eastAsia="Times New Roman" w:cs="Arial"/>
          <w:color w:val="auto"/>
          <w:sz w:val="24"/>
          <w:szCs w:val="24"/>
          <w:lang w:eastAsia="sl-SI"/>
        </w:rPr>
      </w:pPr>
      <w:r w:rsidRPr="002A2C23">
        <w:rPr>
          <w:color w:val="auto"/>
          <w:sz w:val="24"/>
          <w:szCs w:val="24"/>
        </w:rPr>
        <w:t>naročnik ne razpolaga z veljavnim finančnim zavarovanjem za dobro izvedbo pogodbenih obveznosti skladno z 19. členom te pogodbe;</w:t>
      </w:r>
    </w:p>
    <w:p w14:paraId="72085ABD" w14:textId="77777777" w:rsidR="001577C9" w:rsidRPr="00905020" w:rsidRDefault="001577C9" w:rsidP="001836E9">
      <w:pPr>
        <w:pStyle w:val="Odstavekseznama"/>
        <w:numPr>
          <w:ilvl w:val="0"/>
          <w:numId w:val="155"/>
        </w:numPr>
        <w:suppressAutoHyphens/>
        <w:spacing w:after="0" w:line="252" w:lineRule="auto"/>
        <w:contextualSpacing/>
        <w:jc w:val="both"/>
        <w:rPr>
          <w:rFonts w:eastAsia="Times New Roman" w:cs="Arial"/>
          <w:color w:val="auto"/>
          <w:sz w:val="24"/>
          <w:szCs w:val="24"/>
          <w:lang w:eastAsia="sl-SI"/>
        </w:rPr>
      </w:pPr>
      <w:r w:rsidRPr="00905020">
        <w:rPr>
          <w:rFonts w:eastAsia="Times New Roman" w:cs="Arial"/>
          <w:color w:val="auto"/>
          <w:sz w:val="24"/>
          <w:szCs w:val="24"/>
          <w:lang w:eastAsia="sl-SI"/>
        </w:rPr>
        <w:t xml:space="preserve">izvajalec drugače huje ali ponavljajoče krši določila te pogodbe; </w:t>
      </w:r>
    </w:p>
    <w:p w14:paraId="458E07DC" w14:textId="77777777" w:rsidR="001577C9" w:rsidRPr="002A2C23" w:rsidRDefault="001577C9" w:rsidP="001836E9">
      <w:pPr>
        <w:pStyle w:val="Odstavekseznama"/>
        <w:numPr>
          <w:ilvl w:val="0"/>
          <w:numId w:val="155"/>
        </w:numPr>
        <w:suppressAutoHyphens/>
        <w:spacing w:after="0" w:line="252" w:lineRule="auto"/>
        <w:contextualSpacing/>
        <w:jc w:val="both"/>
        <w:rPr>
          <w:rFonts w:eastAsia="Times New Roman" w:cs="Arial"/>
          <w:color w:val="auto"/>
          <w:sz w:val="24"/>
          <w:szCs w:val="24"/>
          <w:lang w:eastAsia="sl-SI"/>
        </w:rPr>
      </w:pPr>
      <w:r w:rsidRPr="002A2C23">
        <w:rPr>
          <w:rFonts w:eastAsia="Times New Roman" w:cs="Arial"/>
          <w:color w:val="auto"/>
          <w:sz w:val="24"/>
          <w:szCs w:val="24"/>
          <w:lang w:eastAsia="sl-SI"/>
        </w:rPr>
        <w:t>drugih primerih navedenih v tej pogodbi ali razpisni dokumentaciji.</w:t>
      </w:r>
    </w:p>
    <w:p w14:paraId="74D05EDB" w14:textId="77777777" w:rsidR="001577C9" w:rsidRPr="002A2C23" w:rsidRDefault="001577C9" w:rsidP="001577C9">
      <w:pPr>
        <w:spacing w:after="0" w:line="252" w:lineRule="auto"/>
        <w:jc w:val="both"/>
        <w:rPr>
          <w:i/>
          <w:color w:val="0070C0"/>
          <w:sz w:val="24"/>
          <w:szCs w:val="24"/>
        </w:rPr>
      </w:pPr>
      <w:r w:rsidRPr="002A2C23">
        <w:rPr>
          <w:i/>
          <w:color w:val="0070C0"/>
          <w:sz w:val="24"/>
          <w:szCs w:val="24"/>
        </w:rPr>
        <w:t xml:space="preserve">/Druga alineja je relevantna le za sklop 1, </w:t>
      </w:r>
      <w:r>
        <w:rPr>
          <w:i/>
          <w:color w:val="0070C0"/>
          <w:sz w:val="24"/>
          <w:szCs w:val="24"/>
        </w:rPr>
        <w:t xml:space="preserve">4, 7, 10 </w:t>
      </w:r>
      <w:r w:rsidRPr="00E4263F">
        <w:rPr>
          <w:i/>
          <w:color w:val="0070C0"/>
          <w:sz w:val="24"/>
          <w:szCs w:val="24"/>
        </w:rPr>
        <w:t>i</w:t>
      </w:r>
      <w:r>
        <w:rPr>
          <w:i/>
          <w:color w:val="0070C0"/>
          <w:sz w:val="24"/>
          <w:szCs w:val="24"/>
        </w:rPr>
        <w:t>n</w:t>
      </w:r>
      <w:r w:rsidRPr="00E4263F">
        <w:rPr>
          <w:i/>
          <w:color w:val="0070C0"/>
          <w:sz w:val="24"/>
          <w:szCs w:val="24"/>
        </w:rPr>
        <w:t xml:space="preserve"> 13</w:t>
      </w:r>
      <w:r w:rsidRPr="002A2C23">
        <w:rPr>
          <w:i/>
          <w:color w:val="0070C0"/>
          <w:sz w:val="24"/>
          <w:szCs w:val="24"/>
        </w:rPr>
        <w:t>./</w:t>
      </w:r>
    </w:p>
    <w:p w14:paraId="78D3F2E3" w14:textId="77777777" w:rsidR="001577C9" w:rsidRPr="007C14EB" w:rsidRDefault="001577C9" w:rsidP="001577C9">
      <w:pPr>
        <w:spacing w:after="0" w:line="252" w:lineRule="auto"/>
        <w:jc w:val="both"/>
        <w:rPr>
          <w:color w:val="000000" w:themeColor="text1"/>
          <w:sz w:val="24"/>
          <w:szCs w:val="24"/>
        </w:rPr>
      </w:pPr>
    </w:p>
    <w:p w14:paraId="7619EE11" w14:textId="77777777" w:rsidR="001577C9" w:rsidRPr="002B1B1C" w:rsidRDefault="001577C9" w:rsidP="001577C9">
      <w:pPr>
        <w:suppressAutoHyphens/>
        <w:spacing w:after="0" w:line="252" w:lineRule="auto"/>
        <w:jc w:val="both"/>
        <w:rPr>
          <w:rFonts w:eastAsia="Times New Roman" w:cs="Arial"/>
          <w:color w:val="auto"/>
          <w:sz w:val="24"/>
          <w:szCs w:val="24"/>
          <w:lang w:eastAsia="sl-SI"/>
        </w:rPr>
      </w:pPr>
      <w:r w:rsidRPr="00B05FF3">
        <w:rPr>
          <w:rFonts w:eastAsia="Times New Roman" w:cs="Arial"/>
          <w:color w:val="auto"/>
          <w:sz w:val="24"/>
          <w:szCs w:val="24"/>
          <w:lang w:eastAsia="sl-SI"/>
        </w:rPr>
        <w:t>Odstop od pogodbe mora biti drugi pogodbeni st</w:t>
      </w:r>
      <w:r w:rsidRPr="002B1B1C">
        <w:rPr>
          <w:rFonts w:eastAsia="Times New Roman" w:cs="Arial"/>
          <w:color w:val="auto"/>
          <w:sz w:val="24"/>
          <w:szCs w:val="24"/>
          <w:lang w:eastAsia="sl-SI"/>
        </w:rPr>
        <w:t>ranki sporočen v pisni obliki. Obvestilo o odstopu od pogodbe mora vsebovati razlog za odstop ter navedbo datuma, od katerega odstop učinkuje.</w:t>
      </w:r>
    </w:p>
    <w:p w14:paraId="5BCEE8E7" w14:textId="77777777" w:rsidR="001577C9" w:rsidRPr="007C14EB" w:rsidRDefault="001577C9" w:rsidP="001577C9">
      <w:pPr>
        <w:spacing w:after="0" w:line="252" w:lineRule="auto"/>
        <w:ind w:right="-2"/>
        <w:jc w:val="both"/>
        <w:rPr>
          <w:rFonts w:eastAsia="Times New Roman" w:cs="Arial"/>
          <w:color w:val="000000" w:themeColor="text1"/>
          <w:sz w:val="24"/>
          <w:szCs w:val="24"/>
          <w:lang w:eastAsia="sl-SI"/>
        </w:rPr>
      </w:pPr>
    </w:p>
    <w:p w14:paraId="2BC9C0F5" w14:textId="77777777" w:rsidR="001577C9" w:rsidRPr="007C14EB" w:rsidRDefault="001577C9" w:rsidP="001577C9">
      <w:pPr>
        <w:spacing w:after="0" w:line="252" w:lineRule="auto"/>
        <w:ind w:right="-2"/>
        <w:jc w:val="both"/>
        <w:rPr>
          <w:rFonts w:eastAsia="Times New Roman" w:cs="Arial"/>
          <w:color w:val="000000" w:themeColor="text1"/>
          <w:sz w:val="24"/>
          <w:szCs w:val="24"/>
          <w:lang w:eastAsia="sl-SI"/>
        </w:rPr>
      </w:pPr>
      <w:r w:rsidRPr="007C14EB">
        <w:rPr>
          <w:rFonts w:eastAsia="Times New Roman" w:cs="Arial"/>
          <w:color w:val="000000" w:themeColor="text1"/>
          <w:sz w:val="24"/>
          <w:szCs w:val="24"/>
          <w:lang w:eastAsia="sl-SI"/>
        </w:rPr>
        <w:t>Če naročnik odstopi od pogodbe iz razlogov, ki so izključno na strani izvajalca, je izvajalec dolžan plačati pogodbeno kazen v 10 % pogodbene vrednosti (brez DDV) in škodo, ki nastane naročniku zaradi odstopa.</w:t>
      </w:r>
    </w:p>
    <w:p w14:paraId="75FC4514" w14:textId="77777777" w:rsidR="001577C9" w:rsidRPr="007C14EB" w:rsidRDefault="001577C9" w:rsidP="001577C9">
      <w:pPr>
        <w:spacing w:after="0" w:line="252" w:lineRule="auto"/>
        <w:ind w:right="-2"/>
        <w:jc w:val="both"/>
        <w:rPr>
          <w:rFonts w:eastAsia="Times New Roman" w:cs="Arial"/>
          <w:b/>
          <w:color w:val="000000" w:themeColor="text1"/>
          <w:sz w:val="24"/>
          <w:szCs w:val="24"/>
          <w:lang w:eastAsia="sl-SI"/>
        </w:rPr>
      </w:pPr>
    </w:p>
    <w:p w14:paraId="69F2F471" w14:textId="77777777" w:rsidR="001577C9" w:rsidRPr="007C14EB" w:rsidRDefault="001577C9" w:rsidP="001577C9">
      <w:pPr>
        <w:spacing w:after="0" w:line="252" w:lineRule="auto"/>
        <w:ind w:right="-2"/>
        <w:jc w:val="both"/>
        <w:rPr>
          <w:rFonts w:eastAsia="Times New Roman" w:cs="Arial"/>
          <w:b/>
          <w:color w:val="auto"/>
          <w:sz w:val="24"/>
          <w:szCs w:val="24"/>
          <w:lang w:eastAsia="sl-SI"/>
        </w:rPr>
      </w:pPr>
      <w:r w:rsidRPr="007C14EB">
        <w:rPr>
          <w:rFonts w:eastAsia="Times New Roman" w:cs="Arial"/>
          <w:color w:val="000000" w:themeColor="text1"/>
          <w:sz w:val="24"/>
          <w:szCs w:val="24"/>
          <w:lang w:eastAsia="sl-SI"/>
        </w:rPr>
        <w:t>Po pren</w:t>
      </w:r>
      <w:r w:rsidRPr="007C14EB">
        <w:rPr>
          <w:rFonts w:eastAsia="Times New Roman" w:cs="Arial"/>
          <w:color w:val="auto"/>
          <w:sz w:val="24"/>
          <w:szCs w:val="24"/>
          <w:lang w:eastAsia="sl-SI"/>
        </w:rPr>
        <w:t>ehanju veljavnosti pogodbe v skladu s te</w:t>
      </w:r>
      <w:r w:rsidRPr="00905020">
        <w:rPr>
          <w:rFonts w:eastAsia="Times New Roman" w:cs="Arial"/>
          <w:color w:val="auto"/>
          <w:sz w:val="24"/>
          <w:szCs w:val="24"/>
          <w:lang w:eastAsia="sl-SI"/>
        </w:rPr>
        <w:t>m, 21. ali 22. členom te pogodbe pripa</w:t>
      </w:r>
      <w:r w:rsidRPr="007C14EB">
        <w:rPr>
          <w:rFonts w:eastAsia="Times New Roman" w:cs="Arial"/>
          <w:color w:val="auto"/>
          <w:sz w:val="24"/>
          <w:szCs w:val="24"/>
          <w:lang w:eastAsia="sl-SI"/>
        </w:rPr>
        <w:t>dajo izvajalcu izključno tista plačila po tej pogodbi, za plačilo katerih so bili na dan prenehanja veljavnosti pogodbe izpolnjeni vsi pogoji v skladu s to pogodbo.</w:t>
      </w:r>
    </w:p>
    <w:p w14:paraId="28988DB6" w14:textId="77777777" w:rsidR="001577C9" w:rsidRPr="007C14EB" w:rsidRDefault="001577C9" w:rsidP="001577C9">
      <w:pPr>
        <w:pStyle w:val="Telobesedila2"/>
        <w:spacing w:after="0" w:line="252" w:lineRule="auto"/>
        <w:rPr>
          <w:rFonts w:ascii="Cambria" w:hAnsi="Cambria"/>
          <w:sz w:val="24"/>
          <w:szCs w:val="24"/>
        </w:rPr>
      </w:pPr>
    </w:p>
    <w:p w14:paraId="7F813FDA" w14:textId="77777777" w:rsidR="001577C9" w:rsidRPr="007C14EB" w:rsidRDefault="001577C9" w:rsidP="001577C9">
      <w:pPr>
        <w:pStyle w:val="Navaden1"/>
        <w:spacing w:line="252" w:lineRule="auto"/>
        <w:ind w:right="7"/>
        <w:rPr>
          <w:rFonts w:ascii="Cambria" w:hAnsi="Cambria" w:cs="Arial"/>
          <w:b/>
          <w:bCs/>
          <w:caps/>
          <w:sz w:val="24"/>
          <w:szCs w:val="24"/>
        </w:rPr>
      </w:pPr>
      <w:r w:rsidRPr="007C14EB">
        <w:rPr>
          <w:rFonts w:ascii="Cambria" w:hAnsi="Cambria" w:cs="Arial"/>
          <w:b/>
          <w:bCs/>
          <w:caps/>
          <w:sz w:val="24"/>
          <w:szCs w:val="24"/>
        </w:rPr>
        <w:t>Socialna in okoljska klavzula</w:t>
      </w:r>
    </w:p>
    <w:p w14:paraId="1C7B8C01" w14:textId="77777777" w:rsidR="001577C9" w:rsidRPr="007C14EB" w:rsidRDefault="001577C9" w:rsidP="001577C9">
      <w:pPr>
        <w:pStyle w:val="Odstavekseznama"/>
        <w:numPr>
          <w:ilvl w:val="0"/>
          <w:numId w:val="47"/>
        </w:numPr>
        <w:spacing w:after="0" w:line="252" w:lineRule="auto"/>
        <w:jc w:val="center"/>
        <w:rPr>
          <w:rFonts w:cs="Arial"/>
          <w:b/>
          <w:color w:val="auto"/>
          <w:sz w:val="24"/>
          <w:szCs w:val="24"/>
        </w:rPr>
      </w:pPr>
      <w:r w:rsidRPr="007C14EB">
        <w:rPr>
          <w:rFonts w:cs="Arial"/>
          <w:b/>
          <w:color w:val="auto"/>
          <w:sz w:val="24"/>
          <w:szCs w:val="24"/>
        </w:rPr>
        <w:t>člen</w:t>
      </w:r>
    </w:p>
    <w:p w14:paraId="4AB6B4F1" w14:textId="77777777" w:rsidR="001577C9" w:rsidRPr="007C14EB" w:rsidRDefault="001577C9" w:rsidP="001577C9">
      <w:pPr>
        <w:pStyle w:val="Standard"/>
        <w:spacing w:line="252" w:lineRule="auto"/>
        <w:rPr>
          <w:rFonts w:ascii="Cambria" w:hAnsi="Cambria" w:cs="Arial"/>
          <w:sz w:val="24"/>
          <w:szCs w:val="24"/>
        </w:rPr>
      </w:pPr>
    </w:p>
    <w:p w14:paraId="5E484C54" w14:textId="77777777" w:rsidR="001577C9" w:rsidRPr="007C14EB" w:rsidRDefault="001577C9" w:rsidP="001577C9">
      <w:pPr>
        <w:pStyle w:val="Standard"/>
        <w:spacing w:line="252" w:lineRule="auto"/>
        <w:rPr>
          <w:rFonts w:ascii="Cambria" w:hAnsi="Cambria" w:cs="Arial"/>
          <w:iCs/>
          <w:sz w:val="24"/>
          <w:szCs w:val="24"/>
        </w:rPr>
      </w:pPr>
      <w:r w:rsidRPr="007C14EB">
        <w:rPr>
          <w:rFonts w:ascii="Cambria" w:eastAsia="Times New Roman" w:hAnsi="Cambria" w:cs="Arial"/>
          <w:noProof/>
          <w:kern w:val="0"/>
          <w:sz w:val="24"/>
          <w:szCs w:val="24"/>
          <w:lang w:eastAsia="sl-SI"/>
        </w:rPr>
        <w:t xml:space="preserve">Ta pogodba preneha veljati, če </w:t>
      </w:r>
      <w:r w:rsidRPr="007C14EB">
        <w:rPr>
          <w:rFonts w:ascii="Cambria" w:hAnsi="Cambria" w:cs="Arial"/>
          <w:iCs/>
          <w:sz w:val="24"/>
          <w:szCs w:val="24"/>
        </w:rPr>
        <w:t>je pri izvajalcu ali (njegovem) podizvajalcu izpolnjen en ali več naslednjih razlogov za izključitev:</w:t>
      </w:r>
    </w:p>
    <w:p w14:paraId="16A516FF" w14:textId="77777777" w:rsidR="001577C9" w:rsidRPr="007C14EB" w:rsidRDefault="001577C9" w:rsidP="001577C9">
      <w:pPr>
        <w:pStyle w:val="rkovnatokazaodstavkom"/>
        <w:numPr>
          <w:ilvl w:val="0"/>
          <w:numId w:val="51"/>
        </w:numPr>
        <w:spacing w:before="0" w:beforeAutospacing="0" w:after="0" w:afterAutospacing="0" w:line="252" w:lineRule="auto"/>
        <w:jc w:val="both"/>
        <w:rPr>
          <w:rFonts w:ascii="Cambria" w:hAnsi="Cambria" w:cs="Arial"/>
        </w:rPr>
      </w:pPr>
      <w:r w:rsidRPr="007C14EB">
        <w:rPr>
          <w:rFonts w:ascii="Cambria" w:hAnsi="Cambria"/>
          <w:color w:val="000000"/>
          <w:shd w:val="clear" w:color="auto" w:fill="FFFFFF"/>
        </w:rPr>
        <w:t> </w:t>
      </w:r>
      <w:r w:rsidRPr="007C14EB">
        <w:rPr>
          <w:rFonts w:ascii="Cambria" w:hAnsi="Cambria" w:cs="Arial"/>
          <w:color w:val="000000"/>
          <w:shd w:val="clear" w:color="auto" w:fill="FFFFFF"/>
        </w:rPr>
        <w:t>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566FFE5D" w14:textId="77777777" w:rsidR="001577C9" w:rsidRPr="007C14EB" w:rsidRDefault="001577C9" w:rsidP="001577C9">
      <w:pPr>
        <w:pStyle w:val="rkovnatokazaodstavkom"/>
        <w:numPr>
          <w:ilvl w:val="0"/>
          <w:numId w:val="51"/>
        </w:numPr>
        <w:spacing w:before="0" w:beforeAutospacing="0" w:after="0" w:afterAutospacing="0" w:line="252" w:lineRule="auto"/>
        <w:jc w:val="both"/>
        <w:rPr>
          <w:rFonts w:ascii="Cambria" w:hAnsi="Cambria" w:cs="Arial"/>
        </w:rPr>
      </w:pPr>
      <w:r w:rsidRPr="007C14EB">
        <w:rPr>
          <w:rFonts w:ascii="Cambria" w:hAnsi="Cambria" w:cs="Arial"/>
        </w:rPr>
        <w:t xml:space="preserve">izvajalec ali podizvajalec ne izpolnjuje obveznih dajatev in drugih denarnih nedavčnih obveznosti v skladu z zakonom, ki ureja finančno upravo, ki jih pobira davčni organ v skladu s predpisi države, v kateri ima sedež, ali predpisi države </w:t>
      </w:r>
      <w:r w:rsidRPr="007C14EB">
        <w:rPr>
          <w:rFonts w:ascii="Cambria" w:hAnsi="Cambria" w:cs="Arial"/>
        </w:rPr>
        <w:lastRenderedPageBreak/>
        <w:t>naročnika, če vrednost teh neplačanih zapadlih obveznosti na dan preverjanja znaša 50 eurov ali več. Šteje se, da izvajalec ali podizvajalec ne izpolnjuje obveznosti iz prejšnjega stavka tudi, če na dan preverjanja ni imel predloženih vseh obračunov davčnih odtegljajev za dohodke iz delovnega razmerja za obdobje zadnjih petih let do dne preverjanja;</w:t>
      </w:r>
    </w:p>
    <w:p w14:paraId="217E2BCD" w14:textId="77777777" w:rsidR="001577C9" w:rsidRPr="007C14EB" w:rsidRDefault="001577C9" w:rsidP="001577C9">
      <w:pPr>
        <w:pStyle w:val="rkovnatokazaodstavkom"/>
        <w:numPr>
          <w:ilvl w:val="0"/>
          <w:numId w:val="51"/>
        </w:numPr>
        <w:spacing w:before="0" w:beforeAutospacing="0" w:after="0" w:afterAutospacing="0" w:line="252" w:lineRule="auto"/>
        <w:jc w:val="both"/>
        <w:rPr>
          <w:rFonts w:ascii="Cambria" w:hAnsi="Cambria" w:cs="Arial"/>
        </w:rPr>
      </w:pPr>
      <w:r w:rsidRPr="007C14EB">
        <w:rPr>
          <w:rFonts w:ascii="Cambria" w:hAnsi="Cambria" w:cs="Arial"/>
        </w:rPr>
        <w:t>izvajalec ali podizvajalec je izločen iz postopkov oddaje javnih naročil zaradi uvrstitve v evidenco gospodarskih subjektov z izrečenimi stranskimi sankcijami izločitve iz postopkov javnega naročanja;</w:t>
      </w:r>
    </w:p>
    <w:p w14:paraId="00630E2D" w14:textId="77777777" w:rsidR="001577C9" w:rsidRPr="007C14EB" w:rsidRDefault="001577C9" w:rsidP="001577C9">
      <w:pPr>
        <w:pStyle w:val="rkovnatokazaodstavkom"/>
        <w:numPr>
          <w:ilvl w:val="0"/>
          <w:numId w:val="51"/>
        </w:numPr>
        <w:spacing w:before="0" w:beforeAutospacing="0" w:after="0" w:afterAutospacing="0" w:line="252" w:lineRule="auto"/>
        <w:jc w:val="both"/>
        <w:rPr>
          <w:rFonts w:ascii="Cambria" w:hAnsi="Cambria" w:cs="Arial"/>
        </w:rPr>
      </w:pPr>
      <w:r w:rsidRPr="007C14EB">
        <w:rPr>
          <w:rFonts w:ascii="Cambria" w:hAnsi="Cambria" w:cs="Arial"/>
        </w:rPr>
        <w:t xml:space="preserve">izvajalec ali podizvajalec </w:t>
      </w:r>
      <w:r w:rsidRPr="007C14EB">
        <w:rPr>
          <w:rFonts w:ascii="Cambria" w:hAnsi="Cambria" w:cs="Arial"/>
          <w:lang w:eastAsia="zh-CN"/>
        </w:rPr>
        <w:t xml:space="preserve">je storil najmanj dve kršitvi v zvezi s plačilom za delo, delovnim časom, počitki, opravljanjem dela na podlagi pogodb civilnega prava kljub obstoju elementov delovnega razmerja ali v zvezi z zaposlovanjem na črno, za kateri mu je pristojni organ Republike Slovenije ali druge države članice ali tretje države </w:t>
      </w:r>
      <w:r w:rsidRPr="007C14EB">
        <w:rPr>
          <w:rFonts w:ascii="Cambria" w:hAnsi="Cambria" w:cs="Arial"/>
        </w:rPr>
        <w:t xml:space="preserve">v zadnjih treh letih pred dnevom tega preverjanja </w:t>
      </w:r>
      <w:r w:rsidRPr="007C14EB">
        <w:rPr>
          <w:rFonts w:ascii="Cambria" w:hAnsi="Cambria" w:cs="Arial"/>
          <w:lang w:eastAsia="zh-CN"/>
        </w:rPr>
        <w:t>s pravnomočno odločitvijo oz. odločitvami izrekel globo za prekršek.</w:t>
      </w:r>
    </w:p>
    <w:p w14:paraId="73237863" w14:textId="77777777" w:rsidR="001577C9" w:rsidRPr="007C14EB" w:rsidRDefault="001577C9" w:rsidP="001577C9">
      <w:pPr>
        <w:pStyle w:val="Standard"/>
        <w:spacing w:line="252" w:lineRule="auto"/>
        <w:rPr>
          <w:rFonts w:ascii="Cambria" w:eastAsia="Times New Roman" w:hAnsi="Cambria" w:cs="Arial"/>
          <w:noProof/>
          <w:kern w:val="0"/>
          <w:sz w:val="24"/>
          <w:szCs w:val="24"/>
          <w:highlight w:val="yellow"/>
          <w:lang w:eastAsia="sl-SI"/>
        </w:rPr>
      </w:pPr>
    </w:p>
    <w:p w14:paraId="32CE55F8" w14:textId="77777777" w:rsidR="001577C9" w:rsidRPr="007C14EB" w:rsidRDefault="001577C9" w:rsidP="001577C9">
      <w:pPr>
        <w:spacing w:after="0" w:line="252" w:lineRule="auto"/>
        <w:jc w:val="both"/>
        <w:rPr>
          <w:rFonts w:cs="Arial"/>
          <w:iCs/>
          <w:color w:val="auto"/>
          <w:sz w:val="24"/>
          <w:szCs w:val="24"/>
        </w:rPr>
      </w:pPr>
      <w:r w:rsidRPr="007C14EB">
        <w:rPr>
          <w:rFonts w:cs="Arial"/>
          <w:iCs/>
          <w:color w:val="auto"/>
          <w:sz w:val="24"/>
          <w:szCs w:val="24"/>
        </w:rPr>
        <w:t>Obstoj razlogov za izključitev iz prejšnjega odstavka bo naročnik vsakih šest mesecev (prvikrat pa šest mesecev od sklenitve te pogodbe) preveril v uradnih evidencah. Če je izvajalec ali (njegov) podizvajalec pravna oseba, s sedežem v drugi državi članici ali tretji državi, mora izvajalec skladno s tretjim odstavkom 67.a člena ZJN-3 zase in za podizvajalca v roku petih (5) dni po poteku vsakih šest mesecev (prvikrat pa po poteku šest mesecev od sklenitve te pogodbe) naročniku posredovati dokazilo, da ne obstajajo razlogi za izključitev iz 1., 2. in 4. točke prejšnjega odstavka. Če izvajalec ne dostavi dokazil v roku, se šteje, da so izpolnjene okoliščine iz prejšnjega odstavka oz. obstaja razloga za njegovo izključitev.</w:t>
      </w:r>
    </w:p>
    <w:p w14:paraId="30C4D174" w14:textId="77777777" w:rsidR="001577C9" w:rsidRPr="007C14EB" w:rsidRDefault="001577C9" w:rsidP="001577C9">
      <w:pPr>
        <w:pStyle w:val="Standard"/>
        <w:spacing w:line="252" w:lineRule="auto"/>
        <w:rPr>
          <w:rFonts w:ascii="Cambria" w:eastAsia="Times New Roman" w:hAnsi="Cambria" w:cs="Arial"/>
          <w:noProof/>
          <w:kern w:val="0"/>
          <w:sz w:val="24"/>
          <w:szCs w:val="24"/>
          <w:highlight w:val="yellow"/>
          <w:lang w:eastAsia="sl-SI"/>
        </w:rPr>
      </w:pPr>
    </w:p>
    <w:p w14:paraId="09A41820" w14:textId="77777777" w:rsidR="001577C9" w:rsidRPr="007C14EB" w:rsidRDefault="001577C9" w:rsidP="001577C9">
      <w:pPr>
        <w:spacing w:after="0" w:line="252" w:lineRule="auto"/>
        <w:jc w:val="both"/>
        <w:rPr>
          <w:rFonts w:cs="Arial"/>
          <w:iCs/>
          <w:color w:val="auto"/>
          <w:sz w:val="24"/>
          <w:szCs w:val="24"/>
        </w:rPr>
      </w:pPr>
      <w:r w:rsidRPr="007C14EB">
        <w:rPr>
          <w:rFonts w:cs="Arial"/>
          <w:iCs/>
          <w:color w:val="auto"/>
          <w:sz w:val="24"/>
          <w:szCs w:val="24"/>
        </w:rPr>
        <w:t xml:space="preserve">V primeru obstoja razloga za izključitev iz prvega odstavka tega člena bo naročnik o tem v roku deset dni od seznanitve obvestil izvajalca in ga pozval k predložitvi dokazil o zanesljivosti kljub obstoju enega ali več razlogov za izključitev. </w:t>
      </w:r>
    </w:p>
    <w:p w14:paraId="773E33F3" w14:textId="77777777" w:rsidR="001577C9" w:rsidRPr="007C14EB" w:rsidRDefault="001577C9" w:rsidP="001577C9">
      <w:pPr>
        <w:spacing w:after="0" w:line="252" w:lineRule="auto"/>
        <w:jc w:val="both"/>
        <w:rPr>
          <w:rFonts w:cs="Arial"/>
          <w:iCs/>
          <w:color w:val="auto"/>
          <w:sz w:val="24"/>
          <w:szCs w:val="24"/>
        </w:rPr>
      </w:pPr>
    </w:p>
    <w:p w14:paraId="285BF78D" w14:textId="77777777" w:rsidR="001577C9" w:rsidRPr="007C14EB" w:rsidRDefault="001577C9" w:rsidP="001577C9">
      <w:pPr>
        <w:spacing w:after="0" w:line="252" w:lineRule="auto"/>
        <w:ind w:right="-2"/>
        <w:contextualSpacing/>
        <w:jc w:val="both"/>
        <w:rPr>
          <w:rFonts w:cs="Arial"/>
          <w:color w:val="auto"/>
          <w:kern w:val="3"/>
          <w:sz w:val="24"/>
          <w:szCs w:val="24"/>
          <w:lang w:eastAsia="zh-CN"/>
        </w:rPr>
      </w:pPr>
      <w:r w:rsidRPr="007C14EB">
        <w:rPr>
          <w:rFonts w:cs="Arial"/>
          <w:color w:val="auto"/>
          <w:kern w:val="3"/>
          <w:sz w:val="24"/>
          <w:szCs w:val="24"/>
          <w:lang w:eastAsia="zh-CN"/>
        </w:rPr>
        <w:t>Razvezni pogoj iz prvega odstavka tega se uresniči pod pogojem, da naročnik smatra, da izvajalec s pravočasno predloženimi dokazili ni izkazal svoje oz. podizvajalčeve zanesljivosti kljub obstoju razloga za izločitev. Če se razlog za izločitev nanaša neposredno na podizvajalca, ga lahko izvajalec ob upoštevanju 24. člena te pogodbe zamenja z drugim ali sam prevzame njegove obveznosti. V primeru uresničenja razveznega pogoja naročnik nemudoma oz. najkasneje šestdeseti dan od seznanitve z obstojem razloga za izključitev začne postopek javnega naročanja za izbiro novega izvajalca.</w:t>
      </w:r>
    </w:p>
    <w:p w14:paraId="6B34A2E1" w14:textId="77777777" w:rsidR="001577C9" w:rsidRPr="007C14EB" w:rsidRDefault="001577C9" w:rsidP="001577C9">
      <w:pPr>
        <w:pStyle w:val="Standard"/>
        <w:spacing w:line="252" w:lineRule="auto"/>
        <w:rPr>
          <w:rFonts w:ascii="Cambria" w:hAnsi="Cambria" w:cs="Arial"/>
          <w:sz w:val="24"/>
          <w:szCs w:val="24"/>
        </w:rPr>
      </w:pPr>
    </w:p>
    <w:p w14:paraId="5D597697" w14:textId="77777777" w:rsidR="001577C9" w:rsidRPr="007C14EB" w:rsidRDefault="001577C9" w:rsidP="001577C9">
      <w:pPr>
        <w:pStyle w:val="Standard"/>
        <w:spacing w:line="252" w:lineRule="auto"/>
        <w:rPr>
          <w:rFonts w:ascii="Cambria" w:hAnsi="Cambria" w:cs="Arial"/>
          <w:sz w:val="24"/>
          <w:szCs w:val="24"/>
        </w:rPr>
      </w:pPr>
      <w:r w:rsidRPr="007C14EB">
        <w:rPr>
          <w:rFonts w:ascii="Cambria" w:hAnsi="Cambria" w:cs="Arial"/>
          <w:sz w:val="24"/>
          <w:szCs w:val="24"/>
        </w:rPr>
        <w:t>Z dnem sklenitve nove pogodbe za storitve, ki so predmet te pogodbe, je ta pogodba razvezana. O datumu sklenitve nove pogodbe izvajalca obvesti naročnik. Če naročnik ne začne novega postopka javnega naročanja v roku iz prejšnjega odstavka, se šteje, da je pogodba razvezana šestdeseti dan od naročnikove seznanitve z obstojem razloga za izključitev.</w:t>
      </w:r>
    </w:p>
    <w:p w14:paraId="4C276B93" w14:textId="77777777" w:rsidR="001577C9" w:rsidRPr="007C14EB" w:rsidRDefault="001577C9" w:rsidP="001577C9">
      <w:pPr>
        <w:pStyle w:val="Standard"/>
        <w:spacing w:line="252" w:lineRule="auto"/>
        <w:rPr>
          <w:rFonts w:ascii="Cambria" w:hAnsi="Cambria" w:cs="Arial"/>
          <w:sz w:val="24"/>
          <w:szCs w:val="24"/>
        </w:rPr>
      </w:pPr>
    </w:p>
    <w:p w14:paraId="1F56D5C0" w14:textId="77777777" w:rsidR="001577C9" w:rsidRPr="007C14EB" w:rsidRDefault="001577C9" w:rsidP="001577C9">
      <w:pPr>
        <w:pStyle w:val="Odstavekseznama"/>
        <w:numPr>
          <w:ilvl w:val="0"/>
          <w:numId w:val="47"/>
        </w:numPr>
        <w:spacing w:after="0" w:line="252" w:lineRule="auto"/>
        <w:jc w:val="center"/>
        <w:rPr>
          <w:rFonts w:cs="Arial"/>
          <w:b/>
          <w:color w:val="auto"/>
          <w:sz w:val="24"/>
          <w:szCs w:val="24"/>
        </w:rPr>
      </w:pPr>
      <w:r w:rsidRPr="007C14EB">
        <w:rPr>
          <w:rFonts w:cs="Arial"/>
          <w:b/>
          <w:color w:val="auto"/>
          <w:sz w:val="24"/>
          <w:szCs w:val="24"/>
        </w:rPr>
        <w:t>člen</w:t>
      </w:r>
    </w:p>
    <w:p w14:paraId="6152D714" w14:textId="77777777" w:rsidR="001577C9" w:rsidRPr="007C14EB" w:rsidRDefault="001577C9" w:rsidP="001577C9">
      <w:pPr>
        <w:pStyle w:val="Telobesedila"/>
        <w:spacing w:after="0" w:line="252" w:lineRule="auto"/>
        <w:jc w:val="both"/>
        <w:rPr>
          <w:color w:val="auto"/>
          <w:sz w:val="24"/>
          <w:szCs w:val="24"/>
        </w:rPr>
      </w:pPr>
    </w:p>
    <w:p w14:paraId="4211FA2D" w14:textId="77777777" w:rsidR="001577C9" w:rsidRPr="007C14EB" w:rsidRDefault="001577C9" w:rsidP="001577C9">
      <w:pPr>
        <w:spacing w:after="0" w:line="252" w:lineRule="auto"/>
        <w:ind w:right="7"/>
        <w:jc w:val="both"/>
        <w:rPr>
          <w:rFonts w:cs="Arial"/>
          <w:color w:val="auto"/>
          <w:sz w:val="24"/>
          <w:szCs w:val="24"/>
        </w:rPr>
      </w:pPr>
      <w:r w:rsidRPr="007C14EB">
        <w:rPr>
          <w:rFonts w:cs="Arial"/>
          <w:color w:val="auto"/>
          <w:sz w:val="24"/>
          <w:szCs w:val="24"/>
        </w:rPr>
        <w:t xml:space="preserve">Če je naročnik seznanjen, da je pristojni državni organ ali sodišče s pravnomočno odločitvijo ugotovilo kršitev delovne, </w:t>
      </w:r>
      <w:proofErr w:type="spellStart"/>
      <w:r w:rsidRPr="007C14EB">
        <w:rPr>
          <w:rFonts w:cs="Arial"/>
          <w:color w:val="auto"/>
          <w:sz w:val="24"/>
          <w:szCs w:val="24"/>
        </w:rPr>
        <w:t>okoljske</w:t>
      </w:r>
      <w:proofErr w:type="spellEnd"/>
      <w:r w:rsidRPr="007C14EB">
        <w:rPr>
          <w:rFonts w:cs="Arial"/>
          <w:color w:val="auto"/>
          <w:sz w:val="24"/>
          <w:szCs w:val="24"/>
        </w:rPr>
        <w:t xml:space="preserve"> ali socialne zakonodaje s strani izvajalca ali njegovega podizvajalca, ta pogodba preneha veljati.</w:t>
      </w:r>
    </w:p>
    <w:p w14:paraId="46B75701" w14:textId="77777777" w:rsidR="001577C9" w:rsidRPr="007C14EB" w:rsidRDefault="001577C9" w:rsidP="001577C9">
      <w:pPr>
        <w:spacing w:after="0" w:line="252" w:lineRule="auto"/>
        <w:ind w:right="7"/>
        <w:jc w:val="both"/>
        <w:rPr>
          <w:rFonts w:cs="Arial"/>
          <w:color w:val="auto"/>
          <w:sz w:val="24"/>
          <w:szCs w:val="24"/>
        </w:rPr>
      </w:pPr>
    </w:p>
    <w:p w14:paraId="0291A639" w14:textId="77777777" w:rsidR="001577C9" w:rsidRPr="007C14EB" w:rsidRDefault="001577C9" w:rsidP="001577C9">
      <w:pPr>
        <w:spacing w:after="0" w:line="252" w:lineRule="auto"/>
        <w:ind w:right="7"/>
        <w:jc w:val="both"/>
        <w:rPr>
          <w:rFonts w:cs="Arial"/>
          <w:color w:val="auto"/>
          <w:sz w:val="24"/>
          <w:szCs w:val="24"/>
        </w:rPr>
      </w:pPr>
      <w:r w:rsidRPr="007C14EB">
        <w:rPr>
          <w:rFonts w:cs="Arial"/>
          <w:color w:val="auto"/>
          <w:sz w:val="24"/>
          <w:szCs w:val="24"/>
        </w:rPr>
        <w:t>Če je naročnik seznanjen, da je izvajalec:</w:t>
      </w:r>
    </w:p>
    <w:p w14:paraId="28A2788E" w14:textId="77777777" w:rsidR="001577C9" w:rsidRPr="007C14EB" w:rsidRDefault="001577C9" w:rsidP="001836E9">
      <w:pPr>
        <w:pStyle w:val="Odstavekseznama"/>
        <w:numPr>
          <w:ilvl w:val="0"/>
          <w:numId w:val="154"/>
        </w:numPr>
        <w:spacing w:after="0" w:line="252" w:lineRule="auto"/>
        <w:ind w:right="7"/>
        <w:jc w:val="both"/>
        <w:rPr>
          <w:rFonts w:cs="Arial"/>
          <w:color w:val="auto"/>
          <w:sz w:val="24"/>
          <w:szCs w:val="24"/>
        </w:rPr>
      </w:pPr>
      <w:r w:rsidRPr="007C14EB">
        <w:rPr>
          <w:rFonts w:cs="Arial"/>
          <w:color w:val="auto"/>
          <w:sz w:val="24"/>
          <w:szCs w:val="24"/>
        </w:rPr>
        <w:lastRenderedPageBreak/>
        <w:t xml:space="preserve">ruski državljan ali fizična ali pravna oseba, subjekt ali organ s sedežem v Rusiji; </w:t>
      </w:r>
    </w:p>
    <w:p w14:paraId="7BF79AA1" w14:textId="77777777" w:rsidR="001577C9" w:rsidRPr="007C14EB" w:rsidRDefault="001577C9" w:rsidP="001836E9">
      <w:pPr>
        <w:pStyle w:val="Odstavekseznama"/>
        <w:numPr>
          <w:ilvl w:val="0"/>
          <w:numId w:val="154"/>
        </w:numPr>
        <w:spacing w:after="0" w:line="252" w:lineRule="auto"/>
        <w:ind w:right="7"/>
        <w:jc w:val="both"/>
        <w:rPr>
          <w:rFonts w:cs="Arial"/>
          <w:color w:val="auto"/>
          <w:sz w:val="24"/>
          <w:szCs w:val="24"/>
        </w:rPr>
      </w:pPr>
      <w:r w:rsidRPr="007C14EB">
        <w:rPr>
          <w:rFonts w:cs="Arial"/>
          <w:color w:val="auto"/>
          <w:sz w:val="24"/>
          <w:szCs w:val="24"/>
        </w:rPr>
        <w:t xml:space="preserve">pravna oseba, subjekt ali organ, katerega več kot 50-odstotni delež je v neposredni ali posredni lasti subjekta iz prejšnje točke; ali </w:t>
      </w:r>
    </w:p>
    <w:p w14:paraId="64F4086C" w14:textId="77777777" w:rsidR="001577C9" w:rsidRPr="007C14EB" w:rsidRDefault="001577C9" w:rsidP="001836E9">
      <w:pPr>
        <w:pStyle w:val="Odstavekseznama"/>
        <w:numPr>
          <w:ilvl w:val="0"/>
          <w:numId w:val="154"/>
        </w:numPr>
        <w:spacing w:after="0" w:line="252" w:lineRule="auto"/>
        <w:ind w:right="7"/>
        <w:jc w:val="both"/>
        <w:rPr>
          <w:rFonts w:cs="Arial"/>
          <w:color w:val="auto"/>
          <w:sz w:val="24"/>
          <w:szCs w:val="24"/>
        </w:rPr>
      </w:pPr>
      <w:r w:rsidRPr="007C14EB">
        <w:rPr>
          <w:rFonts w:cs="Arial"/>
          <w:color w:val="auto"/>
          <w:sz w:val="24"/>
          <w:szCs w:val="24"/>
        </w:rPr>
        <w:t xml:space="preserve">fizična ali pravna oseba, subjekt ali organ, ki deluje v imenu ali po navodilih subjekta iz a) ali b) točke tega odstavka, </w:t>
      </w:r>
    </w:p>
    <w:p w14:paraId="00F413D8" w14:textId="77777777" w:rsidR="001577C9" w:rsidRPr="007C14EB" w:rsidRDefault="001577C9" w:rsidP="001577C9">
      <w:pPr>
        <w:spacing w:after="0" w:line="252" w:lineRule="auto"/>
        <w:ind w:right="7"/>
        <w:jc w:val="both"/>
        <w:rPr>
          <w:rFonts w:cs="Arial"/>
          <w:color w:val="auto"/>
          <w:sz w:val="24"/>
          <w:szCs w:val="24"/>
        </w:rPr>
      </w:pPr>
      <w:r w:rsidRPr="007C14EB">
        <w:rPr>
          <w:rFonts w:cs="Arial"/>
          <w:color w:val="auto"/>
          <w:sz w:val="24"/>
          <w:szCs w:val="24"/>
        </w:rPr>
        <w:t>ta pogodba preneha veljati.</w:t>
      </w:r>
    </w:p>
    <w:p w14:paraId="2EA9FB92" w14:textId="77777777" w:rsidR="001577C9" w:rsidRPr="007C14EB" w:rsidRDefault="001577C9" w:rsidP="001577C9">
      <w:pPr>
        <w:spacing w:after="0" w:line="252" w:lineRule="auto"/>
        <w:ind w:right="7"/>
        <w:jc w:val="both"/>
        <w:rPr>
          <w:rFonts w:eastAsia="Times New Roman" w:cs="Times New Roman"/>
          <w:color w:val="auto"/>
          <w:sz w:val="24"/>
          <w:szCs w:val="24"/>
          <w:lang w:eastAsia="sl-SI"/>
        </w:rPr>
      </w:pPr>
    </w:p>
    <w:p w14:paraId="4A24C90F" w14:textId="77777777" w:rsidR="001577C9" w:rsidRPr="007C14EB" w:rsidRDefault="001577C9" w:rsidP="001577C9">
      <w:pPr>
        <w:spacing w:after="0" w:line="252" w:lineRule="auto"/>
        <w:ind w:right="7"/>
        <w:jc w:val="both"/>
        <w:rPr>
          <w:rFonts w:cs="Arial"/>
          <w:color w:val="auto"/>
          <w:sz w:val="24"/>
          <w:szCs w:val="24"/>
        </w:rPr>
      </w:pPr>
      <w:r w:rsidRPr="007C14EB">
        <w:rPr>
          <w:rFonts w:cs="Arial"/>
          <w:color w:val="auto"/>
          <w:sz w:val="24"/>
          <w:szCs w:val="24"/>
        </w:rPr>
        <w:t xml:space="preserve">Ta pogodba preneha veljati tudi, če so okoliščine iz a), b) ali c) točke prejšnjega od stavka izpolnjene za podizvajalca ali subjekt, na </w:t>
      </w:r>
      <w:proofErr w:type="spellStart"/>
      <w:r w:rsidRPr="007C14EB">
        <w:rPr>
          <w:rFonts w:cs="Arial"/>
          <w:color w:val="auto"/>
          <w:sz w:val="24"/>
          <w:szCs w:val="24"/>
        </w:rPr>
        <w:t>čigaršnje</w:t>
      </w:r>
      <w:proofErr w:type="spellEnd"/>
      <w:r w:rsidRPr="007C14EB">
        <w:rPr>
          <w:rFonts w:cs="Arial"/>
          <w:color w:val="auto"/>
          <w:sz w:val="24"/>
          <w:szCs w:val="24"/>
        </w:rPr>
        <w:t xml:space="preserve"> zmogljivosti se sklicuje izvajalec, ki za potrebe izpolnitve obveznosti po tej pogodbi izvaja gradnje, storitve oz. dobave v vrednosti višji od 10 % okvirne pogodbene vrednosti iz prvega odstavka 3. člena te pogodbe.</w:t>
      </w:r>
    </w:p>
    <w:tbl>
      <w:tblPr>
        <w:tblW w:w="5000" w:type="pct"/>
        <w:shd w:val="clear" w:color="auto" w:fill="FFFFFF"/>
        <w:tblCellMar>
          <w:left w:w="0" w:type="dxa"/>
          <w:right w:w="0" w:type="dxa"/>
        </w:tblCellMar>
        <w:tblLook w:val="04A0" w:firstRow="1" w:lastRow="0" w:firstColumn="1" w:lastColumn="0" w:noHBand="0" w:noVBand="1"/>
      </w:tblPr>
      <w:tblGrid>
        <w:gridCol w:w="9354"/>
      </w:tblGrid>
      <w:tr w:rsidR="001577C9" w:rsidRPr="007C14EB" w14:paraId="069A5B8A" w14:textId="77777777" w:rsidTr="001577C9">
        <w:tc>
          <w:tcPr>
            <w:tcW w:w="0" w:type="auto"/>
            <w:shd w:val="clear" w:color="auto" w:fill="FFFFFF"/>
            <w:hideMark/>
          </w:tcPr>
          <w:p w14:paraId="00423290" w14:textId="77777777" w:rsidR="001577C9" w:rsidRPr="007C14EB" w:rsidRDefault="001577C9" w:rsidP="001577C9">
            <w:pPr>
              <w:spacing w:after="0" w:line="252" w:lineRule="auto"/>
              <w:jc w:val="both"/>
              <w:rPr>
                <w:rFonts w:eastAsia="Times New Roman" w:cs="Times New Roman"/>
                <w:color w:val="auto"/>
                <w:sz w:val="24"/>
                <w:szCs w:val="24"/>
                <w:lang w:eastAsia="sl-SI"/>
              </w:rPr>
            </w:pPr>
          </w:p>
        </w:tc>
      </w:tr>
    </w:tbl>
    <w:p w14:paraId="6AB66A77" w14:textId="77777777" w:rsidR="001577C9" w:rsidRPr="007C14EB" w:rsidRDefault="001577C9" w:rsidP="001577C9">
      <w:pPr>
        <w:spacing w:after="0" w:line="252" w:lineRule="auto"/>
        <w:rPr>
          <w:rFonts w:cs="Arial"/>
          <w:b/>
          <w:color w:val="auto"/>
          <w:sz w:val="24"/>
          <w:szCs w:val="24"/>
        </w:rPr>
      </w:pPr>
    </w:p>
    <w:p w14:paraId="731F3B51" w14:textId="77777777" w:rsidR="001577C9" w:rsidRPr="007C14EB" w:rsidRDefault="001577C9" w:rsidP="001577C9">
      <w:pPr>
        <w:spacing w:after="0" w:line="252" w:lineRule="auto"/>
        <w:rPr>
          <w:rFonts w:cs="Arial"/>
          <w:b/>
          <w:color w:val="auto"/>
          <w:sz w:val="24"/>
          <w:szCs w:val="24"/>
        </w:rPr>
      </w:pPr>
      <w:r w:rsidRPr="007C14EB">
        <w:rPr>
          <w:rFonts w:cs="Arial"/>
          <w:b/>
          <w:color w:val="000000" w:themeColor="text1"/>
          <w:sz w:val="24"/>
          <w:szCs w:val="24"/>
        </w:rPr>
        <w:t>PROT</w:t>
      </w:r>
      <w:r w:rsidRPr="007C14EB">
        <w:rPr>
          <w:rFonts w:cs="Arial"/>
          <w:b/>
          <w:color w:val="auto"/>
          <w:sz w:val="24"/>
          <w:szCs w:val="24"/>
        </w:rPr>
        <w:t>IKORUPCIJSKA KLAVZULA</w:t>
      </w:r>
    </w:p>
    <w:p w14:paraId="1033958E" w14:textId="77777777" w:rsidR="001577C9" w:rsidRPr="007C14EB" w:rsidRDefault="001577C9" w:rsidP="001577C9">
      <w:pPr>
        <w:pStyle w:val="Odstavekseznama"/>
        <w:numPr>
          <w:ilvl w:val="0"/>
          <w:numId w:val="47"/>
        </w:numPr>
        <w:spacing w:after="0" w:line="252" w:lineRule="auto"/>
        <w:jc w:val="center"/>
        <w:rPr>
          <w:rFonts w:cs="Arial"/>
          <w:b/>
          <w:color w:val="auto"/>
          <w:sz w:val="24"/>
          <w:szCs w:val="24"/>
        </w:rPr>
      </w:pPr>
      <w:r w:rsidRPr="007C14EB">
        <w:rPr>
          <w:rFonts w:cs="Arial"/>
          <w:b/>
          <w:color w:val="auto"/>
          <w:sz w:val="24"/>
          <w:szCs w:val="24"/>
        </w:rPr>
        <w:t>člen</w:t>
      </w:r>
    </w:p>
    <w:p w14:paraId="25FD1745" w14:textId="77777777" w:rsidR="001577C9" w:rsidRPr="007C14EB" w:rsidRDefault="001577C9" w:rsidP="001577C9">
      <w:pPr>
        <w:spacing w:after="0" w:line="252" w:lineRule="auto"/>
        <w:jc w:val="both"/>
        <w:rPr>
          <w:rFonts w:cs="Arial"/>
          <w:color w:val="auto"/>
          <w:sz w:val="24"/>
          <w:szCs w:val="24"/>
        </w:rPr>
      </w:pPr>
    </w:p>
    <w:p w14:paraId="79726BC2" w14:textId="77777777" w:rsidR="001577C9" w:rsidRPr="007522DB" w:rsidRDefault="001577C9" w:rsidP="001577C9">
      <w:pPr>
        <w:autoSpaceDE w:val="0"/>
        <w:autoSpaceDN w:val="0"/>
        <w:adjustRightInd w:val="0"/>
        <w:spacing w:after="0" w:line="252" w:lineRule="auto"/>
        <w:contextualSpacing/>
        <w:jc w:val="both"/>
        <w:rPr>
          <w:rFonts w:cs="Arial"/>
          <w:bCs/>
          <w:iCs/>
          <w:color w:val="auto"/>
          <w:sz w:val="24"/>
          <w:szCs w:val="24"/>
        </w:rPr>
      </w:pPr>
      <w:r w:rsidRPr="007522DB">
        <w:rPr>
          <w:rFonts w:cs="Arial"/>
          <w:bCs/>
          <w:iCs/>
          <w:color w:val="auto"/>
          <w:sz w:val="24"/>
          <w:szCs w:val="24"/>
        </w:rPr>
        <w:t>Ta pogodba je nična, če kdo v imenu ali na račun izvajalca predstavniku</w:t>
      </w:r>
      <w:r>
        <w:rPr>
          <w:rFonts w:cs="Arial"/>
          <w:bCs/>
          <w:iCs/>
          <w:color w:val="auto"/>
          <w:sz w:val="24"/>
          <w:szCs w:val="24"/>
        </w:rPr>
        <w:t>, zastopniku</w:t>
      </w:r>
      <w:r w:rsidRPr="007522DB">
        <w:rPr>
          <w:rFonts w:cs="Arial"/>
          <w:bCs/>
          <w:iCs/>
          <w:color w:val="auto"/>
          <w:sz w:val="24"/>
          <w:szCs w:val="24"/>
        </w:rPr>
        <w:t xml:space="preserve"> ali posredniku naroč</w:t>
      </w:r>
      <w:r>
        <w:rPr>
          <w:rFonts w:cs="Arial"/>
          <w:bCs/>
          <w:iCs/>
          <w:color w:val="auto"/>
          <w:sz w:val="24"/>
          <w:szCs w:val="24"/>
        </w:rPr>
        <w:t>nik</w:t>
      </w:r>
      <w:r w:rsidRPr="007522DB">
        <w:rPr>
          <w:rFonts w:cs="Arial"/>
          <w:bCs/>
          <w:iCs/>
          <w:color w:val="auto"/>
          <w:sz w:val="24"/>
          <w:szCs w:val="24"/>
        </w:rPr>
        <w:t xml:space="preserve">a obljubi ali ponudi ali da kakšno nedovoljeno korist za pridobitev posla po tej pogodbi, za sklenitev posla pod ugodnejšimi pogoji, za opustitev dolžnega nadzora nad izvajanjem pogodbenih obveznosti ali </w:t>
      </w:r>
      <w:r>
        <w:rPr>
          <w:rFonts w:cs="Arial"/>
          <w:bCs/>
          <w:iCs/>
          <w:color w:val="auto"/>
          <w:sz w:val="24"/>
          <w:szCs w:val="24"/>
        </w:rPr>
        <w:t xml:space="preserve">za </w:t>
      </w:r>
      <w:r w:rsidRPr="007522DB">
        <w:rPr>
          <w:rFonts w:cs="Arial"/>
          <w:bCs/>
          <w:iCs/>
          <w:color w:val="auto"/>
          <w:sz w:val="24"/>
          <w:szCs w:val="24"/>
        </w:rPr>
        <w:t>drugo ravnanje ali opustitev, s katerim je ali bo naročniku povzročena škoda ali pa je ali bo omogočena pridobitev nedovoljene koristi predstavniku</w:t>
      </w:r>
      <w:r>
        <w:rPr>
          <w:rFonts w:cs="Arial"/>
          <w:bCs/>
          <w:iCs/>
          <w:color w:val="auto"/>
          <w:sz w:val="24"/>
          <w:szCs w:val="24"/>
        </w:rPr>
        <w:t>, zastopniku</w:t>
      </w:r>
      <w:r w:rsidRPr="007522DB">
        <w:rPr>
          <w:rFonts w:cs="Arial"/>
          <w:bCs/>
          <w:iCs/>
          <w:color w:val="auto"/>
          <w:sz w:val="24"/>
          <w:szCs w:val="24"/>
        </w:rPr>
        <w:t xml:space="preserve"> ali posredniku naročnika oz. izvajalcu ali njegovemu predstavniku, zastopniku ali posredniku.</w:t>
      </w:r>
    </w:p>
    <w:p w14:paraId="359CEC6F" w14:textId="77777777" w:rsidR="001577C9" w:rsidRDefault="001577C9" w:rsidP="001577C9">
      <w:pPr>
        <w:spacing w:after="0" w:line="252" w:lineRule="auto"/>
        <w:contextualSpacing/>
        <w:jc w:val="both"/>
        <w:rPr>
          <w:rFonts w:cs="Arial"/>
          <w:color w:val="000000" w:themeColor="text1"/>
          <w:sz w:val="24"/>
          <w:szCs w:val="24"/>
        </w:rPr>
      </w:pPr>
    </w:p>
    <w:p w14:paraId="60273B02" w14:textId="77777777" w:rsidR="001577C9" w:rsidRPr="0090030C" w:rsidRDefault="001577C9" w:rsidP="001577C9">
      <w:pPr>
        <w:spacing w:after="0" w:line="252" w:lineRule="auto"/>
        <w:jc w:val="both"/>
        <w:rPr>
          <w:rFonts w:eastAsia="Times New Roman" w:cs="Arial"/>
          <w:color w:val="000000" w:themeColor="text1"/>
          <w:sz w:val="24"/>
          <w:szCs w:val="24"/>
        </w:rPr>
      </w:pPr>
      <w:r>
        <w:rPr>
          <w:rFonts w:eastAsia="Times New Roman" w:cs="Arial"/>
          <w:color w:val="000000" w:themeColor="text1"/>
          <w:sz w:val="24"/>
          <w:szCs w:val="24"/>
        </w:rPr>
        <w:t>Priloga 5</w:t>
      </w:r>
      <w:r w:rsidRPr="0090030C">
        <w:rPr>
          <w:rFonts w:eastAsia="Times New Roman" w:cs="Arial"/>
          <w:color w:val="000000" w:themeColor="text1"/>
          <w:sz w:val="24"/>
          <w:szCs w:val="24"/>
        </w:rPr>
        <w:t xml:space="preserve"> in sestavni del te pogodbe je tudi </w:t>
      </w:r>
      <w:r>
        <w:rPr>
          <w:rFonts w:eastAsia="Times New Roman" w:cs="Arial"/>
          <w:color w:val="000000" w:themeColor="text1"/>
          <w:sz w:val="24"/>
          <w:szCs w:val="24"/>
        </w:rPr>
        <w:t>i</w:t>
      </w:r>
      <w:r w:rsidRPr="0090030C">
        <w:rPr>
          <w:rFonts w:eastAsia="Times New Roman" w:cs="Arial"/>
          <w:color w:val="000000" w:themeColor="text1"/>
          <w:sz w:val="24"/>
          <w:szCs w:val="24"/>
        </w:rPr>
        <w:t>zjava o udeležbi fizičnih in pravnih oseb v lastništvu izvajalca, kot jo določa veljaven Zakon o integriteti in preprečevanju korupcije</w:t>
      </w:r>
      <w:r>
        <w:rPr>
          <w:rFonts w:eastAsia="Times New Roman" w:cs="Arial"/>
          <w:color w:val="000000" w:themeColor="text1"/>
          <w:sz w:val="24"/>
          <w:szCs w:val="24"/>
        </w:rPr>
        <w:t xml:space="preserve"> (v nadaljevanju: izjava o lastništvu izvajalca)</w:t>
      </w:r>
      <w:r w:rsidRPr="0090030C">
        <w:rPr>
          <w:rFonts w:eastAsia="Times New Roman" w:cs="Arial"/>
          <w:color w:val="000000" w:themeColor="text1"/>
          <w:sz w:val="24"/>
          <w:szCs w:val="24"/>
        </w:rPr>
        <w:t>.</w:t>
      </w:r>
    </w:p>
    <w:p w14:paraId="5C0FB004" w14:textId="77777777" w:rsidR="001577C9" w:rsidRPr="007C14EB" w:rsidRDefault="001577C9" w:rsidP="001577C9">
      <w:pPr>
        <w:spacing w:after="0" w:line="252" w:lineRule="auto"/>
        <w:rPr>
          <w:rFonts w:cs="Arial"/>
          <w:b/>
          <w:color w:val="auto"/>
          <w:sz w:val="24"/>
          <w:szCs w:val="24"/>
        </w:rPr>
      </w:pPr>
    </w:p>
    <w:p w14:paraId="60E05FB2" w14:textId="77777777" w:rsidR="001577C9" w:rsidRPr="007C14EB" w:rsidRDefault="001577C9" w:rsidP="001577C9">
      <w:pPr>
        <w:spacing w:after="0" w:line="252" w:lineRule="auto"/>
        <w:rPr>
          <w:rFonts w:cs="Arial"/>
          <w:b/>
          <w:color w:val="auto"/>
          <w:sz w:val="24"/>
          <w:szCs w:val="24"/>
        </w:rPr>
      </w:pPr>
      <w:r w:rsidRPr="007C14EB">
        <w:rPr>
          <w:rFonts w:cs="Arial"/>
          <w:b/>
          <w:color w:val="auto"/>
          <w:sz w:val="24"/>
          <w:szCs w:val="24"/>
        </w:rPr>
        <w:t>PODIZVAJALCI</w:t>
      </w:r>
    </w:p>
    <w:p w14:paraId="1AC40C21" w14:textId="77777777" w:rsidR="001577C9" w:rsidRPr="007C14EB" w:rsidRDefault="001577C9" w:rsidP="001577C9">
      <w:pPr>
        <w:pStyle w:val="Odstavekseznama"/>
        <w:numPr>
          <w:ilvl w:val="0"/>
          <w:numId w:val="47"/>
        </w:numPr>
        <w:spacing w:after="0" w:line="252" w:lineRule="auto"/>
        <w:jc w:val="center"/>
        <w:rPr>
          <w:rFonts w:cs="Arial"/>
          <w:b/>
          <w:color w:val="auto"/>
          <w:sz w:val="24"/>
          <w:szCs w:val="24"/>
        </w:rPr>
      </w:pPr>
      <w:r w:rsidRPr="007C14EB">
        <w:rPr>
          <w:rFonts w:cs="Arial"/>
          <w:b/>
          <w:color w:val="auto"/>
          <w:sz w:val="24"/>
          <w:szCs w:val="24"/>
        </w:rPr>
        <w:t>člen</w:t>
      </w:r>
    </w:p>
    <w:p w14:paraId="6E120702" w14:textId="77777777" w:rsidR="001577C9" w:rsidRPr="003430EB" w:rsidRDefault="001577C9" w:rsidP="001577C9">
      <w:pPr>
        <w:spacing w:after="0" w:line="252" w:lineRule="auto"/>
        <w:contextualSpacing/>
        <w:jc w:val="both"/>
        <w:rPr>
          <w:rFonts w:cs="Arial"/>
          <w:color w:val="auto"/>
          <w:sz w:val="24"/>
          <w:szCs w:val="24"/>
        </w:rPr>
      </w:pPr>
    </w:p>
    <w:p w14:paraId="44A3BA55" w14:textId="77777777" w:rsidR="001577C9" w:rsidRPr="003430EB" w:rsidRDefault="001577C9" w:rsidP="001577C9">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r w:rsidRPr="003430EB">
        <w:rPr>
          <w:rStyle w:val="Privzetapisavaodstavka1"/>
          <w:rFonts w:eastAsia="Times New Roman" w:cs="Times New Roman"/>
          <w:noProof/>
          <w:color w:val="auto"/>
          <w:spacing w:val="1"/>
          <w:sz w:val="24"/>
          <w:szCs w:val="24"/>
          <w:lang w:eastAsia="sl-SI"/>
        </w:rPr>
        <w:t xml:space="preserve">Izvajalec odgovarja naročniku za sodelavce in podizvajalce, kot če bi dela opravil sam. Izvajalec in podizvajalec za dela, ki jih opravi podizvajalec, nasproti naročniku odgovarjata solidarno. </w:t>
      </w:r>
    </w:p>
    <w:p w14:paraId="58302A37" w14:textId="77777777" w:rsidR="001577C9" w:rsidRPr="003430EB" w:rsidRDefault="001577C9" w:rsidP="001577C9">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p>
    <w:p w14:paraId="337E4451" w14:textId="77777777" w:rsidR="00F432A9" w:rsidRDefault="001577C9" w:rsidP="001577C9">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r w:rsidRPr="003430EB">
        <w:rPr>
          <w:rStyle w:val="Privzetapisavaodstavka1"/>
          <w:rFonts w:eastAsia="Times New Roman" w:cs="Times New Roman"/>
          <w:noProof/>
          <w:color w:val="auto"/>
          <w:spacing w:val="1"/>
          <w:sz w:val="24"/>
          <w:szCs w:val="24"/>
          <w:lang w:eastAsia="sl-SI"/>
        </w:rPr>
        <w:t xml:space="preserve">Izvajalec bo pogodbene obveznosti izvedel v sodelovanju z naslednjimi podizvajalci: ____________/brez sodelovanja podizvajalcev. </w:t>
      </w:r>
    </w:p>
    <w:p w14:paraId="4AD069EE" w14:textId="0E0F9FBC" w:rsidR="001577C9" w:rsidRPr="003430EB" w:rsidRDefault="001577C9" w:rsidP="001577C9">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r w:rsidRPr="00F432A9">
        <w:rPr>
          <w:color w:val="0070C0"/>
        </w:rPr>
        <w:t>/</w:t>
      </w:r>
      <w:r w:rsidR="00F432A9">
        <w:rPr>
          <w:i/>
          <w:color w:val="0070C0"/>
          <w:sz w:val="24"/>
          <w:szCs w:val="24"/>
        </w:rPr>
        <w:t>B</w:t>
      </w:r>
      <w:r w:rsidRPr="00F432A9">
        <w:rPr>
          <w:i/>
          <w:color w:val="0070C0"/>
          <w:sz w:val="24"/>
          <w:szCs w:val="24"/>
        </w:rPr>
        <w:t>esedilo se prilagodi glede na (ne-)priglasitev podizvajalcev v postopku javnega naročanja</w:t>
      </w:r>
      <w:r w:rsidR="00F432A9">
        <w:rPr>
          <w:i/>
          <w:color w:val="0070C0"/>
          <w:sz w:val="24"/>
          <w:szCs w:val="24"/>
        </w:rPr>
        <w:t>.</w:t>
      </w:r>
      <w:r w:rsidRPr="00F432A9">
        <w:rPr>
          <w:color w:val="0070C0"/>
        </w:rPr>
        <w:t>/</w:t>
      </w:r>
    </w:p>
    <w:p w14:paraId="387CA328" w14:textId="77777777" w:rsidR="001577C9" w:rsidRPr="003430EB" w:rsidRDefault="001577C9" w:rsidP="001577C9">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p>
    <w:p w14:paraId="208C0B40" w14:textId="77777777" w:rsidR="001577C9" w:rsidRPr="003430EB" w:rsidRDefault="001577C9" w:rsidP="001577C9">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r w:rsidRPr="003430EB">
        <w:rPr>
          <w:rStyle w:val="Privzetapisavaodstavka1"/>
          <w:rFonts w:eastAsia="Times New Roman" w:cs="Times New Roman"/>
          <w:noProof/>
          <w:color w:val="auto"/>
          <w:spacing w:val="1"/>
          <w:sz w:val="24"/>
          <w:szCs w:val="24"/>
          <w:lang w:eastAsia="sl-SI"/>
        </w:rPr>
        <w:t xml:space="preserve">Izvajalec mora med izvajanjem te pogodbe naročnika obvestiti o morebitnih spremembah informacij </w:t>
      </w:r>
      <w:r w:rsidRPr="003430EB">
        <w:rPr>
          <w:rFonts w:cs="Arial"/>
          <w:sz w:val="24"/>
          <w:szCs w:val="24"/>
        </w:rPr>
        <w:t xml:space="preserve">glede predhodno </w:t>
      </w:r>
      <w:r w:rsidRPr="003430EB">
        <w:rPr>
          <w:rFonts w:cs="Arial"/>
          <w:color w:val="auto"/>
          <w:sz w:val="24"/>
          <w:szCs w:val="24"/>
        </w:rPr>
        <w:t xml:space="preserve">priglašenih </w:t>
      </w:r>
      <w:r w:rsidRPr="003430EB">
        <w:rPr>
          <w:rStyle w:val="Privzetapisavaodstavka1"/>
          <w:rFonts w:eastAsia="Times New Roman" w:cs="Times New Roman"/>
          <w:noProof/>
          <w:color w:val="auto"/>
          <w:spacing w:val="1"/>
          <w:sz w:val="24"/>
          <w:szCs w:val="24"/>
          <w:lang w:eastAsia="sl-SI"/>
        </w:rPr>
        <w:t xml:space="preserve">podizvajalcev in mu poslati informacije o novih podizvajalcih, ki jih namerava naknadno vključiti v izvajanje predmeta pogodbe, in sicer najkasneje v petih (5) dneh po spremembi oziroma angažiranju podizvajalca. V primeru vključitve novega podizvajalca mora izvajalec skupaj z obvestilom posredovati kontaktne podatke podizvajalca podatke o zakonitih zastopnikih podizvajalca, obrazec </w:t>
      </w:r>
      <w:r w:rsidRPr="003430EB">
        <w:rPr>
          <w:rFonts w:cs="Arial"/>
          <w:color w:val="auto"/>
          <w:sz w:val="24"/>
          <w:szCs w:val="24"/>
        </w:rPr>
        <w:t xml:space="preserve">Izjava podizvajalca iz razpisne dokumentacije, </w:t>
      </w:r>
      <w:r w:rsidRPr="003430EB">
        <w:rPr>
          <w:rStyle w:val="Privzetapisavaodstavka1"/>
          <w:rFonts w:eastAsia="Times New Roman" w:cs="Times New Roman"/>
          <w:noProof/>
          <w:color w:val="auto"/>
          <w:spacing w:val="1"/>
          <w:sz w:val="24"/>
          <w:szCs w:val="24"/>
          <w:lang w:eastAsia="sl-SI"/>
        </w:rPr>
        <w:t xml:space="preserve">izpolnjen ESPD podizvajalca ali </w:t>
      </w:r>
      <w:r w:rsidRPr="003430EB">
        <w:rPr>
          <w:rFonts w:cs="Arial"/>
          <w:color w:val="auto"/>
          <w:sz w:val="24"/>
          <w:szCs w:val="24"/>
          <w:lang w:eastAsia="zh-CN"/>
        </w:rPr>
        <w:t>dokazila o neobstoju razlogov za izključitev ter izpolnjevanju pogojev za sodelovanje iz razpisne dokumentacije</w:t>
      </w:r>
      <w:r w:rsidRPr="003430EB">
        <w:rPr>
          <w:rStyle w:val="Privzetapisavaodstavka1"/>
          <w:rFonts w:eastAsia="Times New Roman" w:cs="Times New Roman"/>
          <w:noProof/>
          <w:color w:val="auto"/>
          <w:spacing w:val="1"/>
          <w:sz w:val="24"/>
          <w:szCs w:val="24"/>
          <w:lang w:eastAsia="sl-SI"/>
        </w:rPr>
        <w:t xml:space="preserve"> in soglasje podizvajalca za neposredno plačilo, če podizvajalec to zahteva. </w:t>
      </w:r>
    </w:p>
    <w:p w14:paraId="3798684C" w14:textId="77777777" w:rsidR="001577C9" w:rsidRPr="003430EB" w:rsidRDefault="001577C9" w:rsidP="001577C9">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p>
    <w:p w14:paraId="6CE6017A" w14:textId="77777777" w:rsidR="001577C9" w:rsidRPr="003430EB" w:rsidRDefault="001577C9" w:rsidP="001577C9">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r w:rsidRPr="003430EB">
        <w:rPr>
          <w:rStyle w:val="Privzetapisavaodstavka1"/>
          <w:rFonts w:eastAsia="Times New Roman" w:cs="Times New Roman"/>
          <w:noProof/>
          <w:color w:val="auto"/>
          <w:spacing w:val="1"/>
          <w:sz w:val="24"/>
          <w:szCs w:val="24"/>
          <w:lang w:eastAsia="sl-SI"/>
        </w:rPr>
        <w:t xml:space="preserve">Pred zamenjavo oziroma naknadno vključitvijo podizvajalca v izvajanje pogodbenih del </w:t>
      </w:r>
      <w:r w:rsidRPr="003430EB">
        <w:rPr>
          <w:rStyle w:val="Privzetapisavaodstavka1"/>
          <w:rFonts w:eastAsia="Times New Roman" w:cs="Times New Roman"/>
          <w:noProof/>
          <w:color w:val="auto"/>
          <w:spacing w:val="1"/>
          <w:sz w:val="24"/>
          <w:szCs w:val="24"/>
          <w:lang w:eastAsia="sl-SI"/>
        </w:rPr>
        <w:lastRenderedPageBreak/>
        <w:t>naročnik preveri, ali zanj obstaja</w:t>
      </w:r>
      <w:r w:rsidRPr="003430EB">
        <w:rPr>
          <w:rFonts w:cs="Arial"/>
          <w:color w:val="auto"/>
          <w:sz w:val="24"/>
          <w:szCs w:val="24"/>
          <w:lang w:eastAsia="zh-CN"/>
        </w:rPr>
        <w:t xml:space="preserve"> razlog za izključitev ter ali </w:t>
      </w:r>
      <w:r w:rsidRPr="003430EB">
        <w:rPr>
          <w:rStyle w:val="Privzetapisavaodstavka1"/>
          <w:rFonts w:eastAsia="Times New Roman" w:cs="Times New Roman"/>
          <w:noProof/>
          <w:color w:val="auto"/>
          <w:spacing w:val="1"/>
          <w:sz w:val="24"/>
          <w:szCs w:val="24"/>
          <w:lang w:eastAsia="sl-SI"/>
        </w:rPr>
        <w:t xml:space="preserve">izpolnjuje pogoje za sodelovanje, in zamenjavo oziroma naknadno vključitev podizvajalca bodisi odobri ali zavrne. </w:t>
      </w:r>
      <w:r w:rsidRPr="003430EB">
        <w:rPr>
          <w:rFonts w:cs="Arial"/>
          <w:color w:val="auto"/>
          <w:sz w:val="24"/>
          <w:szCs w:val="24"/>
        </w:rPr>
        <w:t>Podizvajalec lahko prične z delom, ko naročnik izvajalcu potrdi njegovo ustreznost.</w:t>
      </w:r>
      <w:r w:rsidRPr="003430EB">
        <w:rPr>
          <w:rStyle w:val="Privzetapisavaodstavka1"/>
          <w:rFonts w:eastAsia="Times New Roman" w:cs="Times New Roman"/>
          <w:noProof/>
          <w:color w:val="auto"/>
          <w:spacing w:val="1"/>
          <w:sz w:val="24"/>
          <w:szCs w:val="24"/>
          <w:lang w:eastAsia="sl-SI"/>
        </w:rPr>
        <w:t xml:space="preserve"> Naročnik lahko zavrne predlog za zamenjavo podizvajalca oziroma vključitev novega podizvajalca tudi, če bi to lahko vplivalo na nemoteno izvajanje ali dokončanje del. </w:t>
      </w:r>
    </w:p>
    <w:p w14:paraId="4ED3854E" w14:textId="77777777" w:rsidR="001577C9" w:rsidRPr="003430EB" w:rsidRDefault="001577C9" w:rsidP="001577C9">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p>
    <w:p w14:paraId="23ADCF0A" w14:textId="77777777" w:rsidR="001577C9" w:rsidRPr="003430EB" w:rsidRDefault="001577C9" w:rsidP="001577C9">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r w:rsidRPr="003430EB">
        <w:rPr>
          <w:rStyle w:val="Privzetapisavaodstavka1"/>
          <w:rFonts w:eastAsia="Times New Roman" w:cs="Times New Roman"/>
          <w:noProof/>
          <w:color w:val="auto"/>
          <w:spacing w:val="1"/>
          <w:sz w:val="24"/>
          <w:szCs w:val="24"/>
          <w:lang w:eastAsia="sl-SI"/>
        </w:rPr>
        <w:t>Če izvajalec v izvedbo javnega naročila vključi enega ali več podizvajalcev, mora z njim skleniti pogodbo še preden začne podizvajalec izvajati del naročila. Pogodba s podizvajalcem mora biti sklenjena dokler se izvaja ta pogodba oz. dokler naročnik ne prevzame del, ki jih je izvedel podizvajalec.</w:t>
      </w:r>
    </w:p>
    <w:p w14:paraId="5DEC73F8" w14:textId="77777777" w:rsidR="001577C9" w:rsidRPr="003430EB" w:rsidRDefault="001577C9" w:rsidP="001577C9">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p>
    <w:p w14:paraId="5329D9EB" w14:textId="77777777" w:rsidR="001577C9" w:rsidRPr="003430EB" w:rsidRDefault="001577C9" w:rsidP="001577C9">
      <w:pPr>
        <w:widowControl w:val="0"/>
        <w:suppressAutoHyphens/>
        <w:spacing w:after="0" w:line="252" w:lineRule="auto"/>
        <w:jc w:val="both"/>
        <w:rPr>
          <w:rStyle w:val="Privzetapisavaodstavka1"/>
          <w:rFonts w:eastAsia="Times New Roman" w:cs="Times New Roman"/>
          <w:i/>
          <w:noProof/>
          <w:color w:val="auto"/>
          <w:spacing w:val="1"/>
          <w:sz w:val="24"/>
          <w:szCs w:val="24"/>
          <w:lang w:eastAsia="sl-SI"/>
        </w:rPr>
      </w:pPr>
      <w:r w:rsidRPr="003430EB">
        <w:rPr>
          <w:rStyle w:val="Privzetapisavaodstavka1"/>
          <w:rFonts w:eastAsia="Times New Roman" w:cs="Times New Roman"/>
          <w:noProof/>
          <w:color w:val="auto"/>
          <w:spacing w:val="1"/>
          <w:sz w:val="24"/>
          <w:szCs w:val="24"/>
          <w:lang w:eastAsia="sl-SI"/>
        </w:rPr>
        <w:t xml:space="preserve">Izvajalec pooblašča naročnika, da na podlagi s strani izvajalca potrjenih podizvajalčevih računov neposredno plačuje podizvajalca, če slednji zahteva neposredna plačila. </w:t>
      </w:r>
      <w:r w:rsidRPr="003430EB">
        <w:rPr>
          <w:rFonts w:cs="Arial"/>
          <w:color w:val="auto"/>
          <w:sz w:val="24"/>
          <w:szCs w:val="24"/>
        </w:rPr>
        <w:t>Pri tem z</w:t>
      </w:r>
      <w:r w:rsidRPr="003430EB">
        <w:rPr>
          <w:rFonts w:cs="Arial"/>
          <w:color w:val="auto"/>
          <w:sz w:val="24"/>
          <w:szCs w:val="24"/>
          <w:lang w:eastAsia="zh-CN"/>
        </w:rPr>
        <w:t>ahteva podizvajalca za neposredna plačila, podana na obrazcu Izjava podizvajalca iz razpisne dokumentacije ali na drug primerljiv način, šteje za soglasje podizvajalca, da naročnik namesto izvajalca poravna podizvajalčevo terjatev do izvajalca. Kadar podizvajalec zahteva neposredna plačila, mora i</w:t>
      </w:r>
      <w:r w:rsidRPr="003430EB">
        <w:rPr>
          <w:rStyle w:val="Privzetapisavaodstavka1"/>
          <w:rFonts w:eastAsia="Times New Roman" w:cs="Times New Roman"/>
          <w:noProof/>
          <w:color w:val="auto"/>
          <w:spacing w:val="1"/>
          <w:sz w:val="24"/>
          <w:szCs w:val="24"/>
          <w:lang w:eastAsia="sl-SI"/>
        </w:rPr>
        <w:t xml:space="preserve">zvajalec k svojemu računu obvezno priložiti tudi predhodno potrjen račun podizvajalca. </w:t>
      </w:r>
    </w:p>
    <w:p w14:paraId="0799EAA2" w14:textId="77777777" w:rsidR="001577C9" w:rsidRPr="003430EB" w:rsidRDefault="001577C9" w:rsidP="001577C9">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p>
    <w:p w14:paraId="36CB0FA9" w14:textId="77777777" w:rsidR="001577C9" w:rsidRPr="003430EB" w:rsidRDefault="001577C9" w:rsidP="001577C9">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r w:rsidRPr="003430EB">
        <w:rPr>
          <w:rFonts w:cs="Arial"/>
          <w:color w:val="auto"/>
          <w:sz w:val="24"/>
          <w:szCs w:val="24"/>
          <w:lang w:eastAsia="zh-CN"/>
        </w:rPr>
        <w:t>Če se neposredna plačila podizvajalcu ne izvajajo, mora</w:t>
      </w:r>
      <w:r w:rsidRPr="003430EB">
        <w:rPr>
          <w:rStyle w:val="Privzetapisavaodstavka1"/>
          <w:rFonts w:eastAsia="Times New Roman" w:cs="Times New Roman"/>
          <w:noProof/>
          <w:color w:val="auto"/>
          <w:spacing w:val="1"/>
          <w:sz w:val="24"/>
          <w:szCs w:val="24"/>
          <w:lang w:eastAsia="sl-SI"/>
        </w:rPr>
        <w:t xml:space="preserve"> izvajalec naročniku najpozneje v šestdesetih (60) dneh od plačila končnega računa poslati svojo pisno izjavo in pisno izjavo podizvajalca, da je podizvajalec prejel plačilo za izvedene </w:t>
      </w:r>
      <w:r w:rsidRPr="003430EB">
        <w:rPr>
          <w:rFonts w:cs="Arial"/>
          <w:color w:val="auto"/>
          <w:sz w:val="24"/>
          <w:szCs w:val="24"/>
          <w:lang w:eastAsia="zh-CN"/>
        </w:rPr>
        <w:t>gradnje ali storitve oz. dobavljeno blago, neposredno povezano s predmetom javnega naročila.</w:t>
      </w:r>
    </w:p>
    <w:p w14:paraId="272492D3" w14:textId="77777777" w:rsidR="001577C9" w:rsidRPr="003430EB" w:rsidRDefault="001577C9" w:rsidP="001577C9">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p>
    <w:p w14:paraId="4121669E" w14:textId="77777777" w:rsidR="001577C9" w:rsidRPr="003430EB" w:rsidRDefault="001577C9" w:rsidP="001577C9">
      <w:pPr>
        <w:widowControl w:val="0"/>
        <w:suppressAutoHyphens/>
        <w:spacing w:after="0" w:line="252" w:lineRule="auto"/>
        <w:jc w:val="both"/>
        <w:rPr>
          <w:rStyle w:val="Privzetapisavaodstavka1"/>
          <w:rFonts w:cs="Times New Roman"/>
          <w:noProof/>
          <w:color w:val="auto"/>
          <w:spacing w:val="1"/>
          <w:sz w:val="24"/>
          <w:szCs w:val="24"/>
          <w:lang w:eastAsia="sl-SI"/>
        </w:rPr>
      </w:pPr>
      <w:r w:rsidRPr="003430EB">
        <w:rPr>
          <w:color w:val="auto"/>
          <w:sz w:val="24"/>
          <w:szCs w:val="24"/>
        </w:rPr>
        <w:t xml:space="preserve">Če naročnik ugotovi, da storitve po tej pogodbi izvaja </w:t>
      </w:r>
      <w:r w:rsidRPr="003430EB">
        <w:rPr>
          <w:rStyle w:val="Privzetapisavaodstavka1"/>
          <w:rFonts w:eastAsia="Times New Roman" w:cs="Times New Roman"/>
          <w:noProof/>
          <w:color w:val="auto"/>
          <w:spacing w:val="1"/>
          <w:sz w:val="24"/>
          <w:szCs w:val="24"/>
          <w:lang w:eastAsia="sl-SI"/>
        </w:rPr>
        <w:t xml:space="preserve">nepriglašeni </w:t>
      </w:r>
      <w:r w:rsidRPr="003430EB">
        <w:rPr>
          <w:color w:val="auto"/>
          <w:sz w:val="24"/>
          <w:szCs w:val="24"/>
        </w:rPr>
        <w:t>podizvajalec, lahko odstopi od pogodbe brez opomina in odpovednega roka. Naročnik lahko na kraju izvajanja del kadarkoli preveri osebe, ki opravljajo dela po tej pogodbi, te osebe pa so naročniku dolžne verodostojno izkazati.</w:t>
      </w:r>
    </w:p>
    <w:p w14:paraId="396A9D8E" w14:textId="77777777" w:rsidR="001577C9" w:rsidRPr="007C14EB" w:rsidRDefault="001577C9" w:rsidP="001577C9">
      <w:pPr>
        <w:spacing w:after="0" w:line="252" w:lineRule="auto"/>
        <w:rPr>
          <w:rFonts w:cs="Arial"/>
          <w:b/>
          <w:color w:val="000000" w:themeColor="text1"/>
          <w:sz w:val="24"/>
          <w:szCs w:val="24"/>
        </w:rPr>
      </w:pPr>
    </w:p>
    <w:p w14:paraId="4A2B287A" w14:textId="77777777" w:rsidR="001577C9" w:rsidRPr="007C14EB" w:rsidRDefault="001577C9" w:rsidP="001577C9">
      <w:pPr>
        <w:spacing w:after="0" w:line="252" w:lineRule="auto"/>
        <w:rPr>
          <w:rFonts w:cs="Arial"/>
          <w:b/>
          <w:color w:val="000000" w:themeColor="text1"/>
          <w:sz w:val="24"/>
          <w:szCs w:val="24"/>
        </w:rPr>
      </w:pPr>
      <w:r w:rsidRPr="007C14EB">
        <w:rPr>
          <w:rFonts w:cs="Arial"/>
          <w:b/>
          <w:color w:val="000000" w:themeColor="text1"/>
          <w:sz w:val="24"/>
          <w:szCs w:val="24"/>
        </w:rPr>
        <w:t>POSLOVNA SKRIVNOST</w:t>
      </w:r>
    </w:p>
    <w:p w14:paraId="74BCACA1" w14:textId="77777777" w:rsidR="001577C9" w:rsidRPr="007C14EB" w:rsidRDefault="001577C9" w:rsidP="001577C9">
      <w:pPr>
        <w:pStyle w:val="Odstavekseznama"/>
        <w:numPr>
          <w:ilvl w:val="0"/>
          <w:numId w:val="47"/>
        </w:numPr>
        <w:spacing w:after="0" w:line="252" w:lineRule="auto"/>
        <w:jc w:val="center"/>
        <w:rPr>
          <w:rFonts w:cs="Arial"/>
          <w:b/>
          <w:color w:val="000000" w:themeColor="text1"/>
          <w:sz w:val="24"/>
          <w:szCs w:val="24"/>
        </w:rPr>
      </w:pPr>
      <w:r w:rsidRPr="007C14EB">
        <w:rPr>
          <w:rFonts w:cs="Arial"/>
          <w:b/>
          <w:color w:val="000000" w:themeColor="text1"/>
          <w:sz w:val="24"/>
          <w:szCs w:val="24"/>
        </w:rPr>
        <w:t>člen</w:t>
      </w:r>
    </w:p>
    <w:p w14:paraId="0537944D" w14:textId="77777777" w:rsidR="001577C9" w:rsidRPr="007C14EB" w:rsidRDefault="001577C9" w:rsidP="001577C9">
      <w:pPr>
        <w:spacing w:after="0" w:line="252" w:lineRule="auto"/>
        <w:rPr>
          <w:rFonts w:eastAsia="Times New Roman" w:cs="Arial"/>
          <w:color w:val="auto"/>
          <w:sz w:val="24"/>
          <w:szCs w:val="24"/>
        </w:rPr>
      </w:pPr>
    </w:p>
    <w:p w14:paraId="40411288" w14:textId="77777777" w:rsidR="001577C9" w:rsidRPr="007C14EB" w:rsidRDefault="001577C9" w:rsidP="001577C9">
      <w:pPr>
        <w:spacing w:after="0" w:line="252" w:lineRule="auto"/>
        <w:contextualSpacing/>
        <w:jc w:val="both"/>
        <w:rPr>
          <w:rFonts w:eastAsia="Times New Roman" w:cs="Arial"/>
          <w:color w:val="auto"/>
          <w:sz w:val="24"/>
          <w:szCs w:val="24"/>
        </w:rPr>
      </w:pPr>
      <w:r w:rsidRPr="007C14EB">
        <w:rPr>
          <w:rFonts w:eastAsia="Times New Roman" w:cs="Arial"/>
          <w:color w:val="auto"/>
          <w:sz w:val="24"/>
          <w:szCs w:val="24"/>
        </w:rPr>
        <w:t xml:space="preserve">Podatki, ki izhajajo iz pogodbenega razmerja ali so povezani z izvajanjem te pogodbe, vključno z vsemi neposrednimi in posrednimi pisnimi in ustnimi podatki, dejanji, okoliščinami in dejstvi, pod pogoji iz prvega odstavka 2. člena Zakona o poslovni skrivnosti (Uradni list RS, št. 22/19; v nadaljevanju: </w:t>
      </w:r>
      <w:proofErr w:type="spellStart"/>
      <w:r w:rsidRPr="007C14EB">
        <w:rPr>
          <w:rFonts w:eastAsia="Times New Roman" w:cs="Arial"/>
          <w:color w:val="auto"/>
          <w:sz w:val="24"/>
          <w:szCs w:val="24"/>
        </w:rPr>
        <w:t>ZPoS</w:t>
      </w:r>
      <w:proofErr w:type="spellEnd"/>
      <w:r w:rsidRPr="007C14EB">
        <w:rPr>
          <w:rFonts w:eastAsia="Times New Roman" w:cs="Arial"/>
          <w:color w:val="auto"/>
          <w:sz w:val="24"/>
          <w:szCs w:val="24"/>
        </w:rPr>
        <w:t xml:space="preserve">) predstavljajo poslovno skrivnost. </w:t>
      </w:r>
    </w:p>
    <w:p w14:paraId="1B70CCF7" w14:textId="77777777" w:rsidR="001577C9" w:rsidRPr="007C14EB" w:rsidRDefault="001577C9" w:rsidP="001577C9">
      <w:pPr>
        <w:spacing w:after="0" w:line="252" w:lineRule="auto"/>
        <w:contextualSpacing/>
        <w:jc w:val="both"/>
        <w:rPr>
          <w:rFonts w:eastAsia="Times New Roman" w:cs="Arial"/>
          <w:color w:val="auto"/>
          <w:sz w:val="24"/>
          <w:szCs w:val="24"/>
        </w:rPr>
      </w:pPr>
    </w:p>
    <w:p w14:paraId="5173E63D" w14:textId="77777777" w:rsidR="001577C9" w:rsidRPr="007C14EB" w:rsidRDefault="001577C9" w:rsidP="001577C9">
      <w:pPr>
        <w:spacing w:after="0" w:line="252" w:lineRule="auto"/>
        <w:contextualSpacing/>
        <w:jc w:val="both"/>
        <w:rPr>
          <w:rFonts w:eastAsia="Times New Roman" w:cs="Arial"/>
          <w:color w:val="auto"/>
          <w:sz w:val="24"/>
          <w:szCs w:val="24"/>
        </w:rPr>
      </w:pPr>
      <w:r w:rsidRPr="007C14EB">
        <w:rPr>
          <w:rFonts w:eastAsia="Times New Roman" w:cs="Arial"/>
          <w:color w:val="auto"/>
          <w:sz w:val="24"/>
          <w:szCs w:val="24"/>
        </w:rPr>
        <w:t>Izvajalec se zavezuje:</w:t>
      </w:r>
    </w:p>
    <w:p w14:paraId="66548913" w14:textId="77777777" w:rsidR="001577C9" w:rsidRPr="007C14EB" w:rsidRDefault="001577C9" w:rsidP="001577C9">
      <w:pPr>
        <w:pStyle w:val="Odstavekseznama"/>
        <w:numPr>
          <w:ilvl w:val="0"/>
          <w:numId w:val="63"/>
        </w:numPr>
        <w:spacing w:after="0" w:line="252" w:lineRule="auto"/>
        <w:contextualSpacing/>
        <w:jc w:val="both"/>
        <w:rPr>
          <w:rFonts w:eastAsia="Times New Roman" w:cs="Arial"/>
          <w:color w:val="auto"/>
          <w:sz w:val="24"/>
          <w:szCs w:val="24"/>
        </w:rPr>
      </w:pPr>
      <w:r w:rsidRPr="007C14EB">
        <w:rPr>
          <w:rFonts w:eastAsia="Times New Roman" w:cs="Arial"/>
          <w:color w:val="auto"/>
          <w:sz w:val="24"/>
          <w:szCs w:val="24"/>
        </w:rPr>
        <w:t>skrbno varovati poslovne skrivnosti in jih ohranjati kot skrivnost tako v času trajanja pogodbe kot po tem;</w:t>
      </w:r>
    </w:p>
    <w:p w14:paraId="541B92B7" w14:textId="77777777" w:rsidR="001577C9" w:rsidRPr="007C14EB" w:rsidRDefault="001577C9" w:rsidP="001577C9">
      <w:pPr>
        <w:pStyle w:val="Odstavekseznama"/>
        <w:numPr>
          <w:ilvl w:val="0"/>
          <w:numId w:val="63"/>
        </w:numPr>
        <w:spacing w:after="0" w:line="252" w:lineRule="auto"/>
        <w:contextualSpacing/>
        <w:jc w:val="both"/>
        <w:rPr>
          <w:rFonts w:eastAsia="Times New Roman" w:cs="Arial"/>
          <w:color w:val="auto"/>
          <w:sz w:val="24"/>
          <w:szCs w:val="24"/>
        </w:rPr>
      </w:pPr>
      <w:r w:rsidRPr="007C14EB">
        <w:rPr>
          <w:rFonts w:eastAsia="Times New Roman" w:cs="Arial"/>
          <w:color w:val="auto"/>
          <w:sz w:val="24"/>
          <w:szCs w:val="24"/>
        </w:rPr>
        <w:t xml:space="preserve">zagotoviti, da </w:t>
      </w:r>
      <w:r>
        <w:rPr>
          <w:rFonts w:eastAsia="Times New Roman" w:cs="Arial"/>
          <w:color w:val="auto"/>
          <w:sz w:val="24"/>
          <w:szCs w:val="24"/>
        </w:rPr>
        <w:t>z njegove strani pooblaščene osebe za opravljanje del po pogodbi</w:t>
      </w:r>
      <w:r w:rsidRPr="007C14EB">
        <w:rPr>
          <w:rFonts w:eastAsia="Times New Roman" w:cs="Arial"/>
          <w:color w:val="auto"/>
          <w:sz w:val="24"/>
          <w:szCs w:val="24"/>
        </w:rPr>
        <w:t xml:space="preserve"> in drugi delavci poslovne skrivnosti naročnika ali njegovih poslovnih partnerjev varujejo z največjo možno mero skrbnosti, in sicer v času delovnega ali pogodbenega razmerja z izvajalcem in po prenehanju tega razmerja;</w:t>
      </w:r>
    </w:p>
    <w:p w14:paraId="40D85723" w14:textId="77777777" w:rsidR="001577C9" w:rsidRPr="007C14EB" w:rsidRDefault="001577C9" w:rsidP="001577C9">
      <w:pPr>
        <w:pStyle w:val="Odstavekseznama"/>
        <w:numPr>
          <w:ilvl w:val="0"/>
          <w:numId w:val="63"/>
        </w:numPr>
        <w:spacing w:after="0" w:line="252" w:lineRule="auto"/>
        <w:contextualSpacing/>
        <w:jc w:val="both"/>
        <w:rPr>
          <w:rFonts w:eastAsia="Times New Roman" w:cs="Arial"/>
          <w:color w:val="auto"/>
          <w:sz w:val="24"/>
          <w:szCs w:val="24"/>
        </w:rPr>
      </w:pPr>
      <w:r w:rsidRPr="007C14EB">
        <w:rPr>
          <w:rFonts w:eastAsia="Times New Roman" w:cs="Arial"/>
          <w:color w:val="auto"/>
          <w:sz w:val="24"/>
          <w:szCs w:val="24"/>
        </w:rPr>
        <w:t>podatke, ki imajo naravo poslovne skrivnosti, uporabljati izključno za namene, povezane z izvajanjem te pogodbe;</w:t>
      </w:r>
    </w:p>
    <w:p w14:paraId="4693BFB1" w14:textId="77777777" w:rsidR="001577C9" w:rsidRPr="007C14EB" w:rsidRDefault="001577C9" w:rsidP="001577C9">
      <w:pPr>
        <w:pStyle w:val="Odstavekseznama"/>
        <w:numPr>
          <w:ilvl w:val="0"/>
          <w:numId w:val="63"/>
        </w:numPr>
        <w:spacing w:after="0" w:line="252" w:lineRule="auto"/>
        <w:contextualSpacing/>
        <w:jc w:val="both"/>
        <w:rPr>
          <w:rFonts w:cs="Arial"/>
          <w:sz w:val="24"/>
          <w:szCs w:val="24"/>
        </w:rPr>
      </w:pPr>
      <w:r w:rsidRPr="007C14EB">
        <w:rPr>
          <w:rFonts w:eastAsia="Times New Roman" w:cs="Arial"/>
          <w:color w:val="auto"/>
          <w:sz w:val="24"/>
          <w:szCs w:val="24"/>
        </w:rPr>
        <w:t>podatke, prejete v zvezi z izvajanjem pogodbenih del oz. s katerimi se izvajalec seznani na drug način, varovati tudi skladno s Pravilnikom o zaščiti podatkov policije.</w:t>
      </w:r>
    </w:p>
    <w:p w14:paraId="2D2DCB4F" w14:textId="77777777" w:rsidR="001577C9" w:rsidRPr="007C14EB" w:rsidRDefault="001577C9" w:rsidP="001577C9">
      <w:pPr>
        <w:spacing w:after="0" w:line="252" w:lineRule="auto"/>
        <w:contextualSpacing/>
        <w:jc w:val="both"/>
        <w:rPr>
          <w:sz w:val="24"/>
          <w:szCs w:val="24"/>
        </w:rPr>
      </w:pPr>
      <w:r w:rsidRPr="007C14EB">
        <w:rPr>
          <w:i/>
          <w:color w:val="0070C0"/>
          <w:sz w:val="24"/>
          <w:szCs w:val="24"/>
        </w:rPr>
        <w:lastRenderedPageBreak/>
        <w:t>/Zadnja alineja tega odstavka je relevantna le, če se pogodba sklepa za sklop 1, 4, 7, 10 ali 13./</w:t>
      </w:r>
    </w:p>
    <w:p w14:paraId="50DD5FA7" w14:textId="77777777" w:rsidR="001577C9" w:rsidRPr="007C14EB" w:rsidRDefault="001577C9" w:rsidP="001577C9">
      <w:pPr>
        <w:spacing w:after="0" w:line="252" w:lineRule="auto"/>
        <w:contextualSpacing/>
        <w:jc w:val="both"/>
        <w:rPr>
          <w:rFonts w:eastAsia="Times New Roman" w:cs="Arial"/>
          <w:color w:val="auto"/>
          <w:sz w:val="24"/>
          <w:szCs w:val="24"/>
        </w:rPr>
      </w:pPr>
    </w:p>
    <w:p w14:paraId="57AB6E38" w14:textId="77777777" w:rsidR="001577C9" w:rsidRPr="007C14EB" w:rsidRDefault="001577C9" w:rsidP="001577C9">
      <w:pPr>
        <w:spacing w:after="0" w:line="252" w:lineRule="auto"/>
        <w:contextualSpacing/>
        <w:jc w:val="both"/>
        <w:rPr>
          <w:rFonts w:eastAsia="Times New Roman" w:cs="Arial"/>
          <w:color w:val="auto"/>
          <w:sz w:val="24"/>
          <w:szCs w:val="24"/>
        </w:rPr>
      </w:pPr>
      <w:r w:rsidRPr="007C14EB">
        <w:rPr>
          <w:rFonts w:eastAsia="Times New Roman" w:cs="Arial"/>
          <w:color w:val="auto"/>
          <w:sz w:val="24"/>
          <w:szCs w:val="24"/>
        </w:rPr>
        <w:t xml:space="preserve">V primeru kršitve določb o varovanju poslovne skrivnosti, je izvajalec oz. </w:t>
      </w:r>
      <w:r>
        <w:rPr>
          <w:rFonts w:eastAsia="Times New Roman" w:cs="Arial"/>
          <w:color w:val="auto"/>
          <w:sz w:val="24"/>
          <w:szCs w:val="24"/>
        </w:rPr>
        <w:t xml:space="preserve">posameznik naročniku </w:t>
      </w:r>
      <w:r w:rsidRPr="007C14EB">
        <w:rPr>
          <w:rFonts w:eastAsia="Times New Roman" w:cs="Arial"/>
          <w:color w:val="auto"/>
          <w:sz w:val="24"/>
          <w:szCs w:val="24"/>
        </w:rPr>
        <w:t xml:space="preserve">odškodninsko odgovoren v skladu z </w:t>
      </w:r>
      <w:proofErr w:type="spellStart"/>
      <w:r w:rsidRPr="007C14EB">
        <w:rPr>
          <w:rFonts w:eastAsia="Times New Roman" w:cs="Arial"/>
          <w:color w:val="auto"/>
          <w:sz w:val="24"/>
          <w:szCs w:val="24"/>
        </w:rPr>
        <w:t>ZPosS</w:t>
      </w:r>
      <w:proofErr w:type="spellEnd"/>
      <w:r w:rsidRPr="007C14EB">
        <w:rPr>
          <w:rFonts w:eastAsia="Times New Roman" w:cs="Arial"/>
          <w:color w:val="auto"/>
          <w:sz w:val="24"/>
          <w:szCs w:val="24"/>
        </w:rPr>
        <w:t>.</w:t>
      </w:r>
    </w:p>
    <w:p w14:paraId="66B05167" w14:textId="77777777" w:rsidR="001577C9" w:rsidRPr="007C14EB" w:rsidRDefault="001577C9" w:rsidP="001577C9">
      <w:pPr>
        <w:spacing w:after="0" w:line="252" w:lineRule="auto"/>
        <w:rPr>
          <w:rFonts w:cs="Arial"/>
          <w:b/>
          <w:color w:val="000000" w:themeColor="text1"/>
          <w:sz w:val="24"/>
          <w:szCs w:val="24"/>
        </w:rPr>
      </w:pPr>
    </w:p>
    <w:p w14:paraId="152FCE50" w14:textId="77777777" w:rsidR="001577C9" w:rsidRPr="007C14EB" w:rsidRDefault="001577C9" w:rsidP="001577C9">
      <w:pPr>
        <w:spacing w:after="0" w:line="252" w:lineRule="auto"/>
        <w:rPr>
          <w:rFonts w:cs="Arial"/>
          <w:b/>
          <w:color w:val="000000" w:themeColor="text1"/>
          <w:sz w:val="24"/>
          <w:szCs w:val="24"/>
        </w:rPr>
      </w:pPr>
      <w:r w:rsidRPr="007C14EB">
        <w:rPr>
          <w:rFonts w:cs="Arial"/>
          <w:b/>
          <w:color w:val="000000" w:themeColor="text1"/>
          <w:sz w:val="24"/>
          <w:szCs w:val="24"/>
        </w:rPr>
        <w:t>OBDELAVA IN VAROVANJE OSEBNIH PODATKOV</w:t>
      </w:r>
    </w:p>
    <w:p w14:paraId="660A8A22" w14:textId="77777777" w:rsidR="001577C9" w:rsidRPr="007C14EB" w:rsidRDefault="001577C9" w:rsidP="001577C9">
      <w:pPr>
        <w:pStyle w:val="Odstavekseznama"/>
        <w:numPr>
          <w:ilvl w:val="0"/>
          <w:numId w:val="47"/>
        </w:numPr>
        <w:spacing w:after="0" w:line="252" w:lineRule="auto"/>
        <w:jc w:val="center"/>
        <w:rPr>
          <w:rFonts w:cs="Arial"/>
          <w:b/>
          <w:color w:val="000000" w:themeColor="text1"/>
          <w:sz w:val="24"/>
          <w:szCs w:val="24"/>
        </w:rPr>
      </w:pPr>
      <w:r w:rsidRPr="007C14EB">
        <w:rPr>
          <w:rFonts w:cs="Arial"/>
          <w:b/>
          <w:color w:val="000000" w:themeColor="text1"/>
          <w:sz w:val="24"/>
          <w:szCs w:val="24"/>
        </w:rPr>
        <w:t>člen</w:t>
      </w:r>
    </w:p>
    <w:p w14:paraId="3D622799" w14:textId="77777777" w:rsidR="001577C9" w:rsidRPr="007C14EB" w:rsidRDefault="001577C9" w:rsidP="001577C9">
      <w:pPr>
        <w:spacing w:after="0" w:line="252" w:lineRule="auto"/>
        <w:jc w:val="both"/>
        <w:rPr>
          <w:sz w:val="24"/>
          <w:szCs w:val="24"/>
          <w:highlight w:val="cyan"/>
        </w:rPr>
      </w:pPr>
    </w:p>
    <w:p w14:paraId="7995EBF9" w14:textId="77777777" w:rsidR="001577C9" w:rsidRPr="00B05FF3" w:rsidRDefault="001577C9" w:rsidP="001577C9">
      <w:pPr>
        <w:spacing w:after="0" w:line="252" w:lineRule="auto"/>
        <w:contextualSpacing/>
        <w:jc w:val="both"/>
        <w:rPr>
          <w:rFonts w:cs="Arial"/>
          <w:color w:val="auto"/>
          <w:sz w:val="24"/>
          <w:szCs w:val="24"/>
        </w:rPr>
      </w:pPr>
      <w:r w:rsidRPr="000846A2">
        <w:rPr>
          <w:rFonts w:cs="Arial"/>
          <w:color w:val="auto"/>
          <w:sz w:val="24"/>
          <w:szCs w:val="24"/>
        </w:rPr>
        <w:t>Pogodbeni stranki morata skladno z veljavno zakonodajo, ki ureja varstvo osebnih podatkov, skrbno varovati osebne podatke in jih ne smeta obdelovati v nasprotju s to zakonodajo ali razkriti nepooblaščeni osebi. Osebne podatke morajo skladno z velja</w:t>
      </w:r>
      <w:r w:rsidRPr="00B05FF3">
        <w:rPr>
          <w:rFonts w:cs="Arial"/>
          <w:color w:val="auto"/>
          <w:sz w:val="24"/>
          <w:szCs w:val="24"/>
        </w:rPr>
        <w:t xml:space="preserve">vno zakonodajo, ki ureja varstvo osebnih podatkov, varovati tudi </w:t>
      </w:r>
      <w:r>
        <w:rPr>
          <w:rFonts w:cs="Arial"/>
          <w:color w:val="auto"/>
          <w:sz w:val="24"/>
          <w:szCs w:val="24"/>
        </w:rPr>
        <w:t xml:space="preserve">naročnikove pooblaščene osebe iz drugega in tretjega odstavka 28. člena te pogodbe ter s strani </w:t>
      </w:r>
      <w:r w:rsidRPr="00B05FF3">
        <w:rPr>
          <w:rFonts w:cs="Arial"/>
          <w:color w:val="auto"/>
          <w:sz w:val="24"/>
          <w:szCs w:val="24"/>
        </w:rPr>
        <w:t xml:space="preserve">izvajalca pooblaščene osebe, ki opravljajo storitve po tej pogodbi. </w:t>
      </w:r>
    </w:p>
    <w:p w14:paraId="078AB608" w14:textId="77777777" w:rsidR="001577C9" w:rsidRPr="000846A2" w:rsidRDefault="001577C9" w:rsidP="001577C9">
      <w:pPr>
        <w:spacing w:after="0" w:line="252" w:lineRule="auto"/>
        <w:jc w:val="both"/>
        <w:rPr>
          <w:rFonts w:cs="Arial"/>
          <w:color w:val="auto"/>
          <w:sz w:val="24"/>
          <w:szCs w:val="24"/>
        </w:rPr>
      </w:pPr>
    </w:p>
    <w:p w14:paraId="6F760D12" w14:textId="77777777" w:rsidR="001577C9" w:rsidRPr="000846A2" w:rsidRDefault="001577C9" w:rsidP="001577C9">
      <w:pPr>
        <w:spacing w:after="0" w:line="252" w:lineRule="auto"/>
        <w:contextualSpacing/>
        <w:jc w:val="both"/>
        <w:rPr>
          <w:rFonts w:cs="Arial"/>
          <w:color w:val="auto"/>
          <w:sz w:val="24"/>
          <w:szCs w:val="24"/>
        </w:rPr>
      </w:pPr>
      <w:r w:rsidRPr="000846A2">
        <w:rPr>
          <w:rFonts w:cs="Arial"/>
          <w:color w:val="auto"/>
          <w:sz w:val="24"/>
          <w:szCs w:val="24"/>
        </w:rPr>
        <w:t>Pogodbena stranka zaradi razkritja ali nezakonite obdelave osebnih podatkov odškodninsko odgovarja po splošnih pravilih, ki ureja</w:t>
      </w:r>
      <w:r>
        <w:rPr>
          <w:rFonts w:cs="Arial"/>
          <w:color w:val="auto"/>
          <w:sz w:val="24"/>
          <w:szCs w:val="24"/>
        </w:rPr>
        <w:t>jo</w:t>
      </w:r>
      <w:r w:rsidRPr="000846A2">
        <w:rPr>
          <w:rFonts w:cs="Arial"/>
          <w:color w:val="auto"/>
          <w:sz w:val="24"/>
          <w:szCs w:val="24"/>
        </w:rPr>
        <w:t xml:space="preserve"> obligacijska razmerja.</w:t>
      </w:r>
    </w:p>
    <w:p w14:paraId="1EE06646" w14:textId="77777777" w:rsidR="001577C9" w:rsidRPr="007C14EB" w:rsidRDefault="001577C9" w:rsidP="001577C9">
      <w:pPr>
        <w:spacing w:after="0" w:line="252" w:lineRule="auto"/>
        <w:rPr>
          <w:rFonts w:cs="Arial"/>
          <w:b/>
          <w:color w:val="000000" w:themeColor="text1"/>
          <w:sz w:val="24"/>
          <w:szCs w:val="24"/>
        </w:rPr>
      </w:pPr>
    </w:p>
    <w:p w14:paraId="21C0534A" w14:textId="77777777" w:rsidR="001577C9" w:rsidRPr="007C14EB" w:rsidRDefault="001577C9" w:rsidP="001577C9">
      <w:pPr>
        <w:pStyle w:val="Odstavekseznama"/>
        <w:numPr>
          <w:ilvl w:val="0"/>
          <w:numId w:val="47"/>
        </w:numPr>
        <w:spacing w:after="0" w:line="252" w:lineRule="auto"/>
        <w:jc w:val="center"/>
        <w:rPr>
          <w:rFonts w:cs="Arial"/>
          <w:b/>
          <w:color w:val="auto"/>
          <w:sz w:val="24"/>
          <w:szCs w:val="24"/>
        </w:rPr>
      </w:pPr>
      <w:r w:rsidRPr="007C14EB">
        <w:rPr>
          <w:rFonts w:cs="Arial"/>
          <w:b/>
          <w:color w:val="auto"/>
          <w:sz w:val="24"/>
          <w:szCs w:val="24"/>
        </w:rPr>
        <w:t>člen</w:t>
      </w:r>
    </w:p>
    <w:p w14:paraId="6A47F8C6" w14:textId="77777777" w:rsidR="001577C9" w:rsidRPr="007C14EB" w:rsidRDefault="001577C9" w:rsidP="001577C9">
      <w:pPr>
        <w:spacing w:after="0" w:line="252" w:lineRule="auto"/>
        <w:jc w:val="both"/>
        <w:rPr>
          <w:rFonts w:cs="Arial"/>
          <w:color w:val="auto"/>
          <w:sz w:val="24"/>
          <w:szCs w:val="24"/>
        </w:rPr>
      </w:pPr>
    </w:p>
    <w:p w14:paraId="661FBB4A" w14:textId="77777777" w:rsidR="001577C9" w:rsidRPr="000846A2" w:rsidRDefault="001577C9" w:rsidP="001577C9">
      <w:pPr>
        <w:spacing w:after="0" w:line="252" w:lineRule="auto"/>
        <w:jc w:val="both"/>
        <w:rPr>
          <w:color w:val="auto"/>
          <w:sz w:val="24"/>
          <w:szCs w:val="24"/>
        </w:rPr>
      </w:pPr>
      <w:r w:rsidRPr="000846A2">
        <w:rPr>
          <w:color w:val="auto"/>
          <w:sz w:val="24"/>
          <w:szCs w:val="24"/>
        </w:rPr>
        <w:t>Naročnik obdeluje osebne poda</w:t>
      </w:r>
      <w:r w:rsidRPr="001629E4">
        <w:rPr>
          <w:color w:val="auto"/>
          <w:sz w:val="24"/>
          <w:szCs w:val="24"/>
        </w:rPr>
        <w:t xml:space="preserve">tke izvajalca oz. </w:t>
      </w:r>
      <w:r w:rsidRPr="00B05FF3">
        <w:rPr>
          <w:color w:val="auto"/>
          <w:sz w:val="24"/>
          <w:szCs w:val="24"/>
        </w:rPr>
        <w:t>pooblaščenih oseb za opravljanje pogodbenih del zgolj za namen izvajanja te pogodbe, in sicer v obsegu, kot je to potrebno, in v času veljavnosti te pogodbe oz. najkasneje do poteka roka hrambe dokumentacije iz tretjega odstavka 105. člena ZJN-3. Pri tem jamči osebne podatke varovati v skladu z veljavno zakonodajo na področju varstva osebnih podatkov in jih posredovati tretji o</w:t>
      </w:r>
      <w:r w:rsidRPr="001629E4">
        <w:rPr>
          <w:color w:val="auto"/>
          <w:sz w:val="24"/>
          <w:szCs w:val="24"/>
        </w:rPr>
        <w:t>sebi zgolj, če in v obsegu, kot je to potrebno</w:t>
      </w:r>
      <w:r w:rsidRPr="000846A2">
        <w:rPr>
          <w:color w:val="auto"/>
          <w:sz w:val="24"/>
          <w:szCs w:val="24"/>
        </w:rPr>
        <w:t xml:space="preserve"> za izvajanje storitev po tej pogodbi. </w:t>
      </w:r>
    </w:p>
    <w:p w14:paraId="6A60ED48" w14:textId="77777777" w:rsidR="001577C9" w:rsidRPr="009934D9" w:rsidRDefault="001577C9" w:rsidP="001577C9">
      <w:pPr>
        <w:spacing w:after="0" w:line="252" w:lineRule="auto"/>
        <w:jc w:val="both"/>
        <w:rPr>
          <w:color w:val="auto"/>
          <w:sz w:val="24"/>
          <w:szCs w:val="24"/>
        </w:rPr>
      </w:pPr>
    </w:p>
    <w:p w14:paraId="237BD679" w14:textId="77777777" w:rsidR="001577C9" w:rsidRDefault="001577C9" w:rsidP="001577C9">
      <w:pPr>
        <w:spacing w:after="0" w:line="252" w:lineRule="auto"/>
        <w:jc w:val="both"/>
        <w:rPr>
          <w:color w:val="auto"/>
          <w:sz w:val="24"/>
          <w:szCs w:val="24"/>
        </w:rPr>
      </w:pPr>
      <w:r w:rsidRPr="000846A2">
        <w:rPr>
          <w:color w:val="auto"/>
          <w:sz w:val="24"/>
          <w:szCs w:val="24"/>
        </w:rPr>
        <w:t xml:space="preserve">Osebne podatke, ki jih naročnik pridobi za varnostno preverjanje v skladu s četrtim odstavkom 32.a člena </w:t>
      </w:r>
      <w:proofErr w:type="spellStart"/>
      <w:r w:rsidRPr="000846A2">
        <w:rPr>
          <w:color w:val="auto"/>
          <w:sz w:val="24"/>
          <w:szCs w:val="24"/>
        </w:rPr>
        <w:t>ZODPol</w:t>
      </w:r>
      <w:proofErr w:type="spellEnd"/>
      <w:r w:rsidRPr="000846A2">
        <w:rPr>
          <w:color w:val="auto"/>
          <w:sz w:val="24"/>
          <w:szCs w:val="24"/>
        </w:rPr>
        <w:t>, naročnik na varen način posreduje Policiji Repub</w:t>
      </w:r>
      <w:r w:rsidRPr="007D0CE6">
        <w:rPr>
          <w:color w:val="auto"/>
          <w:sz w:val="24"/>
          <w:szCs w:val="24"/>
        </w:rPr>
        <w:t xml:space="preserve">like Slovenije. Za izvajanje te pogodbe naročnik obdeluje zgolj osebne podatke, navedene v Prilogi </w:t>
      </w:r>
      <w:r>
        <w:rPr>
          <w:color w:val="auto"/>
          <w:sz w:val="24"/>
          <w:szCs w:val="24"/>
        </w:rPr>
        <w:t>3</w:t>
      </w:r>
      <w:r w:rsidRPr="007D0CE6">
        <w:rPr>
          <w:color w:val="auto"/>
          <w:sz w:val="24"/>
          <w:szCs w:val="24"/>
        </w:rPr>
        <w:t xml:space="preserve"> te pogod</w:t>
      </w:r>
      <w:r w:rsidRPr="000846A2">
        <w:rPr>
          <w:color w:val="auto"/>
          <w:sz w:val="24"/>
          <w:szCs w:val="24"/>
        </w:rPr>
        <w:t xml:space="preserve">be. Druge osebne podatke, ki jih naročnik za potrebe varnostnega preverjanja iz </w:t>
      </w:r>
      <w:r>
        <w:rPr>
          <w:color w:val="auto"/>
          <w:sz w:val="24"/>
          <w:szCs w:val="24"/>
        </w:rPr>
        <w:t>tretjega</w:t>
      </w:r>
      <w:r w:rsidRPr="000846A2">
        <w:rPr>
          <w:color w:val="auto"/>
          <w:sz w:val="24"/>
          <w:szCs w:val="24"/>
        </w:rPr>
        <w:t xml:space="preserve"> odstavk</w:t>
      </w:r>
      <w:r w:rsidRPr="00B05FF3">
        <w:rPr>
          <w:color w:val="auto"/>
          <w:sz w:val="24"/>
          <w:szCs w:val="24"/>
        </w:rPr>
        <w:t xml:space="preserve">a </w:t>
      </w:r>
      <w:r>
        <w:rPr>
          <w:color w:val="auto"/>
          <w:sz w:val="24"/>
          <w:szCs w:val="24"/>
        </w:rPr>
        <w:t>11</w:t>
      </w:r>
      <w:r w:rsidRPr="00B05FF3">
        <w:rPr>
          <w:color w:val="auto"/>
          <w:sz w:val="24"/>
          <w:szCs w:val="24"/>
        </w:rPr>
        <w:t>. člena te pogodbe pri</w:t>
      </w:r>
      <w:r w:rsidRPr="00F109C6">
        <w:rPr>
          <w:color w:val="auto"/>
          <w:sz w:val="24"/>
          <w:szCs w:val="24"/>
        </w:rPr>
        <w:t>dobi v zaprti kuverti (Soglasja</w:t>
      </w:r>
      <w:r>
        <w:rPr>
          <w:color w:val="auto"/>
          <w:sz w:val="24"/>
          <w:szCs w:val="24"/>
        </w:rPr>
        <w:t xml:space="preserve"> in vprašalniki</w:t>
      </w:r>
      <w:r w:rsidRPr="00F109C6">
        <w:rPr>
          <w:color w:val="auto"/>
          <w:sz w:val="24"/>
          <w:szCs w:val="24"/>
        </w:rPr>
        <w:t xml:space="preserve"> za varnostno preverjanje iz Prilog</w:t>
      </w:r>
      <w:r>
        <w:rPr>
          <w:color w:val="auto"/>
          <w:sz w:val="24"/>
          <w:szCs w:val="24"/>
        </w:rPr>
        <w:t>e</w:t>
      </w:r>
      <w:r w:rsidRPr="00F109C6">
        <w:rPr>
          <w:color w:val="auto"/>
          <w:sz w:val="24"/>
          <w:szCs w:val="24"/>
        </w:rPr>
        <w:t xml:space="preserve"> </w:t>
      </w:r>
      <w:r>
        <w:rPr>
          <w:color w:val="auto"/>
          <w:sz w:val="24"/>
          <w:szCs w:val="24"/>
        </w:rPr>
        <w:t xml:space="preserve">9 in 10 </w:t>
      </w:r>
      <w:r w:rsidRPr="00F109C6">
        <w:rPr>
          <w:color w:val="auto"/>
          <w:sz w:val="24"/>
          <w:szCs w:val="24"/>
        </w:rPr>
        <w:t xml:space="preserve">razpisne dokumentacije), naročnik ne hrani, ne </w:t>
      </w:r>
      <w:proofErr w:type="spellStart"/>
      <w:r w:rsidRPr="00F109C6">
        <w:rPr>
          <w:color w:val="auto"/>
          <w:sz w:val="24"/>
          <w:szCs w:val="24"/>
        </w:rPr>
        <w:t>vpogleduje</w:t>
      </w:r>
      <w:proofErr w:type="spellEnd"/>
      <w:r w:rsidRPr="00F109C6">
        <w:rPr>
          <w:color w:val="auto"/>
          <w:sz w:val="24"/>
          <w:szCs w:val="24"/>
        </w:rPr>
        <w:t xml:space="preserve"> vanje ali jih obdeluje na drug način. </w:t>
      </w:r>
      <w:r w:rsidRPr="000846A2">
        <w:rPr>
          <w:color w:val="auto"/>
          <w:sz w:val="24"/>
          <w:szCs w:val="24"/>
        </w:rPr>
        <w:t xml:space="preserve">V skladu s četrtim odstavkom 32.a člena </w:t>
      </w:r>
      <w:proofErr w:type="spellStart"/>
      <w:r w:rsidRPr="000846A2">
        <w:rPr>
          <w:color w:val="auto"/>
          <w:sz w:val="24"/>
          <w:szCs w:val="24"/>
        </w:rPr>
        <w:t>ZODPol</w:t>
      </w:r>
      <w:proofErr w:type="spellEnd"/>
      <w:r w:rsidRPr="000846A2">
        <w:rPr>
          <w:color w:val="auto"/>
          <w:sz w:val="24"/>
          <w:szCs w:val="24"/>
        </w:rPr>
        <w:t xml:space="preserve"> te podatke obdeluje Policija Republike Slovenije. </w:t>
      </w:r>
    </w:p>
    <w:p w14:paraId="60DFA856" w14:textId="77777777" w:rsidR="001577C9" w:rsidRPr="007C14EB" w:rsidRDefault="001577C9" w:rsidP="001577C9">
      <w:pPr>
        <w:spacing w:after="0" w:line="252" w:lineRule="auto"/>
        <w:contextualSpacing/>
        <w:jc w:val="both"/>
        <w:rPr>
          <w:sz w:val="24"/>
          <w:szCs w:val="24"/>
        </w:rPr>
      </w:pPr>
      <w:r w:rsidRPr="007C14EB">
        <w:rPr>
          <w:i/>
          <w:color w:val="0070C0"/>
          <w:sz w:val="24"/>
          <w:szCs w:val="24"/>
        </w:rPr>
        <w:t>/Ta odstavek je relevanten le, če se pogodba sklepa za sklop 1, 4, 7, 10 ali 13./</w:t>
      </w:r>
    </w:p>
    <w:p w14:paraId="7F49D6E9" w14:textId="77777777" w:rsidR="001577C9" w:rsidRDefault="001577C9" w:rsidP="001577C9">
      <w:pPr>
        <w:spacing w:after="0" w:line="252" w:lineRule="auto"/>
        <w:jc w:val="both"/>
        <w:rPr>
          <w:color w:val="auto"/>
          <w:sz w:val="24"/>
          <w:szCs w:val="24"/>
        </w:rPr>
      </w:pPr>
    </w:p>
    <w:p w14:paraId="4EC6A985" w14:textId="77777777" w:rsidR="001577C9" w:rsidRPr="000846A2" w:rsidRDefault="001577C9" w:rsidP="001577C9">
      <w:pPr>
        <w:spacing w:after="0" w:line="252" w:lineRule="auto"/>
        <w:jc w:val="both"/>
        <w:rPr>
          <w:color w:val="auto"/>
          <w:sz w:val="24"/>
          <w:szCs w:val="24"/>
        </w:rPr>
      </w:pPr>
      <w:r w:rsidRPr="000846A2">
        <w:rPr>
          <w:color w:val="auto"/>
          <w:sz w:val="24"/>
          <w:szCs w:val="24"/>
        </w:rPr>
        <w:t xml:space="preserve">Posameznik, na katerega se nanašajo osebni podatki v Prilogi </w:t>
      </w:r>
      <w:r>
        <w:rPr>
          <w:color w:val="auto"/>
          <w:sz w:val="24"/>
          <w:szCs w:val="24"/>
        </w:rPr>
        <w:t>3</w:t>
      </w:r>
      <w:r w:rsidRPr="000846A2">
        <w:rPr>
          <w:color w:val="auto"/>
          <w:sz w:val="24"/>
          <w:szCs w:val="24"/>
        </w:rPr>
        <w:t xml:space="preserve"> te pogodbe, lahko v skladu </w:t>
      </w:r>
      <w:r>
        <w:rPr>
          <w:color w:val="auto"/>
          <w:sz w:val="24"/>
          <w:szCs w:val="24"/>
        </w:rPr>
        <w:t xml:space="preserve">z </w:t>
      </w:r>
      <w:r w:rsidRPr="00506AAE">
        <w:rPr>
          <w:color w:val="auto"/>
          <w:sz w:val="24"/>
          <w:szCs w:val="24"/>
        </w:rPr>
        <w:t>Uredbo (EU) 2016/679 Evropskega parlamenta in Sveta z dne 27. aprila 2016 o varstvu posameznikov pri obdelavi osebnih podatkov in o prostem pretoku takih podatkov ter o razveljavitvi Direktive 95/46/ES (UL L št. 119 z dne 4. 5. 2016</w:t>
      </w:r>
      <w:r>
        <w:rPr>
          <w:color w:val="auto"/>
          <w:sz w:val="24"/>
          <w:szCs w:val="24"/>
        </w:rPr>
        <w:t xml:space="preserve"> in kasnejše spremembe; Uredba GDPR</w:t>
      </w:r>
      <w:r w:rsidRPr="00506AAE">
        <w:rPr>
          <w:color w:val="auto"/>
          <w:sz w:val="24"/>
          <w:szCs w:val="24"/>
        </w:rPr>
        <w:t>)</w:t>
      </w:r>
      <w:r>
        <w:rPr>
          <w:color w:val="auto"/>
          <w:sz w:val="24"/>
          <w:szCs w:val="24"/>
        </w:rPr>
        <w:t xml:space="preserve"> </w:t>
      </w:r>
      <w:r w:rsidRPr="000846A2">
        <w:rPr>
          <w:color w:val="auto"/>
          <w:sz w:val="24"/>
          <w:szCs w:val="24"/>
        </w:rPr>
        <w:t>zahteva dostop do osebnih po</w:t>
      </w:r>
      <w:r w:rsidRPr="001629E4">
        <w:rPr>
          <w:color w:val="auto"/>
          <w:sz w:val="24"/>
          <w:szCs w:val="24"/>
        </w:rPr>
        <w:t>datkov, njihov popravek in omejitev obdelave. Po poteku roka iz tretjega odstavka 105. člena ZJN-3 lahko posameznik zahteva izbris podatkov. Posameznik nima pravice zahtevati pr</w:t>
      </w:r>
      <w:r w:rsidRPr="000846A2">
        <w:rPr>
          <w:color w:val="auto"/>
          <w:sz w:val="24"/>
          <w:szCs w:val="24"/>
        </w:rPr>
        <w:t>enosa podatkov, ugovarjati obdelavi in preklicati privolitve obdelave (podatki se ne obdelujejo na podlagi posameznikove privolitve). Pravice v zvezi z naročnikovo obdelavo osebnih podatkov lahko posameznik uveljavlja s pisno zahtevo, naslovljeno na naročnika, pritožbo pa vloži pri Informacijskemu pooblaščencu Republike Slovenije.</w:t>
      </w:r>
    </w:p>
    <w:p w14:paraId="36623D57" w14:textId="77777777" w:rsidR="001577C9" w:rsidRDefault="001577C9" w:rsidP="001577C9">
      <w:pPr>
        <w:spacing w:after="0" w:line="252" w:lineRule="auto"/>
        <w:jc w:val="both"/>
        <w:rPr>
          <w:color w:val="auto"/>
          <w:sz w:val="24"/>
          <w:szCs w:val="24"/>
        </w:rPr>
      </w:pPr>
    </w:p>
    <w:p w14:paraId="71D80D44" w14:textId="77777777" w:rsidR="001577C9" w:rsidRPr="000846A2" w:rsidRDefault="001577C9" w:rsidP="001577C9">
      <w:pPr>
        <w:spacing w:after="0" w:line="252" w:lineRule="auto"/>
        <w:jc w:val="both"/>
        <w:rPr>
          <w:rFonts w:cs="Arial"/>
          <w:bCs/>
          <w:color w:val="auto"/>
          <w:sz w:val="24"/>
          <w:szCs w:val="24"/>
        </w:rPr>
      </w:pPr>
      <w:r w:rsidRPr="000846A2">
        <w:rPr>
          <w:color w:val="auto"/>
          <w:sz w:val="24"/>
          <w:szCs w:val="24"/>
        </w:rPr>
        <w:lastRenderedPageBreak/>
        <w:t xml:space="preserve">Pravice v zvezi z obdelavo osebnih podatkov iz Priloge </w:t>
      </w:r>
      <w:r>
        <w:rPr>
          <w:color w:val="auto"/>
          <w:sz w:val="24"/>
          <w:szCs w:val="24"/>
        </w:rPr>
        <w:t>3</w:t>
      </w:r>
      <w:r w:rsidRPr="000846A2">
        <w:rPr>
          <w:color w:val="auto"/>
          <w:sz w:val="24"/>
          <w:szCs w:val="24"/>
        </w:rPr>
        <w:t xml:space="preserve"> te pogodbe </w:t>
      </w:r>
      <w:r>
        <w:rPr>
          <w:color w:val="auto"/>
          <w:sz w:val="24"/>
          <w:szCs w:val="24"/>
        </w:rPr>
        <w:t>ter</w:t>
      </w:r>
      <w:r w:rsidRPr="000846A2">
        <w:rPr>
          <w:color w:val="auto"/>
          <w:sz w:val="24"/>
          <w:szCs w:val="24"/>
        </w:rPr>
        <w:t xml:space="preserve"> </w:t>
      </w:r>
      <w:r w:rsidRPr="00F109C6">
        <w:rPr>
          <w:color w:val="auto"/>
          <w:sz w:val="24"/>
          <w:szCs w:val="24"/>
        </w:rPr>
        <w:t>Prilog</w:t>
      </w:r>
      <w:r>
        <w:rPr>
          <w:color w:val="auto"/>
          <w:sz w:val="24"/>
          <w:szCs w:val="24"/>
        </w:rPr>
        <w:t>e</w:t>
      </w:r>
      <w:r w:rsidRPr="00F109C6">
        <w:rPr>
          <w:color w:val="auto"/>
          <w:sz w:val="24"/>
          <w:szCs w:val="24"/>
        </w:rPr>
        <w:t xml:space="preserve"> </w:t>
      </w:r>
      <w:r>
        <w:rPr>
          <w:color w:val="auto"/>
          <w:sz w:val="24"/>
          <w:szCs w:val="24"/>
        </w:rPr>
        <w:t xml:space="preserve">9 </w:t>
      </w:r>
      <w:r w:rsidRPr="00F109C6">
        <w:rPr>
          <w:color w:val="auto"/>
          <w:sz w:val="24"/>
          <w:szCs w:val="24"/>
        </w:rPr>
        <w:t xml:space="preserve">in </w:t>
      </w:r>
      <w:r>
        <w:rPr>
          <w:color w:val="auto"/>
          <w:sz w:val="24"/>
          <w:szCs w:val="24"/>
        </w:rPr>
        <w:t xml:space="preserve">10 </w:t>
      </w:r>
      <w:r w:rsidRPr="00F109C6">
        <w:rPr>
          <w:color w:val="auto"/>
          <w:sz w:val="24"/>
          <w:szCs w:val="24"/>
        </w:rPr>
        <w:t>razpisne dokumentacije, ki jo za potrebe te pogodbe izv</w:t>
      </w:r>
      <w:r w:rsidRPr="001629E4">
        <w:rPr>
          <w:color w:val="auto"/>
          <w:sz w:val="24"/>
          <w:szCs w:val="24"/>
        </w:rPr>
        <w:t>aja Policija Republike Slovenije,</w:t>
      </w:r>
      <w:r w:rsidRPr="00F109C6">
        <w:rPr>
          <w:color w:val="auto"/>
          <w:sz w:val="24"/>
          <w:szCs w:val="24"/>
        </w:rPr>
        <w:t xml:space="preserve"> lahko posameznik, na katerega se nanašajo osebni podatki, </w:t>
      </w:r>
      <w:r w:rsidRPr="00F109C6">
        <w:rPr>
          <w:rFonts w:cs="Arial"/>
          <w:color w:val="auto"/>
          <w:sz w:val="24"/>
          <w:szCs w:val="24"/>
        </w:rPr>
        <w:t>v skladu z zakonom, ki ureja varstvo osebnih podatkov, uveljavlja pri Policiji Republike Slovenije, in sicer pravico</w:t>
      </w:r>
      <w:r w:rsidRPr="000846A2">
        <w:rPr>
          <w:rFonts w:cs="Arial"/>
          <w:color w:val="auto"/>
          <w:sz w:val="24"/>
          <w:szCs w:val="24"/>
        </w:rPr>
        <w:t xml:space="preserve"> do vpogleda, prepisa oz. izpisa podatkov o svojem varnostnem preverjanju, razen v podatke, katerih razkritje bi ogrozilo vire varnostnega preverjanja oz. če bi to neposredno onemogočilo izvedbo nalog policije </w:t>
      </w:r>
      <w:r w:rsidRPr="000846A2">
        <w:rPr>
          <w:rFonts w:cs="Arial"/>
          <w:bCs/>
          <w:color w:val="auto"/>
          <w:sz w:val="24"/>
          <w:szCs w:val="24"/>
        </w:rPr>
        <w:t xml:space="preserve">ali ogrozilo varovane podatke policije in tajne podatke. </w:t>
      </w:r>
    </w:p>
    <w:p w14:paraId="0881E1AB" w14:textId="77777777" w:rsidR="001577C9" w:rsidRPr="007C14EB" w:rsidRDefault="001577C9" w:rsidP="001577C9">
      <w:pPr>
        <w:spacing w:after="0" w:line="252" w:lineRule="auto"/>
        <w:contextualSpacing/>
        <w:jc w:val="both"/>
        <w:rPr>
          <w:sz w:val="24"/>
          <w:szCs w:val="24"/>
        </w:rPr>
      </w:pPr>
      <w:r w:rsidRPr="007C14EB">
        <w:rPr>
          <w:i/>
          <w:color w:val="0070C0"/>
          <w:sz w:val="24"/>
          <w:szCs w:val="24"/>
        </w:rPr>
        <w:t>/Ta odstavek je relevanten le, če se pogodba sklepa za sklop 1, 4, 7, 10 ali 13./</w:t>
      </w:r>
    </w:p>
    <w:p w14:paraId="79BB0940" w14:textId="77777777" w:rsidR="001577C9" w:rsidRPr="007C14EB" w:rsidRDefault="001577C9" w:rsidP="001577C9">
      <w:pPr>
        <w:spacing w:after="0" w:line="252" w:lineRule="auto"/>
        <w:rPr>
          <w:rFonts w:cs="Arial"/>
          <w:b/>
          <w:color w:val="000000" w:themeColor="text1"/>
          <w:sz w:val="24"/>
          <w:szCs w:val="24"/>
        </w:rPr>
      </w:pPr>
    </w:p>
    <w:p w14:paraId="175EDBEE" w14:textId="77777777" w:rsidR="001577C9" w:rsidRPr="007C14EB" w:rsidRDefault="001577C9" w:rsidP="001577C9">
      <w:pPr>
        <w:spacing w:after="0" w:line="252" w:lineRule="auto"/>
        <w:rPr>
          <w:rFonts w:cs="Arial"/>
          <w:b/>
          <w:color w:val="000000" w:themeColor="text1"/>
          <w:sz w:val="24"/>
          <w:szCs w:val="24"/>
        </w:rPr>
      </w:pPr>
      <w:r w:rsidRPr="007C14EB">
        <w:rPr>
          <w:rFonts w:cs="Arial"/>
          <w:b/>
          <w:color w:val="000000" w:themeColor="text1"/>
          <w:sz w:val="24"/>
          <w:szCs w:val="24"/>
        </w:rPr>
        <w:t>PREDSTAVNIKI POGODBENIH STRANK</w:t>
      </w:r>
    </w:p>
    <w:p w14:paraId="2D2800B8" w14:textId="77777777" w:rsidR="001577C9" w:rsidRPr="007C14EB" w:rsidRDefault="001577C9" w:rsidP="001577C9">
      <w:pPr>
        <w:pStyle w:val="Odstavekseznama"/>
        <w:numPr>
          <w:ilvl w:val="0"/>
          <w:numId w:val="47"/>
        </w:numPr>
        <w:spacing w:after="0" w:line="252" w:lineRule="auto"/>
        <w:jc w:val="center"/>
        <w:rPr>
          <w:rFonts w:cs="Arial"/>
          <w:b/>
          <w:color w:val="000000" w:themeColor="text1"/>
          <w:sz w:val="24"/>
          <w:szCs w:val="24"/>
        </w:rPr>
      </w:pPr>
      <w:r w:rsidRPr="007C14EB">
        <w:rPr>
          <w:rFonts w:cs="Arial"/>
          <w:b/>
          <w:color w:val="000000" w:themeColor="text1"/>
          <w:sz w:val="24"/>
          <w:szCs w:val="24"/>
        </w:rPr>
        <w:t>člen</w:t>
      </w:r>
    </w:p>
    <w:p w14:paraId="72B062B7" w14:textId="77777777" w:rsidR="001577C9" w:rsidRPr="007C14EB" w:rsidRDefault="001577C9" w:rsidP="001577C9">
      <w:pPr>
        <w:spacing w:after="0" w:line="252" w:lineRule="auto"/>
        <w:rPr>
          <w:rFonts w:cs="Arial"/>
          <w:color w:val="auto"/>
          <w:sz w:val="24"/>
          <w:szCs w:val="24"/>
        </w:rPr>
      </w:pPr>
    </w:p>
    <w:p w14:paraId="73C7F872" w14:textId="77777777" w:rsidR="001577C9" w:rsidRPr="007C14EB" w:rsidRDefault="001577C9" w:rsidP="001577C9">
      <w:pPr>
        <w:spacing w:after="0" w:line="252" w:lineRule="auto"/>
        <w:jc w:val="both"/>
        <w:rPr>
          <w:rFonts w:cs="Arial"/>
          <w:color w:val="auto"/>
          <w:sz w:val="24"/>
          <w:szCs w:val="24"/>
        </w:rPr>
      </w:pPr>
      <w:r w:rsidRPr="007C14EB">
        <w:rPr>
          <w:color w:val="auto"/>
          <w:sz w:val="24"/>
          <w:szCs w:val="24"/>
        </w:rPr>
        <w:t>Naročnik in izvajalec imenujeta predstavnika, ki skrbita za nemoteno izvajanje te pogodbe in</w:t>
      </w:r>
      <w:r w:rsidRPr="007C14EB">
        <w:rPr>
          <w:rFonts w:cs="Arial"/>
          <w:color w:val="auto"/>
          <w:sz w:val="24"/>
          <w:szCs w:val="24"/>
        </w:rPr>
        <w:t xml:space="preserve"> zastopata pogodbeno stranko v vseh vprašanjih, ki zadevajo storitve po tej pogodbi. </w:t>
      </w:r>
    </w:p>
    <w:p w14:paraId="599311E4" w14:textId="77777777" w:rsidR="001577C9" w:rsidRPr="007C14EB" w:rsidRDefault="001577C9" w:rsidP="001577C9">
      <w:pPr>
        <w:spacing w:after="0" w:line="252" w:lineRule="auto"/>
        <w:contextualSpacing/>
        <w:jc w:val="both"/>
        <w:rPr>
          <w:rFonts w:cs="Arial"/>
          <w:color w:val="auto"/>
          <w:sz w:val="24"/>
          <w:szCs w:val="24"/>
        </w:rPr>
      </w:pPr>
    </w:p>
    <w:p w14:paraId="7A2247FE" w14:textId="77777777" w:rsidR="001577C9" w:rsidRDefault="001577C9" w:rsidP="001577C9">
      <w:pPr>
        <w:pStyle w:val="Telobesedila"/>
        <w:spacing w:after="0" w:line="252" w:lineRule="auto"/>
        <w:jc w:val="both"/>
        <w:rPr>
          <w:color w:val="auto"/>
          <w:sz w:val="24"/>
          <w:szCs w:val="24"/>
        </w:rPr>
      </w:pPr>
      <w:r>
        <w:rPr>
          <w:color w:val="auto"/>
          <w:sz w:val="24"/>
          <w:szCs w:val="24"/>
        </w:rPr>
        <w:t>P</w:t>
      </w:r>
      <w:r w:rsidRPr="0071538A">
        <w:rPr>
          <w:color w:val="auto"/>
          <w:sz w:val="24"/>
          <w:szCs w:val="24"/>
        </w:rPr>
        <w:t xml:space="preserve">redstavnik naročnika </w:t>
      </w:r>
      <w:r w:rsidRPr="0071538A">
        <w:rPr>
          <w:rFonts w:cs="Arial"/>
          <w:color w:val="auto"/>
          <w:sz w:val="24"/>
          <w:szCs w:val="24"/>
        </w:rPr>
        <w:t>je</w:t>
      </w:r>
      <w:r>
        <w:rPr>
          <w:rFonts w:cs="Arial"/>
          <w:color w:val="auto"/>
          <w:sz w:val="24"/>
          <w:szCs w:val="24"/>
        </w:rPr>
        <w:t>:</w:t>
      </w:r>
      <w:r>
        <w:rPr>
          <w:color w:val="auto"/>
          <w:sz w:val="24"/>
          <w:szCs w:val="24"/>
        </w:rPr>
        <w:t xml:space="preserve"> </w:t>
      </w:r>
    </w:p>
    <w:p w14:paraId="1030D842" w14:textId="77777777" w:rsidR="001577C9" w:rsidRDefault="001577C9" w:rsidP="001577C9">
      <w:pPr>
        <w:pStyle w:val="Telobesedila"/>
        <w:spacing w:after="0" w:line="252" w:lineRule="auto"/>
        <w:jc w:val="both"/>
        <w:rPr>
          <w:color w:val="auto"/>
          <w:sz w:val="24"/>
          <w:szCs w:val="24"/>
        </w:rPr>
      </w:pPr>
      <w:r>
        <w:rPr>
          <w:color w:val="auto"/>
          <w:sz w:val="24"/>
          <w:szCs w:val="24"/>
        </w:rPr>
        <w:t xml:space="preserve">_________________, </w:t>
      </w:r>
      <w:r w:rsidRPr="001D334C">
        <w:rPr>
          <w:color w:val="auto"/>
          <w:sz w:val="24"/>
          <w:szCs w:val="24"/>
        </w:rPr>
        <w:t>tel</w:t>
      </w:r>
      <w:r>
        <w:rPr>
          <w:color w:val="auto"/>
          <w:sz w:val="24"/>
          <w:szCs w:val="24"/>
        </w:rPr>
        <w:t>.</w:t>
      </w:r>
      <w:r w:rsidRPr="001D334C">
        <w:rPr>
          <w:color w:val="auto"/>
          <w:sz w:val="24"/>
          <w:szCs w:val="24"/>
        </w:rPr>
        <w:t xml:space="preserve">: </w:t>
      </w:r>
      <w:r>
        <w:rPr>
          <w:color w:val="auto"/>
          <w:sz w:val="24"/>
          <w:szCs w:val="24"/>
        </w:rPr>
        <w:t>_____________________</w:t>
      </w:r>
      <w:r w:rsidRPr="001D334C">
        <w:rPr>
          <w:color w:val="auto"/>
          <w:sz w:val="24"/>
          <w:szCs w:val="24"/>
        </w:rPr>
        <w:t>, e</w:t>
      </w:r>
      <w:r>
        <w:rPr>
          <w:color w:val="auto"/>
          <w:sz w:val="24"/>
          <w:szCs w:val="24"/>
        </w:rPr>
        <w:t>-</w:t>
      </w:r>
      <w:r w:rsidRPr="001D334C">
        <w:rPr>
          <w:color w:val="auto"/>
          <w:sz w:val="24"/>
          <w:szCs w:val="24"/>
        </w:rPr>
        <w:t xml:space="preserve">naslov: </w:t>
      </w:r>
      <w:r>
        <w:rPr>
          <w:color w:val="auto"/>
          <w:sz w:val="24"/>
          <w:szCs w:val="24"/>
        </w:rPr>
        <w:t>____________________</w:t>
      </w:r>
      <w:r w:rsidRPr="001D334C">
        <w:rPr>
          <w:color w:val="auto"/>
          <w:sz w:val="24"/>
          <w:szCs w:val="24"/>
        </w:rPr>
        <w:t xml:space="preserve">. </w:t>
      </w:r>
    </w:p>
    <w:p w14:paraId="3CE50E8E" w14:textId="77777777" w:rsidR="001577C9" w:rsidRDefault="001577C9" w:rsidP="001577C9">
      <w:pPr>
        <w:pStyle w:val="Telobesedila"/>
        <w:spacing w:after="0" w:line="252" w:lineRule="auto"/>
        <w:jc w:val="both"/>
        <w:rPr>
          <w:color w:val="auto"/>
          <w:sz w:val="24"/>
          <w:szCs w:val="24"/>
        </w:rPr>
      </w:pPr>
      <w:r>
        <w:rPr>
          <w:color w:val="auto"/>
          <w:sz w:val="24"/>
          <w:szCs w:val="24"/>
        </w:rPr>
        <w:t>P</w:t>
      </w:r>
      <w:r w:rsidRPr="001D334C">
        <w:rPr>
          <w:color w:val="auto"/>
          <w:sz w:val="24"/>
          <w:szCs w:val="24"/>
        </w:rPr>
        <w:t>redstavnik izvajalca je</w:t>
      </w:r>
      <w:r>
        <w:rPr>
          <w:color w:val="auto"/>
          <w:sz w:val="24"/>
          <w:szCs w:val="24"/>
        </w:rPr>
        <w:t>:</w:t>
      </w:r>
    </w:p>
    <w:p w14:paraId="3A6C285D" w14:textId="77777777" w:rsidR="001577C9" w:rsidRDefault="001577C9" w:rsidP="001577C9">
      <w:pPr>
        <w:pStyle w:val="Telobesedila"/>
        <w:spacing w:after="0" w:line="252" w:lineRule="auto"/>
        <w:jc w:val="both"/>
        <w:rPr>
          <w:color w:val="auto"/>
          <w:sz w:val="24"/>
          <w:szCs w:val="24"/>
        </w:rPr>
      </w:pPr>
      <w:r w:rsidRPr="001D334C">
        <w:rPr>
          <w:color w:val="auto"/>
          <w:sz w:val="24"/>
          <w:szCs w:val="24"/>
        </w:rPr>
        <w:t xml:space="preserve"> </w:t>
      </w:r>
      <w:r>
        <w:rPr>
          <w:color w:val="auto"/>
          <w:sz w:val="24"/>
          <w:szCs w:val="24"/>
        </w:rPr>
        <w:t xml:space="preserve">_________________, </w:t>
      </w:r>
      <w:r w:rsidRPr="001D334C">
        <w:rPr>
          <w:color w:val="auto"/>
          <w:sz w:val="24"/>
          <w:szCs w:val="24"/>
        </w:rPr>
        <w:t>tel</w:t>
      </w:r>
      <w:r>
        <w:rPr>
          <w:color w:val="auto"/>
          <w:sz w:val="24"/>
          <w:szCs w:val="24"/>
        </w:rPr>
        <w:t>.</w:t>
      </w:r>
      <w:r w:rsidRPr="001D334C">
        <w:rPr>
          <w:color w:val="auto"/>
          <w:sz w:val="24"/>
          <w:szCs w:val="24"/>
        </w:rPr>
        <w:t xml:space="preserve">: </w:t>
      </w:r>
      <w:r>
        <w:rPr>
          <w:color w:val="auto"/>
          <w:sz w:val="24"/>
          <w:szCs w:val="24"/>
        </w:rPr>
        <w:t>_____________________</w:t>
      </w:r>
      <w:r w:rsidRPr="001D334C">
        <w:rPr>
          <w:color w:val="auto"/>
          <w:sz w:val="24"/>
          <w:szCs w:val="24"/>
        </w:rPr>
        <w:t>, e</w:t>
      </w:r>
      <w:r>
        <w:rPr>
          <w:color w:val="auto"/>
          <w:sz w:val="24"/>
          <w:szCs w:val="24"/>
        </w:rPr>
        <w:t>-</w:t>
      </w:r>
      <w:r w:rsidRPr="001D334C">
        <w:rPr>
          <w:color w:val="auto"/>
          <w:sz w:val="24"/>
          <w:szCs w:val="24"/>
        </w:rPr>
        <w:t xml:space="preserve">naslov: </w:t>
      </w:r>
      <w:r>
        <w:rPr>
          <w:color w:val="auto"/>
          <w:sz w:val="24"/>
          <w:szCs w:val="24"/>
        </w:rPr>
        <w:t>____________________</w:t>
      </w:r>
      <w:r w:rsidRPr="001D334C">
        <w:rPr>
          <w:color w:val="auto"/>
          <w:sz w:val="24"/>
          <w:szCs w:val="24"/>
        </w:rPr>
        <w:t xml:space="preserve">. </w:t>
      </w:r>
    </w:p>
    <w:p w14:paraId="62555C43" w14:textId="77777777" w:rsidR="001577C9" w:rsidRPr="007C14EB" w:rsidRDefault="001577C9" w:rsidP="001577C9">
      <w:pPr>
        <w:spacing w:after="0" w:line="252" w:lineRule="auto"/>
        <w:contextualSpacing/>
        <w:jc w:val="both"/>
        <w:rPr>
          <w:rFonts w:cs="Arial"/>
          <w:color w:val="auto"/>
          <w:sz w:val="24"/>
          <w:szCs w:val="24"/>
        </w:rPr>
      </w:pPr>
    </w:p>
    <w:p w14:paraId="7FC1666E" w14:textId="77777777" w:rsidR="001577C9" w:rsidRDefault="001577C9" w:rsidP="001577C9">
      <w:pPr>
        <w:spacing w:after="0" w:line="252" w:lineRule="auto"/>
        <w:contextualSpacing/>
        <w:jc w:val="both"/>
        <w:rPr>
          <w:rFonts w:cs="Arial"/>
          <w:color w:val="auto"/>
          <w:sz w:val="24"/>
          <w:szCs w:val="24"/>
        </w:rPr>
      </w:pPr>
      <w:r>
        <w:rPr>
          <w:rFonts w:cs="Arial"/>
          <w:color w:val="auto"/>
          <w:sz w:val="24"/>
          <w:szCs w:val="24"/>
        </w:rPr>
        <w:t>Z</w:t>
      </w:r>
      <w:r w:rsidRPr="006B24A2">
        <w:rPr>
          <w:rFonts w:cs="Arial"/>
          <w:color w:val="auto"/>
          <w:sz w:val="24"/>
          <w:szCs w:val="24"/>
        </w:rPr>
        <w:t>a usklajevanje termina izvedbe storitev</w:t>
      </w:r>
      <w:r>
        <w:rPr>
          <w:rFonts w:cs="Arial"/>
          <w:color w:val="auto"/>
          <w:sz w:val="24"/>
          <w:szCs w:val="24"/>
        </w:rPr>
        <w:t>, prijavo napak, nadzor nad izvajanjem del</w:t>
      </w:r>
      <w:r w:rsidRPr="006B24A2">
        <w:rPr>
          <w:rFonts w:cs="Arial"/>
          <w:color w:val="auto"/>
          <w:sz w:val="24"/>
          <w:szCs w:val="24"/>
        </w:rPr>
        <w:t xml:space="preserve"> in podpis delovnih nalogov</w:t>
      </w:r>
      <w:r>
        <w:rPr>
          <w:rFonts w:cs="Arial"/>
          <w:color w:val="auto"/>
          <w:sz w:val="24"/>
          <w:szCs w:val="24"/>
        </w:rPr>
        <w:t xml:space="preserve"> so poleg predstavnika naročnika pooblaščeni tudi</w:t>
      </w:r>
      <w:r w:rsidRPr="006B24A2">
        <w:rPr>
          <w:rFonts w:cs="Arial"/>
          <w:color w:val="auto"/>
          <w:sz w:val="24"/>
          <w:szCs w:val="24"/>
        </w:rPr>
        <w:t xml:space="preserve"> </w:t>
      </w:r>
      <w:r>
        <w:rPr>
          <w:rFonts w:cs="Arial"/>
          <w:color w:val="auto"/>
          <w:sz w:val="24"/>
          <w:szCs w:val="24"/>
        </w:rPr>
        <w:t>________________________________________</w:t>
      </w:r>
      <w:r w:rsidRPr="006B24A2">
        <w:rPr>
          <w:rFonts w:cs="Arial"/>
          <w:color w:val="auto"/>
          <w:sz w:val="24"/>
          <w:szCs w:val="24"/>
        </w:rPr>
        <w:t>.</w:t>
      </w:r>
    </w:p>
    <w:p w14:paraId="39837FF9" w14:textId="77777777" w:rsidR="001577C9" w:rsidRPr="00431DEC" w:rsidRDefault="001577C9" w:rsidP="001577C9">
      <w:pPr>
        <w:spacing w:after="0" w:line="252" w:lineRule="auto"/>
        <w:contextualSpacing/>
        <w:jc w:val="both"/>
        <w:rPr>
          <w:rFonts w:cs="Arial"/>
          <w:color w:val="auto"/>
          <w:sz w:val="24"/>
          <w:szCs w:val="24"/>
        </w:rPr>
      </w:pPr>
    </w:p>
    <w:p w14:paraId="04D15099" w14:textId="77777777" w:rsidR="001577C9" w:rsidRPr="0090030C" w:rsidRDefault="001577C9" w:rsidP="001577C9">
      <w:pPr>
        <w:spacing w:after="0" w:line="252" w:lineRule="auto"/>
        <w:contextualSpacing/>
        <w:jc w:val="both"/>
        <w:rPr>
          <w:rFonts w:cs="Arial"/>
          <w:color w:val="auto"/>
          <w:sz w:val="24"/>
          <w:szCs w:val="24"/>
        </w:rPr>
      </w:pPr>
      <w:r w:rsidRPr="00431DEC">
        <w:rPr>
          <w:rFonts w:cs="Arial"/>
          <w:color w:val="auto"/>
          <w:sz w:val="24"/>
          <w:szCs w:val="24"/>
        </w:rPr>
        <w:t>Vsa obvestila, prošnje in zahteve morajo biti v pisni obliki in pravilno naslovljene ter poslane po pošti oz. elektronski pošti, razen če ta pogodba za posamezno obvestilo določa drugače. Pogodbeni stranki se bosta medsebojno pravočasno in na zanesljiv način obveščali tudi o vseh dejstvih, katerih nastanek bi lahko kakorkoli vplival na izpolnitev obveznosti. Sporazumevanje v zvezi z izvajanjem te pogodbe se opravlja v slovenskem jeziku.</w:t>
      </w:r>
    </w:p>
    <w:p w14:paraId="6D0DA897" w14:textId="77777777" w:rsidR="001577C9" w:rsidRPr="007C14EB" w:rsidRDefault="001577C9" w:rsidP="001577C9">
      <w:pPr>
        <w:spacing w:after="0" w:line="252" w:lineRule="auto"/>
        <w:contextualSpacing/>
        <w:jc w:val="both"/>
        <w:rPr>
          <w:rFonts w:cs="Arial"/>
          <w:color w:val="auto"/>
          <w:sz w:val="24"/>
          <w:szCs w:val="24"/>
        </w:rPr>
      </w:pPr>
    </w:p>
    <w:p w14:paraId="40098CBC" w14:textId="77777777" w:rsidR="001577C9" w:rsidRPr="007522DB" w:rsidRDefault="001577C9" w:rsidP="001577C9">
      <w:pPr>
        <w:spacing w:after="0" w:line="252" w:lineRule="auto"/>
        <w:contextualSpacing/>
        <w:jc w:val="both"/>
        <w:rPr>
          <w:rFonts w:cs="Arial"/>
          <w:color w:val="auto"/>
          <w:sz w:val="24"/>
          <w:szCs w:val="24"/>
        </w:rPr>
      </w:pPr>
      <w:r w:rsidRPr="0071538A">
        <w:rPr>
          <w:rFonts w:cs="Arial"/>
          <w:color w:val="auto"/>
          <w:sz w:val="24"/>
          <w:szCs w:val="24"/>
        </w:rPr>
        <w:t>Morebitno z</w:t>
      </w:r>
      <w:r>
        <w:rPr>
          <w:rFonts w:cs="Arial"/>
          <w:color w:val="auto"/>
          <w:sz w:val="24"/>
          <w:szCs w:val="24"/>
        </w:rPr>
        <w:t>amenjavo predstavnikov in pooblaščenih oseb si morata pogodbeni stranki</w:t>
      </w:r>
      <w:r w:rsidRPr="0071538A">
        <w:rPr>
          <w:rFonts w:cs="Arial"/>
          <w:color w:val="auto"/>
          <w:sz w:val="24"/>
          <w:szCs w:val="24"/>
        </w:rPr>
        <w:t xml:space="preserve"> sporočiti pisno</w:t>
      </w:r>
      <w:r>
        <w:rPr>
          <w:rFonts w:cs="Arial"/>
          <w:color w:val="auto"/>
          <w:sz w:val="24"/>
          <w:szCs w:val="24"/>
        </w:rPr>
        <w:t xml:space="preserve">, </w:t>
      </w:r>
      <w:r w:rsidRPr="0071538A">
        <w:rPr>
          <w:rFonts w:cs="Arial"/>
          <w:color w:val="auto"/>
          <w:sz w:val="24"/>
          <w:szCs w:val="24"/>
        </w:rPr>
        <w:t>pri čemer se št</w:t>
      </w:r>
      <w:r w:rsidRPr="007522DB">
        <w:rPr>
          <w:rFonts w:cs="Arial"/>
          <w:color w:val="auto"/>
          <w:sz w:val="24"/>
          <w:szCs w:val="24"/>
        </w:rPr>
        <w:t>eje, da je predstavnik</w:t>
      </w:r>
      <w:r>
        <w:rPr>
          <w:rFonts w:cs="Arial"/>
          <w:color w:val="auto"/>
          <w:sz w:val="24"/>
          <w:szCs w:val="24"/>
        </w:rPr>
        <w:t xml:space="preserve"> oz. pooblaščena oseba</w:t>
      </w:r>
      <w:r w:rsidRPr="007522DB">
        <w:rPr>
          <w:rFonts w:cs="Arial"/>
          <w:color w:val="auto"/>
          <w:sz w:val="24"/>
          <w:szCs w:val="24"/>
        </w:rPr>
        <w:t xml:space="preserve"> zamenjan</w:t>
      </w:r>
      <w:r>
        <w:rPr>
          <w:rFonts w:cs="Arial"/>
          <w:color w:val="auto"/>
          <w:sz w:val="24"/>
          <w:szCs w:val="24"/>
        </w:rPr>
        <w:t>a</w:t>
      </w:r>
      <w:r w:rsidRPr="007522DB">
        <w:rPr>
          <w:rFonts w:cs="Arial"/>
          <w:color w:val="auto"/>
          <w:sz w:val="24"/>
          <w:szCs w:val="24"/>
        </w:rPr>
        <w:t xml:space="preserve"> z dnem, ko druga pogodbena stranka prejme pisno</w:t>
      </w:r>
      <w:r>
        <w:rPr>
          <w:rFonts w:cs="Arial"/>
          <w:color w:val="auto"/>
          <w:sz w:val="24"/>
          <w:szCs w:val="24"/>
        </w:rPr>
        <w:t xml:space="preserve"> sporočilo o </w:t>
      </w:r>
      <w:r w:rsidRPr="007522DB">
        <w:rPr>
          <w:rFonts w:cs="Arial"/>
          <w:color w:val="auto"/>
          <w:sz w:val="24"/>
          <w:szCs w:val="24"/>
        </w:rPr>
        <w:t>zamenjavi.</w:t>
      </w:r>
    </w:p>
    <w:p w14:paraId="4968E715" w14:textId="77777777" w:rsidR="001577C9" w:rsidRPr="007C14EB" w:rsidRDefault="001577C9" w:rsidP="001577C9">
      <w:pPr>
        <w:spacing w:after="0" w:line="252" w:lineRule="auto"/>
        <w:rPr>
          <w:rFonts w:cs="Arial"/>
          <w:b/>
          <w:color w:val="auto"/>
          <w:sz w:val="24"/>
          <w:szCs w:val="24"/>
        </w:rPr>
      </w:pPr>
    </w:p>
    <w:p w14:paraId="5875E1DA" w14:textId="77777777" w:rsidR="001577C9" w:rsidRPr="007C14EB" w:rsidRDefault="001577C9" w:rsidP="001577C9">
      <w:pPr>
        <w:spacing w:after="0" w:line="252" w:lineRule="auto"/>
        <w:rPr>
          <w:rFonts w:cs="Arial"/>
          <w:b/>
          <w:color w:val="auto"/>
          <w:sz w:val="24"/>
          <w:szCs w:val="24"/>
        </w:rPr>
      </w:pPr>
      <w:r w:rsidRPr="007C14EB">
        <w:rPr>
          <w:rFonts w:cs="Arial"/>
          <w:b/>
          <w:color w:val="auto"/>
          <w:sz w:val="24"/>
          <w:szCs w:val="24"/>
        </w:rPr>
        <w:t>KONČNE DOLOČBE</w:t>
      </w:r>
    </w:p>
    <w:p w14:paraId="3D663E23" w14:textId="77777777" w:rsidR="001577C9" w:rsidRPr="007C14EB" w:rsidRDefault="001577C9" w:rsidP="001577C9">
      <w:pPr>
        <w:pStyle w:val="Odstavekseznama"/>
        <w:numPr>
          <w:ilvl w:val="0"/>
          <w:numId w:val="47"/>
        </w:numPr>
        <w:spacing w:after="0" w:line="252" w:lineRule="auto"/>
        <w:jc w:val="center"/>
        <w:rPr>
          <w:rFonts w:cs="Arial"/>
          <w:b/>
          <w:color w:val="auto"/>
          <w:sz w:val="24"/>
          <w:szCs w:val="24"/>
        </w:rPr>
      </w:pPr>
      <w:r w:rsidRPr="007C14EB">
        <w:rPr>
          <w:rFonts w:cs="Arial"/>
          <w:b/>
          <w:color w:val="auto"/>
          <w:sz w:val="24"/>
          <w:szCs w:val="24"/>
        </w:rPr>
        <w:t>člen</w:t>
      </w:r>
    </w:p>
    <w:p w14:paraId="166AABAB" w14:textId="77777777" w:rsidR="001577C9" w:rsidRPr="007C14EB" w:rsidRDefault="001577C9" w:rsidP="001577C9">
      <w:pPr>
        <w:suppressAutoHyphens/>
        <w:spacing w:after="0" w:line="252" w:lineRule="auto"/>
        <w:jc w:val="both"/>
        <w:rPr>
          <w:color w:val="auto"/>
          <w:kern w:val="3"/>
          <w:sz w:val="24"/>
          <w:szCs w:val="24"/>
          <w:lang w:eastAsia="zh-CN"/>
        </w:rPr>
      </w:pPr>
    </w:p>
    <w:p w14:paraId="154888A1" w14:textId="77777777" w:rsidR="001577C9" w:rsidRDefault="001577C9" w:rsidP="001577C9">
      <w:pPr>
        <w:suppressAutoHyphens/>
        <w:spacing w:after="0" w:line="252" w:lineRule="auto"/>
        <w:jc w:val="both"/>
        <w:rPr>
          <w:rFonts w:ascii="Times New Roman" w:eastAsia="Times New Roman" w:hAnsi="Times New Roman" w:cs="Times New Roman"/>
          <w:i/>
          <w:color w:val="auto"/>
          <w:lang w:eastAsia="sl-SI"/>
        </w:rPr>
      </w:pPr>
      <w:r w:rsidRPr="007522DB">
        <w:rPr>
          <w:color w:val="auto"/>
          <w:kern w:val="3"/>
          <w:sz w:val="24"/>
          <w:szCs w:val="24"/>
          <w:lang w:eastAsia="zh-CN"/>
        </w:rPr>
        <w:t xml:space="preserve">Pogodba </w:t>
      </w:r>
      <w:r>
        <w:rPr>
          <w:color w:val="auto"/>
          <w:kern w:val="3"/>
          <w:sz w:val="24"/>
          <w:szCs w:val="24"/>
          <w:lang w:eastAsia="zh-CN"/>
        </w:rPr>
        <w:t xml:space="preserve">začne veljati z dnem </w:t>
      </w:r>
      <w:r w:rsidRPr="001D334C">
        <w:rPr>
          <w:color w:val="auto"/>
          <w:kern w:val="3"/>
          <w:sz w:val="24"/>
          <w:szCs w:val="24"/>
          <w:lang w:eastAsia="zh-CN"/>
        </w:rPr>
        <w:t>podpisa obeh pogodbenih strank</w:t>
      </w:r>
      <w:r>
        <w:rPr>
          <w:color w:val="auto"/>
          <w:kern w:val="3"/>
          <w:sz w:val="24"/>
          <w:szCs w:val="24"/>
          <w:lang w:eastAsia="zh-CN"/>
        </w:rPr>
        <w:t xml:space="preserve">, pod </w:t>
      </w:r>
      <w:proofErr w:type="spellStart"/>
      <w:r>
        <w:rPr>
          <w:color w:val="auto"/>
          <w:kern w:val="3"/>
          <w:sz w:val="24"/>
          <w:szCs w:val="24"/>
          <w:lang w:eastAsia="zh-CN"/>
        </w:rPr>
        <w:t>odložnim</w:t>
      </w:r>
      <w:proofErr w:type="spellEnd"/>
      <w:r>
        <w:rPr>
          <w:color w:val="auto"/>
          <w:kern w:val="3"/>
          <w:sz w:val="24"/>
          <w:szCs w:val="24"/>
          <w:lang w:eastAsia="zh-CN"/>
        </w:rPr>
        <w:t xml:space="preserve"> pogojem, da </w:t>
      </w:r>
      <w:r w:rsidRPr="009B2E4E">
        <w:rPr>
          <w:color w:val="auto"/>
          <w:kern w:val="3"/>
          <w:sz w:val="24"/>
          <w:szCs w:val="24"/>
          <w:lang w:eastAsia="zh-CN"/>
        </w:rPr>
        <w:t xml:space="preserve">izvajalec predloži finančno zavarovanje za dobro izvedbo pogodbenih obveznosti iz </w:t>
      </w:r>
      <w:r>
        <w:rPr>
          <w:color w:val="auto"/>
          <w:kern w:val="3"/>
          <w:sz w:val="24"/>
          <w:szCs w:val="24"/>
          <w:lang w:eastAsia="zh-CN"/>
        </w:rPr>
        <w:t>19</w:t>
      </w:r>
      <w:r w:rsidRPr="009B2E4E">
        <w:rPr>
          <w:color w:val="auto"/>
          <w:kern w:val="3"/>
          <w:sz w:val="24"/>
          <w:szCs w:val="24"/>
          <w:lang w:eastAsia="zh-CN"/>
        </w:rPr>
        <w:t>. člena te pogodbe</w:t>
      </w:r>
      <w:r>
        <w:rPr>
          <w:color w:val="auto"/>
          <w:kern w:val="3"/>
          <w:sz w:val="24"/>
          <w:szCs w:val="24"/>
          <w:lang w:eastAsia="zh-CN"/>
        </w:rPr>
        <w:t>, in se sklepa za čas od sklenitve do 31. 8. 2028</w:t>
      </w:r>
      <w:r w:rsidRPr="009B2E4E">
        <w:rPr>
          <w:color w:val="auto"/>
          <w:kern w:val="3"/>
          <w:sz w:val="24"/>
          <w:szCs w:val="24"/>
          <w:lang w:eastAsia="zh-CN"/>
        </w:rPr>
        <w:t xml:space="preserve">. </w:t>
      </w:r>
    </w:p>
    <w:p w14:paraId="1AAE433C" w14:textId="77777777" w:rsidR="001577C9" w:rsidRDefault="001577C9" w:rsidP="001577C9">
      <w:pPr>
        <w:spacing w:after="0" w:line="252" w:lineRule="auto"/>
        <w:contextualSpacing/>
        <w:jc w:val="both"/>
        <w:rPr>
          <w:i/>
          <w:color w:val="0070C0"/>
          <w:sz w:val="24"/>
          <w:szCs w:val="24"/>
        </w:rPr>
      </w:pPr>
      <w:r w:rsidRPr="007C14EB">
        <w:rPr>
          <w:i/>
          <w:color w:val="0070C0"/>
          <w:sz w:val="24"/>
          <w:szCs w:val="24"/>
        </w:rPr>
        <w:t>/</w:t>
      </w:r>
      <w:r>
        <w:rPr>
          <w:i/>
          <w:color w:val="0070C0"/>
          <w:sz w:val="24"/>
          <w:szCs w:val="24"/>
        </w:rPr>
        <w:t>Naročnik si pridržuje pravico, da glede na potek postopka javnega naročanja in iztek veljavnosti pogodbe za istovrstne storitve uveljavitev oz. trajanje pogodbe uredi drugače./</w:t>
      </w:r>
    </w:p>
    <w:p w14:paraId="2A5617DC" w14:textId="77777777" w:rsidR="001577C9" w:rsidRDefault="001577C9" w:rsidP="001577C9">
      <w:pPr>
        <w:spacing w:after="0" w:line="252" w:lineRule="auto"/>
        <w:contextualSpacing/>
        <w:jc w:val="both"/>
        <w:rPr>
          <w:i/>
          <w:color w:val="0070C0"/>
          <w:sz w:val="24"/>
          <w:szCs w:val="24"/>
        </w:rPr>
      </w:pPr>
    </w:p>
    <w:p w14:paraId="43DE1C34" w14:textId="77777777" w:rsidR="001577C9" w:rsidRPr="007C14EB" w:rsidRDefault="001577C9" w:rsidP="001577C9">
      <w:pPr>
        <w:pStyle w:val="Odstavekseznama"/>
        <w:numPr>
          <w:ilvl w:val="0"/>
          <w:numId w:val="47"/>
        </w:numPr>
        <w:spacing w:after="0" w:line="252" w:lineRule="auto"/>
        <w:jc w:val="center"/>
        <w:rPr>
          <w:rFonts w:cs="Arial"/>
          <w:b/>
          <w:color w:val="auto"/>
          <w:sz w:val="24"/>
          <w:szCs w:val="24"/>
        </w:rPr>
      </w:pPr>
      <w:r w:rsidRPr="007C14EB">
        <w:rPr>
          <w:rFonts w:cs="Arial"/>
          <w:b/>
          <w:color w:val="auto"/>
          <w:sz w:val="24"/>
          <w:szCs w:val="24"/>
        </w:rPr>
        <w:t>člen</w:t>
      </w:r>
    </w:p>
    <w:p w14:paraId="3AECC318" w14:textId="77777777" w:rsidR="001577C9" w:rsidRPr="007C14EB" w:rsidRDefault="001577C9" w:rsidP="001577C9">
      <w:pPr>
        <w:suppressAutoHyphens/>
        <w:spacing w:after="0" w:line="252" w:lineRule="auto"/>
        <w:jc w:val="both"/>
        <w:rPr>
          <w:color w:val="auto"/>
          <w:kern w:val="3"/>
          <w:sz w:val="24"/>
          <w:szCs w:val="24"/>
          <w:lang w:eastAsia="zh-CN"/>
        </w:rPr>
      </w:pPr>
    </w:p>
    <w:p w14:paraId="28053F25" w14:textId="77777777" w:rsidR="001577C9" w:rsidRPr="007C14EB" w:rsidRDefault="001577C9" w:rsidP="001577C9">
      <w:pPr>
        <w:suppressAutoHyphens/>
        <w:spacing w:after="0" w:line="252" w:lineRule="auto"/>
        <w:jc w:val="both"/>
        <w:rPr>
          <w:color w:val="auto"/>
          <w:kern w:val="3"/>
          <w:sz w:val="24"/>
          <w:szCs w:val="24"/>
          <w:lang w:eastAsia="zh-CN"/>
        </w:rPr>
      </w:pPr>
      <w:r w:rsidRPr="007C14EB">
        <w:rPr>
          <w:color w:val="auto"/>
          <w:kern w:val="3"/>
          <w:sz w:val="24"/>
          <w:szCs w:val="24"/>
          <w:lang w:eastAsia="zh-CN"/>
        </w:rPr>
        <w:t>Kakršnekoli spremembe oz. dopolnitve te pogodbe so veljavne le, če so dogovorjene v pisni obliki.</w:t>
      </w:r>
    </w:p>
    <w:p w14:paraId="6C543698" w14:textId="77777777" w:rsidR="001577C9" w:rsidRPr="007C14EB" w:rsidRDefault="001577C9" w:rsidP="001577C9">
      <w:pPr>
        <w:suppressAutoHyphens/>
        <w:spacing w:after="0" w:line="252" w:lineRule="auto"/>
        <w:jc w:val="both"/>
        <w:rPr>
          <w:color w:val="auto"/>
          <w:kern w:val="3"/>
          <w:sz w:val="24"/>
          <w:szCs w:val="24"/>
          <w:highlight w:val="cyan"/>
          <w:lang w:eastAsia="zh-CN"/>
        </w:rPr>
      </w:pPr>
    </w:p>
    <w:p w14:paraId="75BF6259" w14:textId="77777777" w:rsidR="001577C9" w:rsidRPr="007C14EB" w:rsidRDefault="001577C9" w:rsidP="001577C9">
      <w:pPr>
        <w:suppressAutoHyphens/>
        <w:spacing w:after="0" w:line="252" w:lineRule="auto"/>
        <w:jc w:val="both"/>
        <w:rPr>
          <w:color w:val="auto"/>
          <w:kern w:val="3"/>
          <w:sz w:val="24"/>
          <w:szCs w:val="24"/>
          <w:lang w:eastAsia="zh-CN"/>
        </w:rPr>
      </w:pPr>
      <w:r w:rsidRPr="007C14EB">
        <w:rPr>
          <w:color w:val="auto"/>
          <w:kern w:val="3"/>
          <w:sz w:val="24"/>
          <w:szCs w:val="24"/>
          <w:lang w:eastAsia="zh-CN"/>
        </w:rPr>
        <w:lastRenderedPageBreak/>
        <w:t xml:space="preserve">Roki za izvedbo storitev, dogovorjeni s to pogodbo, se lahko brez posledic za izvajalca in naročnika podaljšajo v primeru višje sile, kot jo priznava sodna praksa, ali če zamuda pri izpolnjevanju pogodbenih obveznosti nastane iz razlogov, ki niso na strani izvajalca, če je sprememba roka skladna s 1., 3. ali 5. točko prvega odstavka 95. člena ZJN-3. </w:t>
      </w:r>
    </w:p>
    <w:p w14:paraId="4A2CD75C" w14:textId="77777777" w:rsidR="001577C9" w:rsidRPr="007C14EB" w:rsidRDefault="001577C9" w:rsidP="001577C9">
      <w:pPr>
        <w:spacing w:after="0" w:line="252" w:lineRule="auto"/>
        <w:rPr>
          <w:rFonts w:cs="Arial"/>
          <w:b/>
          <w:color w:val="auto"/>
          <w:sz w:val="24"/>
          <w:szCs w:val="24"/>
        </w:rPr>
      </w:pPr>
    </w:p>
    <w:p w14:paraId="354EB4F9" w14:textId="77777777" w:rsidR="001577C9" w:rsidRPr="007C14EB" w:rsidRDefault="001577C9" w:rsidP="001577C9">
      <w:pPr>
        <w:pStyle w:val="Odstavekseznama"/>
        <w:numPr>
          <w:ilvl w:val="0"/>
          <w:numId w:val="47"/>
        </w:numPr>
        <w:spacing w:after="0" w:line="252" w:lineRule="auto"/>
        <w:jc w:val="center"/>
        <w:rPr>
          <w:rFonts w:cs="Arial"/>
          <w:b/>
          <w:color w:val="auto"/>
          <w:sz w:val="24"/>
          <w:szCs w:val="24"/>
        </w:rPr>
      </w:pPr>
      <w:r w:rsidRPr="007C14EB">
        <w:rPr>
          <w:rFonts w:cs="Arial"/>
          <w:b/>
          <w:color w:val="auto"/>
          <w:sz w:val="24"/>
          <w:szCs w:val="24"/>
        </w:rPr>
        <w:t>člen</w:t>
      </w:r>
    </w:p>
    <w:p w14:paraId="2781720D" w14:textId="77777777" w:rsidR="001577C9" w:rsidRPr="007C14EB" w:rsidRDefault="001577C9" w:rsidP="001577C9">
      <w:pPr>
        <w:suppressAutoHyphens/>
        <w:spacing w:after="0" w:line="252" w:lineRule="auto"/>
        <w:jc w:val="both"/>
        <w:rPr>
          <w:color w:val="auto"/>
          <w:kern w:val="3"/>
          <w:sz w:val="24"/>
          <w:szCs w:val="24"/>
          <w:lang w:eastAsia="zh-CN"/>
        </w:rPr>
      </w:pPr>
    </w:p>
    <w:p w14:paraId="2C011C0A" w14:textId="77777777" w:rsidR="001577C9" w:rsidRPr="007D076E" w:rsidRDefault="001577C9" w:rsidP="001577C9">
      <w:pPr>
        <w:suppressAutoHyphens/>
        <w:spacing w:after="0" w:line="252" w:lineRule="auto"/>
        <w:jc w:val="both"/>
        <w:rPr>
          <w:color w:val="auto"/>
          <w:kern w:val="3"/>
          <w:sz w:val="24"/>
          <w:szCs w:val="24"/>
          <w:lang w:eastAsia="zh-CN"/>
        </w:rPr>
      </w:pPr>
      <w:r w:rsidRPr="00C6636F">
        <w:rPr>
          <w:color w:val="auto"/>
          <w:kern w:val="3"/>
          <w:sz w:val="24"/>
          <w:szCs w:val="24"/>
          <w:lang w:eastAsia="zh-CN"/>
        </w:rPr>
        <w:t>Morebitne spore, nastale v zvezi z izvajanjem te pogodbe, bosta pogodbeni stranki reševali sporazumno. Če sporazumna rešitev ni mogoča, je za rešitev spora stvarno pristojno sodišče po sedežu naročnika</w:t>
      </w:r>
      <w:r w:rsidRPr="007D076E">
        <w:rPr>
          <w:rFonts w:cs="Arial"/>
          <w:color w:val="auto"/>
          <w:sz w:val="24"/>
          <w:szCs w:val="24"/>
        </w:rPr>
        <w:t>.</w:t>
      </w:r>
      <w:r>
        <w:rPr>
          <w:rFonts w:cs="Arial"/>
          <w:color w:val="auto"/>
          <w:sz w:val="24"/>
          <w:szCs w:val="24"/>
        </w:rPr>
        <w:t xml:space="preserve"> </w:t>
      </w:r>
      <w:r w:rsidRPr="007D076E">
        <w:rPr>
          <w:rFonts w:cs="Arial"/>
          <w:color w:val="auto"/>
          <w:sz w:val="24"/>
          <w:szCs w:val="24"/>
        </w:rPr>
        <w:t>Za presojanje razmerja med pogodbenima strankama se uporablja slovensko pravo.</w:t>
      </w:r>
    </w:p>
    <w:p w14:paraId="419D71C4" w14:textId="77777777" w:rsidR="001577C9" w:rsidRDefault="001577C9" w:rsidP="001577C9">
      <w:pPr>
        <w:spacing w:after="0" w:line="252" w:lineRule="auto"/>
        <w:contextualSpacing/>
        <w:jc w:val="both"/>
        <w:rPr>
          <w:rFonts w:cs="Arial"/>
          <w:color w:val="auto"/>
          <w:sz w:val="24"/>
          <w:szCs w:val="24"/>
        </w:rPr>
      </w:pPr>
    </w:p>
    <w:p w14:paraId="502246A4" w14:textId="77777777" w:rsidR="001577C9" w:rsidRPr="00D65118" w:rsidRDefault="001577C9" w:rsidP="001577C9">
      <w:pPr>
        <w:spacing w:after="0" w:line="252" w:lineRule="auto"/>
        <w:contextualSpacing/>
        <w:jc w:val="both"/>
        <w:rPr>
          <w:rFonts w:cs="Arial"/>
          <w:color w:val="auto"/>
          <w:sz w:val="24"/>
          <w:szCs w:val="24"/>
        </w:rPr>
      </w:pPr>
      <w:r w:rsidRPr="007D076E">
        <w:rPr>
          <w:rFonts w:cs="Arial"/>
          <w:color w:val="auto"/>
          <w:sz w:val="24"/>
          <w:szCs w:val="24"/>
        </w:rPr>
        <w:t>Za vse, kar s to pogodbo ni posebej definirano ali je v nasprotju z ustavo, prisilnimi predpisi ali moralnimi načeli Republike Slovenije, se uporabljajo določila Obligacijskega zako</w:t>
      </w:r>
      <w:r w:rsidRPr="00D65118">
        <w:rPr>
          <w:rFonts w:cs="Arial"/>
          <w:color w:val="auto"/>
          <w:sz w:val="24"/>
          <w:szCs w:val="24"/>
        </w:rPr>
        <w:t>nika in ostale veljavne zakonodaje Republike Slovenije.</w:t>
      </w:r>
    </w:p>
    <w:p w14:paraId="4DFCE4A2" w14:textId="77777777" w:rsidR="001577C9" w:rsidRPr="00D65118" w:rsidRDefault="001577C9" w:rsidP="001577C9">
      <w:pPr>
        <w:spacing w:after="0" w:line="252" w:lineRule="auto"/>
        <w:contextualSpacing/>
        <w:jc w:val="both"/>
        <w:rPr>
          <w:rFonts w:cs="Arial"/>
          <w:color w:val="auto"/>
          <w:sz w:val="24"/>
          <w:szCs w:val="24"/>
        </w:rPr>
      </w:pPr>
    </w:p>
    <w:p w14:paraId="79DBF9A2" w14:textId="77777777" w:rsidR="001577C9" w:rsidRPr="00D65118" w:rsidRDefault="001577C9" w:rsidP="001577C9">
      <w:pPr>
        <w:spacing w:after="0" w:line="252" w:lineRule="auto"/>
        <w:contextualSpacing/>
        <w:jc w:val="both"/>
        <w:rPr>
          <w:rFonts w:cs="Arial"/>
          <w:color w:val="000000" w:themeColor="text1"/>
          <w:sz w:val="24"/>
          <w:szCs w:val="24"/>
        </w:rPr>
      </w:pPr>
      <w:r w:rsidRPr="00D65118">
        <w:rPr>
          <w:rFonts w:cs="Arial"/>
          <w:color w:val="000000" w:themeColor="text1"/>
          <w:sz w:val="24"/>
          <w:szCs w:val="24"/>
        </w:rPr>
        <w:t>Če je ali postane katera koli od pogodbenih določb neveljavna, to ne vpliva na ostale pogodbene določbe. Neveljavna določba se nadomesti z veljavno, ki mora čim bolj ustrezati namenu, ki ga je želela doseči neveljavna določba.</w:t>
      </w:r>
    </w:p>
    <w:p w14:paraId="0704B371" w14:textId="77777777" w:rsidR="001577C9" w:rsidRPr="00D65118" w:rsidRDefault="001577C9" w:rsidP="001577C9">
      <w:pPr>
        <w:spacing w:after="0" w:line="252" w:lineRule="auto"/>
        <w:contextualSpacing/>
        <w:jc w:val="both"/>
        <w:rPr>
          <w:rFonts w:cs="Arial"/>
          <w:color w:val="000000" w:themeColor="text1"/>
          <w:sz w:val="24"/>
          <w:szCs w:val="24"/>
        </w:rPr>
      </w:pPr>
    </w:p>
    <w:p w14:paraId="5A64A5A1" w14:textId="77777777" w:rsidR="001577C9" w:rsidRPr="0090030C" w:rsidRDefault="001577C9" w:rsidP="001577C9">
      <w:pPr>
        <w:spacing w:after="0" w:line="252" w:lineRule="auto"/>
        <w:contextualSpacing/>
        <w:jc w:val="both"/>
        <w:rPr>
          <w:rFonts w:cs="Arial"/>
          <w:color w:val="auto"/>
          <w:sz w:val="24"/>
          <w:szCs w:val="24"/>
        </w:rPr>
      </w:pPr>
      <w:r w:rsidRPr="00D65118">
        <w:rPr>
          <w:rFonts w:cs="Arial"/>
          <w:color w:val="auto"/>
          <w:sz w:val="24"/>
          <w:szCs w:val="24"/>
        </w:rPr>
        <w:t>Zaradi ničnosti posameznega pogodbenega določila ni nična celotna pogodba, če lahko obstane brez ničnega določila in če nično določilo ni bilo ne pogodbeni pogoj in ne odločilen nagib za sklenitev predmetne pogodbe.</w:t>
      </w:r>
    </w:p>
    <w:p w14:paraId="6232F870" w14:textId="77777777" w:rsidR="001577C9" w:rsidRPr="007C14EB" w:rsidRDefault="001577C9" w:rsidP="001577C9">
      <w:pPr>
        <w:spacing w:after="0" w:line="252" w:lineRule="auto"/>
        <w:contextualSpacing/>
        <w:jc w:val="both"/>
        <w:rPr>
          <w:rFonts w:cs="Arial"/>
          <w:color w:val="auto"/>
          <w:sz w:val="24"/>
          <w:szCs w:val="24"/>
        </w:rPr>
      </w:pPr>
    </w:p>
    <w:p w14:paraId="5871D08E" w14:textId="77777777" w:rsidR="001577C9" w:rsidRPr="007C14EB" w:rsidRDefault="001577C9" w:rsidP="001577C9">
      <w:pPr>
        <w:pStyle w:val="Odstavekseznama"/>
        <w:numPr>
          <w:ilvl w:val="0"/>
          <w:numId w:val="47"/>
        </w:numPr>
        <w:spacing w:after="0" w:line="252" w:lineRule="auto"/>
        <w:jc w:val="center"/>
        <w:rPr>
          <w:rFonts w:cs="Arial"/>
          <w:b/>
          <w:color w:val="auto"/>
          <w:sz w:val="24"/>
          <w:szCs w:val="24"/>
        </w:rPr>
      </w:pPr>
      <w:r w:rsidRPr="007C14EB">
        <w:rPr>
          <w:rFonts w:cs="Arial"/>
          <w:b/>
          <w:color w:val="auto"/>
          <w:sz w:val="24"/>
          <w:szCs w:val="24"/>
        </w:rPr>
        <w:t>člen</w:t>
      </w:r>
    </w:p>
    <w:p w14:paraId="215AB8B2" w14:textId="77777777" w:rsidR="001577C9" w:rsidRPr="007C14EB" w:rsidRDefault="001577C9" w:rsidP="001577C9">
      <w:pPr>
        <w:tabs>
          <w:tab w:val="left" w:pos="567"/>
        </w:tabs>
        <w:spacing w:after="0" w:line="252" w:lineRule="auto"/>
        <w:ind w:right="-2"/>
        <w:jc w:val="both"/>
        <w:rPr>
          <w:rFonts w:cs="Arial"/>
          <w:color w:val="auto"/>
          <w:sz w:val="24"/>
          <w:szCs w:val="24"/>
        </w:rPr>
      </w:pPr>
    </w:p>
    <w:p w14:paraId="306C47BA" w14:textId="77777777" w:rsidR="001577C9" w:rsidRPr="007C14EB" w:rsidRDefault="001577C9" w:rsidP="001577C9">
      <w:pPr>
        <w:tabs>
          <w:tab w:val="left" w:pos="567"/>
        </w:tabs>
        <w:spacing w:after="0" w:line="252" w:lineRule="auto"/>
        <w:ind w:right="-2"/>
        <w:jc w:val="both"/>
        <w:rPr>
          <w:rFonts w:cs="Arial"/>
          <w:color w:val="auto"/>
          <w:sz w:val="24"/>
          <w:szCs w:val="24"/>
        </w:rPr>
      </w:pPr>
      <w:r w:rsidRPr="007C14EB">
        <w:rPr>
          <w:rFonts w:cs="Arial"/>
          <w:color w:val="auto"/>
          <w:sz w:val="24"/>
          <w:szCs w:val="24"/>
        </w:rPr>
        <w:t xml:space="preserve">Pogodba je sklenjena v </w:t>
      </w:r>
      <w:r>
        <w:rPr>
          <w:rFonts w:cs="Arial"/>
          <w:color w:val="auto"/>
          <w:sz w:val="24"/>
          <w:szCs w:val="24"/>
        </w:rPr>
        <w:t>dveh</w:t>
      </w:r>
      <w:r w:rsidRPr="007C14EB">
        <w:rPr>
          <w:rFonts w:cs="Arial"/>
          <w:color w:val="auto"/>
          <w:sz w:val="24"/>
          <w:szCs w:val="24"/>
        </w:rPr>
        <w:t xml:space="preserve"> (</w:t>
      </w:r>
      <w:r>
        <w:rPr>
          <w:rFonts w:cs="Arial"/>
          <w:color w:val="auto"/>
          <w:sz w:val="24"/>
          <w:szCs w:val="24"/>
        </w:rPr>
        <w:t>2</w:t>
      </w:r>
      <w:r w:rsidRPr="007C14EB">
        <w:rPr>
          <w:rFonts w:cs="Arial"/>
          <w:color w:val="auto"/>
          <w:sz w:val="24"/>
          <w:szCs w:val="24"/>
        </w:rPr>
        <w:t xml:space="preserve">) izvodih, od katerih prejme vsaka pogodbena stranka po </w:t>
      </w:r>
      <w:r>
        <w:rPr>
          <w:rFonts w:cs="Arial"/>
          <w:color w:val="auto"/>
          <w:sz w:val="24"/>
          <w:szCs w:val="24"/>
        </w:rPr>
        <w:t>en</w:t>
      </w:r>
      <w:r w:rsidRPr="007C14EB">
        <w:rPr>
          <w:rFonts w:cs="Arial"/>
          <w:color w:val="auto"/>
          <w:sz w:val="24"/>
          <w:szCs w:val="24"/>
        </w:rPr>
        <w:t xml:space="preserve"> (</w:t>
      </w:r>
      <w:r>
        <w:rPr>
          <w:rFonts w:cs="Arial"/>
          <w:color w:val="auto"/>
          <w:sz w:val="24"/>
          <w:szCs w:val="24"/>
        </w:rPr>
        <w:t>1</w:t>
      </w:r>
      <w:r w:rsidRPr="007C14EB">
        <w:rPr>
          <w:rFonts w:cs="Arial"/>
          <w:color w:val="auto"/>
          <w:sz w:val="24"/>
          <w:szCs w:val="24"/>
        </w:rPr>
        <w:t>) izvod.</w:t>
      </w:r>
    </w:p>
    <w:p w14:paraId="450873DA" w14:textId="77777777" w:rsidR="001577C9" w:rsidRPr="004E1B8D" w:rsidRDefault="001577C9" w:rsidP="001577C9">
      <w:pPr>
        <w:pStyle w:val="Telobesedila2"/>
        <w:spacing w:after="0" w:line="247" w:lineRule="auto"/>
        <w:rPr>
          <w:rFonts w:ascii="Cambria" w:hAnsi="Cambria" w:cs="Cambria"/>
          <w:i/>
          <w:color w:val="0070C0"/>
          <w:kern w:val="0"/>
          <w:sz w:val="24"/>
          <w:szCs w:val="24"/>
          <w:lang w:eastAsia="en-US"/>
        </w:rPr>
      </w:pPr>
      <w:r w:rsidRPr="004E1B8D">
        <w:rPr>
          <w:rFonts w:ascii="Cambria" w:hAnsi="Cambria" w:cs="Cambria"/>
          <w:i/>
          <w:color w:val="0070C0"/>
          <w:kern w:val="0"/>
          <w:sz w:val="24"/>
          <w:szCs w:val="24"/>
          <w:lang w:eastAsia="en-US"/>
        </w:rPr>
        <w:t>/V primeru e-podpisa pogodbe se določba nadomesti z naslednjim besedilom: »Pogodba je elektronsko podpisana. Original je le v elektronski obliki in ga prejmeta obe pogodbeni stranki.«./</w:t>
      </w:r>
    </w:p>
    <w:p w14:paraId="70513E65" w14:textId="77777777" w:rsidR="001577C9" w:rsidRPr="007C14EB" w:rsidRDefault="001577C9" w:rsidP="001577C9">
      <w:pPr>
        <w:spacing w:after="0" w:line="252" w:lineRule="auto"/>
        <w:contextualSpacing/>
        <w:jc w:val="both"/>
        <w:rPr>
          <w:rFonts w:cs="Arial"/>
          <w:color w:val="auto"/>
          <w:sz w:val="24"/>
          <w:szCs w:val="24"/>
        </w:rPr>
      </w:pPr>
    </w:p>
    <w:p w14:paraId="77D39E7A" w14:textId="77777777" w:rsidR="001577C9" w:rsidRPr="007C14EB" w:rsidRDefault="001577C9" w:rsidP="001577C9">
      <w:pPr>
        <w:spacing w:after="0" w:line="252" w:lineRule="auto"/>
        <w:ind w:left="3545" w:hanging="1"/>
        <w:jc w:val="both"/>
        <w:rPr>
          <w:rFonts w:eastAsia="Times New Roman" w:cs="Arial"/>
          <w:color w:val="auto"/>
          <w:sz w:val="24"/>
          <w:szCs w:val="24"/>
          <w:u w:val="single"/>
          <w:lang w:eastAsia="sl-SI"/>
        </w:rPr>
      </w:pPr>
    </w:p>
    <w:tbl>
      <w:tblPr>
        <w:tblW w:w="9648" w:type="dxa"/>
        <w:tblLayout w:type="fixed"/>
        <w:tblLook w:val="0000" w:firstRow="0" w:lastRow="0" w:firstColumn="0" w:lastColumn="0" w:noHBand="0" w:noVBand="0"/>
      </w:tblPr>
      <w:tblGrid>
        <w:gridCol w:w="4968"/>
        <w:gridCol w:w="4680"/>
      </w:tblGrid>
      <w:tr w:rsidR="001577C9" w:rsidRPr="007C14EB" w14:paraId="2F94C3C3" w14:textId="77777777" w:rsidTr="001577C9">
        <w:tc>
          <w:tcPr>
            <w:tcW w:w="4968" w:type="dxa"/>
          </w:tcPr>
          <w:p w14:paraId="0C739CD8" w14:textId="77777777" w:rsidR="001577C9" w:rsidRPr="007C14EB" w:rsidRDefault="001577C9" w:rsidP="001577C9">
            <w:pPr>
              <w:widowControl w:val="0"/>
              <w:tabs>
                <w:tab w:val="left" w:pos="2835"/>
              </w:tabs>
              <w:spacing w:after="0" w:line="252" w:lineRule="auto"/>
              <w:ind w:right="-108"/>
              <w:rPr>
                <w:rFonts w:eastAsia="Times New Roman" w:cs="Calibri"/>
                <w:color w:val="auto"/>
                <w:sz w:val="24"/>
                <w:szCs w:val="24"/>
              </w:rPr>
            </w:pPr>
            <w:r w:rsidRPr="007C14EB">
              <w:rPr>
                <w:rFonts w:eastAsia="Times New Roman" w:cs="Calibri"/>
                <w:color w:val="auto"/>
                <w:sz w:val="24"/>
                <w:szCs w:val="24"/>
              </w:rPr>
              <w:t>V Ljubljani, dne _________________</w:t>
            </w:r>
          </w:p>
        </w:tc>
        <w:tc>
          <w:tcPr>
            <w:tcW w:w="4680" w:type="dxa"/>
          </w:tcPr>
          <w:p w14:paraId="4A54BAF2" w14:textId="77777777" w:rsidR="001577C9" w:rsidRPr="007C14EB" w:rsidRDefault="001577C9" w:rsidP="001577C9">
            <w:pPr>
              <w:widowControl w:val="0"/>
              <w:tabs>
                <w:tab w:val="left" w:pos="2835"/>
              </w:tabs>
              <w:spacing w:after="0" w:line="252" w:lineRule="auto"/>
              <w:ind w:right="-108"/>
              <w:rPr>
                <w:rFonts w:eastAsia="Times New Roman" w:cs="Calibri"/>
                <w:color w:val="auto"/>
                <w:sz w:val="24"/>
                <w:szCs w:val="24"/>
              </w:rPr>
            </w:pPr>
            <w:r w:rsidRPr="007C14EB">
              <w:rPr>
                <w:rFonts w:eastAsia="Times New Roman" w:cs="Calibri"/>
                <w:color w:val="auto"/>
                <w:sz w:val="24"/>
                <w:szCs w:val="24"/>
              </w:rPr>
              <w:t>V ___________________, dne _______________</w:t>
            </w:r>
          </w:p>
        </w:tc>
      </w:tr>
      <w:tr w:rsidR="001577C9" w:rsidRPr="007C14EB" w14:paraId="460E1882" w14:textId="77777777" w:rsidTr="001577C9">
        <w:tc>
          <w:tcPr>
            <w:tcW w:w="4968" w:type="dxa"/>
          </w:tcPr>
          <w:p w14:paraId="7926CE40" w14:textId="77777777" w:rsidR="001577C9" w:rsidRPr="007C14EB" w:rsidRDefault="001577C9" w:rsidP="001577C9">
            <w:pPr>
              <w:widowControl w:val="0"/>
              <w:tabs>
                <w:tab w:val="left" w:pos="2835"/>
              </w:tabs>
              <w:spacing w:after="0" w:line="252" w:lineRule="auto"/>
              <w:ind w:right="-108"/>
              <w:rPr>
                <w:rFonts w:eastAsia="Times New Roman" w:cs="Calibri"/>
                <w:color w:val="auto"/>
                <w:sz w:val="24"/>
                <w:szCs w:val="24"/>
              </w:rPr>
            </w:pPr>
          </w:p>
        </w:tc>
        <w:tc>
          <w:tcPr>
            <w:tcW w:w="4680" w:type="dxa"/>
          </w:tcPr>
          <w:p w14:paraId="60C37937" w14:textId="77777777" w:rsidR="001577C9" w:rsidRPr="007C14EB" w:rsidRDefault="001577C9" w:rsidP="001577C9">
            <w:pPr>
              <w:widowControl w:val="0"/>
              <w:tabs>
                <w:tab w:val="left" w:pos="2835"/>
              </w:tabs>
              <w:spacing w:after="0" w:line="252" w:lineRule="auto"/>
              <w:ind w:right="-108"/>
              <w:rPr>
                <w:rFonts w:eastAsia="Times New Roman" w:cs="Calibri"/>
                <w:color w:val="auto"/>
                <w:sz w:val="24"/>
                <w:szCs w:val="24"/>
              </w:rPr>
            </w:pPr>
          </w:p>
        </w:tc>
      </w:tr>
      <w:tr w:rsidR="001577C9" w:rsidRPr="007C14EB" w14:paraId="1A0E6B56" w14:textId="77777777" w:rsidTr="001577C9">
        <w:tc>
          <w:tcPr>
            <w:tcW w:w="4968" w:type="dxa"/>
          </w:tcPr>
          <w:p w14:paraId="25CF11CA" w14:textId="77777777" w:rsidR="001577C9" w:rsidRPr="007C14EB" w:rsidRDefault="001577C9" w:rsidP="001577C9">
            <w:pPr>
              <w:widowControl w:val="0"/>
              <w:tabs>
                <w:tab w:val="left" w:pos="2835"/>
              </w:tabs>
              <w:spacing w:after="0" w:line="252" w:lineRule="auto"/>
              <w:ind w:right="-108"/>
              <w:rPr>
                <w:rFonts w:eastAsia="Times New Roman" w:cs="Calibri"/>
                <w:bCs/>
                <w:color w:val="auto"/>
                <w:sz w:val="24"/>
                <w:szCs w:val="24"/>
              </w:rPr>
            </w:pPr>
            <w:r w:rsidRPr="007C14EB">
              <w:rPr>
                <w:rFonts w:eastAsia="Times New Roman" w:cs="Calibri"/>
                <w:bCs/>
                <w:color w:val="auto"/>
                <w:sz w:val="24"/>
                <w:szCs w:val="24"/>
              </w:rPr>
              <w:t>NAROČNIK:</w:t>
            </w:r>
          </w:p>
        </w:tc>
        <w:tc>
          <w:tcPr>
            <w:tcW w:w="4680" w:type="dxa"/>
          </w:tcPr>
          <w:p w14:paraId="13EA2EB4" w14:textId="77777777" w:rsidR="001577C9" w:rsidRPr="007C14EB" w:rsidRDefault="001577C9" w:rsidP="001577C9">
            <w:pPr>
              <w:widowControl w:val="0"/>
              <w:tabs>
                <w:tab w:val="left" w:pos="2835"/>
              </w:tabs>
              <w:spacing w:after="0" w:line="252" w:lineRule="auto"/>
              <w:ind w:right="-108"/>
              <w:rPr>
                <w:rFonts w:eastAsia="Times New Roman" w:cs="Calibri"/>
                <w:bCs/>
                <w:color w:val="auto"/>
                <w:sz w:val="24"/>
                <w:szCs w:val="24"/>
              </w:rPr>
            </w:pPr>
            <w:r w:rsidRPr="007C14EB">
              <w:rPr>
                <w:rFonts w:eastAsia="Times New Roman" w:cs="Calibri"/>
                <w:bCs/>
                <w:color w:val="auto"/>
                <w:sz w:val="24"/>
                <w:szCs w:val="24"/>
              </w:rPr>
              <w:t>IZVAJALEC:</w:t>
            </w:r>
          </w:p>
        </w:tc>
      </w:tr>
      <w:tr w:rsidR="001577C9" w:rsidRPr="007C14EB" w14:paraId="6F5C00D9" w14:textId="77777777" w:rsidTr="001577C9">
        <w:tc>
          <w:tcPr>
            <w:tcW w:w="4968" w:type="dxa"/>
          </w:tcPr>
          <w:p w14:paraId="363881B5" w14:textId="77777777" w:rsidR="001577C9" w:rsidRPr="007C14EB" w:rsidRDefault="001577C9" w:rsidP="001577C9">
            <w:pPr>
              <w:widowControl w:val="0"/>
              <w:spacing w:after="0" w:line="252" w:lineRule="auto"/>
              <w:rPr>
                <w:rFonts w:eastAsia="Times New Roman" w:cs="Calibri"/>
                <w:b/>
                <w:color w:val="auto"/>
                <w:sz w:val="24"/>
                <w:szCs w:val="24"/>
              </w:rPr>
            </w:pPr>
            <w:r w:rsidRPr="007C14EB">
              <w:rPr>
                <w:rFonts w:eastAsia="Times New Roman" w:cs="Calibri"/>
                <w:b/>
                <w:color w:val="auto"/>
                <w:sz w:val="24"/>
                <w:szCs w:val="24"/>
              </w:rPr>
              <w:t>D.S.U., d.o.o.</w:t>
            </w:r>
          </w:p>
        </w:tc>
        <w:tc>
          <w:tcPr>
            <w:tcW w:w="4680" w:type="dxa"/>
          </w:tcPr>
          <w:p w14:paraId="30D4D0D3" w14:textId="77777777" w:rsidR="001577C9" w:rsidRPr="007C14EB" w:rsidRDefault="001577C9" w:rsidP="001577C9">
            <w:pPr>
              <w:widowControl w:val="0"/>
              <w:spacing w:after="0" w:line="252" w:lineRule="auto"/>
              <w:rPr>
                <w:rFonts w:eastAsia="Times New Roman" w:cs="Calibri"/>
                <w:b/>
                <w:color w:val="auto"/>
                <w:sz w:val="24"/>
                <w:szCs w:val="24"/>
              </w:rPr>
            </w:pPr>
          </w:p>
        </w:tc>
      </w:tr>
      <w:tr w:rsidR="001577C9" w:rsidRPr="007C14EB" w14:paraId="010DE162" w14:textId="77777777" w:rsidTr="001577C9">
        <w:tc>
          <w:tcPr>
            <w:tcW w:w="4968" w:type="dxa"/>
          </w:tcPr>
          <w:p w14:paraId="379968A3" w14:textId="77777777" w:rsidR="001577C9" w:rsidRPr="007C14EB" w:rsidRDefault="001577C9" w:rsidP="001577C9">
            <w:pPr>
              <w:widowControl w:val="0"/>
              <w:tabs>
                <w:tab w:val="left" w:pos="2835"/>
              </w:tabs>
              <w:spacing w:after="0" w:line="252" w:lineRule="auto"/>
              <w:ind w:right="-108"/>
              <w:rPr>
                <w:rFonts w:eastAsia="Times New Roman" w:cs="Calibri"/>
                <w:color w:val="auto"/>
                <w:sz w:val="24"/>
                <w:szCs w:val="24"/>
              </w:rPr>
            </w:pPr>
          </w:p>
        </w:tc>
        <w:tc>
          <w:tcPr>
            <w:tcW w:w="4680" w:type="dxa"/>
          </w:tcPr>
          <w:p w14:paraId="13500CF5" w14:textId="77777777" w:rsidR="001577C9" w:rsidRPr="007C14EB" w:rsidRDefault="001577C9" w:rsidP="001577C9">
            <w:pPr>
              <w:widowControl w:val="0"/>
              <w:tabs>
                <w:tab w:val="left" w:pos="2835"/>
              </w:tabs>
              <w:spacing w:after="0" w:line="252" w:lineRule="auto"/>
              <w:ind w:right="-108"/>
              <w:rPr>
                <w:rFonts w:eastAsia="Times New Roman" w:cs="Calibri"/>
                <w:color w:val="auto"/>
                <w:sz w:val="24"/>
                <w:szCs w:val="24"/>
              </w:rPr>
            </w:pPr>
          </w:p>
        </w:tc>
      </w:tr>
      <w:tr w:rsidR="001577C9" w:rsidRPr="007C14EB" w14:paraId="19E7B84D" w14:textId="77777777" w:rsidTr="001577C9">
        <w:tc>
          <w:tcPr>
            <w:tcW w:w="4968" w:type="dxa"/>
          </w:tcPr>
          <w:p w14:paraId="0C8C1FEE" w14:textId="77777777" w:rsidR="001577C9" w:rsidRPr="007C14EB" w:rsidRDefault="001577C9" w:rsidP="001577C9">
            <w:pPr>
              <w:widowControl w:val="0"/>
              <w:tabs>
                <w:tab w:val="left" w:pos="2835"/>
              </w:tabs>
              <w:spacing w:after="0" w:line="252" w:lineRule="auto"/>
              <w:ind w:right="-108"/>
              <w:rPr>
                <w:rFonts w:eastAsia="Times New Roman" w:cs="Calibri"/>
                <w:bCs/>
                <w:color w:val="auto"/>
                <w:sz w:val="24"/>
                <w:szCs w:val="24"/>
              </w:rPr>
            </w:pPr>
            <w:r w:rsidRPr="007C14EB">
              <w:rPr>
                <w:rFonts w:eastAsia="Times New Roman" w:cs="Calibri"/>
                <w:bCs/>
                <w:color w:val="auto"/>
                <w:sz w:val="24"/>
                <w:szCs w:val="24"/>
              </w:rPr>
              <w:t>Glavni direktor:</w:t>
            </w:r>
          </w:p>
        </w:tc>
        <w:tc>
          <w:tcPr>
            <w:tcW w:w="4680" w:type="dxa"/>
          </w:tcPr>
          <w:p w14:paraId="76B1B132" w14:textId="77777777" w:rsidR="001577C9" w:rsidRPr="007C14EB" w:rsidRDefault="001577C9" w:rsidP="001577C9">
            <w:pPr>
              <w:widowControl w:val="0"/>
              <w:tabs>
                <w:tab w:val="left" w:pos="2835"/>
              </w:tabs>
              <w:spacing w:after="0" w:line="252" w:lineRule="auto"/>
              <w:ind w:right="-108"/>
              <w:rPr>
                <w:rFonts w:eastAsia="Times New Roman" w:cs="Calibri"/>
                <w:bCs/>
                <w:color w:val="auto"/>
                <w:sz w:val="24"/>
                <w:szCs w:val="24"/>
              </w:rPr>
            </w:pPr>
            <w:r w:rsidRPr="007C14EB">
              <w:rPr>
                <w:rFonts w:eastAsia="Times New Roman" w:cs="Arial"/>
                <w:noProof/>
                <w:color w:val="auto"/>
                <w:sz w:val="24"/>
                <w:szCs w:val="24"/>
                <w:lang w:eastAsia="sl-SI"/>
              </w:rPr>
              <w:t>Direktor</w:t>
            </w:r>
            <w:r w:rsidRPr="007C14EB">
              <w:rPr>
                <w:rFonts w:eastAsia="Times New Roman" w:cs="Calibri"/>
                <w:bCs/>
                <w:color w:val="auto"/>
                <w:sz w:val="24"/>
                <w:szCs w:val="24"/>
              </w:rPr>
              <w:t>:</w:t>
            </w:r>
          </w:p>
        </w:tc>
      </w:tr>
      <w:tr w:rsidR="001577C9" w:rsidRPr="007C14EB" w14:paraId="651F0347" w14:textId="77777777" w:rsidTr="001577C9">
        <w:tc>
          <w:tcPr>
            <w:tcW w:w="4968" w:type="dxa"/>
          </w:tcPr>
          <w:p w14:paraId="699617D8" w14:textId="77777777" w:rsidR="001577C9" w:rsidRPr="007C14EB" w:rsidRDefault="001577C9" w:rsidP="001577C9">
            <w:pPr>
              <w:widowControl w:val="0"/>
              <w:spacing w:after="0" w:line="252" w:lineRule="auto"/>
              <w:rPr>
                <w:rFonts w:eastAsia="Times New Roman" w:cs="Calibri"/>
                <w:bCs/>
                <w:color w:val="auto"/>
                <w:sz w:val="24"/>
                <w:szCs w:val="24"/>
              </w:rPr>
            </w:pPr>
            <w:r w:rsidRPr="007C14EB">
              <w:rPr>
                <w:rFonts w:eastAsia="Times New Roman" w:cs="Calibri"/>
                <w:bCs/>
                <w:color w:val="auto"/>
                <w:sz w:val="24"/>
                <w:szCs w:val="24"/>
              </w:rPr>
              <w:t>Mitja Križaj</w:t>
            </w:r>
          </w:p>
          <w:p w14:paraId="3E1DAA50" w14:textId="77777777" w:rsidR="001577C9" w:rsidRPr="007C14EB" w:rsidRDefault="001577C9" w:rsidP="001577C9">
            <w:pPr>
              <w:widowControl w:val="0"/>
              <w:spacing w:after="0" w:line="252" w:lineRule="auto"/>
              <w:rPr>
                <w:rFonts w:eastAsia="Times New Roman" w:cs="Calibri"/>
                <w:bCs/>
                <w:color w:val="auto"/>
                <w:sz w:val="24"/>
                <w:szCs w:val="24"/>
              </w:rPr>
            </w:pPr>
          </w:p>
          <w:p w14:paraId="131B87AC" w14:textId="77777777" w:rsidR="001577C9" w:rsidRPr="007C14EB" w:rsidRDefault="001577C9" w:rsidP="001577C9">
            <w:pPr>
              <w:widowControl w:val="0"/>
              <w:spacing w:after="0" w:line="252" w:lineRule="auto"/>
              <w:rPr>
                <w:rFonts w:eastAsia="Times New Roman" w:cs="Calibri"/>
                <w:bCs/>
                <w:color w:val="auto"/>
                <w:sz w:val="24"/>
                <w:szCs w:val="24"/>
              </w:rPr>
            </w:pPr>
          </w:p>
          <w:p w14:paraId="22308556" w14:textId="77777777" w:rsidR="001577C9" w:rsidRPr="007C14EB" w:rsidRDefault="001577C9" w:rsidP="001577C9">
            <w:pPr>
              <w:widowControl w:val="0"/>
              <w:spacing w:after="0" w:line="252" w:lineRule="auto"/>
              <w:rPr>
                <w:rFonts w:eastAsia="Times New Roman" w:cs="Calibri"/>
                <w:bCs/>
                <w:color w:val="auto"/>
                <w:sz w:val="24"/>
                <w:szCs w:val="24"/>
              </w:rPr>
            </w:pPr>
            <w:r w:rsidRPr="007C14EB">
              <w:rPr>
                <w:rFonts w:eastAsia="Times New Roman" w:cs="Calibri"/>
                <w:bCs/>
                <w:color w:val="auto"/>
                <w:sz w:val="24"/>
                <w:szCs w:val="24"/>
              </w:rPr>
              <w:t>Direktor:</w:t>
            </w:r>
          </w:p>
          <w:p w14:paraId="3A780265" w14:textId="77777777" w:rsidR="001577C9" w:rsidRPr="007C14EB" w:rsidRDefault="001577C9" w:rsidP="001577C9">
            <w:pPr>
              <w:widowControl w:val="0"/>
              <w:spacing w:after="0" w:line="252" w:lineRule="auto"/>
              <w:rPr>
                <w:rFonts w:eastAsia="Times New Roman" w:cs="Calibri"/>
                <w:bCs/>
                <w:color w:val="auto"/>
                <w:sz w:val="24"/>
                <w:szCs w:val="24"/>
              </w:rPr>
            </w:pPr>
            <w:r w:rsidRPr="007C14EB">
              <w:rPr>
                <w:rFonts w:eastAsia="Times New Roman" w:cs="Calibri"/>
                <w:bCs/>
                <w:color w:val="auto"/>
                <w:sz w:val="24"/>
                <w:szCs w:val="24"/>
              </w:rPr>
              <w:t>Aleš Resnik</w:t>
            </w:r>
          </w:p>
        </w:tc>
        <w:tc>
          <w:tcPr>
            <w:tcW w:w="4680" w:type="dxa"/>
          </w:tcPr>
          <w:p w14:paraId="2900A17A" w14:textId="77777777" w:rsidR="001577C9" w:rsidRPr="007C14EB" w:rsidRDefault="001577C9" w:rsidP="001577C9">
            <w:pPr>
              <w:widowControl w:val="0"/>
              <w:spacing w:after="0" w:line="252" w:lineRule="auto"/>
              <w:rPr>
                <w:rFonts w:eastAsia="Times New Roman" w:cs="Calibri"/>
                <w:bCs/>
                <w:color w:val="auto"/>
                <w:sz w:val="24"/>
                <w:szCs w:val="24"/>
              </w:rPr>
            </w:pPr>
          </w:p>
          <w:p w14:paraId="183F956C" w14:textId="77777777" w:rsidR="001577C9" w:rsidRPr="007C14EB" w:rsidRDefault="001577C9" w:rsidP="001577C9">
            <w:pPr>
              <w:widowControl w:val="0"/>
              <w:spacing w:after="0" w:line="252" w:lineRule="auto"/>
              <w:rPr>
                <w:rFonts w:eastAsia="Times New Roman" w:cs="Calibri"/>
                <w:bCs/>
                <w:color w:val="auto"/>
                <w:sz w:val="24"/>
                <w:szCs w:val="24"/>
              </w:rPr>
            </w:pPr>
          </w:p>
          <w:p w14:paraId="5A540A61" w14:textId="77777777" w:rsidR="001577C9" w:rsidRPr="007C14EB" w:rsidRDefault="001577C9" w:rsidP="001577C9">
            <w:pPr>
              <w:widowControl w:val="0"/>
              <w:spacing w:after="0" w:line="252" w:lineRule="auto"/>
              <w:rPr>
                <w:rFonts w:eastAsia="Times New Roman" w:cs="Calibri"/>
                <w:bCs/>
                <w:color w:val="auto"/>
                <w:sz w:val="24"/>
                <w:szCs w:val="24"/>
              </w:rPr>
            </w:pPr>
          </w:p>
        </w:tc>
      </w:tr>
    </w:tbl>
    <w:p w14:paraId="71CDA50A" w14:textId="77777777" w:rsidR="001577C9" w:rsidRDefault="001577C9" w:rsidP="001577C9">
      <w:pPr>
        <w:spacing w:after="0" w:line="252" w:lineRule="auto"/>
        <w:contextualSpacing/>
        <w:jc w:val="both"/>
        <w:rPr>
          <w:rFonts w:cs="Arial"/>
          <w:color w:val="auto"/>
          <w:sz w:val="24"/>
          <w:szCs w:val="24"/>
        </w:rPr>
      </w:pPr>
    </w:p>
    <w:p w14:paraId="79416033" w14:textId="77777777" w:rsidR="001577C9" w:rsidRDefault="001577C9" w:rsidP="001577C9">
      <w:pPr>
        <w:spacing w:after="0" w:line="252" w:lineRule="auto"/>
        <w:contextualSpacing/>
        <w:jc w:val="both"/>
        <w:rPr>
          <w:rFonts w:cs="Arial"/>
          <w:color w:val="auto"/>
          <w:sz w:val="24"/>
          <w:szCs w:val="24"/>
        </w:rPr>
      </w:pPr>
    </w:p>
    <w:p w14:paraId="17212F1E" w14:textId="77777777" w:rsidR="001577C9" w:rsidRPr="007C14EB" w:rsidRDefault="001577C9" w:rsidP="001577C9">
      <w:pPr>
        <w:spacing w:after="0" w:line="252" w:lineRule="auto"/>
        <w:contextualSpacing/>
        <w:jc w:val="both"/>
        <w:rPr>
          <w:rFonts w:cs="Arial"/>
          <w:color w:val="auto"/>
          <w:sz w:val="24"/>
          <w:szCs w:val="24"/>
        </w:rPr>
      </w:pPr>
      <w:r w:rsidRPr="007C14EB">
        <w:rPr>
          <w:rFonts w:cs="Arial"/>
          <w:color w:val="auto"/>
          <w:sz w:val="24"/>
          <w:szCs w:val="24"/>
        </w:rPr>
        <w:t>Priloge:</w:t>
      </w:r>
    </w:p>
    <w:p w14:paraId="6F195C86" w14:textId="77777777" w:rsidR="001577C9" w:rsidRPr="007C14EB" w:rsidRDefault="001577C9" w:rsidP="001577C9">
      <w:pPr>
        <w:pStyle w:val="Odstavekseznama"/>
        <w:numPr>
          <w:ilvl w:val="0"/>
          <w:numId w:val="49"/>
        </w:numPr>
        <w:spacing w:after="0" w:line="252" w:lineRule="auto"/>
        <w:rPr>
          <w:color w:val="auto"/>
          <w:kern w:val="3"/>
          <w:sz w:val="24"/>
          <w:szCs w:val="24"/>
          <w:lang w:eastAsia="zh-CN"/>
        </w:rPr>
      </w:pPr>
      <w:r w:rsidRPr="007C14EB">
        <w:rPr>
          <w:color w:val="auto"/>
          <w:kern w:val="3"/>
          <w:sz w:val="24"/>
          <w:szCs w:val="24"/>
          <w:lang w:eastAsia="zh-CN"/>
        </w:rPr>
        <w:t>Priloga 1: P</w:t>
      </w:r>
      <w:r w:rsidRPr="007C14EB">
        <w:rPr>
          <w:color w:val="auto"/>
          <w:sz w:val="24"/>
          <w:szCs w:val="24"/>
        </w:rPr>
        <w:t>onudbeni predračun št. ______________ z dne ___________;</w:t>
      </w:r>
    </w:p>
    <w:p w14:paraId="3AFF7D96" w14:textId="77777777" w:rsidR="001577C9" w:rsidRPr="007C14EB" w:rsidRDefault="001577C9" w:rsidP="001577C9">
      <w:pPr>
        <w:pStyle w:val="Odstavekseznama"/>
        <w:numPr>
          <w:ilvl w:val="0"/>
          <w:numId w:val="49"/>
        </w:numPr>
        <w:spacing w:after="0" w:line="252" w:lineRule="auto"/>
        <w:rPr>
          <w:color w:val="auto"/>
          <w:kern w:val="3"/>
          <w:sz w:val="24"/>
          <w:szCs w:val="24"/>
          <w:lang w:eastAsia="zh-CN"/>
        </w:rPr>
      </w:pPr>
      <w:r w:rsidRPr="007C14EB">
        <w:rPr>
          <w:color w:val="auto"/>
          <w:sz w:val="24"/>
          <w:szCs w:val="24"/>
        </w:rPr>
        <w:t>Priloga 2: Tehnične specifikacije;</w:t>
      </w:r>
    </w:p>
    <w:p w14:paraId="7681B589" w14:textId="77777777" w:rsidR="001577C9" w:rsidRPr="007C14EB" w:rsidRDefault="001577C9" w:rsidP="001577C9">
      <w:pPr>
        <w:pStyle w:val="Odstavekseznama"/>
        <w:numPr>
          <w:ilvl w:val="0"/>
          <w:numId w:val="49"/>
        </w:numPr>
        <w:spacing w:after="0" w:line="252" w:lineRule="auto"/>
        <w:rPr>
          <w:color w:val="auto"/>
          <w:kern w:val="3"/>
          <w:sz w:val="24"/>
          <w:szCs w:val="24"/>
          <w:lang w:eastAsia="zh-CN"/>
        </w:rPr>
      </w:pPr>
      <w:r w:rsidRPr="007C14EB">
        <w:rPr>
          <w:color w:val="auto"/>
          <w:sz w:val="24"/>
          <w:szCs w:val="24"/>
        </w:rPr>
        <w:lastRenderedPageBreak/>
        <w:t>Priloga 3: Seznam pooblaščenih oseb za opravljanje pogodbenih del;</w:t>
      </w:r>
    </w:p>
    <w:p w14:paraId="691E4500" w14:textId="77777777" w:rsidR="001577C9" w:rsidRPr="007C14EB" w:rsidRDefault="001577C9" w:rsidP="001577C9">
      <w:pPr>
        <w:pStyle w:val="Odstavekseznama"/>
        <w:numPr>
          <w:ilvl w:val="0"/>
          <w:numId w:val="49"/>
        </w:numPr>
        <w:spacing w:after="0" w:line="252" w:lineRule="auto"/>
        <w:jc w:val="both"/>
        <w:rPr>
          <w:color w:val="auto"/>
          <w:kern w:val="3"/>
          <w:sz w:val="24"/>
          <w:szCs w:val="24"/>
          <w:lang w:eastAsia="zh-CN"/>
        </w:rPr>
      </w:pPr>
      <w:r w:rsidRPr="007C14EB">
        <w:rPr>
          <w:color w:val="auto"/>
          <w:sz w:val="24"/>
          <w:szCs w:val="24"/>
        </w:rPr>
        <w:t xml:space="preserve">Priloga 4: </w:t>
      </w:r>
      <w:r w:rsidRPr="007C14EB">
        <w:rPr>
          <w:rFonts w:cs="Arial"/>
          <w:sz w:val="24"/>
          <w:szCs w:val="24"/>
        </w:rPr>
        <w:t>Izjave pooblaščenih oseb za opravljanje pogodbenih del o varovanju podatkov in spoštovanju hišnega reda;</w:t>
      </w:r>
    </w:p>
    <w:p w14:paraId="4949F122" w14:textId="77777777" w:rsidR="001577C9" w:rsidRPr="007C14EB" w:rsidRDefault="001577C9" w:rsidP="001577C9">
      <w:pPr>
        <w:pStyle w:val="Odstavekseznama"/>
        <w:numPr>
          <w:ilvl w:val="0"/>
          <w:numId w:val="49"/>
        </w:numPr>
        <w:spacing w:after="0" w:line="252" w:lineRule="auto"/>
        <w:rPr>
          <w:color w:val="auto"/>
          <w:kern w:val="3"/>
          <w:sz w:val="24"/>
          <w:szCs w:val="24"/>
          <w:lang w:eastAsia="zh-CN"/>
        </w:rPr>
      </w:pPr>
      <w:r w:rsidRPr="007C14EB">
        <w:rPr>
          <w:sz w:val="24"/>
          <w:szCs w:val="24"/>
        </w:rPr>
        <w:t>Priloga 5: Izjava o lastništvu izvajalca;</w:t>
      </w:r>
    </w:p>
    <w:p w14:paraId="34B480EA" w14:textId="77777777" w:rsidR="001577C9" w:rsidRPr="007C14EB" w:rsidRDefault="001577C9" w:rsidP="001577C9">
      <w:pPr>
        <w:pStyle w:val="Odstavekseznama"/>
        <w:numPr>
          <w:ilvl w:val="0"/>
          <w:numId w:val="49"/>
        </w:numPr>
        <w:spacing w:after="0" w:line="252" w:lineRule="auto"/>
        <w:rPr>
          <w:color w:val="auto"/>
          <w:kern w:val="3"/>
          <w:sz w:val="24"/>
          <w:szCs w:val="24"/>
          <w:lang w:eastAsia="zh-CN"/>
        </w:rPr>
      </w:pPr>
      <w:r w:rsidRPr="007C14EB">
        <w:rPr>
          <w:sz w:val="24"/>
          <w:szCs w:val="24"/>
        </w:rPr>
        <w:t xml:space="preserve">Priloga 6: </w:t>
      </w:r>
      <w:r w:rsidRPr="007C14EB">
        <w:rPr>
          <w:rFonts w:eastAsia="Times New Roman" w:cs="Arial"/>
          <w:color w:val="auto"/>
          <w:sz w:val="24"/>
          <w:szCs w:val="24"/>
          <w:lang w:eastAsia="sl-SI"/>
        </w:rPr>
        <w:t>Izjave podizvajalcev (če izvajalec nastopa s podizvajalci).</w:t>
      </w:r>
    </w:p>
    <w:p w14:paraId="183909CB" w14:textId="77777777" w:rsidR="001577C9" w:rsidRDefault="001577C9" w:rsidP="001577C9">
      <w:pPr>
        <w:spacing w:after="0" w:line="264" w:lineRule="auto"/>
        <w:jc w:val="both"/>
        <w:rPr>
          <w:rFonts w:eastAsia="Times New Roman" w:cs="Arial"/>
          <w:color w:val="auto"/>
          <w:sz w:val="24"/>
          <w:szCs w:val="24"/>
          <w:lang w:eastAsia="sl-SI"/>
        </w:rPr>
      </w:pPr>
    </w:p>
    <w:p w14:paraId="3327A93D" w14:textId="5EA57F1C" w:rsidR="006316BC" w:rsidRPr="00C262A7" w:rsidRDefault="006316BC" w:rsidP="006316BC">
      <w:pPr>
        <w:pStyle w:val="Slog3"/>
        <w:rPr>
          <w:rStyle w:val="Neenpoudarek"/>
          <w:rFonts w:asciiTheme="majorHAnsi" w:hAnsiTheme="majorHAnsi" w:cs="Arial"/>
          <w:i/>
          <w:iCs/>
          <w:color w:val="auto"/>
          <w:sz w:val="22"/>
          <w:szCs w:val="22"/>
        </w:rPr>
      </w:pPr>
      <w:bookmarkStart w:id="83" w:name="_Toc164950184"/>
      <w:bookmarkEnd w:id="81"/>
      <w:r w:rsidRPr="00C262A7">
        <w:rPr>
          <w:rStyle w:val="Neenpoudarek"/>
          <w:rFonts w:asciiTheme="majorHAnsi" w:hAnsiTheme="majorHAnsi" w:cs="Arial"/>
          <w:i/>
          <w:iCs/>
          <w:color w:val="auto"/>
          <w:sz w:val="22"/>
          <w:szCs w:val="22"/>
        </w:rPr>
        <w:lastRenderedPageBreak/>
        <w:t xml:space="preserve">Priloga </w:t>
      </w:r>
      <w:r w:rsidR="00AE71BF">
        <w:rPr>
          <w:rStyle w:val="Neenpoudarek"/>
          <w:rFonts w:asciiTheme="majorHAnsi" w:hAnsiTheme="majorHAnsi" w:cs="Arial"/>
          <w:i/>
          <w:iCs/>
          <w:color w:val="auto"/>
          <w:sz w:val="22"/>
          <w:szCs w:val="22"/>
        </w:rPr>
        <w:t>8</w:t>
      </w:r>
      <w:bookmarkEnd w:id="83"/>
    </w:p>
    <w:p w14:paraId="7D902759" w14:textId="77777777" w:rsidR="006316BC" w:rsidRDefault="006316BC" w:rsidP="00B309F2">
      <w:pPr>
        <w:pStyle w:val="Intenzivencitat"/>
      </w:pPr>
      <w:bookmarkStart w:id="84" w:name="_Toc107214301"/>
      <w:bookmarkStart w:id="85" w:name="_Toc92456326"/>
      <w:bookmarkStart w:id="86" w:name="_Toc164950185"/>
      <w:r>
        <w:t>VZOREC FINANČNEGA ZAVAROVANJA</w:t>
      </w:r>
      <w:bookmarkEnd w:id="84"/>
      <w:bookmarkEnd w:id="86"/>
      <w:r>
        <w:t xml:space="preserve"> </w:t>
      </w:r>
    </w:p>
    <w:p w14:paraId="1E427DB7" w14:textId="77777777" w:rsidR="006316BC" w:rsidRDefault="006316BC" w:rsidP="00B309F2">
      <w:pPr>
        <w:pStyle w:val="Intenzivencitat"/>
      </w:pPr>
      <w:bookmarkStart w:id="87" w:name="_Toc107214302"/>
      <w:bookmarkStart w:id="88" w:name="_Toc164950186"/>
      <w:r>
        <w:t>ZA DOBRO IZVEDBO POGODBENIH OBVEZNOSTI</w:t>
      </w:r>
      <w:bookmarkEnd w:id="85"/>
      <w:bookmarkEnd w:id="87"/>
      <w:bookmarkEnd w:id="88"/>
    </w:p>
    <w:p w14:paraId="5278DC0F" w14:textId="77777777" w:rsidR="00AB4862" w:rsidRDefault="00AB4862" w:rsidP="00AB4862">
      <w:pPr>
        <w:spacing w:after="0"/>
        <w:jc w:val="both"/>
        <w:rPr>
          <w:rFonts w:asciiTheme="majorHAnsi" w:hAnsiTheme="majorHAnsi" w:cs="Arial"/>
          <w:i/>
          <w:noProof/>
          <w:color w:val="auto"/>
          <w:sz w:val="21"/>
          <w:szCs w:val="21"/>
        </w:rPr>
      </w:pPr>
    </w:p>
    <w:p w14:paraId="5E30310D" w14:textId="77777777" w:rsidR="006316BC" w:rsidRDefault="006316BC" w:rsidP="006316BC">
      <w:pPr>
        <w:spacing w:after="0" w:line="240" w:lineRule="auto"/>
        <w:jc w:val="center"/>
        <w:rPr>
          <w:rFonts w:eastAsia="Times New Roman" w:cs="Arial"/>
          <w:b/>
          <w:color w:val="000000" w:themeColor="text1"/>
          <w:sz w:val="24"/>
          <w:szCs w:val="24"/>
        </w:rPr>
      </w:pPr>
    </w:p>
    <w:p w14:paraId="79D6B5A8" w14:textId="77777777" w:rsidR="006316BC" w:rsidRPr="000B5CDB" w:rsidRDefault="006316BC" w:rsidP="006316BC">
      <w:pPr>
        <w:spacing w:after="0" w:line="240" w:lineRule="auto"/>
        <w:jc w:val="center"/>
        <w:rPr>
          <w:rFonts w:eastAsia="Times New Roman" w:cs="Arial"/>
          <w:b/>
          <w:color w:val="000000" w:themeColor="text1"/>
          <w:sz w:val="36"/>
          <w:szCs w:val="36"/>
          <w:lang w:eastAsia="sl-SI"/>
        </w:rPr>
      </w:pPr>
      <w:r w:rsidRPr="000B5CDB">
        <w:rPr>
          <w:rFonts w:eastAsia="Times New Roman" w:cs="Arial"/>
          <w:b/>
          <w:color w:val="000000" w:themeColor="text1"/>
          <w:sz w:val="36"/>
          <w:szCs w:val="36"/>
        </w:rPr>
        <w:t>IZVRŠNICA</w:t>
      </w:r>
    </w:p>
    <w:p w14:paraId="3D03EA7D" w14:textId="77777777" w:rsidR="006316BC" w:rsidRPr="00A43BB3" w:rsidRDefault="006316BC" w:rsidP="006316BC">
      <w:pPr>
        <w:spacing w:after="0" w:line="240" w:lineRule="auto"/>
        <w:rPr>
          <w:rFonts w:eastAsia="Times New Roman" w:cs="Arial"/>
          <w:color w:val="000000" w:themeColor="text1"/>
          <w:sz w:val="16"/>
          <w:szCs w:val="16"/>
        </w:rPr>
      </w:pPr>
    </w:p>
    <w:tbl>
      <w:tblPr>
        <w:tblStyle w:val="Tabelamre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2"/>
        <w:gridCol w:w="7528"/>
      </w:tblGrid>
      <w:tr w:rsidR="006316BC" w:rsidRPr="00A43BB3" w14:paraId="0E328287" w14:textId="77777777" w:rsidTr="00993C12">
        <w:tc>
          <w:tcPr>
            <w:tcW w:w="1542" w:type="dxa"/>
            <w:vMerge w:val="restart"/>
          </w:tcPr>
          <w:p w14:paraId="5A478C02" w14:textId="77777777" w:rsidR="006316BC" w:rsidRPr="00A43BB3" w:rsidRDefault="006316BC" w:rsidP="00993C12">
            <w:pPr>
              <w:spacing w:after="0" w:line="240" w:lineRule="auto"/>
              <w:ind w:left="-108"/>
              <w:rPr>
                <w:rFonts w:cs="Arial"/>
                <w:color w:val="000000" w:themeColor="text1"/>
              </w:rPr>
            </w:pPr>
            <w:r w:rsidRPr="00A43BB3">
              <w:rPr>
                <w:rFonts w:cs="Arial"/>
                <w:color w:val="000000" w:themeColor="text1"/>
              </w:rPr>
              <w:t>DOLŽNIK:</w:t>
            </w:r>
          </w:p>
        </w:tc>
        <w:tc>
          <w:tcPr>
            <w:tcW w:w="7528" w:type="dxa"/>
            <w:tcBorders>
              <w:bottom w:val="single" w:sz="4" w:space="0" w:color="auto"/>
            </w:tcBorders>
          </w:tcPr>
          <w:p w14:paraId="05D31753" w14:textId="77777777" w:rsidR="006316BC" w:rsidRPr="00A43BB3" w:rsidRDefault="006316BC" w:rsidP="00993C12">
            <w:pPr>
              <w:spacing w:after="0" w:line="240" w:lineRule="auto"/>
              <w:rPr>
                <w:rFonts w:cs="Arial"/>
                <w:color w:val="000000" w:themeColor="text1"/>
              </w:rPr>
            </w:pPr>
          </w:p>
        </w:tc>
      </w:tr>
      <w:tr w:rsidR="006316BC" w:rsidRPr="00A43BB3" w14:paraId="264AC74A" w14:textId="77777777" w:rsidTr="00993C12">
        <w:tc>
          <w:tcPr>
            <w:tcW w:w="1542" w:type="dxa"/>
            <w:vMerge/>
          </w:tcPr>
          <w:p w14:paraId="42C6316F" w14:textId="77777777" w:rsidR="006316BC" w:rsidRPr="00A43BB3" w:rsidRDefault="006316BC" w:rsidP="00993C12">
            <w:pPr>
              <w:spacing w:after="0" w:line="240" w:lineRule="auto"/>
              <w:rPr>
                <w:rFonts w:cs="Arial"/>
                <w:color w:val="000000" w:themeColor="text1"/>
              </w:rPr>
            </w:pPr>
          </w:p>
        </w:tc>
        <w:tc>
          <w:tcPr>
            <w:tcW w:w="7528" w:type="dxa"/>
            <w:tcBorders>
              <w:top w:val="single" w:sz="4" w:space="0" w:color="auto"/>
            </w:tcBorders>
          </w:tcPr>
          <w:p w14:paraId="48635899" w14:textId="77777777" w:rsidR="006316BC" w:rsidRPr="00A43BB3" w:rsidRDefault="006316BC" w:rsidP="00993C12">
            <w:pPr>
              <w:spacing w:after="0" w:line="240" w:lineRule="auto"/>
              <w:rPr>
                <w:rFonts w:cs="Arial"/>
                <w:i/>
                <w:color w:val="000000" w:themeColor="text1"/>
                <w:sz w:val="20"/>
                <w:szCs w:val="20"/>
              </w:rPr>
            </w:pPr>
            <w:r w:rsidRPr="00A43BB3">
              <w:rPr>
                <w:rFonts w:cs="Arial"/>
                <w:i/>
                <w:color w:val="000000" w:themeColor="text1"/>
                <w:sz w:val="20"/>
                <w:szCs w:val="20"/>
              </w:rPr>
              <w:t xml:space="preserve">ime ali firma </w:t>
            </w:r>
          </w:p>
        </w:tc>
      </w:tr>
      <w:tr w:rsidR="006316BC" w:rsidRPr="00A43BB3" w14:paraId="2B803E00" w14:textId="77777777" w:rsidTr="00993C12">
        <w:trPr>
          <w:trHeight w:val="476"/>
        </w:trPr>
        <w:tc>
          <w:tcPr>
            <w:tcW w:w="1542" w:type="dxa"/>
            <w:vMerge/>
          </w:tcPr>
          <w:p w14:paraId="1DCC3654" w14:textId="77777777" w:rsidR="006316BC" w:rsidRPr="00A43BB3" w:rsidRDefault="006316BC" w:rsidP="00993C12">
            <w:pPr>
              <w:spacing w:after="0" w:line="240" w:lineRule="auto"/>
              <w:rPr>
                <w:rFonts w:cs="Arial"/>
                <w:color w:val="000000" w:themeColor="text1"/>
              </w:rPr>
            </w:pPr>
          </w:p>
        </w:tc>
        <w:tc>
          <w:tcPr>
            <w:tcW w:w="7528" w:type="dxa"/>
            <w:tcBorders>
              <w:bottom w:val="single" w:sz="4" w:space="0" w:color="auto"/>
            </w:tcBorders>
            <w:vAlign w:val="bottom"/>
          </w:tcPr>
          <w:p w14:paraId="3E4D0331" w14:textId="77777777" w:rsidR="006316BC" w:rsidRPr="00A43BB3" w:rsidRDefault="006316BC" w:rsidP="00993C12">
            <w:pPr>
              <w:spacing w:after="0" w:line="240" w:lineRule="auto"/>
              <w:rPr>
                <w:rFonts w:cs="Arial"/>
                <w:color w:val="000000" w:themeColor="text1"/>
              </w:rPr>
            </w:pPr>
          </w:p>
        </w:tc>
      </w:tr>
      <w:tr w:rsidR="006316BC" w:rsidRPr="00A43BB3" w14:paraId="23464A16" w14:textId="77777777" w:rsidTr="00993C12">
        <w:tc>
          <w:tcPr>
            <w:tcW w:w="1542" w:type="dxa"/>
            <w:vMerge/>
          </w:tcPr>
          <w:p w14:paraId="71D75F9D" w14:textId="77777777" w:rsidR="006316BC" w:rsidRPr="00A43BB3" w:rsidRDefault="006316BC" w:rsidP="00993C12">
            <w:pPr>
              <w:spacing w:after="0" w:line="240" w:lineRule="auto"/>
              <w:rPr>
                <w:rFonts w:cs="Arial"/>
                <w:color w:val="000000" w:themeColor="text1"/>
              </w:rPr>
            </w:pPr>
          </w:p>
        </w:tc>
        <w:tc>
          <w:tcPr>
            <w:tcW w:w="7528" w:type="dxa"/>
            <w:tcBorders>
              <w:top w:val="single" w:sz="4" w:space="0" w:color="auto"/>
            </w:tcBorders>
          </w:tcPr>
          <w:p w14:paraId="6E7BED2A" w14:textId="77777777" w:rsidR="006316BC" w:rsidRPr="00A43BB3" w:rsidRDefault="006316BC" w:rsidP="00993C12">
            <w:pPr>
              <w:spacing w:after="0" w:line="240" w:lineRule="auto"/>
              <w:rPr>
                <w:rFonts w:cs="Arial"/>
                <w:color w:val="000000" w:themeColor="text1"/>
              </w:rPr>
            </w:pPr>
            <w:r w:rsidRPr="00A43BB3">
              <w:rPr>
                <w:rFonts w:cs="Arial"/>
                <w:i/>
                <w:color w:val="000000" w:themeColor="text1"/>
                <w:sz w:val="20"/>
                <w:szCs w:val="20"/>
              </w:rPr>
              <w:t>sedež ali poslovni naslov</w:t>
            </w:r>
          </w:p>
        </w:tc>
      </w:tr>
      <w:tr w:rsidR="006316BC" w:rsidRPr="00A43BB3" w14:paraId="3FA3846C" w14:textId="77777777" w:rsidTr="00993C12">
        <w:trPr>
          <w:trHeight w:val="458"/>
        </w:trPr>
        <w:tc>
          <w:tcPr>
            <w:tcW w:w="1542" w:type="dxa"/>
            <w:vMerge/>
          </w:tcPr>
          <w:p w14:paraId="5A950223" w14:textId="77777777" w:rsidR="006316BC" w:rsidRPr="00A43BB3" w:rsidRDefault="006316BC" w:rsidP="00993C12">
            <w:pPr>
              <w:spacing w:after="0" w:line="240" w:lineRule="auto"/>
              <w:rPr>
                <w:rFonts w:cs="Arial"/>
                <w:color w:val="000000" w:themeColor="text1"/>
              </w:rPr>
            </w:pPr>
          </w:p>
        </w:tc>
        <w:tc>
          <w:tcPr>
            <w:tcW w:w="7528" w:type="dxa"/>
            <w:tcBorders>
              <w:bottom w:val="single" w:sz="4" w:space="0" w:color="auto"/>
            </w:tcBorders>
            <w:vAlign w:val="bottom"/>
          </w:tcPr>
          <w:p w14:paraId="217FD1E2" w14:textId="77777777" w:rsidR="006316BC" w:rsidRPr="00A43BB3" w:rsidRDefault="006316BC" w:rsidP="00993C12">
            <w:pPr>
              <w:spacing w:after="0" w:line="240" w:lineRule="auto"/>
              <w:rPr>
                <w:rFonts w:cs="Arial"/>
                <w:color w:val="000000" w:themeColor="text1"/>
              </w:rPr>
            </w:pPr>
          </w:p>
        </w:tc>
      </w:tr>
      <w:tr w:rsidR="006316BC" w:rsidRPr="00A43BB3" w14:paraId="147EC462" w14:textId="77777777" w:rsidTr="00993C12">
        <w:tc>
          <w:tcPr>
            <w:tcW w:w="1542" w:type="dxa"/>
            <w:vMerge/>
          </w:tcPr>
          <w:p w14:paraId="7F1BFB59" w14:textId="77777777" w:rsidR="006316BC" w:rsidRPr="00A43BB3" w:rsidRDefault="006316BC" w:rsidP="00993C12">
            <w:pPr>
              <w:spacing w:after="0" w:line="240" w:lineRule="auto"/>
              <w:rPr>
                <w:rFonts w:cs="Arial"/>
                <w:color w:val="000000" w:themeColor="text1"/>
              </w:rPr>
            </w:pPr>
          </w:p>
        </w:tc>
        <w:tc>
          <w:tcPr>
            <w:tcW w:w="7528" w:type="dxa"/>
            <w:tcBorders>
              <w:top w:val="single" w:sz="4" w:space="0" w:color="auto"/>
            </w:tcBorders>
          </w:tcPr>
          <w:p w14:paraId="6F86768C" w14:textId="77777777" w:rsidR="006316BC" w:rsidRPr="00A43BB3" w:rsidRDefault="006316BC" w:rsidP="00993C12">
            <w:pPr>
              <w:spacing w:after="0" w:line="240" w:lineRule="auto"/>
              <w:rPr>
                <w:rFonts w:cs="Arial"/>
                <w:i/>
                <w:color w:val="000000" w:themeColor="text1"/>
                <w:sz w:val="20"/>
                <w:szCs w:val="20"/>
              </w:rPr>
            </w:pPr>
            <w:r w:rsidRPr="00A43BB3">
              <w:rPr>
                <w:rFonts w:cs="Arial"/>
                <w:i/>
                <w:color w:val="000000" w:themeColor="text1"/>
                <w:sz w:val="20"/>
                <w:szCs w:val="20"/>
              </w:rPr>
              <w:t>davčna številka</w:t>
            </w:r>
          </w:p>
        </w:tc>
      </w:tr>
      <w:tr w:rsidR="006316BC" w:rsidRPr="00A43BB3" w14:paraId="5E6BEAD7" w14:textId="77777777" w:rsidTr="00993C12">
        <w:tc>
          <w:tcPr>
            <w:tcW w:w="1542" w:type="dxa"/>
            <w:vMerge/>
          </w:tcPr>
          <w:p w14:paraId="5E40B040" w14:textId="77777777" w:rsidR="006316BC" w:rsidRPr="00A43BB3" w:rsidRDefault="006316BC" w:rsidP="00993C12">
            <w:pPr>
              <w:spacing w:after="0" w:line="240" w:lineRule="auto"/>
              <w:rPr>
                <w:rFonts w:cs="Arial"/>
                <w:color w:val="000000" w:themeColor="text1"/>
              </w:rPr>
            </w:pPr>
          </w:p>
        </w:tc>
        <w:tc>
          <w:tcPr>
            <w:tcW w:w="7528" w:type="dxa"/>
          </w:tcPr>
          <w:p w14:paraId="72B6807B" w14:textId="77777777" w:rsidR="006316BC" w:rsidRPr="00A43BB3" w:rsidRDefault="006316BC" w:rsidP="00993C12">
            <w:pPr>
              <w:spacing w:after="0" w:line="240" w:lineRule="auto"/>
              <w:rPr>
                <w:rFonts w:cs="Arial"/>
                <w:color w:val="000000" w:themeColor="text1"/>
              </w:rPr>
            </w:pPr>
          </w:p>
        </w:tc>
      </w:tr>
    </w:tbl>
    <w:p w14:paraId="6D1D1331" w14:textId="77777777" w:rsidR="006316BC" w:rsidRPr="00A43BB3" w:rsidRDefault="006316BC" w:rsidP="006316BC">
      <w:pPr>
        <w:spacing w:after="0" w:line="240" w:lineRule="auto"/>
        <w:rPr>
          <w:rFonts w:eastAsia="Times New Roman" w:cs="Arial"/>
          <w:color w:val="000000" w:themeColor="text1"/>
        </w:rPr>
      </w:pPr>
      <w:r w:rsidRPr="00A43BB3">
        <w:rPr>
          <w:rFonts w:eastAsia="Times New Roman" w:cs="Arial"/>
          <w:color w:val="000000" w:themeColor="text1"/>
        </w:rPr>
        <w:t>se zavezujem plačati</w:t>
      </w:r>
    </w:p>
    <w:p w14:paraId="0F763DE2" w14:textId="77777777" w:rsidR="006316BC" w:rsidRPr="00A43BB3" w:rsidRDefault="006316BC" w:rsidP="006316BC">
      <w:pPr>
        <w:spacing w:after="0" w:line="240" w:lineRule="auto"/>
        <w:rPr>
          <w:rFonts w:eastAsia="Times New Roman" w:cs="Arial"/>
          <w:color w:val="000000" w:themeColor="text1"/>
          <w:sz w:val="16"/>
          <w:szCs w:val="16"/>
        </w:rPr>
      </w:pPr>
    </w:p>
    <w:tbl>
      <w:tblPr>
        <w:tblStyle w:val="Tabelamre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6"/>
        <w:gridCol w:w="7534"/>
      </w:tblGrid>
      <w:tr w:rsidR="006316BC" w:rsidRPr="00A43BB3" w14:paraId="4D0F8B94" w14:textId="77777777" w:rsidTr="00993C12">
        <w:tc>
          <w:tcPr>
            <w:tcW w:w="1536" w:type="dxa"/>
            <w:vMerge w:val="restart"/>
          </w:tcPr>
          <w:p w14:paraId="4630BCFA" w14:textId="77777777" w:rsidR="006316BC" w:rsidRPr="00A43BB3" w:rsidRDefault="006316BC" w:rsidP="00993C12">
            <w:pPr>
              <w:spacing w:after="0" w:line="240" w:lineRule="auto"/>
              <w:ind w:left="-108"/>
              <w:rPr>
                <w:rFonts w:cs="Arial"/>
                <w:color w:val="000000" w:themeColor="text1"/>
              </w:rPr>
            </w:pPr>
            <w:r w:rsidRPr="00A43BB3">
              <w:rPr>
                <w:rFonts w:cs="Arial"/>
                <w:color w:val="000000" w:themeColor="text1"/>
              </w:rPr>
              <w:t>UPNIKU:</w:t>
            </w:r>
          </w:p>
        </w:tc>
        <w:tc>
          <w:tcPr>
            <w:tcW w:w="7534" w:type="dxa"/>
            <w:tcBorders>
              <w:bottom w:val="single" w:sz="4" w:space="0" w:color="auto"/>
            </w:tcBorders>
          </w:tcPr>
          <w:p w14:paraId="56CE8D4C" w14:textId="77777777" w:rsidR="006316BC" w:rsidRPr="00A43BB3" w:rsidRDefault="006316BC" w:rsidP="00993C12">
            <w:pPr>
              <w:spacing w:after="0" w:line="240" w:lineRule="auto"/>
              <w:rPr>
                <w:rFonts w:cs="Arial"/>
                <w:color w:val="000000" w:themeColor="text1"/>
              </w:rPr>
            </w:pPr>
            <w:r w:rsidRPr="00A43BB3">
              <w:rPr>
                <w:rFonts w:cs="Arial"/>
                <w:color w:val="000000" w:themeColor="text1"/>
              </w:rPr>
              <w:t>D.S.U., d.o.o.</w:t>
            </w:r>
          </w:p>
        </w:tc>
      </w:tr>
      <w:tr w:rsidR="006316BC" w:rsidRPr="00A43BB3" w14:paraId="12DDBD08" w14:textId="77777777" w:rsidTr="00993C12">
        <w:tc>
          <w:tcPr>
            <w:tcW w:w="1536" w:type="dxa"/>
            <w:vMerge/>
          </w:tcPr>
          <w:p w14:paraId="686A86FA" w14:textId="77777777" w:rsidR="006316BC" w:rsidRPr="00A43BB3" w:rsidRDefault="006316BC" w:rsidP="00993C12">
            <w:pPr>
              <w:spacing w:after="0" w:line="240" w:lineRule="auto"/>
              <w:rPr>
                <w:rFonts w:cs="Arial"/>
                <w:color w:val="000000" w:themeColor="text1"/>
              </w:rPr>
            </w:pPr>
          </w:p>
        </w:tc>
        <w:tc>
          <w:tcPr>
            <w:tcW w:w="7534" w:type="dxa"/>
            <w:tcBorders>
              <w:top w:val="single" w:sz="4" w:space="0" w:color="auto"/>
            </w:tcBorders>
          </w:tcPr>
          <w:p w14:paraId="59C91955" w14:textId="77777777" w:rsidR="006316BC" w:rsidRPr="00A43BB3" w:rsidRDefault="006316BC" w:rsidP="00993C12">
            <w:pPr>
              <w:spacing w:after="0" w:line="240" w:lineRule="auto"/>
              <w:rPr>
                <w:rFonts w:cs="Arial"/>
                <w:i/>
                <w:color w:val="000000" w:themeColor="text1"/>
                <w:sz w:val="20"/>
                <w:szCs w:val="20"/>
              </w:rPr>
            </w:pPr>
            <w:r w:rsidRPr="00A43BB3">
              <w:rPr>
                <w:rFonts w:cs="Arial"/>
                <w:i/>
                <w:color w:val="000000" w:themeColor="text1"/>
                <w:sz w:val="20"/>
                <w:szCs w:val="20"/>
              </w:rPr>
              <w:t xml:space="preserve">ime ali firma </w:t>
            </w:r>
          </w:p>
        </w:tc>
      </w:tr>
      <w:tr w:rsidR="006316BC" w:rsidRPr="00A43BB3" w14:paraId="052DB509" w14:textId="77777777" w:rsidTr="00993C12">
        <w:trPr>
          <w:trHeight w:val="476"/>
        </w:trPr>
        <w:tc>
          <w:tcPr>
            <w:tcW w:w="1536" w:type="dxa"/>
            <w:vMerge/>
          </w:tcPr>
          <w:p w14:paraId="5FA985A4" w14:textId="77777777" w:rsidR="006316BC" w:rsidRPr="00A43BB3" w:rsidRDefault="006316BC" w:rsidP="00993C12">
            <w:pPr>
              <w:spacing w:after="0" w:line="240" w:lineRule="auto"/>
              <w:rPr>
                <w:rFonts w:cs="Arial"/>
                <w:color w:val="000000" w:themeColor="text1"/>
              </w:rPr>
            </w:pPr>
          </w:p>
        </w:tc>
        <w:tc>
          <w:tcPr>
            <w:tcW w:w="7534" w:type="dxa"/>
            <w:tcBorders>
              <w:bottom w:val="single" w:sz="4" w:space="0" w:color="auto"/>
            </w:tcBorders>
            <w:vAlign w:val="bottom"/>
          </w:tcPr>
          <w:p w14:paraId="0578C517" w14:textId="77777777" w:rsidR="006316BC" w:rsidRPr="00A43BB3" w:rsidRDefault="006316BC" w:rsidP="00993C12">
            <w:pPr>
              <w:spacing w:after="0" w:line="240" w:lineRule="auto"/>
              <w:rPr>
                <w:rFonts w:cs="Arial"/>
                <w:color w:val="000000" w:themeColor="text1"/>
              </w:rPr>
            </w:pPr>
            <w:r w:rsidRPr="00A43BB3">
              <w:rPr>
                <w:rFonts w:cs="Arial"/>
                <w:color w:val="000000" w:themeColor="text1"/>
              </w:rPr>
              <w:t>Dunajska cesta 160, Ljubljana</w:t>
            </w:r>
          </w:p>
        </w:tc>
      </w:tr>
      <w:tr w:rsidR="006316BC" w:rsidRPr="00A43BB3" w14:paraId="054FB0E6" w14:textId="77777777" w:rsidTr="00993C12">
        <w:tc>
          <w:tcPr>
            <w:tcW w:w="1536" w:type="dxa"/>
            <w:vMerge/>
          </w:tcPr>
          <w:p w14:paraId="4586DE28" w14:textId="77777777" w:rsidR="006316BC" w:rsidRPr="00A43BB3" w:rsidRDefault="006316BC" w:rsidP="00993C12">
            <w:pPr>
              <w:spacing w:after="0" w:line="240" w:lineRule="auto"/>
              <w:rPr>
                <w:rFonts w:cs="Arial"/>
                <w:color w:val="000000" w:themeColor="text1"/>
              </w:rPr>
            </w:pPr>
          </w:p>
        </w:tc>
        <w:tc>
          <w:tcPr>
            <w:tcW w:w="7534" w:type="dxa"/>
            <w:tcBorders>
              <w:top w:val="single" w:sz="4" w:space="0" w:color="auto"/>
            </w:tcBorders>
          </w:tcPr>
          <w:p w14:paraId="62056DBC" w14:textId="77777777" w:rsidR="006316BC" w:rsidRPr="00A43BB3" w:rsidRDefault="006316BC" w:rsidP="00993C12">
            <w:pPr>
              <w:spacing w:after="0" w:line="240" w:lineRule="auto"/>
              <w:rPr>
                <w:rFonts w:cs="Arial"/>
                <w:color w:val="000000" w:themeColor="text1"/>
              </w:rPr>
            </w:pPr>
            <w:r w:rsidRPr="00A43BB3">
              <w:rPr>
                <w:rFonts w:cs="Arial"/>
                <w:i/>
                <w:color w:val="000000" w:themeColor="text1"/>
                <w:sz w:val="20"/>
                <w:szCs w:val="20"/>
              </w:rPr>
              <w:t>sedež ali poslovni naslov</w:t>
            </w:r>
          </w:p>
        </w:tc>
      </w:tr>
      <w:tr w:rsidR="006316BC" w:rsidRPr="00A43BB3" w14:paraId="008DEF58" w14:textId="77777777" w:rsidTr="00993C12">
        <w:trPr>
          <w:trHeight w:val="458"/>
        </w:trPr>
        <w:tc>
          <w:tcPr>
            <w:tcW w:w="1536" w:type="dxa"/>
            <w:vMerge/>
          </w:tcPr>
          <w:p w14:paraId="5D4214BC" w14:textId="77777777" w:rsidR="006316BC" w:rsidRPr="00A43BB3" w:rsidRDefault="006316BC" w:rsidP="00993C12">
            <w:pPr>
              <w:spacing w:after="0" w:line="240" w:lineRule="auto"/>
              <w:rPr>
                <w:rFonts w:cs="Arial"/>
                <w:color w:val="000000" w:themeColor="text1"/>
              </w:rPr>
            </w:pPr>
          </w:p>
        </w:tc>
        <w:tc>
          <w:tcPr>
            <w:tcW w:w="7534" w:type="dxa"/>
            <w:tcBorders>
              <w:bottom w:val="single" w:sz="4" w:space="0" w:color="auto"/>
            </w:tcBorders>
            <w:vAlign w:val="bottom"/>
          </w:tcPr>
          <w:p w14:paraId="4B225E71" w14:textId="77777777" w:rsidR="006316BC" w:rsidRPr="00A43BB3" w:rsidRDefault="006316BC" w:rsidP="00993C12">
            <w:pPr>
              <w:spacing w:after="0" w:line="240" w:lineRule="auto"/>
              <w:rPr>
                <w:rFonts w:cs="Arial"/>
                <w:color w:val="000000" w:themeColor="text1"/>
              </w:rPr>
            </w:pPr>
            <w:r w:rsidRPr="00A43BB3">
              <w:rPr>
                <w:rFonts w:cs="Arial"/>
                <w:color w:val="000000" w:themeColor="text1"/>
              </w:rPr>
              <w:t>SI63283786</w:t>
            </w:r>
          </w:p>
        </w:tc>
      </w:tr>
      <w:tr w:rsidR="006316BC" w:rsidRPr="00A43BB3" w14:paraId="654AF2BB" w14:textId="77777777" w:rsidTr="00993C12">
        <w:tc>
          <w:tcPr>
            <w:tcW w:w="1536" w:type="dxa"/>
            <w:vMerge/>
          </w:tcPr>
          <w:p w14:paraId="6023B1B9" w14:textId="77777777" w:rsidR="006316BC" w:rsidRPr="00A43BB3" w:rsidRDefault="006316BC" w:rsidP="00993C12">
            <w:pPr>
              <w:spacing w:after="0" w:line="240" w:lineRule="auto"/>
              <w:rPr>
                <w:rFonts w:cs="Arial"/>
                <w:color w:val="000000" w:themeColor="text1"/>
              </w:rPr>
            </w:pPr>
          </w:p>
        </w:tc>
        <w:tc>
          <w:tcPr>
            <w:tcW w:w="7534" w:type="dxa"/>
            <w:tcBorders>
              <w:top w:val="single" w:sz="4" w:space="0" w:color="auto"/>
            </w:tcBorders>
          </w:tcPr>
          <w:p w14:paraId="5465ED3C" w14:textId="77777777" w:rsidR="006316BC" w:rsidRPr="00A43BB3" w:rsidRDefault="006316BC" w:rsidP="00993C12">
            <w:pPr>
              <w:spacing w:after="0" w:line="240" w:lineRule="auto"/>
              <w:rPr>
                <w:rFonts w:cs="Arial"/>
                <w:i/>
                <w:color w:val="000000" w:themeColor="text1"/>
                <w:sz w:val="20"/>
                <w:szCs w:val="20"/>
              </w:rPr>
            </w:pPr>
            <w:r w:rsidRPr="00A43BB3">
              <w:rPr>
                <w:rFonts w:cs="Arial"/>
                <w:i/>
                <w:color w:val="000000" w:themeColor="text1"/>
                <w:sz w:val="20"/>
                <w:szCs w:val="20"/>
              </w:rPr>
              <w:t>davčna številka</w:t>
            </w:r>
          </w:p>
        </w:tc>
      </w:tr>
      <w:tr w:rsidR="006316BC" w:rsidRPr="00A43BB3" w14:paraId="33550C76" w14:textId="77777777" w:rsidTr="00993C12">
        <w:tc>
          <w:tcPr>
            <w:tcW w:w="1536" w:type="dxa"/>
            <w:vMerge/>
          </w:tcPr>
          <w:p w14:paraId="074EEB45" w14:textId="77777777" w:rsidR="006316BC" w:rsidRPr="00A43BB3" w:rsidRDefault="006316BC" w:rsidP="00993C12">
            <w:pPr>
              <w:spacing w:after="0" w:line="240" w:lineRule="auto"/>
              <w:rPr>
                <w:rFonts w:cs="Arial"/>
                <w:color w:val="000000" w:themeColor="text1"/>
              </w:rPr>
            </w:pPr>
          </w:p>
        </w:tc>
        <w:tc>
          <w:tcPr>
            <w:tcW w:w="7534" w:type="dxa"/>
          </w:tcPr>
          <w:p w14:paraId="79A468CA" w14:textId="77777777" w:rsidR="006316BC" w:rsidRPr="00A43BB3" w:rsidRDefault="006316BC" w:rsidP="00993C12">
            <w:pPr>
              <w:spacing w:after="0" w:line="240" w:lineRule="auto"/>
              <w:rPr>
                <w:rFonts w:cs="Arial"/>
                <w:color w:val="000000" w:themeColor="text1"/>
              </w:rPr>
            </w:pPr>
          </w:p>
        </w:tc>
      </w:tr>
    </w:tbl>
    <w:p w14:paraId="60CBE71A" w14:textId="77777777" w:rsidR="006316BC" w:rsidRPr="00A43BB3" w:rsidRDefault="006316BC" w:rsidP="006316BC">
      <w:pPr>
        <w:spacing w:after="0" w:line="240" w:lineRule="auto"/>
        <w:rPr>
          <w:rFonts w:eastAsia="Times New Roman" w:cs="Arial"/>
          <w:color w:val="000000" w:themeColor="text1"/>
        </w:rPr>
      </w:pPr>
      <w:r w:rsidRPr="00A43BB3">
        <w:rPr>
          <w:rFonts w:eastAsia="Times New Roman" w:cs="Arial"/>
          <w:color w:val="000000" w:themeColor="text1"/>
        </w:rPr>
        <w:t>NEPOGOJNO DENARNO OBVEZNOST v denarnem znesku v EUR</w:t>
      </w:r>
    </w:p>
    <w:tbl>
      <w:tblPr>
        <w:tblStyle w:val="Tabelamrea3"/>
        <w:tblW w:w="0" w:type="auto"/>
        <w:tblLook w:val="04A0" w:firstRow="1" w:lastRow="0" w:firstColumn="1" w:lastColumn="0" w:noHBand="0" w:noVBand="1"/>
      </w:tblPr>
      <w:tblGrid>
        <w:gridCol w:w="1271"/>
        <w:gridCol w:w="851"/>
        <w:gridCol w:w="2522"/>
        <w:gridCol w:w="4644"/>
      </w:tblGrid>
      <w:tr w:rsidR="006316BC" w:rsidRPr="00A43BB3" w14:paraId="6B8F219F" w14:textId="77777777" w:rsidTr="00993C12">
        <w:trPr>
          <w:trHeight w:val="370"/>
        </w:trPr>
        <w:tc>
          <w:tcPr>
            <w:tcW w:w="4644" w:type="dxa"/>
            <w:gridSpan w:val="3"/>
            <w:tcBorders>
              <w:top w:val="nil"/>
              <w:left w:val="nil"/>
              <w:bottom w:val="single" w:sz="4" w:space="0" w:color="auto"/>
              <w:right w:val="nil"/>
            </w:tcBorders>
            <w:vAlign w:val="bottom"/>
          </w:tcPr>
          <w:p w14:paraId="096DC14A" w14:textId="77777777" w:rsidR="006316BC" w:rsidRPr="00A43BB3" w:rsidRDefault="006316BC" w:rsidP="00993C12">
            <w:pPr>
              <w:spacing w:after="0" w:line="240" w:lineRule="auto"/>
              <w:rPr>
                <w:rFonts w:cs="Arial"/>
                <w:color w:val="000000" w:themeColor="text1"/>
              </w:rPr>
            </w:pPr>
          </w:p>
        </w:tc>
        <w:tc>
          <w:tcPr>
            <w:tcW w:w="4644" w:type="dxa"/>
            <w:tcBorders>
              <w:top w:val="nil"/>
              <w:left w:val="nil"/>
              <w:bottom w:val="single" w:sz="4" w:space="0" w:color="auto"/>
              <w:right w:val="nil"/>
            </w:tcBorders>
            <w:vAlign w:val="bottom"/>
          </w:tcPr>
          <w:p w14:paraId="529CFC7D" w14:textId="77777777" w:rsidR="006316BC" w:rsidRPr="00A43BB3" w:rsidRDefault="006316BC" w:rsidP="00993C12">
            <w:pPr>
              <w:spacing w:after="0" w:line="240" w:lineRule="auto"/>
              <w:rPr>
                <w:rFonts w:cs="Arial"/>
                <w:color w:val="000000" w:themeColor="text1"/>
              </w:rPr>
            </w:pPr>
          </w:p>
        </w:tc>
      </w:tr>
      <w:tr w:rsidR="006316BC" w:rsidRPr="00A43BB3" w14:paraId="3A3352CF" w14:textId="77777777" w:rsidTr="00993C12">
        <w:tc>
          <w:tcPr>
            <w:tcW w:w="4644" w:type="dxa"/>
            <w:gridSpan w:val="3"/>
            <w:tcBorders>
              <w:top w:val="single" w:sz="4" w:space="0" w:color="auto"/>
              <w:left w:val="nil"/>
              <w:bottom w:val="nil"/>
              <w:right w:val="nil"/>
            </w:tcBorders>
          </w:tcPr>
          <w:p w14:paraId="6D09C546" w14:textId="77777777" w:rsidR="006316BC" w:rsidRPr="00A43BB3" w:rsidRDefault="006316BC" w:rsidP="00993C12">
            <w:pPr>
              <w:spacing w:after="0" w:line="240" w:lineRule="auto"/>
              <w:rPr>
                <w:rFonts w:cs="Arial"/>
                <w:i/>
                <w:color w:val="000000" w:themeColor="text1"/>
                <w:sz w:val="20"/>
                <w:szCs w:val="20"/>
              </w:rPr>
            </w:pPr>
            <w:r w:rsidRPr="00A43BB3">
              <w:rPr>
                <w:rFonts w:cs="Arial"/>
                <w:i/>
                <w:color w:val="000000" w:themeColor="text1"/>
                <w:sz w:val="20"/>
                <w:szCs w:val="20"/>
              </w:rPr>
              <w:t>s številko</w:t>
            </w:r>
          </w:p>
        </w:tc>
        <w:tc>
          <w:tcPr>
            <w:tcW w:w="4644" w:type="dxa"/>
            <w:tcBorders>
              <w:top w:val="single" w:sz="4" w:space="0" w:color="auto"/>
              <w:left w:val="nil"/>
              <w:bottom w:val="nil"/>
              <w:right w:val="nil"/>
            </w:tcBorders>
          </w:tcPr>
          <w:p w14:paraId="2AE1F9A7" w14:textId="77777777" w:rsidR="006316BC" w:rsidRPr="00A43BB3" w:rsidRDefault="006316BC" w:rsidP="00993C12">
            <w:pPr>
              <w:spacing w:after="0" w:line="240" w:lineRule="auto"/>
              <w:rPr>
                <w:rFonts w:cs="Arial"/>
                <w:i/>
                <w:color w:val="000000" w:themeColor="text1"/>
                <w:sz w:val="20"/>
                <w:szCs w:val="20"/>
              </w:rPr>
            </w:pPr>
            <w:r w:rsidRPr="00A43BB3">
              <w:rPr>
                <w:rFonts w:cs="Arial"/>
                <w:i/>
                <w:color w:val="000000" w:themeColor="text1"/>
                <w:sz w:val="20"/>
                <w:szCs w:val="20"/>
              </w:rPr>
              <w:t>z besedo</w:t>
            </w:r>
          </w:p>
        </w:tc>
      </w:tr>
      <w:tr w:rsidR="006316BC" w:rsidRPr="00A43BB3" w14:paraId="2F662FD7" w14:textId="77777777" w:rsidTr="00993C12">
        <w:trPr>
          <w:trHeight w:val="474"/>
        </w:trPr>
        <w:tc>
          <w:tcPr>
            <w:tcW w:w="4644" w:type="dxa"/>
            <w:gridSpan w:val="3"/>
            <w:tcBorders>
              <w:top w:val="nil"/>
              <w:left w:val="nil"/>
              <w:bottom w:val="single" w:sz="4" w:space="0" w:color="auto"/>
              <w:right w:val="nil"/>
            </w:tcBorders>
            <w:vAlign w:val="bottom"/>
          </w:tcPr>
          <w:p w14:paraId="5DFCB28D" w14:textId="77777777" w:rsidR="006316BC" w:rsidRPr="00A43BB3" w:rsidRDefault="006316BC" w:rsidP="00993C12">
            <w:pPr>
              <w:spacing w:after="0" w:line="240" w:lineRule="auto"/>
              <w:rPr>
                <w:rFonts w:cs="Arial"/>
                <w:color w:val="000000" w:themeColor="text1"/>
              </w:rPr>
            </w:pPr>
          </w:p>
        </w:tc>
        <w:tc>
          <w:tcPr>
            <w:tcW w:w="4644" w:type="dxa"/>
            <w:tcBorders>
              <w:top w:val="nil"/>
              <w:left w:val="nil"/>
              <w:bottom w:val="single" w:sz="4" w:space="0" w:color="auto"/>
              <w:right w:val="nil"/>
            </w:tcBorders>
            <w:vAlign w:val="bottom"/>
          </w:tcPr>
          <w:p w14:paraId="425AC5E1" w14:textId="77777777" w:rsidR="006316BC" w:rsidRPr="00A43BB3" w:rsidRDefault="006316BC" w:rsidP="00993C12">
            <w:pPr>
              <w:spacing w:after="0" w:line="240" w:lineRule="auto"/>
              <w:rPr>
                <w:rFonts w:cs="Arial"/>
                <w:color w:val="000000" w:themeColor="text1"/>
              </w:rPr>
            </w:pPr>
          </w:p>
        </w:tc>
      </w:tr>
      <w:tr w:rsidR="006316BC" w:rsidRPr="00A43BB3" w14:paraId="45EEFC88" w14:textId="77777777" w:rsidTr="00993C12">
        <w:tc>
          <w:tcPr>
            <w:tcW w:w="4644" w:type="dxa"/>
            <w:gridSpan w:val="3"/>
            <w:tcBorders>
              <w:top w:val="single" w:sz="4" w:space="0" w:color="auto"/>
              <w:left w:val="nil"/>
              <w:bottom w:val="nil"/>
              <w:right w:val="nil"/>
            </w:tcBorders>
          </w:tcPr>
          <w:p w14:paraId="7E46228B" w14:textId="77777777" w:rsidR="006316BC" w:rsidRPr="00A43BB3" w:rsidRDefault="006316BC" w:rsidP="00993C12">
            <w:pPr>
              <w:spacing w:after="0" w:line="240" w:lineRule="auto"/>
              <w:rPr>
                <w:rFonts w:cs="Arial"/>
                <w:i/>
                <w:color w:val="000000" w:themeColor="text1"/>
                <w:sz w:val="20"/>
                <w:szCs w:val="20"/>
              </w:rPr>
            </w:pPr>
            <w:r w:rsidRPr="00A43BB3">
              <w:rPr>
                <w:rFonts w:cs="Arial"/>
                <w:i/>
                <w:color w:val="000000" w:themeColor="text1"/>
                <w:sz w:val="20"/>
                <w:szCs w:val="20"/>
              </w:rPr>
              <w:t xml:space="preserve">začetek teka obresti </w:t>
            </w:r>
          </w:p>
        </w:tc>
        <w:tc>
          <w:tcPr>
            <w:tcW w:w="4644" w:type="dxa"/>
            <w:tcBorders>
              <w:top w:val="single" w:sz="4" w:space="0" w:color="auto"/>
              <w:left w:val="nil"/>
              <w:bottom w:val="nil"/>
              <w:right w:val="nil"/>
            </w:tcBorders>
          </w:tcPr>
          <w:p w14:paraId="63A82DB9" w14:textId="77777777" w:rsidR="006316BC" w:rsidRPr="00A43BB3" w:rsidRDefault="006316BC" w:rsidP="00993C12">
            <w:pPr>
              <w:spacing w:after="0" w:line="240" w:lineRule="auto"/>
              <w:rPr>
                <w:rFonts w:cs="Arial"/>
                <w:i/>
                <w:color w:val="000000" w:themeColor="text1"/>
                <w:sz w:val="20"/>
                <w:szCs w:val="20"/>
              </w:rPr>
            </w:pPr>
            <w:r w:rsidRPr="00A43BB3">
              <w:rPr>
                <w:rFonts w:cs="Arial"/>
                <w:i/>
                <w:color w:val="000000" w:themeColor="text1"/>
                <w:sz w:val="20"/>
                <w:szCs w:val="20"/>
              </w:rPr>
              <w:t>obrestna mera</w:t>
            </w:r>
            <w:r w:rsidRPr="00A43BB3">
              <w:rPr>
                <w:rStyle w:val="Sprotnaopomba-sklic"/>
                <w:rFonts w:cs="Arial"/>
                <w:i/>
                <w:color w:val="000000" w:themeColor="text1"/>
                <w:sz w:val="20"/>
                <w:szCs w:val="20"/>
              </w:rPr>
              <w:footnoteReference w:id="46"/>
            </w:r>
          </w:p>
        </w:tc>
      </w:tr>
      <w:tr w:rsidR="006316BC" w:rsidRPr="00A43BB3" w14:paraId="4FBA2484" w14:textId="77777777" w:rsidTr="00993C12">
        <w:trPr>
          <w:trHeight w:val="474"/>
        </w:trPr>
        <w:tc>
          <w:tcPr>
            <w:tcW w:w="1271" w:type="dxa"/>
            <w:tcBorders>
              <w:top w:val="nil"/>
              <w:left w:val="nil"/>
              <w:bottom w:val="nil"/>
              <w:right w:val="nil"/>
            </w:tcBorders>
            <w:vAlign w:val="bottom"/>
          </w:tcPr>
          <w:p w14:paraId="7C5ABD93" w14:textId="77777777" w:rsidR="006316BC" w:rsidRPr="00A43BB3" w:rsidRDefault="006316BC" w:rsidP="00993C12">
            <w:pPr>
              <w:spacing w:after="0" w:line="240" w:lineRule="auto"/>
              <w:rPr>
                <w:rFonts w:cs="Arial"/>
                <w:color w:val="000000" w:themeColor="text1"/>
              </w:rPr>
            </w:pPr>
            <w:r w:rsidRPr="00A43BB3">
              <w:rPr>
                <w:rFonts w:cs="Arial"/>
                <w:color w:val="000000" w:themeColor="text1"/>
              </w:rPr>
              <w:t>na podlagi</w:t>
            </w:r>
          </w:p>
        </w:tc>
        <w:tc>
          <w:tcPr>
            <w:tcW w:w="8017" w:type="dxa"/>
            <w:gridSpan w:val="3"/>
            <w:tcBorders>
              <w:top w:val="nil"/>
              <w:left w:val="nil"/>
              <w:bottom w:val="single" w:sz="4" w:space="0" w:color="auto"/>
              <w:right w:val="nil"/>
            </w:tcBorders>
            <w:vAlign w:val="bottom"/>
          </w:tcPr>
          <w:p w14:paraId="4027BE3E" w14:textId="77777777" w:rsidR="006316BC" w:rsidRPr="00A43BB3" w:rsidRDefault="006316BC" w:rsidP="00993C12">
            <w:pPr>
              <w:spacing w:after="0" w:line="240" w:lineRule="auto"/>
              <w:rPr>
                <w:rFonts w:cs="Arial"/>
                <w:color w:val="000000" w:themeColor="text1"/>
              </w:rPr>
            </w:pPr>
          </w:p>
        </w:tc>
      </w:tr>
      <w:tr w:rsidR="006316BC" w:rsidRPr="00A43BB3" w14:paraId="1B4F479A" w14:textId="77777777" w:rsidTr="00993C12">
        <w:tc>
          <w:tcPr>
            <w:tcW w:w="1271" w:type="dxa"/>
            <w:tcBorders>
              <w:top w:val="nil"/>
              <w:left w:val="nil"/>
              <w:bottom w:val="nil"/>
              <w:right w:val="nil"/>
            </w:tcBorders>
            <w:vAlign w:val="bottom"/>
          </w:tcPr>
          <w:p w14:paraId="3317CD8C" w14:textId="77777777" w:rsidR="006316BC" w:rsidRPr="00A43BB3" w:rsidRDefault="006316BC" w:rsidP="00993C12">
            <w:pPr>
              <w:spacing w:after="0" w:line="240" w:lineRule="auto"/>
              <w:rPr>
                <w:rFonts w:cs="Arial"/>
                <w:color w:val="000000" w:themeColor="text1"/>
              </w:rPr>
            </w:pPr>
          </w:p>
        </w:tc>
        <w:tc>
          <w:tcPr>
            <w:tcW w:w="8017" w:type="dxa"/>
            <w:gridSpan w:val="3"/>
            <w:tcBorders>
              <w:top w:val="single" w:sz="4" w:space="0" w:color="auto"/>
              <w:left w:val="nil"/>
              <w:bottom w:val="nil"/>
              <w:right w:val="nil"/>
            </w:tcBorders>
            <w:vAlign w:val="bottom"/>
          </w:tcPr>
          <w:p w14:paraId="3335356C" w14:textId="77777777" w:rsidR="006316BC" w:rsidRPr="00A43BB3" w:rsidRDefault="006316BC" w:rsidP="00993C12">
            <w:pPr>
              <w:spacing w:after="0" w:line="240" w:lineRule="auto"/>
              <w:ind w:left="1173" w:firstLine="992"/>
              <w:rPr>
                <w:rFonts w:cs="Arial"/>
                <w:i/>
                <w:color w:val="000000" w:themeColor="text1"/>
                <w:sz w:val="20"/>
                <w:szCs w:val="20"/>
              </w:rPr>
            </w:pPr>
            <w:r w:rsidRPr="00A43BB3">
              <w:rPr>
                <w:rFonts w:cs="Arial"/>
                <w:i/>
                <w:color w:val="000000" w:themeColor="text1"/>
                <w:sz w:val="20"/>
                <w:szCs w:val="20"/>
              </w:rPr>
              <w:t>pravni temelj nastanka obveznosti</w:t>
            </w:r>
          </w:p>
        </w:tc>
      </w:tr>
      <w:tr w:rsidR="006316BC" w:rsidRPr="00A43BB3" w14:paraId="556B2F47" w14:textId="77777777" w:rsidTr="00993C12">
        <w:trPr>
          <w:trHeight w:val="439"/>
        </w:trPr>
        <w:tc>
          <w:tcPr>
            <w:tcW w:w="2122" w:type="dxa"/>
            <w:gridSpan w:val="2"/>
            <w:tcBorders>
              <w:top w:val="nil"/>
              <w:left w:val="nil"/>
              <w:bottom w:val="nil"/>
              <w:right w:val="nil"/>
            </w:tcBorders>
            <w:vAlign w:val="bottom"/>
          </w:tcPr>
          <w:p w14:paraId="4B7AB0D7" w14:textId="77777777" w:rsidR="006316BC" w:rsidRPr="00A43BB3" w:rsidRDefault="006316BC" w:rsidP="00993C12">
            <w:pPr>
              <w:spacing w:after="0" w:line="240" w:lineRule="auto"/>
              <w:rPr>
                <w:rFonts w:cs="Arial"/>
                <w:color w:val="000000" w:themeColor="text1"/>
              </w:rPr>
            </w:pPr>
            <w:r w:rsidRPr="00A43BB3">
              <w:rPr>
                <w:rFonts w:cs="Arial"/>
                <w:color w:val="000000" w:themeColor="text1"/>
              </w:rPr>
              <w:t>ki se sme izplačati</w:t>
            </w:r>
          </w:p>
        </w:tc>
        <w:tc>
          <w:tcPr>
            <w:tcW w:w="7166" w:type="dxa"/>
            <w:gridSpan w:val="2"/>
            <w:tcBorders>
              <w:top w:val="nil"/>
              <w:left w:val="nil"/>
              <w:bottom w:val="single" w:sz="4" w:space="0" w:color="auto"/>
              <w:right w:val="nil"/>
            </w:tcBorders>
            <w:vAlign w:val="bottom"/>
          </w:tcPr>
          <w:p w14:paraId="3CDF1667" w14:textId="77777777" w:rsidR="006316BC" w:rsidRPr="00A43BB3" w:rsidRDefault="006316BC" w:rsidP="00993C12">
            <w:pPr>
              <w:spacing w:after="0" w:line="240" w:lineRule="auto"/>
              <w:rPr>
                <w:rFonts w:cs="Arial"/>
                <w:color w:val="000000" w:themeColor="text1"/>
              </w:rPr>
            </w:pPr>
          </w:p>
        </w:tc>
      </w:tr>
      <w:tr w:rsidR="006316BC" w:rsidRPr="00A43BB3" w14:paraId="04F2EF02" w14:textId="77777777" w:rsidTr="00993C12">
        <w:tc>
          <w:tcPr>
            <w:tcW w:w="2122" w:type="dxa"/>
            <w:gridSpan w:val="2"/>
            <w:tcBorders>
              <w:top w:val="nil"/>
              <w:left w:val="nil"/>
              <w:bottom w:val="nil"/>
              <w:right w:val="nil"/>
            </w:tcBorders>
          </w:tcPr>
          <w:p w14:paraId="0C01AA09" w14:textId="77777777" w:rsidR="006316BC" w:rsidRPr="00A43BB3" w:rsidRDefault="006316BC" w:rsidP="00993C12">
            <w:pPr>
              <w:spacing w:after="0" w:line="240" w:lineRule="auto"/>
              <w:rPr>
                <w:rFonts w:cs="Arial"/>
                <w:color w:val="000000" w:themeColor="text1"/>
              </w:rPr>
            </w:pPr>
          </w:p>
        </w:tc>
        <w:tc>
          <w:tcPr>
            <w:tcW w:w="7166" w:type="dxa"/>
            <w:gridSpan w:val="2"/>
            <w:tcBorders>
              <w:top w:val="single" w:sz="4" w:space="0" w:color="auto"/>
              <w:left w:val="nil"/>
              <w:bottom w:val="nil"/>
              <w:right w:val="nil"/>
            </w:tcBorders>
          </w:tcPr>
          <w:p w14:paraId="36E4DCAF" w14:textId="77777777" w:rsidR="006316BC" w:rsidRPr="00A43BB3" w:rsidRDefault="006316BC" w:rsidP="00993C12">
            <w:pPr>
              <w:spacing w:after="0" w:line="240" w:lineRule="auto"/>
              <w:ind w:left="1456" w:hanging="142"/>
              <w:rPr>
                <w:rFonts w:cs="Arial"/>
                <w:i/>
                <w:color w:val="000000" w:themeColor="text1"/>
                <w:sz w:val="20"/>
                <w:szCs w:val="20"/>
              </w:rPr>
            </w:pPr>
            <w:r w:rsidRPr="00A43BB3">
              <w:rPr>
                <w:rFonts w:cs="Arial"/>
                <w:i/>
                <w:color w:val="000000" w:themeColor="text1"/>
                <w:sz w:val="20"/>
                <w:szCs w:val="20"/>
              </w:rPr>
              <w:t>datum dospelosti s številko (</w:t>
            </w:r>
            <w:proofErr w:type="spellStart"/>
            <w:r w:rsidRPr="00A43BB3">
              <w:rPr>
                <w:rFonts w:cs="Arial"/>
                <w:i/>
                <w:color w:val="000000" w:themeColor="text1"/>
                <w:sz w:val="20"/>
                <w:szCs w:val="20"/>
              </w:rPr>
              <w:t>dd</w:t>
            </w:r>
            <w:proofErr w:type="spellEnd"/>
            <w:r w:rsidRPr="00A43BB3">
              <w:rPr>
                <w:rFonts w:cs="Arial"/>
                <w:i/>
                <w:color w:val="000000" w:themeColor="text1"/>
                <w:sz w:val="20"/>
                <w:szCs w:val="20"/>
              </w:rPr>
              <w:t>/mm/</w:t>
            </w:r>
            <w:proofErr w:type="spellStart"/>
            <w:r w:rsidRPr="00A43BB3">
              <w:rPr>
                <w:rFonts w:cs="Arial"/>
                <w:i/>
                <w:color w:val="000000" w:themeColor="text1"/>
                <w:sz w:val="20"/>
                <w:szCs w:val="20"/>
              </w:rPr>
              <w:t>llll</w:t>
            </w:r>
            <w:proofErr w:type="spellEnd"/>
            <w:r w:rsidRPr="00A43BB3">
              <w:rPr>
                <w:rFonts w:cs="Arial"/>
                <w:i/>
                <w:color w:val="000000" w:themeColor="text1"/>
                <w:sz w:val="20"/>
                <w:szCs w:val="20"/>
              </w:rPr>
              <w:t>)in besedo</w:t>
            </w:r>
          </w:p>
        </w:tc>
      </w:tr>
    </w:tbl>
    <w:p w14:paraId="76C7D380" w14:textId="77777777" w:rsidR="006316BC" w:rsidRPr="00A43BB3" w:rsidRDefault="006316BC" w:rsidP="006316BC">
      <w:pPr>
        <w:spacing w:after="0" w:line="240" w:lineRule="auto"/>
        <w:rPr>
          <w:rFonts w:eastAsia="Times New Roman" w:cs="Arial"/>
          <w:color w:val="000000" w:themeColor="text1"/>
          <w:sz w:val="16"/>
          <w:szCs w:val="16"/>
        </w:rPr>
      </w:pPr>
    </w:p>
    <w:p w14:paraId="6B09C30B" w14:textId="77777777" w:rsidR="006316BC" w:rsidRPr="00A43BB3" w:rsidRDefault="006316BC" w:rsidP="006316BC">
      <w:pPr>
        <w:spacing w:after="0"/>
        <w:jc w:val="both"/>
        <w:rPr>
          <w:rFonts w:eastAsia="Times New Roman" w:cs="Arial"/>
          <w:color w:val="000000" w:themeColor="text1"/>
        </w:rPr>
      </w:pPr>
      <w:r w:rsidRPr="00A43BB3">
        <w:rPr>
          <w:rFonts w:eastAsia="Times New Roman" w:cs="Arial"/>
          <w:color w:val="000000" w:themeColor="text1"/>
        </w:rPr>
        <w:t>Dolžnik nepreklicno pooblaščam upnika, da zahteva izvršitev plačilne transakcije v breme mojih denarnih sredstev pri ponudnikih plačilnih storitev.</w:t>
      </w:r>
    </w:p>
    <w:p w14:paraId="708C6C69" w14:textId="77777777" w:rsidR="006316BC" w:rsidRPr="00AA1AA0" w:rsidRDefault="006316BC" w:rsidP="006316BC">
      <w:pPr>
        <w:spacing w:after="0" w:line="240" w:lineRule="auto"/>
        <w:rPr>
          <w:rFonts w:eastAsia="Times New Roman" w:cs="Arial"/>
          <w:color w:val="000000" w:themeColor="text1"/>
          <w:sz w:val="16"/>
          <w:szCs w:val="16"/>
        </w:rPr>
      </w:pPr>
    </w:p>
    <w:tbl>
      <w:tblPr>
        <w:tblStyle w:val="Tabelamrea3"/>
        <w:tblW w:w="9498" w:type="dxa"/>
        <w:tblLook w:val="04A0" w:firstRow="1" w:lastRow="0" w:firstColumn="1" w:lastColumn="0" w:noHBand="0" w:noVBand="1"/>
      </w:tblPr>
      <w:tblGrid>
        <w:gridCol w:w="2547"/>
        <w:gridCol w:w="1564"/>
        <w:gridCol w:w="137"/>
        <w:gridCol w:w="5250"/>
      </w:tblGrid>
      <w:tr w:rsidR="006316BC" w:rsidRPr="00A43BB3" w14:paraId="361C51C6" w14:textId="77777777" w:rsidTr="00993C12">
        <w:trPr>
          <w:trHeight w:val="287"/>
        </w:trPr>
        <w:tc>
          <w:tcPr>
            <w:tcW w:w="2547" w:type="dxa"/>
            <w:tcBorders>
              <w:top w:val="nil"/>
              <w:left w:val="nil"/>
              <w:bottom w:val="single" w:sz="4" w:space="0" w:color="auto"/>
              <w:right w:val="nil"/>
            </w:tcBorders>
            <w:vAlign w:val="bottom"/>
          </w:tcPr>
          <w:p w14:paraId="5627FC3E" w14:textId="77777777" w:rsidR="006316BC" w:rsidRPr="00A43BB3" w:rsidRDefault="006316BC" w:rsidP="00993C12">
            <w:pPr>
              <w:spacing w:after="0" w:line="240" w:lineRule="auto"/>
              <w:rPr>
                <w:rFonts w:cs="Arial"/>
                <w:color w:val="000000" w:themeColor="text1"/>
              </w:rPr>
            </w:pPr>
          </w:p>
        </w:tc>
        <w:tc>
          <w:tcPr>
            <w:tcW w:w="1701" w:type="dxa"/>
            <w:gridSpan w:val="2"/>
            <w:tcBorders>
              <w:top w:val="nil"/>
              <w:left w:val="nil"/>
              <w:bottom w:val="single" w:sz="4" w:space="0" w:color="auto"/>
              <w:right w:val="nil"/>
            </w:tcBorders>
            <w:vAlign w:val="bottom"/>
          </w:tcPr>
          <w:p w14:paraId="5704B95A" w14:textId="77777777" w:rsidR="006316BC" w:rsidRPr="00A43BB3" w:rsidRDefault="006316BC" w:rsidP="00993C12">
            <w:pPr>
              <w:spacing w:after="0" w:line="240" w:lineRule="auto"/>
              <w:rPr>
                <w:rFonts w:cs="Arial"/>
                <w:color w:val="000000" w:themeColor="text1"/>
              </w:rPr>
            </w:pPr>
          </w:p>
        </w:tc>
        <w:tc>
          <w:tcPr>
            <w:tcW w:w="5250" w:type="dxa"/>
            <w:tcBorders>
              <w:top w:val="nil"/>
              <w:left w:val="nil"/>
              <w:bottom w:val="single" w:sz="4" w:space="0" w:color="auto"/>
              <w:right w:val="nil"/>
            </w:tcBorders>
            <w:vAlign w:val="bottom"/>
          </w:tcPr>
          <w:p w14:paraId="6B47A1F0" w14:textId="77777777" w:rsidR="006316BC" w:rsidRPr="00A43BB3" w:rsidRDefault="006316BC" w:rsidP="00993C12">
            <w:pPr>
              <w:spacing w:after="0" w:line="240" w:lineRule="auto"/>
              <w:rPr>
                <w:rFonts w:cs="Arial"/>
                <w:color w:val="000000" w:themeColor="text1"/>
              </w:rPr>
            </w:pPr>
          </w:p>
        </w:tc>
      </w:tr>
      <w:tr w:rsidR="006316BC" w:rsidRPr="00A43BB3" w14:paraId="641321A2" w14:textId="77777777" w:rsidTr="00993C12">
        <w:tc>
          <w:tcPr>
            <w:tcW w:w="2547" w:type="dxa"/>
            <w:tcBorders>
              <w:top w:val="single" w:sz="4" w:space="0" w:color="auto"/>
              <w:left w:val="nil"/>
              <w:bottom w:val="nil"/>
              <w:right w:val="nil"/>
            </w:tcBorders>
          </w:tcPr>
          <w:p w14:paraId="7779EDD2" w14:textId="77777777" w:rsidR="006316BC" w:rsidRPr="00A43BB3" w:rsidRDefault="006316BC" w:rsidP="00993C12">
            <w:pPr>
              <w:spacing w:after="0" w:line="240" w:lineRule="auto"/>
              <w:rPr>
                <w:rFonts w:cs="Arial"/>
                <w:i/>
                <w:color w:val="000000" w:themeColor="text1"/>
                <w:sz w:val="20"/>
                <w:szCs w:val="20"/>
              </w:rPr>
            </w:pPr>
            <w:r w:rsidRPr="00A43BB3">
              <w:rPr>
                <w:rFonts w:cs="Arial"/>
                <w:i/>
                <w:color w:val="000000" w:themeColor="text1"/>
                <w:sz w:val="20"/>
                <w:szCs w:val="20"/>
              </w:rPr>
              <w:t xml:space="preserve">kraj izdaje </w:t>
            </w:r>
          </w:p>
        </w:tc>
        <w:tc>
          <w:tcPr>
            <w:tcW w:w="1564" w:type="dxa"/>
            <w:tcBorders>
              <w:top w:val="single" w:sz="4" w:space="0" w:color="auto"/>
              <w:left w:val="nil"/>
              <w:bottom w:val="nil"/>
              <w:right w:val="nil"/>
            </w:tcBorders>
          </w:tcPr>
          <w:p w14:paraId="1BA589C7" w14:textId="77777777" w:rsidR="006316BC" w:rsidRPr="00A43BB3" w:rsidRDefault="006316BC" w:rsidP="00993C12">
            <w:pPr>
              <w:spacing w:after="0" w:line="240" w:lineRule="auto"/>
              <w:rPr>
                <w:rFonts w:cs="Arial"/>
                <w:i/>
                <w:color w:val="000000" w:themeColor="text1"/>
                <w:sz w:val="20"/>
                <w:szCs w:val="20"/>
              </w:rPr>
            </w:pPr>
            <w:r w:rsidRPr="00A43BB3">
              <w:rPr>
                <w:rFonts w:cs="Arial"/>
                <w:i/>
                <w:color w:val="000000" w:themeColor="text1"/>
                <w:sz w:val="20"/>
                <w:szCs w:val="20"/>
              </w:rPr>
              <w:t>datum</w:t>
            </w:r>
          </w:p>
          <w:p w14:paraId="38A34DC4" w14:textId="77777777" w:rsidR="006316BC" w:rsidRPr="00A43BB3" w:rsidRDefault="006316BC" w:rsidP="00993C12">
            <w:pPr>
              <w:spacing w:after="0" w:line="240" w:lineRule="auto"/>
              <w:rPr>
                <w:rFonts w:cs="Arial"/>
                <w:i/>
                <w:color w:val="000000" w:themeColor="text1"/>
                <w:sz w:val="20"/>
                <w:szCs w:val="20"/>
              </w:rPr>
            </w:pPr>
          </w:p>
        </w:tc>
        <w:tc>
          <w:tcPr>
            <w:tcW w:w="5387" w:type="dxa"/>
            <w:gridSpan w:val="2"/>
            <w:tcBorders>
              <w:top w:val="single" w:sz="4" w:space="0" w:color="auto"/>
              <w:left w:val="nil"/>
              <w:bottom w:val="nil"/>
              <w:right w:val="nil"/>
            </w:tcBorders>
          </w:tcPr>
          <w:p w14:paraId="6BEB3410" w14:textId="77777777" w:rsidR="006316BC" w:rsidRPr="00A43BB3" w:rsidRDefault="006316BC" w:rsidP="00993C12">
            <w:pPr>
              <w:spacing w:after="0" w:line="240" w:lineRule="auto"/>
              <w:rPr>
                <w:rFonts w:cs="Arial"/>
                <w:i/>
                <w:color w:val="000000" w:themeColor="text1"/>
                <w:sz w:val="20"/>
                <w:szCs w:val="20"/>
              </w:rPr>
            </w:pPr>
            <w:r w:rsidRPr="00A43BB3">
              <w:rPr>
                <w:rFonts w:cs="Arial"/>
                <w:i/>
                <w:color w:val="000000" w:themeColor="text1"/>
                <w:sz w:val="20"/>
                <w:szCs w:val="20"/>
              </w:rPr>
              <w:t>ime in priimek ter podpis zakonitega zastopnika dolžnika</w:t>
            </w:r>
            <w:r w:rsidRPr="00A43BB3">
              <w:rPr>
                <w:rFonts w:cs="Arial"/>
                <w:i/>
                <w:color w:val="000000" w:themeColor="text1"/>
                <w:sz w:val="20"/>
                <w:szCs w:val="20"/>
                <w:vertAlign w:val="superscript"/>
              </w:rPr>
              <w:footnoteReference w:id="47"/>
            </w:r>
          </w:p>
          <w:p w14:paraId="39393E2D" w14:textId="77777777" w:rsidR="006316BC" w:rsidRPr="00A43BB3" w:rsidRDefault="006316BC" w:rsidP="00993C12">
            <w:pPr>
              <w:spacing w:after="0" w:line="240" w:lineRule="auto"/>
              <w:rPr>
                <w:rFonts w:cs="Arial"/>
                <w:i/>
                <w:color w:val="000000" w:themeColor="text1"/>
                <w:sz w:val="20"/>
                <w:szCs w:val="20"/>
              </w:rPr>
            </w:pPr>
          </w:p>
        </w:tc>
      </w:tr>
    </w:tbl>
    <w:p w14:paraId="4CFE2329" w14:textId="77777777" w:rsidR="006316BC" w:rsidRPr="00A43BB3" w:rsidRDefault="006316BC" w:rsidP="006316BC">
      <w:pPr>
        <w:spacing w:after="0" w:line="240" w:lineRule="auto"/>
        <w:rPr>
          <w:rFonts w:eastAsia="Times New Roman" w:cs="Arial"/>
          <w:color w:val="000000" w:themeColor="text1"/>
          <w:sz w:val="16"/>
          <w:szCs w:val="16"/>
        </w:rPr>
      </w:pPr>
    </w:p>
    <w:p w14:paraId="4C97B788" w14:textId="77777777" w:rsidR="006316BC" w:rsidRPr="00A43BB3" w:rsidRDefault="006316BC" w:rsidP="006316BC">
      <w:pPr>
        <w:spacing w:after="0"/>
        <w:jc w:val="both"/>
        <w:rPr>
          <w:rFonts w:eastAsia="Times New Roman" w:cs="Arial"/>
          <w:color w:val="000000" w:themeColor="text1"/>
        </w:rPr>
      </w:pPr>
      <w:r w:rsidRPr="00A43BB3">
        <w:rPr>
          <w:rFonts w:eastAsia="Times New Roman" w:cs="Arial"/>
          <w:color w:val="000000" w:themeColor="text1"/>
        </w:rPr>
        <w:t>Dolžnik podeljujem nepreklicno soglasje vsem svojim ponudnikom plačilnih storitev, da v breme mojih denarnih sredstev izvršijo plačilno transakcijo, ki jo zahteva upnik.</w:t>
      </w:r>
    </w:p>
    <w:p w14:paraId="7368BBDD" w14:textId="77777777" w:rsidR="006316BC" w:rsidRPr="00A43BB3" w:rsidRDefault="006316BC" w:rsidP="006316BC">
      <w:pPr>
        <w:spacing w:after="0" w:line="240" w:lineRule="auto"/>
        <w:rPr>
          <w:rFonts w:eastAsia="Times New Roman" w:cs="Arial"/>
          <w:color w:val="000000" w:themeColor="text1"/>
          <w:sz w:val="16"/>
          <w:szCs w:val="16"/>
        </w:rPr>
      </w:pPr>
    </w:p>
    <w:p w14:paraId="13FBF6DD" w14:textId="16D0EF2B" w:rsidR="004D1054" w:rsidRDefault="006316BC" w:rsidP="006316BC">
      <w:pPr>
        <w:tabs>
          <w:tab w:val="center" w:pos="4535"/>
        </w:tabs>
        <w:spacing w:after="0" w:line="240" w:lineRule="auto"/>
        <w:rPr>
          <w:rFonts w:eastAsia="Times New Roman" w:cs="Arial"/>
          <w:color w:val="000000" w:themeColor="text1"/>
        </w:rPr>
      </w:pPr>
      <w:r>
        <w:rPr>
          <w:rFonts w:eastAsia="Times New Roman" w:cs="Arial"/>
          <w:color w:val="000000" w:themeColor="text1"/>
        </w:rPr>
        <w:t>Prostor za oznake banke:</w:t>
      </w:r>
    </w:p>
    <w:p w14:paraId="12243E50" w14:textId="2B48DB27" w:rsidR="004D1054" w:rsidRPr="004D1054" w:rsidRDefault="004D1054" w:rsidP="004D1054">
      <w:pPr>
        <w:spacing w:after="0" w:line="240" w:lineRule="auto"/>
        <w:rPr>
          <w:rFonts w:eastAsia="Times New Roman" w:cs="Arial"/>
          <w:color w:val="000000" w:themeColor="text1"/>
        </w:rPr>
      </w:pPr>
      <w:r>
        <w:rPr>
          <w:rFonts w:eastAsia="Times New Roman" w:cs="Arial"/>
          <w:color w:val="000000" w:themeColor="text1"/>
        </w:rPr>
        <w:br w:type="page"/>
      </w:r>
      <w:bookmarkStart w:id="89" w:name="_Toc516842811"/>
    </w:p>
    <w:p w14:paraId="3B6692BF" w14:textId="38E54A50" w:rsidR="004D1054" w:rsidRPr="00C262A7" w:rsidRDefault="004D1054" w:rsidP="004D1054">
      <w:pPr>
        <w:pStyle w:val="Slog3"/>
        <w:rPr>
          <w:rStyle w:val="Neenpoudarek"/>
          <w:rFonts w:asciiTheme="majorHAnsi" w:hAnsiTheme="majorHAnsi" w:cs="Arial"/>
          <w:i/>
          <w:iCs/>
          <w:color w:val="auto"/>
          <w:sz w:val="22"/>
          <w:szCs w:val="22"/>
        </w:rPr>
      </w:pPr>
      <w:bookmarkStart w:id="90" w:name="_Toc164950187"/>
      <w:r w:rsidRPr="00C262A7">
        <w:rPr>
          <w:rStyle w:val="Neenpoudarek"/>
          <w:rFonts w:asciiTheme="majorHAnsi" w:hAnsiTheme="majorHAnsi" w:cs="Arial"/>
          <w:i/>
          <w:iCs/>
          <w:color w:val="auto"/>
          <w:sz w:val="22"/>
          <w:szCs w:val="22"/>
        </w:rPr>
        <w:lastRenderedPageBreak/>
        <w:t xml:space="preserve">Priloga </w:t>
      </w:r>
      <w:r w:rsidR="00AE71BF">
        <w:rPr>
          <w:rStyle w:val="Neenpoudarek"/>
          <w:rFonts w:asciiTheme="majorHAnsi" w:hAnsiTheme="majorHAnsi" w:cs="Arial"/>
          <w:i/>
          <w:iCs/>
          <w:color w:val="auto"/>
          <w:sz w:val="22"/>
          <w:szCs w:val="22"/>
        </w:rPr>
        <w:t>9</w:t>
      </w:r>
      <w:bookmarkEnd w:id="90"/>
    </w:p>
    <w:p w14:paraId="69187B48" w14:textId="6297F48D" w:rsidR="004D1054" w:rsidRDefault="004D1054" w:rsidP="00B309F2">
      <w:pPr>
        <w:pStyle w:val="Intenzivencitat"/>
      </w:pPr>
      <w:bookmarkStart w:id="91" w:name="_Toc164950188"/>
      <w:r>
        <w:t>SOGLASJE ZA VARNOSTNO PREVERJANJE</w:t>
      </w:r>
      <w:bookmarkEnd w:id="91"/>
    </w:p>
    <w:p w14:paraId="5B56FFCF" w14:textId="77777777" w:rsidR="004D1054" w:rsidRDefault="004D1054" w:rsidP="004D1054">
      <w:pPr>
        <w:rPr>
          <w:lang w:eastAsia="zh-CN"/>
        </w:rPr>
      </w:pPr>
    </w:p>
    <w:p w14:paraId="3008670A" w14:textId="77777777" w:rsidR="004D1054" w:rsidRDefault="004D1054" w:rsidP="004D1054">
      <w:pPr>
        <w:spacing w:after="0"/>
        <w:jc w:val="both"/>
        <w:rPr>
          <w:rFonts w:cs="Arial"/>
          <w:color w:val="auto"/>
          <w:kern w:val="3"/>
          <w:sz w:val="24"/>
          <w:szCs w:val="24"/>
          <w:lang w:eastAsia="zh-CN"/>
        </w:rPr>
      </w:pPr>
    </w:p>
    <w:p w14:paraId="4D65AF1E" w14:textId="77777777" w:rsidR="004D1054" w:rsidRPr="00E369E8" w:rsidRDefault="004D1054" w:rsidP="004D1054">
      <w:pPr>
        <w:spacing w:after="0" w:line="264" w:lineRule="auto"/>
        <w:jc w:val="center"/>
        <w:rPr>
          <w:rFonts w:cs="Arial"/>
          <w:b/>
          <w:spacing w:val="80"/>
          <w:sz w:val="24"/>
          <w:szCs w:val="24"/>
        </w:rPr>
      </w:pPr>
      <w:r w:rsidRPr="00E369E8">
        <w:rPr>
          <w:rFonts w:cs="Arial"/>
          <w:b/>
          <w:spacing w:val="80"/>
          <w:sz w:val="24"/>
          <w:szCs w:val="24"/>
        </w:rPr>
        <w:t>SOGLASJE</w:t>
      </w:r>
    </w:p>
    <w:p w14:paraId="50FBEC7C" w14:textId="77777777" w:rsidR="004D1054" w:rsidRPr="00E369E8" w:rsidRDefault="004D1054" w:rsidP="004D1054">
      <w:pPr>
        <w:spacing w:after="0" w:line="264" w:lineRule="auto"/>
        <w:jc w:val="center"/>
        <w:rPr>
          <w:rFonts w:cs="Arial"/>
          <w:b/>
          <w:sz w:val="24"/>
          <w:szCs w:val="24"/>
        </w:rPr>
      </w:pPr>
      <w:r w:rsidRPr="00E369E8">
        <w:rPr>
          <w:rFonts w:cs="Arial"/>
          <w:b/>
          <w:sz w:val="24"/>
          <w:szCs w:val="24"/>
        </w:rPr>
        <w:t>za varnostno preverjanje po Zakonu o organiziranosti in delu v policiji</w:t>
      </w:r>
    </w:p>
    <w:p w14:paraId="6BAC4209" w14:textId="77777777" w:rsidR="004D1054" w:rsidRPr="00E369E8" w:rsidRDefault="004D1054" w:rsidP="004D1054">
      <w:pPr>
        <w:pStyle w:val="Telobesedila"/>
        <w:spacing w:after="0" w:line="264" w:lineRule="auto"/>
        <w:rPr>
          <w:rFonts w:cs="Arial"/>
          <w:sz w:val="24"/>
          <w:szCs w:val="24"/>
        </w:rPr>
      </w:pPr>
    </w:p>
    <w:p w14:paraId="4A6E502D" w14:textId="77777777" w:rsidR="004D1054" w:rsidRPr="00E369E8" w:rsidRDefault="004D1054" w:rsidP="004D1054">
      <w:pPr>
        <w:pStyle w:val="Telobesedila"/>
        <w:spacing w:after="0" w:line="264" w:lineRule="auto"/>
        <w:jc w:val="both"/>
        <w:rPr>
          <w:rFonts w:cs="Arial"/>
          <w:bCs/>
          <w:sz w:val="24"/>
          <w:szCs w:val="24"/>
        </w:rPr>
      </w:pPr>
      <w:r w:rsidRPr="00E369E8">
        <w:rPr>
          <w:rFonts w:cs="Arial"/>
          <w:bCs/>
          <w:sz w:val="24"/>
          <w:szCs w:val="24"/>
        </w:rPr>
        <w:t>V želji, da bi poslovno sodelovali z osebami, z visoko stopnjo integritete, bomo vse podatke, ki jih boste navedli v vprašalniku, preverili. Če bomo pri preverjanju ugotovili, da so vaše navedbe netočne ali nepopolne, bomo vašo vlogo izločili iz nadaljnjega postopka.</w:t>
      </w:r>
    </w:p>
    <w:p w14:paraId="0506A066" w14:textId="77777777" w:rsidR="004D1054" w:rsidRPr="00E369E8" w:rsidRDefault="004D1054" w:rsidP="004D1054">
      <w:pPr>
        <w:pStyle w:val="Telobesedila"/>
        <w:spacing w:after="0" w:line="264" w:lineRule="auto"/>
        <w:rPr>
          <w:rFonts w:cs="Arial"/>
          <w:bCs/>
          <w:sz w:val="24"/>
          <w:szCs w:val="24"/>
        </w:rPr>
      </w:pPr>
    </w:p>
    <w:p w14:paraId="6A44188F" w14:textId="77777777" w:rsidR="004D1054" w:rsidRPr="00E369E8" w:rsidRDefault="004D1054" w:rsidP="004D1054">
      <w:pPr>
        <w:pStyle w:val="Telobesedila"/>
        <w:spacing w:after="0" w:line="264" w:lineRule="auto"/>
        <w:rPr>
          <w:rFonts w:cs="Arial"/>
          <w:bCs/>
          <w:sz w:val="24"/>
          <w:szCs w:val="24"/>
        </w:rPr>
      </w:pPr>
    </w:p>
    <w:tbl>
      <w:tblPr>
        <w:tblW w:w="9610" w:type="dxa"/>
        <w:tblInd w:w="-42" w:type="dxa"/>
        <w:tblCellMar>
          <w:left w:w="70" w:type="dxa"/>
          <w:right w:w="70" w:type="dxa"/>
        </w:tblCellMar>
        <w:tblLook w:val="0000" w:firstRow="0" w:lastRow="0" w:firstColumn="0" w:lastColumn="0" w:noHBand="0" w:noVBand="0"/>
      </w:tblPr>
      <w:tblGrid>
        <w:gridCol w:w="2310"/>
        <w:gridCol w:w="3472"/>
        <w:gridCol w:w="284"/>
        <w:gridCol w:w="3348"/>
        <w:gridCol w:w="196"/>
      </w:tblGrid>
      <w:tr w:rsidR="004D1054" w:rsidRPr="00E369E8" w14:paraId="1B04896B" w14:textId="77777777" w:rsidTr="00993C12">
        <w:trPr>
          <w:trHeight w:val="100"/>
        </w:trPr>
        <w:tc>
          <w:tcPr>
            <w:tcW w:w="2310" w:type="dxa"/>
            <w:vAlign w:val="bottom"/>
          </w:tcPr>
          <w:p w14:paraId="516F05EE" w14:textId="77777777" w:rsidR="004D1054" w:rsidRPr="00E369E8" w:rsidRDefault="004D1054" w:rsidP="00993C12">
            <w:pPr>
              <w:pStyle w:val="Telobesedila"/>
              <w:spacing w:after="0" w:line="264" w:lineRule="auto"/>
              <w:rPr>
                <w:rFonts w:cs="Arial"/>
                <w:bCs/>
                <w:sz w:val="24"/>
                <w:szCs w:val="24"/>
              </w:rPr>
            </w:pPr>
            <w:r>
              <w:rPr>
                <w:rFonts w:cs="Arial"/>
                <w:bCs/>
                <w:sz w:val="24"/>
                <w:szCs w:val="24"/>
              </w:rPr>
              <w:t>Spodaj podpisani/a:</w:t>
            </w:r>
          </w:p>
        </w:tc>
        <w:tc>
          <w:tcPr>
            <w:tcW w:w="3472" w:type="dxa"/>
            <w:tcBorders>
              <w:bottom w:val="single" w:sz="4" w:space="0" w:color="auto"/>
            </w:tcBorders>
            <w:vAlign w:val="bottom"/>
          </w:tcPr>
          <w:p w14:paraId="2B436F74" w14:textId="77777777" w:rsidR="004D1054" w:rsidRPr="00E369E8" w:rsidRDefault="004D1054" w:rsidP="00993C12">
            <w:pPr>
              <w:pStyle w:val="Telobesedila"/>
              <w:spacing w:after="0" w:line="264" w:lineRule="auto"/>
              <w:jc w:val="center"/>
              <w:rPr>
                <w:rFonts w:cs="Arial"/>
                <w:bCs/>
                <w:sz w:val="24"/>
                <w:szCs w:val="24"/>
              </w:rPr>
            </w:pPr>
          </w:p>
        </w:tc>
        <w:tc>
          <w:tcPr>
            <w:tcW w:w="284" w:type="dxa"/>
            <w:vAlign w:val="bottom"/>
          </w:tcPr>
          <w:p w14:paraId="55176F82" w14:textId="77777777" w:rsidR="004D1054" w:rsidRPr="00E369E8" w:rsidRDefault="004D1054" w:rsidP="00993C12">
            <w:pPr>
              <w:pStyle w:val="Telobesedila"/>
              <w:spacing w:after="0" w:line="264" w:lineRule="auto"/>
              <w:rPr>
                <w:rFonts w:cs="Arial"/>
                <w:bCs/>
                <w:sz w:val="24"/>
                <w:szCs w:val="24"/>
              </w:rPr>
            </w:pPr>
            <w:r w:rsidRPr="00E369E8">
              <w:rPr>
                <w:rFonts w:cs="Arial"/>
                <w:bCs/>
                <w:sz w:val="24"/>
                <w:szCs w:val="24"/>
              </w:rPr>
              <w:t>,</w:t>
            </w:r>
          </w:p>
        </w:tc>
        <w:tc>
          <w:tcPr>
            <w:tcW w:w="3348" w:type="dxa"/>
            <w:tcBorders>
              <w:bottom w:val="single" w:sz="4" w:space="0" w:color="auto"/>
            </w:tcBorders>
            <w:vAlign w:val="bottom"/>
          </w:tcPr>
          <w:p w14:paraId="7F1DBB2B" w14:textId="77777777" w:rsidR="004D1054" w:rsidRPr="00E369E8" w:rsidRDefault="004D1054" w:rsidP="00993C12">
            <w:pPr>
              <w:pStyle w:val="Telobesedila"/>
              <w:spacing w:after="0" w:line="264" w:lineRule="auto"/>
              <w:jc w:val="center"/>
              <w:rPr>
                <w:rFonts w:cs="Arial"/>
                <w:bCs/>
                <w:sz w:val="24"/>
                <w:szCs w:val="24"/>
              </w:rPr>
            </w:pPr>
          </w:p>
        </w:tc>
        <w:tc>
          <w:tcPr>
            <w:tcW w:w="196" w:type="dxa"/>
            <w:vAlign w:val="bottom"/>
          </w:tcPr>
          <w:p w14:paraId="32A264DF" w14:textId="77777777" w:rsidR="004D1054" w:rsidRPr="00E369E8" w:rsidRDefault="004D1054" w:rsidP="00993C12">
            <w:pPr>
              <w:pStyle w:val="Telobesedila"/>
              <w:spacing w:after="0" w:line="264" w:lineRule="auto"/>
              <w:rPr>
                <w:rFonts w:cs="Arial"/>
                <w:bCs/>
                <w:sz w:val="24"/>
                <w:szCs w:val="24"/>
              </w:rPr>
            </w:pPr>
            <w:r w:rsidRPr="00E369E8">
              <w:rPr>
                <w:rFonts w:cs="Arial"/>
                <w:bCs/>
                <w:sz w:val="24"/>
                <w:szCs w:val="24"/>
              </w:rPr>
              <w:t>,</w:t>
            </w:r>
          </w:p>
        </w:tc>
      </w:tr>
      <w:tr w:rsidR="004D1054" w:rsidRPr="00E369E8" w14:paraId="23BF9ADD" w14:textId="77777777" w:rsidTr="00993C12">
        <w:trPr>
          <w:trHeight w:val="100"/>
        </w:trPr>
        <w:tc>
          <w:tcPr>
            <w:tcW w:w="2310" w:type="dxa"/>
          </w:tcPr>
          <w:p w14:paraId="18188F83" w14:textId="77777777" w:rsidR="004D1054" w:rsidRPr="00E369E8" w:rsidRDefault="004D1054" w:rsidP="00993C12">
            <w:pPr>
              <w:pStyle w:val="Telobesedila"/>
              <w:spacing w:after="0" w:line="264" w:lineRule="auto"/>
              <w:rPr>
                <w:rFonts w:cs="Arial"/>
                <w:bCs/>
                <w:sz w:val="24"/>
                <w:szCs w:val="24"/>
              </w:rPr>
            </w:pPr>
          </w:p>
        </w:tc>
        <w:tc>
          <w:tcPr>
            <w:tcW w:w="3472" w:type="dxa"/>
            <w:tcBorders>
              <w:top w:val="single" w:sz="4" w:space="0" w:color="auto"/>
            </w:tcBorders>
          </w:tcPr>
          <w:p w14:paraId="01464C91" w14:textId="77777777" w:rsidR="004D1054" w:rsidRPr="00E369E8" w:rsidRDefault="004D1054" w:rsidP="00993C12">
            <w:pPr>
              <w:pStyle w:val="Telobesedila"/>
              <w:spacing w:after="0" w:line="264" w:lineRule="auto"/>
              <w:jc w:val="center"/>
              <w:rPr>
                <w:rFonts w:cs="Arial"/>
                <w:bCs/>
                <w:i/>
                <w:sz w:val="24"/>
                <w:szCs w:val="24"/>
              </w:rPr>
            </w:pPr>
            <w:r w:rsidRPr="00E369E8">
              <w:rPr>
                <w:rFonts w:cs="Arial"/>
                <w:bCs/>
                <w:i/>
                <w:sz w:val="24"/>
                <w:szCs w:val="24"/>
              </w:rPr>
              <w:t>(ime in priimek)</w:t>
            </w:r>
          </w:p>
        </w:tc>
        <w:tc>
          <w:tcPr>
            <w:tcW w:w="284" w:type="dxa"/>
          </w:tcPr>
          <w:p w14:paraId="00F3FE18" w14:textId="77777777" w:rsidR="004D1054" w:rsidRPr="00E369E8" w:rsidRDefault="004D1054" w:rsidP="00993C12">
            <w:pPr>
              <w:pStyle w:val="Telobesedila"/>
              <w:spacing w:after="0" w:line="264" w:lineRule="auto"/>
              <w:rPr>
                <w:rFonts w:cs="Arial"/>
                <w:bCs/>
                <w:sz w:val="24"/>
                <w:szCs w:val="24"/>
              </w:rPr>
            </w:pPr>
          </w:p>
        </w:tc>
        <w:tc>
          <w:tcPr>
            <w:tcW w:w="3348" w:type="dxa"/>
            <w:tcBorders>
              <w:top w:val="single" w:sz="4" w:space="0" w:color="auto"/>
            </w:tcBorders>
          </w:tcPr>
          <w:p w14:paraId="2B6780AA" w14:textId="77777777" w:rsidR="004D1054" w:rsidRPr="00E369E8" w:rsidRDefault="004D1054" w:rsidP="00993C12">
            <w:pPr>
              <w:pStyle w:val="Telobesedila"/>
              <w:spacing w:after="0" w:line="264" w:lineRule="auto"/>
              <w:jc w:val="center"/>
              <w:rPr>
                <w:rFonts w:cs="Arial"/>
                <w:bCs/>
                <w:i/>
                <w:sz w:val="24"/>
                <w:szCs w:val="24"/>
              </w:rPr>
            </w:pPr>
            <w:r w:rsidRPr="00E369E8">
              <w:rPr>
                <w:rFonts w:cs="Arial"/>
                <w:bCs/>
                <w:i/>
                <w:sz w:val="24"/>
                <w:szCs w:val="24"/>
              </w:rPr>
              <w:t>(EMŠO)</w:t>
            </w:r>
          </w:p>
        </w:tc>
        <w:tc>
          <w:tcPr>
            <w:tcW w:w="196" w:type="dxa"/>
          </w:tcPr>
          <w:p w14:paraId="3CBFC399" w14:textId="77777777" w:rsidR="004D1054" w:rsidRPr="00E369E8" w:rsidRDefault="004D1054" w:rsidP="00993C12">
            <w:pPr>
              <w:pStyle w:val="Telobesedila"/>
              <w:spacing w:after="0" w:line="264" w:lineRule="auto"/>
              <w:jc w:val="center"/>
              <w:rPr>
                <w:rFonts w:cs="Arial"/>
                <w:bCs/>
                <w:sz w:val="24"/>
                <w:szCs w:val="24"/>
              </w:rPr>
            </w:pPr>
          </w:p>
        </w:tc>
      </w:tr>
    </w:tbl>
    <w:p w14:paraId="08A4DD04" w14:textId="77777777" w:rsidR="004D1054" w:rsidRPr="00E369E8" w:rsidRDefault="004D1054" w:rsidP="004D1054">
      <w:pPr>
        <w:spacing w:after="0" w:line="264" w:lineRule="auto"/>
        <w:rPr>
          <w:rFonts w:cs="Arial"/>
          <w:b/>
          <w:bCs/>
          <w:sz w:val="24"/>
          <w:szCs w:val="24"/>
        </w:rPr>
      </w:pPr>
    </w:p>
    <w:p w14:paraId="37BF95EE" w14:textId="77777777" w:rsidR="004D1054" w:rsidRPr="00E369E8" w:rsidRDefault="004D1054" w:rsidP="004D1054">
      <w:pPr>
        <w:spacing w:after="0" w:line="264" w:lineRule="auto"/>
        <w:rPr>
          <w:rFonts w:cs="Arial"/>
          <w:b/>
          <w:bCs/>
          <w:sz w:val="24"/>
          <w:szCs w:val="24"/>
        </w:rPr>
      </w:pPr>
    </w:p>
    <w:p w14:paraId="4BE79D22" w14:textId="77777777" w:rsidR="004D1054" w:rsidRPr="00E369E8" w:rsidRDefault="004D1054" w:rsidP="004D1054">
      <w:pPr>
        <w:spacing w:after="0" w:line="264" w:lineRule="auto"/>
        <w:rPr>
          <w:rFonts w:cs="Arial"/>
          <w:b/>
          <w:bCs/>
          <w:sz w:val="24"/>
          <w:szCs w:val="24"/>
        </w:rPr>
      </w:pPr>
    </w:p>
    <w:p w14:paraId="0F83FABF" w14:textId="77777777" w:rsidR="004D1054" w:rsidRPr="00E369E8" w:rsidRDefault="004D1054" w:rsidP="004D1054">
      <w:pPr>
        <w:spacing w:after="0" w:line="264" w:lineRule="auto"/>
        <w:rPr>
          <w:rFonts w:cs="Arial"/>
          <w:b/>
          <w:bCs/>
          <w:sz w:val="24"/>
          <w:szCs w:val="24"/>
        </w:rPr>
      </w:pPr>
      <w:r w:rsidRPr="00E369E8">
        <w:rPr>
          <w:rFonts w:cs="Arial"/>
          <w:b/>
          <w:bCs/>
          <w:sz w:val="24"/>
          <w:szCs w:val="24"/>
        </w:rPr>
        <w:t>i z j a v l j a m:</w:t>
      </w:r>
    </w:p>
    <w:p w14:paraId="5537193F" w14:textId="77777777" w:rsidR="004D1054" w:rsidRPr="00E369E8" w:rsidRDefault="004D1054" w:rsidP="004D1054">
      <w:pPr>
        <w:spacing w:after="0" w:line="264" w:lineRule="auto"/>
        <w:jc w:val="both"/>
        <w:rPr>
          <w:rFonts w:cs="Arial"/>
          <w:bCs/>
          <w:sz w:val="24"/>
          <w:szCs w:val="24"/>
        </w:rPr>
      </w:pPr>
    </w:p>
    <w:p w14:paraId="3DD07801" w14:textId="77777777" w:rsidR="004D1054" w:rsidRPr="00E369E8" w:rsidRDefault="004D1054" w:rsidP="00051090">
      <w:pPr>
        <w:numPr>
          <w:ilvl w:val="0"/>
          <w:numId w:val="57"/>
        </w:numPr>
        <w:spacing w:after="0" w:line="264" w:lineRule="auto"/>
        <w:jc w:val="both"/>
        <w:rPr>
          <w:rFonts w:cs="Arial"/>
          <w:bCs/>
          <w:sz w:val="24"/>
          <w:szCs w:val="24"/>
        </w:rPr>
      </w:pPr>
      <w:r w:rsidRPr="00E369E8">
        <w:rPr>
          <w:rFonts w:cs="Arial"/>
          <w:bCs/>
          <w:sz w:val="24"/>
          <w:szCs w:val="24"/>
        </w:rPr>
        <w:t xml:space="preserve">da sem seznanjen/a, da </w:t>
      </w:r>
      <w:r w:rsidRPr="00E369E8">
        <w:rPr>
          <w:rFonts w:cs="Arial"/>
          <w:sz w:val="24"/>
          <w:szCs w:val="24"/>
        </w:rPr>
        <w:t xml:space="preserve">Policija preveri osebe, ki bodo opravljale dela za policijo ali v prostorih policije – </w:t>
      </w:r>
      <w:r>
        <w:rPr>
          <w:rFonts w:cs="Arial"/>
          <w:sz w:val="24"/>
          <w:szCs w:val="24"/>
        </w:rPr>
        <w:t>32</w:t>
      </w:r>
      <w:r w:rsidRPr="00E369E8">
        <w:rPr>
          <w:rFonts w:cs="Arial"/>
          <w:sz w:val="24"/>
          <w:szCs w:val="24"/>
        </w:rPr>
        <w:t>.</w:t>
      </w:r>
      <w:r>
        <w:rPr>
          <w:rFonts w:cs="Arial"/>
          <w:sz w:val="24"/>
          <w:szCs w:val="24"/>
        </w:rPr>
        <w:t>a</w:t>
      </w:r>
      <w:r w:rsidRPr="00E369E8">
        <w:rPr>
          <w:rFonts w:cs="Arial"/>
          <w:sz w:val="24"/>
          <w:szCs w:val="24"/>
        </w:rPr>
        <w:t xml:space="preserve"> člen Zakona o organiziranosti in delu v policiji (Ur</w:t>
      </w:r>
      <w:r>
        <w:rPr>
          <w:rFonts w:cs="Arial"/>
          <w:sz w:val="24"/>
          <w:szCs w:val="24"/>
        </w:rPr>
        <w:t>adni</w:t>
      </w:r>
      <w:r w:rsidRPr="00E369E8">
        <w:rPr>
          <w:rFonts w:cs="Arial"/>
          <w:sz w:val="24"/>
          <w:szCs w:val="24"/>
        </w:rPr>
        <w:t xml:space="preserve"> l</w:t>
      </w:r>
      <w:r>
        <w:rPr>
          <w:rFonts w:cs="Arial"/>
          <w:sz w:val="24"/>
          <w:szCs w:val="24"/>
        </w:rPr>
        <w:t>ist</w:t>
      </w:r>
      <w:r w:rsidRPr="00E369E8">
        <w:rPr>
          <w:rFonts w:cs="Arial"/>
          <w:sz w:val="24"/>
          <w:szCs w:val="24"/>
        </w:rPr>
        <w:t xml:space="preserve"> RS, št. </w:t>
      </w:r>
      <w:r w:rsidRPr="004A6442">
        <w:rPr>
          <w:rFonts w:cs="Arial"/>
          <w:sz w:val="24"/>
          <w:szCs w:val="24"/>
        </w:rPr>
        <w:t>15/13, 11/14, 86/15, 77/16, 77/17, 36/19, 66/19 – ZDZ, 200/20, 172/21, 105/22 – ZZNŠPP in 141/22</w:t>
      </w:r>
      <w:r w:rsidRPr="00E369E8">
        <w:rPr>
          <w:rFonts w:cs="Arial"/>
          <w:sz w:val="24"/>
          <w:szCs w:val="24"/>
        </w:rPr>
        <w:t xml:space="preserve">; v nadaljevanju: </w:t>
      </w:r>
      <w:proofErr w:type="spellStart"/>
      <w:r w:rsidRPr="00E369E8">
        <w:rPr>
          <w:rFonts w:cs="Arial"/>
          <w:sz w:val="24"/>
          <w:szCs w:val="24"/>
        </w:rPr>
        <w:t>ZODPol</w:t>
      </w:r>
      <w:proofErr w:type="spellEnd"/>
      <w:r w:rsidRPr="00E369E8">
        <w:rPr>
          <w:rFonts w:cs="Arial"/>
          <w:sz w:val="24"/>
          <w:szCs w:val="24"/>
        </w:rPr>
        <w:t>);</w:t>
      </w:r>
    </w:p>
    <w:p w14:paraId="01988A58" w14:textId="77777777" w:rsidR="004D1054" w:rsidRPr="00E369E8" w:rsidRDefault="004D1054" w:rsidP="00051090">
      <w:pPr>
        <w:numPr>
          <w:ilvl w:val="0"/>
          <w:numId w:val="57"/>
        </w:numPr>
        <w:tabs>
          <w:tab w:val="num" w:pos="426"/>
        </w:tabs>
        <w:spacing w:after="0" w:line="264" w:lineRule="auto"/>
        <w:ind w:left="357" w:hanging="357"/>
        <w:jc w:val="both"/>
        <w:rPr>
          <w:rFonts w:cs="Arial"/>
          <w:sz w:val="24"/>
          <w:szCs w:val="24"/>
        </w:rPr>
      </w:pPr>
      <w:r w:rsidRPr="00E369E8">
        <w:rPr>
          <w:rFonts w:cs="Arial"/>
          <w:sz w:val="24"/>
          <w:szCs w:val="24"/>
        </w:rPr>
        <w:t xml:space="preserve">da sem seznanjen/a, da je varnostno preverjanje poizvedba, ki jo opravi Policija na podlagi mojega pisnega soglasja in katere namen je zbrati podatke o morebitnih varnostnih zadržkih iz </w:t>
      </w:r>
      <w:r w:rsidRPr="004A6442">
        <w:rPr>
          <w:rFonts w:cs="Arial"/>
          <w:sz w:val="24"/>
          <w:szCs w:val="24"/>
        </w:rPr>
        <w:t xml:space="preserve">1., 2., 3., 4., 7., 8. in 9. točke prvega odstavka </w:t>
      </w:r>
      <w:r w:rsidRPr="00E369E8">
        <w:rPr>
          <w:rFonts w:cs="Arial"/>
          <w:sz w:val="24"/>
          <w:szCs w:val="24"/>
        </w:rPr>
        <w:t xml:space="preserve">52. člena </w:t>
      </w:r>
      <w:proofErr w:type="spellStart"/>
      <w:r w:rsidRPr="00E369E8">
        <w:rPr>
          <w:rFonts w:cs="Arial"/>
          <w:sz w:val="24"/>
          <w:szCs w:val="24"/>
        </w:rPr>
        <w:t>ZODPol</w:t>
      </w:r>
      <w:proofErr w:type="spellEnd"/>
      <w:r w:rsidRPr="00E369E8">
        <w:rPr>
          <w:rFonts w:cs="Arial"/>
          <w:bCs/>
          <w:sz w:val="24"/>
          <w:szCs w:val="24"/>
        </w:rPr>
        <w:t>;</w:t>
      </w:r>
    </w:p>
    <w:p w14:paraId="54000C7D" w14:textId="77777777" w:rsidR="004D1054" w:rsidRPr="00E369E8" w:rsidRDefault="004D1054" w:rsidP="00051090">
      <w:pPr>
        <w:numPr>
          <w:ilvl w:val="0"/>
          <w:numId w:val="57"/>
        </w:numPr>
        <w:tabs>
          <w:tab w:val="num" w:pos="426"/>
        </w:tabs>
        <w:spacing w:after="0" w:line="264" w:lineRule="auto"/>
        <w:ind w:left="357" w:hanging="357"/>
        <w:jc w:val="both"/>
        <w:rPr>
          <w:rFonts w:cs="Arial"/>
          <w:sz w:val="24"/>
          <w:szCs w:val="24"/>
        </w:rPr>
      </w:pPr>
      <w:r w:rsidRPr="00E369E8">
        <w:rPr>
          <w:rFonts w:cs="Arial"/>
          <w:sz w:val="24"/>
          <w:szCs w:val="24"/>
        </w:rPr>
        <w:t>da razumem, da se za osebo, ki ne privoli v varnostno preverjanje, šteje, da ne izpolnjuje pogojev za opravljanje dela za policijo ali v prostorih policije;</w:t>
      </w:r>
    </w:p>
    <w:p w14:paraId="20EBEBEF" w14:textId="77777777" w:rsidR="004D1054" w:rsidRPr="00E369E8" w:rsidRDefault="004D1054" w:rsidP="00051090">
      <w:pPr>
        <w:numPr>
          <w:ilvl w:val="0"/>
          <w:numId w:val="57"/>
        </w:numPr>
        <w:tabs>
          <w:tab w:val="num" w:pos="426"/>
        </w:tabs>
        <w:spacing w:after="0" w:line="264" w:lineRule="auto"/>
        <w:ind w:left="357" w:hanging="357"/>
        <w:jc w:val="both"/>
        <w:rPr>
          <w:rFonts w:cs="Arial"/>
          <w:bCs/>
          <w:sz w:val="24"/>
          <w:szCs w:val="24"/>
        </w:rPr>
      </w:pPr>
      <w:r w:rsidRPr="00E369E8">
        <w:rPr>
          <w:rFonts w:cs="Arial"/>
          <w:bCs/>
          <w:sz w:val="24"/>
          <w:szCs w:val="24"/>
        </w:rPr>
        <w:t>da moram izpolniti ustrezen varnostni vprašalnik;</w:t>
      </w:r>
    </w:p>
    <w:p w14:paraId="15C6EA92" w14:textId="77777777" w:rsidR="004D1054" w:rsidRPr="00E369E8" w:rsidRDefault="004D1054" w:rsidP="00051090">
      <w:pPr>
        <w:numPr>
          <w:ilvl w:val="0"/>
          <w:numId w:val="57"/>
        </w:numPr>
        <w:tabs>
          <w:tab w:val="num" w:pos="426"/>
        </w:tabs>
        <w:spacing w:after="0" w:line="264" w:lineRule="auto"/>
        <w:ind w:left="357" w:hanging="357"/>
        <w:jc w:val="both"/>
        <w:rPr>
          <w:rFonts w:cs="Arial"/>
          <w:bCs/>
          <w:sz w:val="24"/>
          <w:szCs w:val="24"/>
        </w:rPr>
      </w:pPr>
      <w:r w:rsidRPr="00E369E8">
        <w:rPr>
          <w:rFonts w:cs="Arial"/>
          <w:sz w:val="24"/>
          <w:szCs w:val="24"/>
        </w:rPr>
        <w:t>da sem seznanjen/a, da Policija pri varnostnem preverjanju pridobiva podatke neposredno od osebe, na katero se podatki nanašajo, od drugih oseb, organov in organizacij in iz že obstoječih zbirk podatkov;</w:t>
      </w:r>
    </w:p>
    <w:p w14:paraId="0B21A61A" w14:textId="77777777" w:rsidR="004D1054" w:rsidRPr="00E369E8" w:rsidRDefault="004D1054" w:rsidP="00051090">
      <w:pPr>
        <w:numPr>
          <w:ilvl w:val="0"/>
          <w:numId w:val="57"/>
        </w:numPr>
        <w:tabs>
          <w:tab w:val="num" w:pos="426"/>
        </w:tabs>
        <w:spacing w:after="0" w:line="264" w:lineRule="auto"/>
        <w:ind w:left="357" w:hanging="357"/>
        <w:jc w:val="both"/>
        <w:rPr>
          <w:rFonts w:cs="Arial"/>
          <w:bCs/>
          <w:sz w:val="24"/>
          <w:szCs w:val="24"/>
        </w:rPr>
      </w:pPr>
      <w:r w:rsidRPr="00E369E8">
        <w:rPr>
          <w:rFonts w:cs="Arial"/>
          <w:sz w:val="24"/>
          <w:szCs w:val="24"/>
        </w:rPr>
        <w:t>da sem seznanjen/a, da se smejo med varnostnim preverjanjem zbirati le tisti podatki iz vprašalnika, ki so pomembni za odločitev o varnostnem zadržku;</w:t>
      </w:r>
    </w:p>
    <w:p w14:paraId="24EDFCBA" w14:textId="77777777" w:rsidR="004D1054" w:rsidRPr="00E369E8" w:rsidRDefault="004D1054" w:rsidP="00051090">
      <w:pPr>
        <w:numPr>
          <w:ilvl w:val="0"/>
          <w:numId w:val="57"/>
        </w:numPr>
        <w:tabs>
          <w:tab w:val="num" w:pos="426"/>
        </w:tabs>
        <w:spacing w:after="0" w:line="264" w:lineRule="auto"/>
        <w:ind w:left="357" w:hanging="357"/>
        <w:jc w:val="both"/>
        <w:rPr>
          <w:rFonts w:cs="Arial"/>
          <w:bCs/>
          <w:sz w:val="24"/>
          <w:szCs w:val="24"/>
        </w:rPr>
      </w:pPr>
      <w:r w:rsidRPr="00E369E8">
        <w:rPr>
          <w:rFonts w:cs="Arial"/>
          <w:bCs/>
          <w:sz w:val="24"/>
          <w:szCs w:val="24"/>
        </w:rPr>
        <w:t>da sem seznanjen/a, da se bodo v okviru varnostnega preverjanja zbirali moji osebni podatki in preverili moji odgovori na vprašanja iz vprašalnika;</w:t>
      </w:r>
    </w:p>
    <w:p w14:paraId="590537C5" w14:textId="77777777" w:rsidR="004D1054" w:rsidRPr="00E369E8" w:rsidRDefault="004D1054" w:rsidP="00051090">
      <w:pPr>
        <w:numPr>
          <w:ilvl w:val="0"/>
          <w:numId w:val="57"/>
        </w:numPr>
        <w:tabs>
          <w:tab w:val="num" w:pos="426"/>
        </w:tabs>
        <w:spacing w:after="0" w:line="264" w:lineRule="auto"/>
        <w:ind w:left="357" w:hanging="357"/>
        <w:jc w:val="both"/>
        <w:rPr>
          <w:rFonts w:cs="Arial"/>
          <w:bCs/>
          <w:sz w:val="24"/>
          <w:szCs w:val="24"/>
        </w:rPr>
      </w:pPr>
      <w:r w:rsidRPr="00E369E8">
        <w:rPr>
          <w:rFonts w:cs="Arial"/>
          <w:sz w:val="24"/>
          <w:szCs w:val="24"/>
        </w:rPr>
        <w:t>da sem seznanjen/a, da imam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p>
    <w:p w14:paraId="3839765B" w14:textId="77777777" w:rsidR="004D1054" w:rsidRPr="00E369E8" w:rsidRDefault="004D1054" w:rsidP="00051090">
      <w:pPr>
        <w:numPr>
          <w:ilvl w:val="0"/>
          <w:numId w:val="57"/>
        </w:numPr>
        <w:tabs>
          <w:tab w:val="num" w:pos="426"/>
        </w:tabs>
        <w:spacing w:after="0" w:line="264" w:lineRule="auto"/>
        <w:ind w:left="357" w:hanging="357"/>
        <w:jc w:val="both"/>
        <w:rPr>
          <w:rFonts w:cs="Arial"/>
          <w:bCs/>
          <w:sz w:val="24"/>
          <w:szCs w:val="24"/>
        </w:rPr>
      </w:pPr>
      <w:r w:rsidRPr="00E369E8">
        <w:rPr>
          <w:rFonts w:cs="Arial"/>
          <w:bCs/>
          <w:sz w:val="24"/>
          <w:szCs w:val="24"/>
        </w:rPr>
        <w:t xml:space="preserve">da sem seznanjen/a, da bodo vsi zbrani podatki, obravnavani v skladu s predpisi, ki urejajo varstvo osebnih podatkov, </w:t>
      </w:r>
      <w:r w:rsidRPr="00E369E8">
        <w:rPr>
          <w:rFonts w:cs="Arial"/>
          <w:sz w:val="24"/>
          <w:szCs w:val="24"/>
        </w:rPr>
        <w:t>in z drugimi predpisi, ki urejajo zaupnost ali tajnost podatkov;</w:t>
      </w:r>
    </w:p>
    <w:p w14:paraId="0F7E4938" w14:textId="77777777" w:rsidR="004D1054" w:rsidRPr="00E369E8" w:rsidRDefault="004D1054" w:rsidP="00051090">
      <w:pPr>
        <w:numPr>
          <w:ilvl w:val="0"/>
          <w:numId w:val="57"/>
        </w:numPr>
        <w:tabs>
          <w:tab w:val="num" w:pos="426"/>
        </w:tabs>
        <w:spacing w:after="0" w:line="264" w:lineRule="auto"/>
        <w:ind w:left="357" w:hanging="357"/>
        <w:jc w:val="both"/>
        <w:rPr>
          <w:rFonts w:cs="Arial"/>
          <w:bCs/>
          <w:sz w:val="24"/>
          <w:szCs w:val="24"/>
        </w:rPr>
      </w:pPr>
      <w:r w:rsidRPr="00E369E8">
        <w:rPr>
          <w:rFonts w:cs="Arial"/>
          <w:sz w:val="24"/>
          <w:szCs w:val="24"/>
        </w:rPr>
        <w:t xml:space="preserve">da sem seznanjen/a, da samostojni podjetniki posamezniki, posamezniki, ki samostojno opravljajo dejavnosti, pravne osebe in državni organi, od katerih Policija med varnostnim </w:t>
      </w:r>
      <w:r w:rsidRPr="00E369E8">
        <w:rPr>
          <w:rFonts w:cs="Arial"/>
          <w:sz w:val="24"/>
          <w:szCs w:val="24"/>
        </w:rPr>
        <w:lastRenderedPageBreak/>
        <w:t>preverjanjem zbira podatke, preverjani osebi niso dolžni sporočiti ali potrditi, da so bili podatki posredovani Policiji. Preverjena oseba je s tem lahko seznanjena pet let po varnostnem preverjanju oziroma dve leti po prenehanju zaposlitve;</w:t>
      </w:r>
    </w:p>
    <w:p w14:paraId="7ACB99BF" w14:textId="77777777" w:rsidR="004D1054" w:rsidRPr="00E369E8" w:rsidRDefault="004D1054" w:rsidP="00051090">
      <w:pPr>
        <w:numPr>
          <w:ilvl w:val="0"/>
          <w:numId w:val="57"/>
        </w:numPr>
        <w:tabs>
          <w:tab w:val="num" w:pos="426"/>
        </w:tabs>
        <w:spacing w:after="0" w:line="264" w:lineRule="auto"/>
        <w:ind w:left="357" w:hanging="357"/>
        <w:jc w:val="both"/>
        <w:rPr>
          <w:rFonts w:cs="Arial"/>
          <w:sz w:val="24"/>
          <w:szCs w:val="24"/>
        </w:rPr>
      </w:pPr>
      <w:r w:rsidRPr="00E369E8">
        <w:rPr>
          <w:rFonts w:cs="Arial"/>
          <w:bCs/>
          <w:sz w:val="24"/>
          <w:szCs w:val="24"/>
        </w:rPr>
        <w:t xml:space="preserve">da razumem, da varnostni zadržek, zaradi katerega ne bom mogel/a </w:t>
      </w:r>
      <w:r w:rsidRPr="00E369E8">
        <w:rPr>
          <w:rFonts w:cs="Arial"/>
          <w:sz w:val="24"/>
          <w:szCs w:val="24"/>
        </w:rPr>
        <w:t>opravljati dela za policijo ali v prostorih policije,</w:t>
      </w:r>
      <w:r w:rsidRPr="00E369E8">
        <w:rPr>
          <w:rFonts w:cs="Arial"/>
          <w:bCs/>
          <w:sz w:val="24"/>
          <w:szCs w:val="24"/>
        </w:rPr>
        <w:t xml:space="preserve"> predstavljajo:</w:t>
      </w:r>
    </w:p>
    <w:p w14:paraId="6FD61B43" w14:textId="77777777" w:rsidR="004D1054" w:rsidRPr="00E369E8" w:rsidRDefault="004D1054" w:rsidP="00051090">
      <w:pPr>
        <w:numPr>
          <w:ilvl w:val="0"/>
          <w:numId w:val="58"/>
        </w:numPr>
        <w:tabs>
          <w:tab w:val="left" w:pos="709"/>
        </w:tabs>
        <w:spacing w:after="0" w:line="264" w:lineRule="auto"/>
        <w:ind w:left="714" w:hanging="357"/>
        <w:jc w:val="both"/>
        <w:rPr>
          <w:rFonts w:cs="Arial"/>
          <w:sz w:val="24"/>
          <w:szCs w:val="24"/>
        </w:rPr>
      </w:pPr>
      <w:r w:rsidRPr="00E369E8">
        <w:rPr>
          <w:rFonts w:cs="Arial"/>
          <w:sz w:val="24"/>
          <w:szCs w:val="24"/>
        </w:rPr>
        <w:t xml:space="preserve">lažne navedbe podatkov preverjane osebe v vprašalniku ali v razgovoru za varnostno preverjanje; </w:t>
      </w:r>
    </w:p>
    <w:p w14:paraId="03E0C252" w14:textId="77777777" w:rsidR="004D1054" w:rsidRPr="00E369E8" w:rsidRDefault="004D1054" w:rsidP="00051090">
      <w:pPr>
        <w:numPr>
          <w:ilvl w:val="0"/>
          <w:numId w:val="58"/>
        </w:numPr>
        <w:tabs>
          <w:tab w:val="left" w:pos="709"/>
        </w:tabs>
        <w:spacing w:after="0" w:line="264" w:lineRule="auto"/>
        <w:ind w:left="714" w:hanging="357"/>
        <w:jc w:val="both"/>
        <w:rPr>
          <w:rFonts w:cs="Arial"/>
          <w:sz w:val="24"/>
          <w:szCs w:val="24"/>
        </w:rPr>
      </w:pPr>
      <w:r w:rsidRPr="00E369E8">
        <w:rPr>
          <w:rFonts w:cs="Arial"/>
          <w:sz w:val="24"/>
          <w:szCs w:val="24"/>
        </w:rPr>
        <w:t xml:space="preserve">pravnomočna obsodba za naklepno kaznivo dejanje z elementi nasilja, za katero se storilec preganja po uradni dolžnosti; </w:t>
      </w:r>
    </w:p>
    <w:p w14:paraId="608B6355" w14:textId="77777777" w:rsidR="004D1054" w:rsidRPr="00E369E8" w:rsidRDefault="004D1054" w:rsidP="00051090">
      <w:pPr>
        <w:numPr>
          <w:ilvl w:val="0"/>
          <w:numId w:val="58"/>
        </w:numPr>
        <w:tabs>
          <w:tab w:val="left" w:pos="709"/>
        </w:tabs>
        <w:spacing w:after="0" w:line="264" w:lineRule="auto"/>
        <w:ind w:left="714" w:hanging="357"/>
        <w:jc w:val="both"/>
        <w:rPr>
          <w:rFonts w:cs="Arial"/>
          <w:sz w:val="24"/>
          <w:szCs w:val="24"/>
        </w:rPr>
      </w:pPr>
      <w:r w:rsidRPr="00E369E8">
        <w:rPr>
          <w:rFonts w:cs="Arial"/>
          <w:sz w:val="24"/>
          <w:szCs w:val="24"/>
        </w:rPr>
        <w:t xml:space="preserve">pravnomočna odločba o prekršku zoper javni red in mir z elementi nasilja ter prekrškov s področja proizvodnje in prometa s prepovedanimi drogami ter orožja; </w:t>
      </w:r>
    </w:p>
    <w:p w14:paraId="5E6E9FC6" w14:textId="77777777" w:rsidR="004D1054" w:rsidRPr="00E369E8" w:rsidRDefault="004D1054" w:rsidP="00051090">
      <w:pPr>
        <w:pStyle w:val="Odstavekseznama"/>
        <w:numPr>
          <w:ilvl w:val="0"/>
          <w:numId w:val="59"/>
        </w:numPr>
        <w:spacing w:after="0" w:line="264" w:lineRule="auto"/>
        <w:contextualSpacing/>
        <w:rPr>
          <w:rFonts w:cs="Arial"/>
          <w:sz w:val="24"/>
          <w:szCs w:val="24"/>
        </w:rPr>
      </w:pPr>
      <w:r w:rsidRPr="00E369E8">
        <w:rPr>
          <w:rFonts w:cs="Arial"/>
          <w:sz w:val="24"/>
          <w:szCs w:val="24"/>
        </w:rPr>
        <w:t xml:space="preserve">dokončen disciplinski ukrep zaradi težje disciplinske kršitve pri obdelovanju oziroma obravnavanju tajnih podatkov, osebnih podatkov in varovanih podatkov policije; </w:t>
      </w:r>
    </w:p>
    <w:p w14:paraId="54F45E59" w14:textId="77777777" w:rsidR="004D1054" w:rsidRPr="00E369E8" w:rsidRDefault="004D1054" w:rsidP="00051090">
      <w:pPr>
        <w:pStyle w:val="Odstavekseznama"/>
        <w:numPr>
          <w:ilvl w:val="0"/>
          <w:numId w:val="59"/>
        </w:numPr>
        <w:spacing w:after="0" w:line="264" w:lineRule="auto"/>
        <w:contextualSpacing/>
        <w:jc w:val="both"/>
        <w:rPr>
          <w:rFonts w:cs="Arial"/>
          <w:sz w:val="24"/>
          <w:szCs w:val="24"/>
        </w:rPr>
      </w:pPr>
      <w:r w:rsidRPr="00E369E8">
        <w:rPr>
          <w:rFonts w:cs="Arial"/>
          <w:sz w:val="24"/>
          <w:szCs w:val="24"/>
        </w:rPr>
        <w:t xml:space="preserve">članstvo ali sodelovanje v organizacijah ali skupinah, ki ogrožajo vitalne interese Republike Slovenije ali držav članic političnih, obrambnih in varnostnih zvez, katerih članica je Republika Slovenija; </w:t>
      </w:r>
    </w:p>
    <w:p w14:paraId="3DD459FE" w14:textId="77777777" w:rsidR="004D1054" w:rsidRPr="00E369E8" w:rsidRDefault="004D1054" w:rsidP="00051090">
      <w:pPr>
        <w:numPr>
          <w:ilvl w:val="0"/>
          <w:numId w:val="58"/>
        </w:numPr>
        <w:tabs>
          <w:tab w:val="left" w:pos="709"/>
        </w:tabs>
        <w:spacing w:after="0" w:line="264" w:lineRule="auto"/>
        <w:ind w:left="714" w:hanging="357"/>
        <w:jc w:val="both"/>
        <w:rPr>
          <w:rFonts w:cs="Arial"/>
          <w:sz w:val="24"/>
          <w:szCs w:val="24"/>
        </w:rPr>
      </w:pPr>
      <w:r w:rsidRPr="00E369E8">
        <w:rPr>
          <w:rFonts w:cs="Arial"/>
          <w:sz w:val="24"/>
          <w:szCs w:val="24"/>
        </w:rPr>
        <w:t xml:space="preserve">navezovanje stikov in poskusov novačenja organizacij in združb, ki delujejo zoper pravni red Republike Slovenije; </w:t>
      </w:r>
    </w:p>
    <w:p w14:paraId="168D4110" w14:textId="77777777" w:rsidR="004D1054" w:rsidRPr="00E369E8" w:rsidRDefault="004D1054" w:rsidP="00051090">
      <w:pPr>
        <w:numPr>
          <w:ilvl w:val="0"/>
          <w:numId w:val="58"/>
        </w:numPr>
        <w:tabs>
          <w:tab w:val="left" w:pos="709"/>
        </w:tabs>
        <w:spacing w:after="0" w:line="264" w:lineRule="auto"/>
        <w:ind w:left="714" w:hanging="357"/>
        <w:jc w:val="both"/>
        <w:rPr>
          <w:rFonts w:cs="Arial"/>
          <w:sz w:val="24"/>
          <w:szCs w:val="24"/>
        </w:rPr>
      </w:pPr>
      <w:r w:rsidRPr="00E369E8">
        <w:rPr>
          <w:rFonts w:cs="Arial"/>
          <w:sz w:val="24"/>
          <w:szCs w:val="24"/>
          <w:shd w:val="clear" w:color="auto" w:fill="FFFFFF"/>
        </w:rPr>
        <w:t>utemeljen dvom o zanesljivosti ali verodostojnosti osebe za opravljanje del za</w:t>
      </w:r>
      <w:r w:rsidRPr="00E369E8">
        <w:rPr>
          <w:rStyle w:val="apple-converted-space"/>
          <w:rFonts w:cs="Arial"/>
          <w:sz w:val="24"/>
          <w:szCs w:val="24"/>
          <w:shd w:val="clear" w:color="auto" w:fill="FFFFFF"/>
        </w:rPr>
        <w:t> policijo</w:t>
      </w:r>
      <w:r w:rsidRPr="00E369E8">
        <w:rPr>
          <w:rFonts w:cs="Arial"/>
          <w:sz w:val="24"/>
          <w:szCs w:val="24"/>
          <w:shd w:val="clear" w:color="auto" w:fill="FFFFFF"/>
        </w:rPr>
        <w:t xml:space="preserve"> skladno s pogodbo ali za opravljanje del v prostorih</w:t>
      </w:r>
      <w:r w:rsidRPr="00E369E8">
        <w:rPr>
          <w:rStyle w:val="apple-converted-space"/>
          <w:rFonts w:cs="Arial"/>
          <w:sz w:val="24"/>
          <w:szCs w:val="24"/>
          <w:shd w:val="clear" w:color="auto" w:fill="FFFFFF"/>
        </w:rPr>
        <w:t> policije</w:t>
      </w:r>
      <w:r w:rsidRPr="00E369E8">
        <w:rPr>
          <w:rFonts w:cs="Arial"/>
          <w:sz w:val="24"/>
          <w:szCs w:val="24"/>
          <w:shd w:val="clear" w:color="auto" w:fill="FFFFFF"/>
        </w:rPr>
        <w:t>;</w:t>
      </w:r>
    </w:p>
    <w:p w14:paraId="4405C9D8" w14:textId="77777777" w:rsidR="004D1054" w:rsidRPr="00E369E8" w:rsidRDefault="004D1054" w:rsidP="00051090">
      <w:pPr>
        <w:numPr>
          <w:ilvl w:val="0"/>
          <w:numId w:val="57"/>
        </w:numPr>
        <w:tabs>
          <w:tab w:val="num" w:pos="426"/>
        </w:tabs>
        <w:spacing w:after="0" w:line="264" w:lineRule="auto"/>
        <w:ind w:left="357" w:hanging="357"/>
        <w:jc w:val="both"/>
        <w:rPr>
          <w:rFonts w:cs="Arial"/>
          <w:bCs/>
          <w:sz w:val="24"/>
          <w:szCs w:val="24"/>
        </w:rPr>
      </w:pPr>
      <w:r w:rsidRPr="00E369E8">
        <w:rPr>
          <w:rFonts w:cs="Arial"/>
          <w:sz w:val="24"/>
          <w:szCs w:val="24"/>
        </w:rPr>
        <w:t>da razumem, da u</w:t>
      </w:r>
      <w:r w:rsidRPr="00E369E8">
        <w:rPr>
          <w:rFonts w:cs="Arial"/>
          <w:sz w:val="24"/>
          <w:szCs w:val="24"/>
          <w:shd w:val="clear" w:color="auto" w:fill="FFFFFF"/>
        </w:rPr>
        <w:t xml:space="preserve">temeljen dvom o zanesljivosti ali verodostojnosti osebe obstaja, če se na podlagi ugotovljenih dejstev iz </w:t>
      </w:r>
      <w:proofErr w:type="spellStart"/>
      <w:r w:rsidRPr="00E369E8">
        <w:rPr>
          <w:rFonts w:cs="Arial"/>
          <w:sz w:val="24"/>
          <w:szCs w:val="24"/>
          <w:shd w:val="clear" w:color="auto" w:fill="FFFFFF"/>
        </w:rPr>
        <w:t>prekrškovnih</w:t>
      </w:r>
      <w:proofErr w:type="spellEnd"/>
      <w:r w:rsidRPr="00E369E8">
        <w:rPr>
          <w:rFonts w:cs="Arial"/>
          <w:sz w:val="24"/>
          <w:szCs w:val="24"/>
          <w:shd w:val="clear" w:color="auto" w:fill="FFFFFF"/>
        </w:rPr>
        <w:t xml:space="preserve"> ali kazenskih postopkov ali življenjskih razmer lahko sklepa, da bo oseba nezakonito in nestrokovno opravljala naloge za</w:t>
      </w:r>
      <w:r w:rsidRPr="00E369E8">
        <w:rPr>
          <w:rStyle w:val="apple-converted-space"/>
          <w:rFonts w:cs="Arial"/>
          <w:sz w:val="24"/>
          <w:szCs w:val="24"/>
          <w:shd w:val="clear" w:color="auto" w:fill="FFFFFF"/>
        </w:rPr>
        <w:t> policijo</w:t>
      </w:r>
      <w:r w:rsidRPr="00E369E8">
        <w:rPr>
          <w:rFonts w:cs="Arial"/>
          <w:sz w:val="24"/>
          <w:szCs w:val="24"/>
          <w:shd w:val="clear" w:color="auto" w:fill="FFFFFF"/>
        </w:rPr>
        <w:t xml:space="preserve"> ali v prostorih</w:t>
      </w:r>
      <w:r w:rsidRPr="00E369E8">
        <w:rPr>
          <w:rStyle w:val="apple-converted-space"/>
          <w:rFonts w:cs="Arial"/>
          <w:sz w:val="24"/>
          <w:szCs w:val="24"/>
          <w:shd w:val="clear" w:color="auto" w:fill="FFFFFF"/>
        </w:rPr>
        <w:t> policije.</w:t>
      </w:r>
      <w:r w:rsidRPr="00E369E8">
        <w:rPr>
          <w:rFonts w:cs="Arial"/>
          <w:sz w:val="24"/>
          <w:szCs w:val="24"/>
          <w:shd w:val="clear" w:color="auto" w:fill="FFFFFF"/>
        </w:rPr>
        <w:t xml:space="preserve"> Pri presoji se upoštevajo okoliščine in teža storitve posameznih dejanj oziroma kršitev, vrsto in višino predpisane oziroma izrečene sankcije, čas, ki je pretekel od storitve, vpliv na varnost ljudi in premoženja, starost osebe v času storitve oziroma kršitve, povezava med dejanjem in nalogami, ki jih ali bi jih opravljala za</w:t>
      </w:r>
      <w:r w:rsidRPr="00E369E8">
        <w:rPr>
          <w:rStyle w:val="apple-converted-space"/>
          <w:rFonts w:cs="Arial"/>
          <w:sz w:val="24"/>
          <w:szCs w:val="24"/>
          <w:shd w:val="clear" w:color="auto" w:fill="FFFFFF"/>
        </w:rPr>
        <w:t> policijo</w:t>
      </w:r>
      <w:r w:rsidRPr="00E369E8">
        <w:rPr>
          <w:rFonts w:cs="Arial"/>
          <w:sz w:val="24"/>
          <w:szCs w:val="24"/>
          <w:shd w:val="clear" w:color="auto" w:fill="FFFFFF"/>
        </w:rPr>
        <w:t xml:space="preserve"> ali v prostorih</w:t>
      </w:r>
      <w:r>
        <w:rPr>
          <w:rStyle w:val="apple-converted-space"/>
          <w:rFonts w:cs="Arial"/>
          <w:sz w:val="24"/>
          <w:szCs w:val="24"/>
          <w:shd w:val="clear" w:color="auto" w:fill="FFFFFF"/>
        </w:rPr>
        <w:t> policije;</w:t>
      </w:r>
    </w:p>
    <w:p w14:paraId="2D1D44CD" w14:textId="77777777" w:rsidR="004D1054" w:rsidRPr="00E369E8" w:rsidRDefault="004D1054" w:rsidP="00051090">
      <w:pPr>
        <w:numPr>
          <w:ilvl w:val="0"/>
          <w:numId w:val="57"/>
        </w:numPr>
        <w:tabs>
          <w:tab w:val="num" w:pos="426"/>
        </w:tabs>
        <w:spacing w:after="0" w:line="264" w:lineRule="auto"/>
        <w:ind w:left="357" w:hanging="357"/>
        <w:jc w:val="both"/>
        <w:rPr>
          <w:rFonts w:cs="Arial"/>
          <w:bCs/>
          <w:sz w:val="24"/>
          <w:szCs w:val="24"/>
        </w:rPr>
      </w:pPr>
      <w:r w:rsidRPr="00E369E8">
        <w:rPr>
          <w:rFonts w:cs="Arial"/>
          <w:bCs/>
          <w:sz w:val="24"/>
          <w:szCs w:val="24"/>
        </w:rPr>
        <w:t>da sem ta vprašalnik izpolnil/a prostovoljno.</w:t>
      </w:r>
    </w:p>
    <w:p w14:paraId="56E54470" w14:textId="77777777" w:rsidR="004D1054" w:rsidRPr="00E369E8" w:rsidRDefault="004D1054" w:rsidP="004D1054">
      <w:pPr>
        <w:spacing w:after="0" w:line="264" w:lineRule="auto"/>
        <w:rPr>
          <w:rFonts w:cs="Arial"/>
          <w:b/>
          <w:bCs/>
          <w:sz w:val="24"/>
          <w:szCs w:val="24"/>
        </w:rPr>
      </w:pPr>
    </w:p>
    <w:p w14:paraId="347F5FF8" w14:textId="77777777" w:rsidR="004D1054" w:rsidRPr="00E369E8" w:rsidRDefault="004D1054" w:rsidP="004D1054">
      <w:pPr>
        <w:spacing w:after="0" w:line="264" w:lineRule="auto"/>
        <w:rPr>
          <w:rFonts w:cs="Arial"/>
          <w:b/>
          <w:bCs/>
          <w:sz w:val="24"/>
          <w:szCs w:val="24"/>
        </w:rPr>
      </w:pPr>
    </w:p>
    <w:p w14:paraId="15917A6C" w14:textId="77777777" w:rsidR="004D1054" w:rsidRPr="00E369E8" w:rsidRDefault="004D1054" w:rsidP="004D1054">
      <w:pPr>
        <w:spacing w:after="0" w:line="264" w:lineRule="auto"/>
        <w:rPr>
          <w:rFonts w:cs="Arial"/>
          <w:b/>
          <w:bCs/>
          <w:sz w:val="24"/>
          <w:szCs w:val="24"/>
        </w:rPr>
      </w:pPr>
    </w:p>
    <w:tbl>
      <w:tblPr>
        <w:tblW w:w="9435" w:type="dxa"/>
        <w:tblInd w:w="108" w:type="dxa"/>
        <w:tblLayout w:type="fixed"/>
        <w:tblLook w:val="0000" w:firstRow="0" w:lastRow="0" w:firstColumn="0" w:lastColumn="0" w:noHBand="0" w:noVBand="0"/>
      </w:tblPr>
      <w:tblGrid>
        <w:gridCol w:w="1877"/>
        <w:gridCol w:w="3085"/>
        <w:gridCol w:w="1417"/>
        <w:gridCol w:w="3056"/>
      </w:tblGrid>
      <w:tr w:rsidR="004D1054" w:rsidRPr="00E369E8" w14:paraId="484D0BCA" w14:textId="77777777" w:rsidTr="00993C12">
        <w:tc>
          <w:tcPr>
            <w:tcW w:w="1877" w:type="dxa"/>
            <w:vAlign w:val="bottom"/>
          </w:tcPr>
          <w:p w14:paraId="09124619" w14:textId="77777777" w:rsidR="004D1054" w:rsidRPr="00E369E8" w:rsidRDefault="004D1054" w:rsidP="00993C12">
            <w:pPr>
              <w:spacing w:after="0" w:line="264" w:lineRule="auto"/>
              <w:rPr>
                <w:rFonts w:cs="Arial"/>
                <w:bCs/>
                <w:sz w:val="24"/>
                <w:szCs w:val="24"/>
              </w:rPr>
            </w:pPr>
          </w:p>
          <w:p w14:paraId="1D17DDCA" w14:textId="77777777" w:rsidR="004D1054" w:rsidRPr="00E369E8" w:rsidRDefault="004D1054" w:rsidP="00993C12">
            <w:pPr>
              <w:spacing w:after="0" w:line="264" w:lineRule="auto"/>
              <w:rPr>
                <w:rFonts w:cs="Arial"/>
                <w:bCs/>
                <w:sz w:val="24"/>
                <w:szCs w:val="24"/>
              </w:rPr>
            </w:pPr>
            <w:r w:rsidRPr="00E369E8">
              <w:rPr>
                <w:rFonts w:cs="Arial"/>
                <w:bCs/>
                <w:sz w:val="24"/>
                <w:szCs w:val="24"/>
              </w:rPr>
              <w:t>Kraj in datum:</w:t>
            </w:r>
          </w:p>
        </w:tc>
        <w:tc>
          <w:tcPr>
            <w:tcW w:w="3085" w:type="dxa"/>
            <w:tcBorders>
              <w:bottom w:val="single" w:sz="4" w:space="0" w:color="auto"/>
            </w:tcBorders>
            <w:vAlign w:val="bottom"/>
          </w:tcPr>
          <w:p w14:paraId="37A44468" w14:textId="77777777" w:rsidR="004D1054" w:rsidRPr="00E369E8" w:rsidRDefault="004D1054" w:rsidP="00993C12">
            <w:pPr>
              <w:spacing w:after="0" w:line="264" w:lineRule="auto"/>
              <w:rPr>
                <w:rFonts w:cs="Arial"/>
                <w:b/>
                <w:bCs/>
                <w:sz w:val="24"/>
                <w:szCs w:val="24"/>
              </w:rPr>
            </w:pPr>
          </w:p>
        </w:tc>
        <w:tc>
          <w:tcPr>
            <w:tcW w:w="1417" w:type="dxa"/>
            <w:vAlign w:val="bottom"/>
          </w:tcPr>
          <w:p w14:paraId="33E12233" w14:textId="77777777" w:rsidR="004D1054" w:rsidRPr="00E369E8" w:rsidRDefault="004D1054" w:rsidP="00993C12">
            <w:pPr>
              <w:spacing w:after="0" w:line="264" w:lineRule="auto"/>
              <w:rPr>
                <w:rFonts w:cs="Arial"/>
                <w:b/>
                <w:bCs/>
                <w:sz w:val="24"/>
                <w:szCs w:val="24"/>
              </w:rPr>
            </w:pPr>
          </w:p>
        </w:tc>
        <w:tc>
          <w:tcPr>
            <w:tcW w:w="3056" w:type="dxa"/>
            <w:tcBorders>
              <w:bottom w:val="single" w:sz="4" w:space="0" w:color="auto"/>
            </w:tcBorders>
            <w:vAlign w:val="bottom"/>
          </w:tcPr>
          <w:p w14:paraId="5EE9BEE4" w14:textId="77777777" w:rsidR="004D1054" w:rsidRPr="00E369E8" w:rsidRDefault="004D1054" w:rsidP="00993C12">
            <w:pPr>
              <w:spacing w:after="0" w:line="264" w:lineRule="auto"/>
              <w:jc w:val="center"/>
              <w:rPr>
                <w:rFonts w:cs="Arial"/>
                <w:b/>
                <w:bCs/>
                <w:sz w:val="24"/>
                <w:szCs w:val="24"/>
              </w:rPr>
            </w:pPr>
          </w:p>
        </w:tc>
      </w:tr>
      <w:tr w:rsidR="004D1054" w:rsidRPr="00E369E8" w14:paraId="49BC550F" w14:textId="77777777" w:rsidTr="00993C12">
        <w:tc>
          <w:tcPr>
            <w:tcW w:w="1877" w:type="dxa"/>
          </w:tcPr>
          <w:p w14:paraId="4ECA31DA" w14:textId="77777777" w:rsidR="004D1054" w:rsidRPr="00E369E8" w:rsidRDefault="004D1054" w:rsidP="00993C12">
            <w:pPr>
              <w:spacing w:after="0" w:line="264" w:lineRule="auto"/>
              <w:rPr>
                <w:rFonts w:cs="Arial"/>
                <w:b/>
                <w:bCs/>
                <w:sz w:val="24"/>
                <w:szCs w:val="24"/>
              </w:rPr>
            </w:pPr>
          </w:p>
        </w:tc>
        <w:tc>
          <w:tcPr>
            <w:tcW w:w="3085" w:type="dxa"/>
            <w:tcBorders>
              <w:top w:val="single" w:sz="4" w:space="0" w:color="auto"/>
            </w:tcBorders>
          </w:tcPr>
          <w:p w14:paraId="3DE7607F" w14:textId="77777777" w:rsidR="004D1054" w:rsidRPr="00E369E8" w:rsidRDefault="004D1054" w:rsidP="00993C12">
            <w:pPr>
              <w:spacing w:after="0" w:line="264" w:lineRule="auto"/>
              <w:rPr>
                <w:rFonts w:cs="Arial"/>
                <w:b/>
                <w:bCs/>
                <w:sz w:val="24"/>
                <w:szCs w:val="24"/>
              </w:rPr>
            </w:pPr>
          </w:p>
        </w:tc>
        <w:tc>
          <w:tcPr>
            <w:tcW w:w="1417" w:type="dxa"/>
          </w:tcPr>
          <w:p w14:paraId="706DBBFB" w14:textId="77777777" w:rsidR="004D1054" w:rsidRPr="00E369E8" w:rsidRDefault="004D1054" w:rsidP="00993C12">
            <w:pPr>
              <w:spacing w:after="0" w:line="264" w:lineRule="auto"/>
              <w:rPr>
                <w:rFonts w:cs="Arial"/>
                <w:b/>
                <w:bCs/>
                <w:sz w:val="24"/>
                <w:szCs w:val="24"/>
              </w:rPr>
            </w:pPr>
          </w:p>
        </w:tc>
        <w:tc>
          <w:tcPr>
            <w:tcW w:w="3056" w:type="dxa"/>
            <w:tcBorders>
              <w:top w:val="single" w:sz="4" w:space="0" w:color="auto"/>
            </w:tcBorders>
          </w:tcPr>
          <w:p w14:paraId="3CD16FD7" w14:textId="77777777" w:rsidR="004D1054" w:rsidRPr="00E369E8" w:rsidRDefault="004D1054" w:rsidP="00993C12">
            <w:pPr>
              <w:spacing w:after="0" w:line="264" w:lineRule="auto"/>
              <w:jc w:val="center"/>
              <w:rPr>
                <w:rFonts w:cs="Arial"/>
                <w:bCs/>
                <w:i/>
                <w:sz w:val="24"/>
                <w:szCs w:val="24"/>
              </w:rPr>
            </w:pPr>
            <w:r w:rsidRPr="00E369E8">
              <w:rPr>
                <w:rFonts w:cs="Arial"/>
                <w:bCs/>
                <w:i/>
                <w:sz w:val="24"/>
                <w:szCs w:val="24"/>
              </w:rPr>
              <w:t>(podpis)</w:t>
            </w:r>
          </w:p>
        </w:tc>
      </w:tr>
    </w:tbl>
    <w:p w14:paraId="59180500" w14:textId="77777777" w:rsidR="004D1054" w:rsidRPr="00E369E8" w:rsidRDefault="004D1054" w:rsidP="004D1054">
      <w:pPr>
        <w:spacing w:after="0" w:line="264" w:lineRule="auto"/>
        <w:rPr>
          <w:rFonts w:cs="Arial"/>
          <w:sz w:val="24"/>
          <w:szCs w:val="24"/>
        </w:rPr>
      </w:pPr>
    </w:p>
    <w:p w14:paraId="33A08483" w14:textId="77777777" w:rsidR="004D1054" w:rsidRPr="004D1054" w:rsidRDefault="004D1054" w:rsidP="004D1054">
      <w:pPr>
        <w:rPr>
          <w:lang w:eastAsia="zh-CN"/>
        </w:rPr>
      </w:pPr>
    </w:p>
    <w:p w14:paraId="71B72BA9" w14:textId="0AC66387" w:rsidR="004D1054" w:rsidRPr="00C262A7" w:rsidRDefault="004D1054" w:rsidP="004D1054">
      <w:pPr>
        <w:pStyle w:val="Slog3"/>
        <w:rPr>
          <w:rStyle w:val="Neenpoudarek"/>
          <w:rFonts w:asciiTheme="majorHAnsi" w:hAnsiTheme="majorHAnsi" w:cs="Arial"/>
          <w:i/>
          <w:iCs/>
          <w:color w:val="auto"/>
          <w:sz w:val="22"/>
          <w:szCs w:val="22"/>
        </w:rPr>
      </w:pPr>
      <w:bookmarkStart w:id="92" w:name="_Toc164950189"/>
      <w:r w:rsidRPr="00C262A7">
        <w:rPr>
          <w:rStyle w:val="Neenpoudarek"/>
          <w:rFonts w:asciiTheme="majorHAnsi" w:hAnsiTheme="majorHAnsi" w:cs="Arial"/>
          <w:i/>
          <w:iCs/>
          <w:color w:val="auto"/>
          <w:sz w:val="22"/>
          <w:szCs w:val="22"/>
        </w:rPr>
        <w:lastRenderedPageBreak/>
        <w:t xml:space="preserve">Priloga </w:t>
      </w:r>
      <w:r w:rsidR="00AE71BF">
        <w:rPr>
          <w:rStyle w:val="Neenpoudarek"/>
          <w:rFonts w:asciiTheme="majorHAnsi" w:hAnsiTheme="majorHAnsi" w:cs="Arial"/>
          <w:i/>
          <w:iCs/>
          <w:color w:val="auto"/>
          <w:sz w:val="22"/>
          <w:szCs w:val="22"/>
        </w:rPr>
        <w:t>10</w:t>
      </w:r>
      <w:bookmarkEnd w:id="92"/>
    </w:p>
    <w:p w14:paraId="3DC70DCD" w14:textId="6CF96254" w:rsidR="004D1054" w:rsidRDefault="004D1054" w:rsidP="00B309F2">
      <w:pPr>
        <w:pStyle w:val="Intenzivencitat"/>
      </w:pPr>
      <w:bookmarkStart w:id="93" w:name="_Toc164950190"/>
      <w:r>
        <w:t>VPRAŠALNIK ZA VARNOSTNO PREVERJANJE</w:t>
      </w:r>
      <w:bookmarkEnd w:id="93"/>
    </w:p>
    <w:p w14:paraId="186936B6" w14:textId="77777777" w:rsidR="004D1054" w:rsidRDefault="004D1054" w:rsidP="00993C12">
      <w:pPr>
        <w:spacing w:after="0"/>
        <w:jc w:val="both"/>
        <w:rPr>
          <w:rFonts w:asciiTheme="majorHAnsi" w:hAnsiTheme="majorHAnsi" w:cs="Arial"/>
          <w:i/>
          <w:noProof/>
          <w:color w:val="auto"/>
          <w:sz w:val="21"/>
          <w:szCs w:val="21"/>
        </w:rPr>
      </w:pPr>
    </w:p>
    <w:p w14:paraId="613489A1" w14:textId="77777777" w:rsidR="004D1054" w:rsidRPr="002A49ED" w:rsidRDefault="004D1054" w:rsidP="004D1054">
      <w:pPr>
        <w:spacing w:after="0"/>
        <w:jc w:val="both"/>
        <w:rPr>
          <w:rFonts w:ascii="Arial" w:hAnsi="Arial" w:cs="Arial"/>
          <w:sz w:val="20"/>
        </w:rPr>
      </w:pPr>
      <w:r w:rsidRPr="002A49ED">
        <w:rPr>
          <w:rFonts w:ascii="Arial" w:hAnsi="Arial" w:cs="Arial"/>
          <w:sz w:val="20"/>
        </w:rPr>
        <w:t>Navodilo:</w:t>
      </w:r>
    </w:p>
    <w:p w14:paraId="3790C82B" w14:textId="77777777" w:rsidR="004D1054" w:rsidRDefault="004D1054" w:rsidP="004D1054">
      <w:pPr>
        <w:autoSpaceDE w:val="0"/>
        <w:autoSpaceDN w:val="0"/>
        <w:adjustRightInd w:val="0"/>
        <w:spacing w:after="0"/>
        <w:jc w:val="both"/>
        <w:rPr>
          <w:rFonts w:ascii="Arial" w:hAnsi="Arial" w:cs="Arial"/>
          <w:b/>
          <w:sz w:val="20"/>
        </w:rPr>
      </w:pPr>
      <w:r w:rsidRPr="002A49ED">
        <w:rPr>
          <w:rFonts w:ascii="Arial" w:hAnsi="Arial" w:cs="Arial"/>
          <w:sz w:val="20"/>
        </w:rPr>
        <w:t xml:space="preserve">Vsako vprašanje pozorno preberite ter nato v vprašalnik </w:t>
      </w:r>
      <w:r w:rsidRPr="002A49ED">
        <w:rPr>
          <w:rFonts w:ascii="Arial" w:hAnsi="Arial" w:cs="Arial"/>
          <w:b/>
          <w:sz w:val="20"/>
        </w:rPr>
        <w:t>z velikimi tiskanimi črkami vpišite</w:t>
      </w:r>
      <w:r w:rsidRPr="002A49ED">
        <w:rPr>
          <w:rFonts w:ascii="Arial" w:hAnsi="Arial" w:cs="Arial"/>
          <w:sz w:val="20"/>
        </w:rPr>
        <w:t xml:space="preserve"> ustrezne podatke ali odgovor ustrezno </w:t>
      </w:r>
      <w:r w:rsidRPr="002A49ED">
        <w:rPr>
          <w:rFonts w:ascii="Arial" w:hAnsi="Arial" w:cs="Arial"/>
          <w:b/>
          <w:sz w:val="20"/>
        </w:rPr>
        <w:t>obkrožite</w:t>
      </w:r>
      <w:r w:rsidRPr="002A49ED">
        <w:rPr>
          <w:rFonts w:ascii="Arial" w:hAnsi="Arial" w:cs="Arial"/>
          <w:sz w:val="20"/>
        </w:rPr>
        <w:t xml:space="preserve">. </w:t>
      </w:r>
      <w:r>
        <w:rPr>
          <w:rFonts w:ascii="Arial" w:hAnsi="Arial" w:cs="Arial"/>
          <w:b/>
          <w:bCs/>
          <w:sz w:val="20"/>
        </w:rPr>
        <w:t>Vprašalnik izpolnite natančno tako, da podatke prepišete iz uradnih listin (podatki naj ne bodo skrajšani) ter navedite resnične podatke.</w:t>
      </w:r>
      <w:r w:rsidRPr="00515472">
        <w:rPr>
          <w:rFonts w:ascii="Arial" w:hAnsi="Arial" w:cs="Arial"/>
          <w:sz w:val="20"/>
        </w:rPr>
        <w:t xml:space="preserve"> </w:t>
      </w:r>
      <w:r w:rsidRPr="002A49ED">
        <w:rPr>
          <w:rFonts w:ascii="Arial" w:hAnsi="Arial" w:cs="Arial"/>
          <w:sz w:val="20"/>
        </w:rPr>
        <w:t xml:space="preserve">Na koncu vsake strani </w:t>
      </w:r>
      <w:r w:rsidRPr="002A49ED">
        <w:rPr>
          <w:rFonts w:ascii="Arial" w:hAnsi="Arial" w:cs="Arial"/>
          <w:b/>
          <w:bCs/>
          <w:sz w:val="20"/>
        </w:rPr>
        <w:t xml:space="preserve">se </w:t>
      </w:r>
      <w:r w:rsidRPr="002A49ED">
        <w:rPr>
          <w:rFonts w:ascii="Arial" w:hAnsi="Arial" w:cs="Arial"/>
          <w:b/>
          <w:sz w:val="20"/>
        </w:rPr>
        <w:t xml:space="preserve">OBVEZNO </w:t>
      </w:r>
      <w:r w:rsidRPr="002A49ED">
        <w:rPr>
          <w:rFonts w:ascii="Arial" w:hAnsi="Arial" w:cs="Arial"/>
          <w:b/>
          <w:bCs/>
          <w:sz w:val="20"/>
        </w:rPr>
        <w:t>pod</w:t>
      </w:r>
      <w:r w:rsidRPr="002A49ED">
        <w:rPr>
          <w:rFonts w:ascii="Arial" w:hAnsi="Arial" w:cs="Arial"/>
          <w:b/>
          <w:sz w:val="20"/>
        </w:rPr>
        <w:t>pišite.</w:t>
      </w:r>
      <w:r>
        <w:rPr>
          <w:rFonts w:ascii="Arial" w:hAnsi="Arial" w:cs="Arial"/>
          <w:b/>
          <w:sz w:val="20"/>
        </w:rPr>
        <w:t xml:space="preserve"> </w:t>
      </w:r>
    </w:p>
    <w:p w14:paraId="485BFBED" w14:textId="77777777" w:rsidR="004D1054" w:rsidRDefault="004D1054" w:rsidP="004D1054">
      <w:pPr>
        <w:autoSpaceDE w:val="0"/>
        <w:autoSpaceDN w:val="0"/>
        <w:adjustRightInd w:val="0"/>
        <w:spacing w:after="0"/>
        <w:jc w:val="both"/>
        <w:rPr>
          <w:rFonts w:ascii="Arial" w:hAnsi="Arial" w:cs="Arial"/>
          <w:b/>
          <w:bCs/>
          <w:sz w:val="20"/>
        </w:rPr>
      </w:pPr>
    </w:p>
    <w:p w14:paraId="0BDC98EE" w14:textId="77777777" w:rsidR="004D1054" w:rsidRDefault="004D1054" w:rsidP="004D1054">
      <w:pPr>
        <w:autoSpaceDE w:val="0"/>
        <w:autoSpaceDN w:val="0"/>
        <w:adjustRightInd w:val="0"/>
        <w:spacing w:after="0"/>
        <w:jc w:val="both"/>
        <w:rPr>
          <w:rFonts w:ascii="Arial" w:hAnsi="Arial" w:cs="Arial"/>
          <w:b/>
          <w:bCs/>
          <w:sz w:val="20"/>
        </w:rPr>
      </w:pPr>
    </w:p>
    <w:tbl>
      <w:tblPr>
        <w:tblW w:w="9640" w:type="dxa"/>
        <w:tblInd w:w="56" w:type="dxa"/>
        <w:tblLayout w:type="fixed"/>
        <w:tblCellMar>
          <w:left w:w="56" w:type="dxa"/>
          <w:right w:w="56" w:type="dxa"/>
        </w:tblCellMar>
        <w:tblLook w:val="0000" w:firstRow="0" w:lastRow="0" w:firstColumn="0" w:lastColumn="0" w:noHBand="0" w:noVBand="0"/>
      </w:tblPr>
      <w:tblGrid>
        <w:gridCol w:w="551"/>
        <w:gridCol w:w="2752"/>
        <w:gridCol w:w="333"/>
        <w:gridCol w:w="333"/>
        <w:gridCol w:w="332"/>
        <w:gridCol w:w="334"/>
        <w:gridCol w:w="334"/>
        <w:gridCol w:w="334"/>
        <w:gridCol w:w="334"/>
        <w:gridCol w:w="334"/>
        <w:gridCol w:w="334"/>
        <w:gridCol w:w="334"/>
        <w:gridCol w:w="307"/>
        <w:gridCol w:w="28"/>
        <w:gridCol w:w="334"/>
        <w:gridCol w:w="334"/>
        <w:gridCol w:w="578"/>
        <w:gridCol w:w="1420"/>
      </w:tblGrid>
      <w:tr w:rsidR="004D1054" w:rsidRPr="002A49ED" w14:paraId="469E89AD" w14:textId="77777777" w:rsidTr="00993C12">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28E3902B" w14:textId="77777777" w:rsidR="004D1054" w:rsidRPr="002A49ED" w:rsidRDefault="004D1054" w:rsidP="00993C12">
            <w:pPr>
              <w:spacing w:after="0"/>
              <w:rPr>
                <w:rFonts w:ascii="Arial" w:hAnsi="Arial" w:cs="Arial"/>
                <w:sz w:val="20"/>
              </w:rPr>
            </w:pPr>
            <w:r w:rsidRPr="002A49ED">
              <w:rPr>
                <w:rFonts w:ascii="Arial" w:hAnsi="Arial" w:cs="Arial"/>
                <w:sz w:val="20"/>
              </w:rPr>
              <w:t>1.</w:t>
            </w:r>
          </w:p>
        </w:tc>
        <w:tc>
          <w:tcPr>
            <w:tcW w:w="2752" w:type="dxa"/>
            <w:tcBorders>
              <w:top w:val="single" w:sz="4" w:space="0" w:color="auto"/>
              <w:left w:val="single" w:sz="4" w:space="0" w:color="auto"/>
              <w:bottom w:val="single" w:sz="4" w:space="0" w:color="auto"/>
              <w:right w:val="single" w:sz="4" w:space="0" w:color="auto"/>
            </w:tcBorders>
          </w:tcPr>
          <w:p w14:paraId="3D1E93D1" w14:textId="77777777" w:rsidR="004D1054" w:rsidRPr="002A49ED" w:rsidRDefault="004D1054" w:rsidP="00993C12">
            <w:pPr>
              <w:spacing w:after="0"/>
              <w:rPr>
                <w:rFonts w:ascii="Arial" w:hAnsi="Arial" w:cs="Arial"/>
                <w:sz w:val="20"/>
              </w:rPr>
            </w:pPr>
            <w:r w:rsidRPr="002A49ED">
              <w:rPr>
                <w:rFonts w:ascii="Arial" w:hAnsi="Arial" w:cs="Arial"/>
                <w:sz w:val="20"/>
              </w:rPr>
              <w:t>Ime</w:t>
            </w:r>
          </w:p>
        </w:tc>
        <w:tc>
          <w:tcPr>
            <w:tcW w:w="6337" w:type="dxa"/>
            <w:gridSpan w:val="16"/>
            <w:tcBorders>
              <w:top w:val="single" w:sz="4" w:space="0" w:color="auto"/>
              <w:left w:val="single" w:sz="4" w:space="0" w:color="auto"/>
              <w:bottom w:val="single" w:sz="4" w:space="0" w:color="auto"/>
              <w:right w:val="single" w:sz="4" w:space="0" w:color="auto"/>
            </w:tcBorders>
          </w:tcPr>
          <w:p w14:paraId="59199CBB" w14:textId="77777777" w:rsidR="004D1054" w:rsidRPr="002A49ED" w:rsidRDefault="004D1054" w:rsidP="00993C12">
            <w:pPr>
              <w:spacing w:after="0"/>
              <w:rPr>
                <w:rFonts w:ascii="Arial" w:hAnsi="Arial" w:cs="Arial"/>
                <w:sz w:val="20"/>
              </w:rPr>
            </w:pPr>
          </w:p>
        </w:tc>
      </w:tr>
      <w:tr w:rsidR="004D1054" w:rsidRPr="002A49ED" w14:paraId="44298704" w14:textId="77777777" w:rsidTr="00993C12">
        <w:trPr>
          <w:cantSplit/>
        </w:trPr>
        <w:tc>
          <w:tcPr>
            <w:tcW w:w="551" w:type="dxa"/>
            <w:vMerge/>
            <w:tcBorders>
              <w:left w:val="single" w:sz="4" w:space="0" w:color="auto"/>
              <w:bottom w:val="single" w:sz="4" w:space="0" w:color="auto"/>
              <w:right w:val="single" w:sz="4" w:space="0" w:color="auto"/>
            </w:tcBorders>
          </w:tcPr>
          <w:p w14:paraId="4B148039"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6C87E465" w14:textId="77777777" w:rsidR="004D1054" w:rsidRPr="002A49ED" w:rsidRDefault="004D1054" w:rsidP="00993C12">
            <w:pPr>
              <w:spacing w:after="0"/>
              <w:rPr>
                <w:rFonts w:ascii="Arial" w:hAnsi="Arial" w:cs="Arial"/>
                <w:sz w:val="20"/>
              </w:rPr>
            </w:pPr>
            <w:r w:rsidRPr="002A49ED">
              <w:rPr>
                <w:rFonts w:ascii="Arial" w:hAnsi="Arial" w:cs="Arial"/>
                <w:sz w:val="20"/>
              </w:rPr>
              <w:t>Priimek</w:t>
            </w:r>
          </w:p>
        </w:tc>
        <w:tc>
          <w:tcPr>
            <w:tcW w:w="6337" w:type="dxa"/>
            <w:gridSpan w:val="16"/>
            <w:tcBorders>
              <w:top w:val="single" w:sz="4" w:space="0" w:color="auto"/>
              <w:left w:val="single" w:sz="4" w:space="0" w:color="auto"/>
              <w:bottom w:val="single" w:sz="4" w:space="0" w:color="auto"/>
              <w:right w:val="single" w:sz="4" w:space="0" w:color="auto"/>
            </w:tcBorders>
          </w:tcPr>
          <w:p w14:paraId="3451E0CA" w14:textId="77777777" w:rsidR="004D1054" w:rsidRPr="002A49ED" w:rsidRDefault="004D1054" w:rsidP="00993C12">
            <w:pPr>
              <w:spacing w:after="0"/>
              <w:rPr>
                <w:rFonts w:ascii="Arial" w:hAnsi="Arial" w:cs="Arial"/>
                <w:sz w:val="20"/>
              </w:rPr>
            </w:pPr>
          </w:p>
        </w:tc>
      </w:tr>
      <w:tr w:rsidR="004D1054" w:rsidRPr="002A49ED" w14:paraId="4C7DC71E" w14:textId="77777777" w:rsidTr="00993C12">
        <w:trPr>
          <w:cantSplit/>
        </w:trPr>
        <w:tc>
          <w:tcPr>
            <w:tcW w:w="551" w:type="dxa"/>
            <w:vMerge/>
            <w:tcBorders>
              <w:left w:val="single" w:sz="4" w:space="0" w:color="auto"/>
              <w:bottom w:val="single" w:sz="4" w:space="0" w:color="auto"/>
              <w:right w:val="single" w:sz="4" w:space="0" w:color="auto"/>
            </w:tcBorders>
          </w:tcPr>
          <w:p w14:paraId="082D71EF" w14:textId="77777777" w:rsidR="004D1054" w:rsidRPr="002A49ED" w:rsidRDefault="004D1054" w:rsidP="00993C12">
            <w:pPr>
              <w:spacing w:after="0"/>
              <w:rPr>
                <w:rFonts w:ascii="Arial" w:hAnsi="Arial" w:cs="Arial"/>
                <w:sz w:val="20"/>
              </w:rPr>
            </w:pPr>
          </w:p>
        </w:tc>
        <w:tc>
          <w:tcPr>
            <w:tcW w:w="2752" w:type="dxa"/>
            <w:vMerge w:val="restart"/>
            <w:tcBorders>
              <w:top w:val="single" w:sz="4" w:space="0" w:color="auto"/>
              <w:left w:val="single" w:sz="4" w:space="0" w:color="auto"/>
              <w:bottom w:val="single" w:sz="4" w:space="0" w:color="auto"/>
              <w:right w:val="single" w:sz="4" w:space="0" w:color="auto"/>
            </w:tcBorders>
          </w:tcPr>
          <w:p w14:paraId="52788A42" w14:textId="77777777" w:rsidR="004D1054" w:rsidRPr="002A49ED" w:rsidRDefault="004D1054" w:rsidP="00993C12">
            <w:pPr>
              <w:spacing w:after="0"/>
              <w:rPr>
                <w:rFonts w:ascii="Arial" w:hAnsi="Arial" w:cs="Arial"/>
                <w:sz w:val="20"/>
              </w:rPr>
            </w:pPr>
            <w:r w:rsidRPr="002A49ED">
              <w:rPr>
                <w:rFonts w:ascii="Arial" w:hAnsi="Arial" w:cs="Arial"/>
                <w:sz w:val="20"/>
              </w:rPr>
              <w:t>Prejšnja uporabljena imena (navedite ime in priimek ter obdobje,</w:t>
            </w:r>
            <w:r>
              <w:rPr>
                <w:rFonts w:ascii="Arial" w:hAnsi="Arial" w:cs="Arial"/>
                <w:sz w:val="20"/>
              </w:rPr>
              <w:t xml:space="preserve"> </w:t>
            </w:r>
            <w:r w:rsidRPr="002A49ED">
              <w:rPr>
                <w:rFonts w:ascii="Arial" w:hAnsi="Arial" w:cs="Arial"/>
                <w:sz w:val="20"/>
              </w:rPr>
              <w:t>v katerem ste jih uporabljali, npr. dekliški priimek ipd.)</w:t>
            </w:r>
          </w:p>
        </w:tc>
        <w:tc>
          <w:tcPr>
            <w:tcW w:w="3671" w:type="dxa"/>
            <w:gridSpan w:val="12"/>
            <w:tcBorders>
              <w:top w:val="single" w:sz="4" w:space="0" w:color="auto"/>
              <w:left w:val="single" w:sz="4" w:space="0" w:color="auto"/>
              <w:bottom w:val="single" w:sz="4" w:space="0" w:color="auto"/>
              <w:right w:val="single" w:sz="4" w:space="0" w:color="auto"/>
            </w:tcBorders>
          </w:tcPr>
          <w:p w14:paraId="755CD4CC" w14:textId="77777777" w:rsidR="004D1054" w:rsidRPr="002A49ED" w:rsidRDefault="004D1054" w:rsidP="00993C12">
            <w:pPr>
              <w:spacing w:after="0"/>
              <w:jc w:val="center"/>
              <w:rPr>
                <w:rFonts w:ascii="Arial" w:hAnsi="Arial" w:cs="Arial"/>
                <w:sz w:val="20"/>
              </w:rPr>
            </w:pPr>
            <w:r w:rsidRPr="002A49ED">
              <w:rPr>
                <w:rFonts w:ascii="Arial" w:hAnsi="Arial" w:cs="Arial"/>
                <w:sz w:val="20"/>
              </w:rPr>
              <w:t>Ime in priimek</w:t>
            </w:r>
          </w:p>
        </w:tc>
        <w:tc>
          <w:tcPr>
            <w:tcW w:w="2666" w:type="dxa"/>
            <w:gridSpan w:val="4"/>
            <w:tcBorders>
              <w:top w:val="single" w:sz="4" w:space="0" w:color="auto"/>
              <w:left w:val="single" w:sz="4" w:space="0" w:color="auto"/>
              <w:bottom w:val="single" w:sz="4" w:space="0" w:color="auto"/>
              <w:right w:val="single" w:sz="4" w:space="0" w:color="auto"/>
            </w:tcBorders>
          </w:tcPr>
          <w:p w14:paraId="055C999D" w14:textId="77777777" w:rsidR="004D1054" w:rsidRPr="002A49ED" w:rsidRDefault="004D1054" w:rsidP="00993C12">
            <w:pPr>
              <w:spacing w:after="0"/>
              <w:jc w:val="center"/>
              <w:rPr>
                <w:rFonts w:ascii="Arial" w:hAnsi="Arial" w:cs="Arial"/>
                <w:sz w:val="20"/>
              </w:rPr>
            </w:pPr>
            <w:r w:rsidRPr="002A49ED">
              <w:rPr>
                <w:rFonts w:ascii="Arial" w:hAnsi="Arial" w:cs="Arial"/>
                <w:sz w:val="20"/>
              </w:rPr>
              <w:t>Obdobje (od – do)</w:t>
            </w:r>
          </w:p>
        </w:tc>
      </w:tr>
      <w:tr w:rsidR="004D1054" w:rsidRPr="002A49ED" w14:paraId="3385FFC3" w14:textId="77777777" w:rsidTr="00993C12">
        <w:trPr>
          <w:cantSplit/>
        </w:trPr>
        <w:tc>
          <w:tcPr>
            <w:tcW w:w="551" w:type="dxa"/>
            <w:vMerge/>
            <w:tcBorders>
              <w:left w:val="single" w:sz="4" w:space="0" w:color="auto"/>
              <w:bottom w:val="single" w:sz="4" w:space="0" w:color="auto"/>
              <w:right w:val="single" w:sz="4" w:space="0" w:color="auto"/>
            </w:tcBorders>
          </w:tcPr>
          <w:p w14:paraId="104CB4C0" w14:textId="77777777" w:rsidR="004D1054" w:rsidRPr="002A49ED" w:rsidRDefault="004D1054" w:rsidP="00993C12">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69BEDDF9" w14:textId="77777777" w:rsidR="004D1054" w:rsidRPr="002A49ED" w:rsidRDefault="004D1054" w:rsidP="00993C12">
            <w:pPr>
              <w:spacing w:after="0"/>
              <w:rPr>
                <w:rFonts w:ascii="Arial" w:hAnsi="Arial" w:cs="Arial"/>
                <w:sz w:val="20"/>
              </w:rPr>
            </w:pPr>
          </w:p>
        </w:tc>
        <w:tc>
          <w:tcPr>
            <w:tcW w:w="3671" w:type="dxa"/>
            <w:gridSpan w:val="12"/>
            <w:tcBorders>
              <w:top w:val="single" w:sz="4" w:space="0" w:color="auto"/>
              <w:left w:val="single" w:sz="4" w:space="0" w:color="auto"/>
              <w:bottom w:val="single" w:sz="4" w:space="0" w:color="auto"/>
              <w:right w:val="single" w:sz="4" w:space="0" w:color="auto"/>
            </w:tcBorders>
          </w:tcPr>
          <w:p w14:paraId="5A568A73" w14:textId="77777777" w:rsidR="004D1054" w:rsidRPr="002A49ED" w:rsidRDefault="004D1054" w:rsidP="00993C12">
            <w:pPr>
              <w:spacing w:after="0"/>
              <w:rPr>
                <w:rFonts w:ascii="Arial" w:hAnsi="Arial" w:cs="Arial"/>
                <w:sz w:val="20"/>
              </w:rPr>
            </w:pPr>
          </w:p>
        </w:tc>
        <w:tc>
          <w:tcPr>
            <w:tcW w:w="2666" w:type="dxa"/>
            <w:gridSpan w:val="4"/>
            <w:tcBorders>
              <w:top w:val="single" w:sz="4" w:space="0" w:color="auto"/>
              <w:left w:val="single" w:sz="4" w:space="0" w:color="auto"/>
              <w:bottom w:val="single" w:sz="4" w:space="0" w:color="auto"/>
              <w:right w:val="single" w:sz="4" w:space="0" w:color="auto"/>
            </w:tcBorders>
          </w:tcPr>
          <w:p w14:paraId="450A3452" w14:textId="77777777" w:rsidR="004D1054" w:rsidRPr="002A49ED" w:rsidRDefault="004D1054" w:rsidP="00993C12">
            <w:pPr>
              <w:spacing w:after="0"/>
              <w:rPr>
                <w:rFonts w:ascii="Arial" w:hAnsi="Arial" w:cs="Arial"/>
                <w:sz w:val="20"/>
              </w:rPr>
            </w:pPr>
          </w:p>
        </w:tc>
      </w:tr>
      <w:tr w:rsidR="004D1054" w:rsidRPr="002A49ED" w14:paraId="5C87CFE1" w14:textId="77777777" w:rsidTr="00993C12">
        <w:trPr>
          <w:cantSplit/>
        </w:trPr>
        <w:tc>
          <w:tcPr>
            <w:tcW w:w="551" w:type="dxa"/>
            <w:vMerge/>
            <w:tcBorders>
              <w:left w:val="single" w:sz="4" w:space="0" w:color="auto"/>
              <w:bottom w:val="single" w:sz="4" w:space="0" w:color="auto"/>
              <w:right w:val="single" w:sz="4" w:space="0" w:color="auto"/>
            </w:tcBorders>
          </w:tcPr>
          <w:p w14:paraId="36B1AABD" w14:textId="77777777" w:rsidR="004D1054" w:rsidRPr="002A49ED" w:rsidRDefault="004D1054" w:rsidP="00993C12">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58EFF8C3" w14:textId="77777777" w:rsidR="004D1054" w:rsidRPr="002A49ED" w:rsidRDefault="004D1054" w:rsidP="00993C12">
            <w:pPr>
              <w:spacing w:after="0"/>
              <w:rPr>
                <w:rFonts w:ascii="Arial" w:hAnsi="Arial" w:cs="Arial"/>
                <w:sz w:val="20"/>
              </w:rPr>
            </w:pPr>
          </w:p>
        </w:tc>
        <w:tc>
          <w:tcPr>
            <w:tcW w:w="3671" w:type="dxa"/>
            <w:gridSpan w:val="12"/>
            <w:tcBorders>
              <w:top w:val="single" w:sz="4" w:space="0" w:color="auto"/>
              <w:left w:val="single" w:sz="4" w:space="0" w:color="auto"/>
              <w:bottom w:val="single" w:sz="4" w:space="0" w:color="auto"/>
              <w:right w:val="single" w:sz="4" w:space="0" w:color="auto"/>
            </w:tcBorders>
          </w:tcPr>
          <w:p w14:paraId="09274475" w14:textId="77777777" w:rsidR="004D1054" w:rsidRPr="002A49ED" w:rsidRDefault="004D1054" w:rsidP="00993C12">
            <w:pPr>
              <w:spacing w:after="0"/>
              <w:rPr>
                <w:rFonts w:ascii="Arial" w:hAnsi="Arial" w:cs="Arial"/>
                <w:sz w:val="20"/>
              </w:rPr>
            </w:pPr>
          </w:p>
        </w:tc>
        <w:tc>
          <w:tcPr>
            <w:tcW w:w="2666" w:type="dxa"/>
            <w:gridSpan w:val="4"/>
            <w:tcBorders>
              <w:top w:val="single" w:sz="4" w:space="0" w:color="auto"/>
              <w:left w:val="single" w:sz="4" w:space="0" w:color="auto"/>
              <w:bottom w:val="single" w:sz="4" w:space="0" w:color="auto"/>
              <w:right w:val="single" w:sz="4" w:space="0" w:color="auto"/>
            </w:tcBorders>
          </w:tcPr>
          <w:p w14:paraId="4279FA65" w14:textId="77777777" w:rsidR="004D1054" w:rsidRPr="002A49ED" w:rsidRDefault="004D1054" w:rsidP="00993C12">
            <w:pPr>
              <w:spacing w:after="0"/>
              <w:rPr>
                <w:rFonts w:ascii="Arial" w:hAnsi="Arial" w:cs="Arial"/>
                <w:sz w:val="20"/>
              </w:rPr>
            </w:pPr>
          </w:p>
        </w:tc>
      </w:tr>
      <w:tr w:rsidR="004D1054" w:rsidRPr="002A49ED" w14:paraId="4262BD3A" w14:textId="77777777" w:rsidTr="00993C12">
        <w:trPr>
          <w:cantSplit/>
        </w:trPr>
        <w:tc>
          <w:tcPr>
            <w:tcW w:w="551" w:type="dxa"/>
            <w:vMerge/>
            <w:tcBorders>
              <w:left w:val="single" w:sz="4" w:space="0" w:color="auto"/>
              <w:bottom w:val="single" w:sz="4" w:space="0" w:color="auto"/>
              <w:right w:val="single" w:sz="4" w:space="0" w:color="auto"/>
            </w:tcBorders>
          </w:tcPr>
          <w:p w14:paraId="613EC6C0" w14:textId="77777777" w:rsidR="004D1054" w:rsidRPr="002A49ED" w:rsidRDefault="004D1054" w:rsidP="00993C12">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405B8FB0" w14:textId="77777777" w:rsidR="004D1054" w:rsidRPr="002A49ED" w:rsidRDefault="004D1054" w:rsidP="00993C12">
            <w:pPr>
              <w:spacing w:after="0"/>
              <w:rPr>
                <w:rFonts w:ascii="Arial" w:hAnsi="Arial" w:cs="Arial"/>
                <w:sz w:val="20"/>
              </w:rPr>
            </w:pPr>
          </w:p>
        </w:tc>
        <w:tc>
          <w:tcPr>
            <w:tcW w:w="3671" w:type="dxa"/>
            <w:gridSpan w:val="12"/>
            <w:tcBorders>
              <w:top w:val="single" w:sz="4" w:space="0" w:color="auto"/>
              <w:left w:val="single" w:sz="4" w:space="0" w:color="auto"/>
              <w:bottom w:val="single" w:sz="4" w:space="0" w:color="auto"/>
              <w:right w:val="single" w:sz="4" w:space="0" w:color="auto"/>
            </w:tcBorders>
          </w:tcPr>
          <w:p w14:paraId="13A427E9" w14:textId="77777777" w:rsidR="004D1054" w:rsidRPr="002A49ED" w:rsidRDefault="004D1054" w:rsidP="00993C12">
            <w:pPr>
              <w:spacing w:after="0"/>
              <w:rPr>
                <w:rFonts w:ascii="Arial" w:hAnsi="Arial" w:cs="Arial"/>
                <w:sz w:val="20"/>
              </w:rPr>
            </w:pPr>
          </w:p>
        </w:tc>
        <w:tc>
          <w:tcPr>
            <w:tcW w:w="2666" w:type="dxa"/>
            <w:gridSpan w:val="4"/>
            <w:tcBorders>
              <w:top w:val="single" w:sz="4" w:space="0" w:color="auto"/>
              <w:left w:val="single" w:sz="4" w:space="0" w:color="auto"/>
              <w:bottom w:val="single" w:sz="4" w:space="0" w:color="auto"/>
              <w:right w:val="single" w:sz="4" w:space="0" w:color="auto"/>
            </w:tcBorders>
          </w:tcPr>
          <w:p w14:paraId="1B9BC860" w14:textId="77777777" w:rsidR="004D1054" w:rsidRPr="002A49ED" w:rsidRDefault="004D1054" w:rsidP="00993C12">
            <w:pPr>
              <w:spacing w:after="0"/>
              <w:rPr>
                <w:rFonts w:ascii="Arial" w:hAnsi="Arial" w:cs="Arial"/>
                <w:sz w:val="20"/>
              </w:rPr>
            </w:pPr>
          </w:p>
        </w:tc>
      </w:tr>
      <w:tr w:rsidR="004D1054" w:rsidRPr="00BD12B3" w14:paraId="53BE5ABA" w14:textId="77777777" w:rsidTr="00993C12">
        <w:trPr>
          <w:cantSplit/>
        </w:trPr>
        <w:tc>
          <w:tcPr>
            <w:tcW w:w="551" w:type="dxa"/>
            <w:vMerge/>
            <w:tcBorders>
              <w:left w:val="single" w:sz="4" w:space="0" w:color="auto"/>
              <w:bottom w:val="single" w:sz="4" w:space="0" w:color="auto"/>
              <w:right w:val="single" w:sz="4" w:space="0" w:color="auto"/>
            </w:tcBorders>
          </w:tcPr>
          <w:p w14:paraId="6102364E" w14:textId="77777777" w:rsidR="004D1054" w:rsidRPr="002A49ED" w:rsidRDefault="004D1054" w:rsidP="00993C12">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2CEA3F2E" w14:textId="77777777" w:rsidR="004D1054" w:rsidRPr="002A49ED" w:rsidRDefault="004D1054" w:rsidP="00993C12">
            <w:pPr>
              <w:spacing w:after="0"/>
              <w:rPr>
                <w:rFonts w:ascii="Arial" w:hAnsi="Arial" w:cs="Arial"/>
                <w:sz w:val="20"/>
              </w:rPr>
            </w:pPr>
          </w:p>
        </w:tc>
        <w:tc>
          <w:tcPr>
            <w:tcW w:w="3671" w:type="dxa"/>
            <w:gridSpan w:val="12"/>
            <w:tcBorders>
              <w:top w:val="single" w:sz="4" w:space="0" w:color="auto"/>
              <w:left w:val="single" w:sz="4" w:space="0" w:color="auto"/>
              <w:bottom w:val="single" w:sz="4" w:space="0" w:color="auto"/>
              <w:right w:val="single" w:sz="4" w:space="0" w:color="auto"/>
            </w:tcBorders>
          </w:tcPr>
          <w:p w14:paraId="31869051" w14:textId="77777777" w:rsidR="004D1054" w:rsidRPr="002A49ED" w:rsidRDefault="004D1054" w:rsidP="00993C12">
            <w:pPr>
              <w:spacing w:after="0"/>
              <w:rPr>
                <w:rFonts w:ascii="Arial" w:hAnsi="Arial" w:cs="Arial"/>
                <w:sz w:val="20"/>
              </w:rPr>
            </w:pPr>
          </w:p>
        </w:tc>
        <w:tc>
          <w:tcPr>
            <w:tcW w:w="2666" w:type="dxa"/>
            <w:gridSpan w:val="4"/>
            <w:tcBorders>
              <w:top w:val="single" w:sz="4" w:space="0" w:color="auto"/>
              <w:left w:val="single" w:sz="4" w:space="0" w:color="auto"/>
              <w:bottom w:val="single" w:sz="4" w:space="0" w:color="auto"/>
              <w:right w:val="single" w:sz="4" w:space="0" w:color="auto"/>
            </w:tcBorders>
          </w:tcPr>
          <w:p w14:paraId="125B4DA4" w14:textId="77777777" w:rsidR="004D1054" w:rsidRPr="00BD12B3" w:rsidRDefault="004D1054" w:rsidP="00993C12">
            <w:pPr>
              <w:spacing w:after="0"/>
              <w:rPr>
                <w:rFonts w:ascii="Arial" w:hAnsi="Arial" w:cs="Arial"/>
                <w:sz w:val="20"/>
                <w:szCs w:val="20"/>
              </w:rPr>
            </w:pPr>
          </w:p>
        </w:tc>
      </w:tr>
      <w:tr w:rsidR="004D1054" w:rsidRPr="00BD12B3" w14:paraId="75DC6EF0" w14:textId="77777777" w:rsidTr="00993C12">
        <w:trPr>
          <w:cantSplit/>
        </w:trPr>
        <w:tc>
          <w:tcPr>
            <w:tcW w:w="9640" w:type="dxa"/>
            <w:gridSpan w:val="18"/>
          </w:tcPr>
          <w:p w14:paraId="48AB7CB8" w14:textId="77777777" w:rsidR="004D1054" w:rsidRPr="00BD12B3" w:rsidRDefault="004D1054" w:rsidP="00993C12">
            <w:pPr>
              <w:spacing w:after="0"/>
              <w:rPr>
                <w:rFonts w:ascii="Arial" w:hAnsi="Arial" w:cs="Arial"/>
                <w:sz w:val="20"/>
                <w:szCs w:val="20"/>
              </w:rPr>
            </w:pPr>
          </w:p>
        </w:tc>
      </w:tr>
      <w:tr w:rsidR="004D1054" w:rsidRPr="00BD12B3" w14:paraId="7BF41DBF" w14:textId="77777777" w:rsidTr="00993C12">
        <w:trPr>
          <w:gridAfter w:val="2"/>
          <w:wAfter w:w="1998" w:type="dxa"/>
          <w:cantSplit/>
        </w:trPr>
        <w:tc>
          <w:tcPr>
            <w:tcW w:w="551" w:type="dxa"/>
            <w:vMerge w:val="restart"/>
            <w:tcBorders>
              <w:top w:val="single" w:sz="4" w:space="0" w:color="auto"/>
              <w:left w:val="single" w:sz="4" w:space="0" w:color="auto"/>
              <w:right w:val="single" w:sz="4" w:space="0" w:color="auto"/>
            </w:tcBorders>
          </w:tcPr>
          <w:p w14:paraId="2498F40F" w14:textId="77777777" w:rsidR="004D1054" w:rsidRPr="002A49ED" w:rsidRDefault="004D1054" w:rsidP="00993C12">
            <w:pPr>
              <w:spacing w:after="0"/>
              <w:rPr>
                <w:rFonts w:ascii="Arial" w:hAnsi="Arial" w:cs="Arial"/>
                <w:sz w:val="20"/>
              </w:rPr>
            </w:pPr>
            <w:r w:rsidRPr="002A49ED">
              <w:rPr>
                <w:rFonts w:ascii="Arial" w:hAnsi="Arial" w:cs="Arial"/>
                <w:sz w:val="20"/>
              </w:rPr>
              <w:t>2.</w:t>
            </w:r>
          </w:p>
        </w:tc>
        <w:tc>
          <w:tcPr>
            <w:tcW w:w="2752" w:type="dxa"/>
            <w:tcBorders>
              <w:top w:val="single" w:sz="4" w:space="0" w:color="auto"/>
              <w:left w:val="single" w:sz="4" w:space="0" w:color="auto"/>
              <w:bottom w:val="single" w:sz="4" w:space="0" w:color="auto"/>
              <w:right w:val="single" w:sz="4" w:space="0" w:color="auto"/>
            </w:tcBorders>
          </w:tcPr>
          <w:p w14:paraId="1AD7BB7E" w14:textId="77777777" w:rsidR="004D1054" w:rsidRPr="002A49ED" w:rsidRDefault="004D1054" w:rsidP="00993C12">
            <w:pPr>
              <w:spacing w:after="0"/>
              <w:rPr>
                <w:rFonts w:ascii="Arial" w:hAnsi="Arial" w:cs="Arial"/>
                <w:sz w:val="20"/>
              </w:rPr>
            </w:pPr>
            <w:r w:rsidRPr="002A49ED">
              <w:rPr>
                <w:rFonts w:ascii="Arial" w:hAnsi="Arial" w:cs="Arial"/>
                <w:sz w:val="20"/>
              </w:rPr>
              <w:t>EMŠO</w:t>
            </w:r>
          </w:p>
        </w:tc>
        <w:tc>
          <w:tcPr>
            <w:tcW w:w="333" w:type="dxa"/>
            <w:tcBorders>
              <w:top w:val="single" w:sz="4" w:space="0" w:color="auto"/>
              <w:left w:val="single" w:sz="4" w:space="0" w:color="auto"/>
              <w:bottom w:val="single" w:sz="4" w:space="0" w:color="auto"/>
              <w:right w:val="single" w:sz="4" w:space="0" w:color="auto"/>
            </w:tcBorders>
          </w:tcPr>
          <w:p w14:paraId="614094A8" w14:textId="77777777" w:rsidR="004D1054" w:rsidRPr="002A49ED" w:rsidRDefault="004D1054" w:rsidP="00993C12">
            <w:pPr>
              <w:spacing w:after="0"/>
              <w:rPr>
                <w:rFonts w:ascii="Arial" w:hAnsi="Arial" w:cs="Arial"/>
                <w:sz w:val="20"/>
              </w:rPr>
            </w:pPr>
          </w:p>
        </w:tc>
        <w:tc>
          <w:tcPr>
            <w:tcW w:w="333" w:type="dxa"/>
            <w:tcBorders>
              <w:top w:val="single" w:sz="4" w:space="0" w:color="auto"/>
              <w:left w:val="single" w:sz="4" w:space="0" w:color="auto"/>
              <w:bottom w:val="single" w:sz="4" w:space="0" w:color="auto"/>
              <w:right w:val="single" w:sz="4" w:space="0" w:color="auto"/>
            </w:tcBorders>
          </w:tcPr>
          <w:p w14:paraId="0593E09A" w14:textId="77777777" w:rsidR="004D1054" w:rsidRPr="002A49ED" w:rsidRDefault="004D1054" w:rsidP="00993C12">
            <w:pPr>
              <w:spacing w:after="0"/>
              <w:rPr>
                <w:rFonts w:ascii="Arial" w:hAnsi="Arial" w:cs="Arial"/>
                <w:sz w:val="20"/>
              </w:rPr>
            </w:pPr>
          </w:p>
        </w:tc>
        <w:tc>
          <w:tcPr>
            <w:tcW w:w="332" w:type="dxa"/>
            <w:tcBorders>
              <w:top w:val="single" w:sz="4" w:space="0" w:color="auto"/>
              <w:left w:val="single" w:sz="4" w:space="0" w:color="auto"/>
              <w:bottom w:val="single" w:sz="4" w:space="0" w:color="auto"/>
              <w:right w:val="single" w:sz="4" w:space="0" w:color="auto"/>
            </w:tcBorders>
          </w:tcPr>
          <w:p w14:paraId="151C392F"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76CA6D41"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4ECE44C2"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5A30A0EA"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169A1411"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30008899"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1F8526CE"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522E82C7" w14:textId="77777777" w:rsidR="004D1054" w:rsidRPr="002A49ED" w:rsidRDefault="004D1054" w:rsidP="00993C12">
            <w:pPr>
              <w:spacing w:after="0"/>
              <w:rPr>
                <w:rFonts w:ascii="Arial" w:hAnsi="Arial" w:cs="Arial"/>
                <w:sz w:val="20"/>
              </w:rPr>
            </w:pPr>
          </w:p>
        </w:tc>
        <w:tc>
          <w:tcPr>
            <w:tcW w:w="335" w:type="dxa"/>
            <w:gridSpan w:val="2"/>
            <w:tcBorders>
              <w:top w:val="single" w:sz="4" w:space="0" w:color="auto"/>
              <w:left w:val="single" w:sz="4" w:space="0" w:color="auto"/>
              <w:bottom w:val="single" w:sz="4" w:space="0" w:color="auto"/>
              <w:right w:val="single" w:sz="4" w:space="0" w:color="auto"/>
            </w:tcBorders>
          </w:tcPr>
          <w:p w14:paraId="5D5BF33E"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2B8F8165" w14:textId="77777777" w:rsidR="004D1054" w:rsidRPr="002A49ED" w:rsidRDefault="004D1054" w:rsidP="00993C12">
            <w:pPr>
              <w:spacing w:after="0"/>
              <w:rPr>
                <w:rFonts w:ascii="Arial" w:hAnsi="Arial" w:cs="Arial"/>
                <w:sz w:val="20"/>
              </w:rPr>
            </w:pPr>
          </w:p>
        </w:tc>
        <w:tc>
          <w:tcPr>
            <w:tcW w:w="334" w:type="dxa"/>
            <w:tcBorders>
              <w:top w:val="single" w:sz="4" w:space="0" w:color="auto"/>
              <w:bottom w:val="single" w:sz="4" w:space="0" w:color="auto"/>
              <w:right w:val="single" w:sz="4" w:space="0" w:color="auto"/>
            </w:tcBorders>
          </w:tcPr>
          <w:p w14:paraId="3B63BA70" w14:textId="77777777" w:rsidR="004D1054" w:rsidRPr="002A49ED" w:rsidRDefault="004D1054" w:rsidP="00993C12">
            <w:pPr>
              <w:spacing w:after="0"/>
              <w:rPr>
                <w:rFonts w:ascii="Arial" w:hAnsi="Arial" w:cs="Arial"/>
                <w:sz w:val="20"/>
              </w:rPr>
            </w:pPr>
          </w:p>
        </w:tc>
      </w:tr>
      <w:tr w:rsidR="004D1054" w:rsidRPr="002A49ED" w14:paraId="20CA2FF0" w14:textId="77777777" w:rsidTr="00993C12">
        <w:trPr>
          <w:gridAfter w:val="8"/>
          <w:wAfter w:w="3669" w:type="dxa"/>
          <w:cantSplit/>
        </w:trPr>
        <w:tc>
          <w:tcPr>
            <w:tcW w:w="551" w:type="dxa"/>
            <w:vMerge/>
            <w:tcBorders>
              <w:left w:val="single" w:sz="4" w:space="0" w:color="auto"/>
              <w:bottom w:val="single" w:sz="4" w:space="0" w:color="auto"/>
              <w:right w:val="single" w:sz="4" w:space="0" w:color="auto"/>
            </w:tcBorders>
          </w:tcPr>
          <w:p w14:paraId="5F261807"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5374B742" w14:textId="77777777" w:rsidR="004D1054" w:rsidRPr="002A49ED" w:rsidRDefault="004D1054" w:rsidP="00993C12">
            <w:pPr>
              <w:spacing w:after="0"/>
              <w:rPr>
                <w:rFonts w:ascii="Arial" w:hAnsi="Arial" w:cs="Arial"/>
                <w:sz w:val="20"/>
              </w:rPr>
            </w:pPr>
            <w:r w:rsidRPr="002A49ED">
              <w:rPr>
                <w:rFonts w:ascii="Arial" w:hAnsi="Arial" w:cs="Arial"/>
                <w:sz w:val="20"/>
              </w:rPr>
              <w:t>Davčna številka</w:t>
            </w:r>
          </w:p>
        </w:tc>
        <w:tc>
          <w:tcPr>
            <w:tcW w:w="333" w:type="dxa"/>
            <w:tcBorders>
              <w:top w:val="single" w:sz="4" w:space="0" w:color="auto"/>
              <w:left w:val="single" w:sz="4" w:space="0" w:color="auto"/>
              <w:bottom w:val="single" w:sz="4" w:space="0" w:color="auto"/>
              <w:right w:val="single" w:sz="4" w:space="0" w:color="auto"/>
            </w:tcBorders>
          </w:tcPr>
          <w:p w14:paraId="3FA73C56" w14:textId="77777777" w:rsidR="004D1054" w:rsidRPr="002A49ED" w:rsidRDefault="004D1054" w:rsidP="00993C12">
            <w:pPr>
              <w:spacing w:after="0"/>
              <w:rPr>
                <w:rFonts w:ascii="Arial" w:hAnsi="Arial" w:cs="Arial"/>
                <w:sz w:val="20"/>
              </w:rPr>
            </w:pPr>
          </w:p>
        </w:tc>
        <w:tc>
          <w:tcPr>
            <w:tcW w:w="333" w:type="dxa"/>
            <w:tcBorders>
              <w:top w:val="single" w:sz="4" w:space="0" w:color="auto"/>
              <w:left w:val="single" w:sz="4" w:space="0" w:color="auto"/>
              <w:bottom w:val="single" w:sz="4" w:space="0" w:color="auto"/>
              <w:right w:val="single" w:sz="4" w:space="0" w:color="auto"/>
            </w:tcBorders>
          </w:tcPr>
          <w:p w14:paraId="0DC29586" w14:textId="77777777" w:rsidR="004D1054" w:rsidRPr="002A49ED" w:rsidRDefault="004D1054" w:rsidP="00993C12">
            <w:pPr>
              <w:spacing w:after="0"/>
              <w:rPr>
                <w:rFonts w:ascii="Arial" w:hAnsi="Arial" w:cs="Arial"/>
                <w:sz w:val="20"/>
              </w:rPr>
            </w:pPr>
          </w:p>
        </w:tc>
        <w:tc>
          <w:tcPr>
            <w:tcW w:w="332" w:type="dxa"/>
            <w:tcBorders>
              <w:top w:val="single" w:sz="4" w:space="0" w:color="auto"/>
              <w:left w:val="single" w:sz="4" w:space="0" w:color="auto"/>
              <w:bottom w:val="single" w:sz="4" w:space="0" w:color="auto"/>
              <w:right w:val="single" w:sz="4" w:space="0" w:color="auto"/>
            </w:tcBorders>
          </w:tcPr>
          <w:p w14:paraId="7CEEE6D4"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741A5936"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31DD52BF"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12BC330B"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58FEF5AD"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4823CF08" w14:textId="77777777" w:rsidR="004D1054" w:rsidRPr="00BD12B3" w:rsidRDefault="004D1054" w:rsidP="00993C12">
            <w:pPr>
              <w:spacing w:after="0"/>
              <w:rPr>
                <w:rFonts w:ascii="Arial" w:hAnsi="Arial" w:cs="Arial"/>
                <w:sz w:val="20"/>
                <w:szCs w:val="20"/>
              </w:rPr>
            </w:pPr>
          </w:p>
        </w:tc>
      </w:tr>
      <w:tr w:rsidR="004D1054" w:rsidRPr="002A49ED" w14:paraId="4C2855E9" w14:textId="77777777" w:rsidTr="00993C12">
        <w:trPr>
          <w:cantSplit/>
        </w:trPr>
        <w:tc>
          <w:tcPr>
            <w:tcW w:w="9640" w:type="dxa"/>
            <w:gridSpan w:val="18"/>
            <w:tcBorders>
              <w:bottom w:val="single" w:sz="4" w:space="0" w:color="auto"/>
            </w:tcBorders>
          </w:tcPr>
          <w:p w14:paraId="079DCF5A" w14:textId="77777777" w:rsidR="004D1054" w:rsidRPr="00BD12B3" w:rsidRDefault="004D1054" w:rsidP="00993C12">
            <w:pPr>
              <w:spacing w:after="0"/>
              <w:rPr>
                <w:rFonts w:ascii="Arial" w:hAnsi="Arial" w:cs="Arial"/>
                <w:sz w:val="20"/>
                <w:szCs w:val="20"/>
              </w:rPr>
            </w:pPr>
          </w:p>
        </w:tc>
      </w:tr>
      <w:tr w:rsidR="004D1054" w:rsidRPr="002A49ED" w14:paraId="0CC7D24D" w14:textId="77777777" w:rsidTr="00993C12">
        <w:trPr>
          <w:cantSplit/>
        </w:trPr>
        <w:tc>
          <w:tcPr>
            <w:tcW w:w="551" w:type="dxa"/>
            <w:vMerge w:val="restart"/>
            <w:tcBorders>
              <w:top w:val="single" w:sz="4" w:space="0" w:color="auto"/>
              <w:left w:val="single" w:sz="4" w:space="0" w:color="auto"/>
              <w:right w:val="single" w:sz="4" w:space="0" w:color="auto"/>
            </w:tcBorders>
          </w:tcPr>
          <w:p w14:paraId="4274978C" w14:textId="77777777" w:rsidR="004D1054" w:rsidRPr="002A49ED" w:rsidRDefault="004D1054" w:rsidP="00993C12">
            <w:pPr>
              <w:spacing w:after="0"/>
              <w:rPr>
                <w:rFonts w:ascii="Arial" w:hAnsi="Arial" w:cs="Arial"/>
                <w:sz w:val="20"/>
              </w:rPr>
            </w:pPr>
            <w:r w:rsidRPr="002A49ED">
              <w:rPr>
                <w:rFonts w:ascii="Arial" w:hAnsi="Arial" w:cs="Arial"/>
                <w:sz w:val="20"/>
              </w:rPr>
              <w:t>3.</w:t>
            </w:r>
          </w:p>
        </w:tc>
        <w:tc>
          <w:tcPr>
            <w:tcW w:w="2752" w:type="dxa"/>
            <w:tcBorders>
              <w:top w:val="single" w:sz="4" w:space="0" w:color="auto"/>
              <w:left w:val="single" w:sz="4" w:space="0" w:color="auto"/>
              <w:bottom w:val="single" w:sz="4" w:space="0" w:color="auto"/>
              <w:right w:val="single" w:sz="4" w:space="0" w:color="auto"/>
            </w:tcBorders>
          </w:tcPr>
          <w:p w14:paraId="0DE6AFC7" w14:textId="77777777" w:rsidR="004D1054" w:rsidRPr="002A49ED" w:rsidRDefault="004D1054" w:rsidP="00993C12">
            <w:pPr>
              <w:spacing w:after="0"/>
              <w:rPr>
                <w:rFonts w:ascii="Arial" w:hAnsi="Arial" w:cs="Arial"/>
                <w:sz w:val="20"/>
              </w:rPr>
            </w:pPr>
            <w:r w:rsidRPr="002A49ED">
              <w:rPr>
                <w:rFonts w:ascii="Arial" w:hAnsi="Arial" w:cs="Arial"/>
                <w:sz w:val="20"/>
              </w:rPr>
              <w:t>Datum rojstva</w:t>
            </w:r>
          </w:p>
        </w:tc>
        <w:tc>
          <w:tcPr>
            <w:tcW w:w="3643" w:type="dxa"/>
            <w:gridSpan w:val="11"/>
            <w:tcBorders>
              <w:top w:val="single" w:sz="4" w:space="0" w:color="auto"/>
              <w:left w:val="single" w:sz="4" w:space="0" w:color="auto"/>
              <w:bottom w:val="single" w:sz="4" w:space="0" w:color="auto"/>
              <w:right w:val="single" w:sz="4" w:space="0" w:color="auto"/>
            </w:tcBorders>
          </w:tcPr>
          <w:p w14:paraId="65F21791"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Kraj rojstva</w:t>
            </w:r>
          </w:p>
        </w:tc>
        <w:tc>
          <w:tcPr>
            <w:tcW w:w="2694" w:type="dxa"/>
            <w:gridSpan w:val="5"/>
            <w:tcBorders>
              <w:top w:val="single" w:sz="4" w:space="0" w:color="auto"/>
              <w:left w:val="single" w:sz="4" w:space="0" w:color="auto"/>
              <w:bottom w:val="single" w:sz="4" w:space="0" w:color="auto"/>
              <w:right w:val="single" w:sz="4" w:space="0" w:color="auto"/>
            </w:tcBorders>
          </w:tcPr>
          <w:p w14:paraId="137F114F" w14:textId="77777777" w:rsidR="004D1054" w:rsidRPr="002A49ED" w:rsidRDefault="004D1054" w:rsidP="00993C12">
            <w:pPr>
              <w:spacing w:after="0"/>
              <w:rPr>
                <w:rFonts w:ascii="Arial" w:hAnsi="Arial" w:cs="Arial"/>
                <w:sz w:val="20"/>
              </w:rPr>
            </w:pPr>
            <w:r w:rsidRPr="002A49ED">
              <w:rPr>
                <w:rFonts w:ascii="Arial" w:hAnsi="Arial" w:cs="Arial"/>
                <w:sz w:val="20"/>
              </w:rPr>
              <w:t>Država rojstva</w:t>
            </w:r>
          </w:p>
        </w:tc>
      </w:tr>
      <w:tr w:rsidR="004D1054" w:rsidRPr="002A49ED" w14:paraId="2AF631CC" w14:textId="77777777" w:rsidTr="00993C12">
        <w:trPr>
          <w:cantSplit/>
        </w:trPr>
        <w:tc>
          <w:tcPr>
            <w:tcW w:w="551" w:type="dxa"/>
            <w:vMerge/>
            <w:tcBorders>
              <w:left w:val="single" w:sz="4" w:space="0" w:color="auto"/>
              <w:right w:val="single" w:sz="4" w:space="0" w:color="auto"/>
            </w:tcBorders>
          </w:tcPr>
          <w:p w14:paraId="68DB9C34"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4C0454A0" w14:textId="77777777" w:rsidR="004D1054" w:rsidRPr="00BD12B3" w:rsidRDefault="004D1054" w:rsidP="00993C12">
            <w:pPr>
              <w:spacing w:after="0"/>
              <w:rPr>
                <w:rFonts w:ascii="Arial" w:hAnsi="Arial" w:cs="Arial"/>
                <w:sz w:val="20"/>
                <w:szCs w:val="20"/>
              </w:rPr>
            </w:pPr>
          </w:p>
        </w:tc>
        <w:tc>
          <w:tcPr>
            <w:tcW w:w="3643" w:type="dxa"/>
            <w:gridSpan w:val="11"/>
            <w:tcBorders>
              <w:top w:val="single" w:sz="4" w:space="0" w:color="auto"/>
              <w:left w:val="single" w:sz="4" w:space="0" w:color="auto"/>
              <w:bottom w:val="single" w:sz="4" w:space="0" w:color="auto"/>
              <w:right w:val="single" w:sz="4" w:space="0" w:color="auto"/>
            </w:tcBorders>
          </w:tcPr>
          <w:p w14:paraId="5D2F60E1" w14:textId="77777777" w:rsidR="004D1054" w:rsidRPr="002A49ED" w:rsidRDefault="004D1054" w:rsidP="00993C12">
            <w:pPr>
              <w:spacing w:after="0"/>
              <w:rPr>
                <w:rFonts w:ascii="Arial" w:hAnsi="Arial" w:cs="Arial"/>
                <w:sz w:val="20"/>
              </w:rPr>
            </w:pPr>
          </w:p>
        </w:tc>
        <w:tc>
          <w:tcPr>
            <w:tcW w:w="2694" w:type="dxa"/>
            <w:gridSpan w:val="5"/>
            <w:tcBorders>
              <w:top w:val="single" w:sz="4" w:space="0" w:color="auto"/>
              <w:left w:val="single" w:sz="4" w:space="0" w:color="auto"/>
              <w:bottom w:val="single" w:sz="4" w:space="0" w:color="auto"/>
              <w:right w:val="single" w:sz="4" w:space="0" w:color="auto"/>
            </w:tcBorders>
          </w:tcPr>
          <w:p w14:paraId="7DA48102" w14:textId="77777777" w:rsidR="004D1054" w:rsidRPr="002A49ED" w:rsidRDefault="004D1054" w:rsidP="00993C12">
            <w:pPr>
              <w:spacing w:after="0"/>
              <w:rPr>
                <w:rFonts w:ascii="Arial" w:hAnsi="Arial" w:cs="Arial"/>
                <w:sz w:val="20"/>
              </w:rPr>
            </w:pPr>
          </w:p>
        </w:tc>
      </w:tr>
      <w:tr w:rsidR="004D1054" w:rsidRPr="002A49ED" w14:paraId="77839D42" w14:textId="77777777" w:rsidTr="00993C12">
        <w:trPr>
          <w:cantSplit/>
          <w:trHeight w:val="170"/>
        </w:trPr>
        <w:tc>
          <w:tcPr>
            <w:tcW w:w="9640" w:type="dxa"/>
            <w:gridSpan w:val="18"/>
            <w:tcBorders>
              <w:top w:val="single" w:sz="4" w:space="0" w:color="auto"/>
              <w:bottom w:val="single" w:sz="4" w:space="0" w:color="auto"/>
            </w:tcBorders>
          </w:tcPr>
          <w:p w14:paraId="41E1338E" w14:textId="77777777" w:rsidR="004D1054" w:rsidRPr="00BD12B3" w:rsidRDefault="004D1054" w:rsidP="00993C12">
            <w:pPr>
              <w:spacing w:after="0"/>
              <w:rPr>
                <w:rFonts w:ascii="Arial" w:hAnsi="Arial" w:cs="Arial"/>
                <w:sz w:val="20"/>
                <w:szCs w:val="20"/>
              </w:rPr>
            </w:pPr>
          </w:p>
        </w:tc>
      </w:tr>
      <w:tr w:rsidR="004D1054" w:rsidRPr="002A49ED" w14:paraId="09C3DF64" w14:textId="77777777" w:rsidTr="00993C12">
        <w:trPr>
          <w:cantSplit/>
        </w:trPr>
        <w:tc>
          <w:tcPr>
            <w:tcW w:w="551" w:type="dxa"/>
            <w:vMerge w:val="restart"/>
            <w:tcBorders>
              <w:top w:val="single" w:sz="4" w:space="0" w:color="auto"/>
              <w:left w:val="single" w:sz="4" w:space="0" w:color="auto"/>
              <w:right w:val="single" w:sz="4" w:space="0" w:color="auto"/>
            </w:tcBorders>
          </w:tcPr>
          <w:p w14:paraId="0F34E28B" w14:textId="77777777" w:rsidR="004D1054" w:rsidRPr="002A49ED" w:rsidRDefault="004D1054" w:rsidP="00993C12">
            <w:pPr>
              <w:spacing w:after="0"/>
              <w:rPr>
                <w:rFonts w:ascii="Arial" w:hAnsi="Arial" w:cs="Arial"/>
                <w:sz w:val="20"/>
              </w:rPr>
            </w:pPr>
            <w:r w:rsidRPr="002A49ED">
              <w:rPr>
                <w:rFonts w:ascii="Arial" w:hAnsi="Arial" w:cs="Arial"/>
                <w:sz w:val="20"/>
              </w:rPr>
              <w:t>4.</w:t>
            </w:r>
          </w:p>
        </w:tc>
        <w:tc>
          <w:tcPr>
            <w:tcW w:w="9089" w:type="dxa"/>
            <w:gridSpan w:val="17"/>
            <w:tcBorders>
              <w:top w:val="single" w:sz="4" w:space="0" w:color="auto"/>
              <w:left w:val="single" w:sz="4" w:space="0" w:color="auto"/>
              <w:bottom w:val="single" w:sz="4" w:space="0" w:color="auto"/>
              <w:right w:val="single" w:sz="4" w:space="0" w:color="auto"/>
            </w:tcBorders>
          </w:tcPr>
          <w:p w14:paraId="7AE3A1D2"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Državljanstvo</w:t>
            </w:r>
          </w:p>
        </w:tc>
      </w:tr>
      <w:tr w:rsidR="004D1054" w:rsidRPr="002A49ED" w14:paraId="3BDBA941" w14:textId="77777777" w:rsidTr="00993C12">
        <w:trPr>
          <w:cantSplit/>
        </w:trPr>
        <w:tc>
          <w:tcPr>
            <w:tcW w:w="551" w:type="dxa"/>
            <w:vMerge/>
            <w:tcBorders>
              <w:left w:val="single" w:sz="4" w:space="0" w:color="auto"/>
              <w:right w:val="single" w:sz="4" w:space="0" w:color="auto"/>
            </w:tcBorders>
          </w:tcPr>
          <w:p w14:paraId="3A5DBA99" w14:textId="77777777" w:rsidR="004D1054" w:rsidRPr="002A49ED" w:rsidRDefault="004D1054" w:rsidP="00993C12">
            <w:pPr>
              <w:spacing w:after="0"/>
              <w:rPr>
                <w:rFonts w:ascii="Arial" w:hAnsi="Arial" w:cs="Arial"/>
                <w:sz w:val="20"/>
              </w:rPr>
            </w:pPr>
          </w:p>
        </w:tc>
        <w:tc>
          <w:tcPr>
            <w:tcW w:w="6395" w:type="dxa"/>
            <w:gridSpan w:val="12"/>
            <w:tcBorders>
              <w:top w:val="single" w:sz="4" w:space="0" w:color="auto"/>
              <w:left w:val="single" w:sz="4" w:space="0" w:color="auto"/>
              <w:bottom w:val="single" w:sz="4" w:space="0" w:color="auto"/>
              <w:right w:val="single" w:sz="4" w:space="0" w:color="auto"/>
            </w:tcBorders>
          </w:tcPr>
          <w:p w14:paraId="38CC4D0F" w14:textId="77777777" w:rsidR="004D1054" w:rsidRPr="002A49ED" w:rsidRDefault="004D1054" w:rsidP="00993C12">
            <w:pPr>
              <w:spacing w:after="0"/>
              <w:rPr>
                <w:rFonts w:ascii="Arial" w:hAnsi="Arial" w:cs="Arial"/>
                <w:sz w:val="20"/>
              </w:rPr>
            </w:pPr>
            <w:r w:rsidRPr="002A49ED">
              <w:rPr>
                <w:rFonts w:ascii="Arial" w:hAnsi="Arial" w:cs="Arial"/>
                <w:sz w:val="20"/>
              </w:rPr>
              <w:t xml:space="preserve">Prejšnja državljanstva </w:t>
            </w:r>
          </w:p>
        </w:tc>
        <w:tc>
          <w:tcPr>
            <w:tcW w:w="1274" w:type="dxa"/>
            <w:gridSpan w:val="4"/>
            <w:tcBorders>
              <w:top w:val="single" w:sz="4" w:space="0" w:color="auto"/>
              <w:bottom w:val="single" w:sz="4" w:space="0" w:color="auto"/>
              <w:right w:val="single" w:sz="4" w:space="0" w:color="auto"/>
            </w:tcBorders>
          </w:tcPr>
          <w:p w14:paraId="10B50B40" w14:textId="77777777" w:rsidR="004D1054" w:rsidRPr="002A49ED" w:rsidRDefault="004D1054" w:rsidP="00993C12">
            <w:pPr>
              <w:spacing w:after="0"/>
              <w:jc w:val="center"/>
              <w:rPr>
                <w:rFonts w:ascii="Arial" w:hAnsi="Arial" w:cs="Arial"/>
                <w:sz w:val="20"/>
              </w:rPr>
            </w:pPr>
            <w:r w:rsidRPr="002A49ED">
              <w:rPr>
                <w:rFonts w:ascii="Arial" w:hAnsi="Arial" w:cs="Arial"/>
                <w:sz w:val="20"/>
              </w:rPr>
              <w:t>DA</w:t>
            </w:r>
          </w:p>
        </w:tc>
        <w:tc>
          <w:tcPr>
            <w:tcW w:w="1420" w:type="dxa"/>
            <w:tcBorders>
              <w:top w:val="single" w:sz="4" w:space="0" w:color="auto"/>
              <w:left w:val="single" w:sz="4" w:space="0" w:color="auto"/>
              <w:bottom w:val="single" w:sz="4" w:space="0" w:color="auto"/>
              <w:right w:val="single" w:sz="4" w:space="0" w:color="auto"/>
            </w:tcBorders>
          </w:tcPr>
          <w:p w14:paraId="0C7D3EB7" w14:textId="77777777" w:rsidR="004D1054" w:rsidRPr="002A49ED" w:rsidRDefault="004D1054" w:rsidP="00993C12">
            <w:pPr>
              <w:spacing w:after="0"/>
              <w:jc w:val="center"/>
              <w:rPr>
                <w:rFonts w:ascii="Arial" w:hAnsi="Arial" w:cs="Arial"/>
                <w:sz w:val="20"/>
              </w:rPr>
            </w:pPr>
            <w:r w:rsidRPr="002A49ED">
              <w:rPr>
                <w:rFonts w:ascii="Arial" w:hAnsi="Arial" w:cs="Arial"/>
                <w:sz w:val="20"/>
              </w:rPr>
              <w:t>NE</w:t>
            </w:r>
          </w:p>
        </w:tc>
      </w:tr>
      <w:tr w:rsidR="004D1054" w:rsidRPr="002A49ED" w14:paraId="76F46E98" w14:textId="77777777" w:rsidTr="00993C12">
        <w:trPr>
          <w:cantSplit/>
        </w:trPr>
        <w:tc>
          <w:tcPr>
            <w:tcW w:w="551" w:type="dxa"/>
            <w:vMerge/>
            <w:tcBorders>
              <w:left w:val="single" w:sz="4" w:space="0" w:color="auto"/>
              <w:right w:val="single" w:sz="4" w:space="0" w:color="auto"/>
            </w:tcBorders>
          </w:tcPr>
          <w:p w14:paraId="74F8F3FC"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0DB4EE6E" w14:textId="77777777" w:rsidR="004D1054" w:rsidRPr="002A49ED" w:rsidRDefault="004D1054" w:rsidP="00993C12">
            <w:pPr>
              <w:spacing w:after="0"/>
              <w:rPr>
                <w:rFonts w:ascii="Arial" w:hAnsi="Arial" w:cs="Arial"/>
                <w:sz w:val="20"/>
              </w:rPr>
            </w:pPr>
            <w:r w:rsidRPr="002A49ED">
              <w:rPr>
                <w:rFonts w:ascii="Arial" w:hAnsi="Arial" w:cs="Arial"/>
                <w:sz w:val="20"/>
              </w:rPr>
              <w:t xml:space="preserve">Če ste obkrožili </w:t>
            </w:r>
            <w:r>
              <w:rPr>
                <w:rFonts w:ascii="Arial" w:hAnsi="Arial" w:cs="Arial"/>
                <w:sz w:val="20"/>
              </w:rPr>
              <w:t>da</w:t>
            </w:r>
            <w:r w:rsidRPr="002A49ED">
              <w:rPr>
                <w:rFonts w:ascii="Arial" w:hAnsi="Arial" w:cs="Arial"/>
                <w:sz w:val="20"/>
              </w:rPr>
              <w:t>, katera?</w:t>
            </w:r>
          </w:p>
        </w:tc>
        <w:tc>
          <w:tcPr>
            <w:tcW w:w="3643" w:type="dxa"/>
            <w:gridSpan w:val="11"/>
            <w:tcBorders>
              <w:top w:val="single" w:sz="4" w:space="0" w:color="auto"/>
              <w:left w:val="single" w:sz="4" w:space="0" w:color="auto"/>
              <w:bottom w:val="single" w:sz="4" w:space="0" w:color="auto"/>
              <w:right w:val="single" w:sz="4" w:space="0" w:color="auto"/>
            </w:tcBorders>
          </w:tcPr>
          <w:p w14:paraId="712BAA61" w14:textId="77777777" w:rsidR="004D1054" w:rsidRPr="002A49ED" w:rsidRDefault="004D1054" w:rsidP="00993C12">
            <w:pPr>
              <w:spacing w:after="0"/>
              <w:jc w:val="center"/>
              <w:rPr>
                <w:rFonts w:ascii="Arial" w:hAnsi="Arial" w:cs="Arial"/>
                <w:sz w:val="20"/>
              </w:rPr>
            </w:pPr>
            <w:r w:rsidRPr="002A49ED">
              <w:rPr>
                <w:rFonts w:ascii="Arial" w:hAnsi="Arial" w:cs="Arial"/>
                <w:sz w:val="20"/>
              </w:rPr>
              <w:t>Državljanstvo</w:t>
            </w:r>
          </w:p>
        </w:tc>
        <w:tc>
          <w:tcPr>
            <w:tcW w:w="2694" w:type="dxa"/>
            <w:gridSpan w:val="5"/>
            <w:tcBorders>
              <w:top w:val="single" w:sz="4" w:space="0" w:color="auto"/>
              <w:left w:val="single" w:sz="4" w:space="0" w:color="auto"/>
              <w:bottom w:val="single" w:sz="4" w:space="0" w:color="auto"/>
              <w:right w:val="single" w:sz="4" w:space="0" w:color="auto"/>
            </w:tcBorders>
          </w:tcPr>
          <w:p w14:paraId="333442D3" w14:textId="77777777" w:rsidR="004D1054" w:rsidRPr="002A49ED" w:rsidRDefault="004D1054" w:rsidP="00993C12">
            <w:pPr>
              <w:spacing w:after="0"/>
              <w:jc w:val="center"/>
              <w:rPr>
                <w:rFonts w:ascii="Arial" w:hAnsi="Arial" w:cs="Arial"/>
                <w:sz w:val="20"/>
              </w:rPr>
            </w:pPr>
            <w:r w:rsidRPr="002A49ED">
              <w:rPr>
                <w:rFonts w:ascii="Arial" w:hAnsi="Arial" w:cs="Arial"/>
                <w:sz w:val="20"/>
              </w:rPr>
              <w:t>Leto prenehanja</w:t>
            </w:r>
          </w:p>
        </w:tc>
      </w:tr>
      <w:tr w:rsidR="004D1054" w:rsidRPr="002A49ED" w14:paraId="233584ED" w14:textId="77777777" w:rsidTr="00993C12">
        <w:trPr>
          <w:cantSplit/>
        </w:trPr>
        <w:tc>
          <w:tcPr>
            <w:tcW w:w="551" w:type="dxa"/>
            <w:vMerge/>
            <w:tcBorders>
              <w:left w:val="single" w:sz="4" w:space="0" w:color="auto"/>
              <w:right w:val="single" w:sz="4" w:space="0" w:color="auto"/>
            </w:tcBorders>
          </w:tcPr>
          <w:p w14:paraId="1A43A42C" w14:textId="77777777" w:rsidR="004D1054" w:rsidRPr="002A49ED" w:rsidRDefault="004D1054" w:rsidP="00993C12">
            <w:pPr>
              <w:spacing w:after="0"/>
              <w:rPr>
                <w:rFonts w:ascii="Arial" w:hAnsi="Arial" w:cs="Arial"/>
                <w:sz w:val="20"/>
              </w:rPr>
            </w:pPr>
          </w:p>
        </w:tc>
        <w:tc>
          <w:tcPr>
            <w:tcW w:w="2752" w:type="dxa"/>
            <w:vMerge w:val="restart"/>
            <w:tcBorders>
              <w:top w:val="single" w:sz="4" w:space="0" w:color="auto"/>
              <w:left w:val="single" w:sz="4" w:space="0" w:color="auto"/>
              <w:bottom w:val="single" w:sz="4" w:space="0" w:color="auto"/>
              <w:right w:val="single" w:sz="4" w:space="0" w:color="auto"/>
            </w:tcBorders>
          </w:tcPr>
          <w:p w14:paraId="2FFDF5A4" w14:textId="77777777" w:rsidR="004D1054" w:rsidRPr="002A49ED" w:rsidRDefault="004D1054" w:rsidP="00993C12">
            <w:pPr>
              <w:spacing w:after="0"/>
              <w:rPr>
                <w:rFonts w:ascii="Arial" w:hAnsi="Arial" w:cs="Arial"/>
                <w:sz w:val="20"/>
              </w:rPr>
            </w:pPr>
          </w:p>
        </w:tc>
        <w:tc>
          <w:tcPr>
            <w:tcW w:w="3643" w:type="dxa"/>
            <w:gridSpan w:val="11"/>
            <w:tcBorders>
              <w:top w:val="single" w:sz="4" w:space="0" w:color="auto"/>
              <w:left w:val="single" w:sz="4" w:space="0" w:color="auto"/>
              <w:bottom w:val="single" w:sz="4" w:space="0" w:color="auto"/>
              <w:right w:val="single" w:sz="4" w:space="0" w:color="auto"/>
            </w:tcBorders>
          </w:tcPr>
          <w:p w14:paraId="3CC55D42" w14:textId="77777777" w:rsidR="004D1054" w:rsidRPr="002A49ED" w:rsidRDefault="004D1054" w:rsidP="00993C12">
            <w:pPr>
              <w:spacing w:after="0"/>
              <w:jc w:val="center"/>
              <w:rPr>
                <w:rFonts w:ascii="Arial" w:hAnsi="Arial" w:cs="Arial"/>
                <w:sz w:val="20"/>
              </w:rPr>
            </w:pPr>
          </w:p>
        </w:tc>
        <w:tc>
          <w:tcPr>
            <w:tcW w:w="2694" w:type="dxa"/>
            <w:gridSpan w:val="5"/>
            <w:tcBorders>
              <w:top w:val="single" w:sz="4" w:space="0" w:color="auto"/>
              <w:left w:val="single" w:sz="4" w:space="0" w:color="auto"/>
              <w:bottom w:val="single" w:sz="4" w:space="0" w:color="auto"/>
              <w:right w:val="single" w:sz="4" w:space="0" w:color="auto"/>
            </w:tcBorders>
          </w:tcPr>
          <w:p w14:paraId="7A978E28" w14:textId="77777777" w:rsidR="004D1054" w:rsidRPr="002A49ED" w:rsidRDefault="004D1054" w:rsidP="00993C12">
            <w:pPr>
              <w:spacing w:after="0"/>
              <w:jc w:val="center"/>
              <w:rPr>
                <w:rFonts w:ascii="Arial" w:hAnsi="Arial" w:cs="Arial"/>
                <w:sz w:val="20"/>
              </w:rPr>
            </w:pPr>
          </w:p>
        </w:tc>
      </w:tr>
      <w:tr w:rsidR="004D1054" w:rsidRPr="002A49ED" w14:paraId="76AF91CA" w14:textId="77777777" w:rsidTr="00993C12">
        <w:trPr>
          <w:cantSplit/>
        </w:trPr>
        <w:tc>
          <w:tcPr>
            <w:tcW w:w="551" w:type="dxa"/>
            <w:vMerge/>
            <w:tcBorders>
              <w:left w:val="single" w:sz="4" w:space="0" w:color="auto"/>
              <w:right w:val="single" w:sz="4" w:space="0" w:color="auto"/>
            </w:tcBorders>
          </w:tcPr>
          <w:p w14:paraId="57393D41" w14:textId="77777777" w:rsidR="004D1054" w:rsidRPr="002A49ED" w:rsidRDefault="004D1054" w:rsidP="00993C12">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49EFD98E" w14:textId="77777777" w:rsidR="004D1054" w:rsidRPr="002A49ED" w:rsidRDefault="004D1054" w:rsidP="00993C12">
            <w:pPr>
              <w:spacing w:after="0"/>
              <w:rPr>
                <w:rFonts w:ascii="Arial" w:hAnsi="Arial" w:cs="Arial"/>
                <w:sz w:val="20"/>
              </w:rPr>
            </w:pPr>
          </w:p>
        </w:tc>
        <w:tc>
          <w:tcPr>
            <w:tcW w:w="3643" w:type="dxa"/>
            <w:gridSpan w:val="11"/>
            <w:tcBorders>
              <w:top w:val="single" w:sz="4" w:space="0" w:color="auto"/>
              <w:left w:val="single" w:sz="4" w:space="0" w:color="auto"/>
              <w:bottom w:val="single" w:sz="4" w:space="0" w:color="auto"/>
              <w:right w:val="single" w:sz="4" w:space="0" w:color="auto"/>
            </w:tcBorders>
          </w:tcPr>
          <w:p w14:paraId="1179E87E" w14:textId="77777777" w:rsidR="004D1054" w:rsidRPr="002A49ED" w:rsidRDefault="004D1054" w:rsidP="00993C12">
            <w:pPr>
              <w:spacing w:after="0"/>
              <w:jc w:val="center"/>
              <w:rPr>
                <w:rFonts w:ascii="Arial" w:hAnsi="Arial" w:cs="Arial"/>
                <w:sz w:val="20"/>
              </w:rPr>
            </w:pPr>
          </w:p>
        </w:tc>
        <w:tc>
          <w:tcPr>
            <w:tcW w:w="2694" w:type="dxa"/>
            <w:gridSpan w:val="5"/>
            <w:tcBorders>
              <w:top w:val="single" w:sz="4" w:space="0" w:color="auto"/>
              <w:left w:val="single" w:sz="4" w:space="0" w:color="auto"/>
              <w:bottom w:val="single" w:sz="4" w:space="0" w:color="auto"/>
              <w:right w:val="single" w:sz="4" w:space="0" w:color="auto"/>
            </w:tcBorders>
          </w:tcPr>
          <w:p w14:paraId="0CD8DD54" w14:textId="77777777" w:rsidR="004D1054" w:rsidRPr="002A49ED" w:rsidRDefault="004D1054" w:rsidP="00993C12">
            <w:pPr>
              <w:spacing w:after="0"/>
              <w:jc w:val="center"/>
              <w:rPr>
                <w:rFonts w:ascii="Arial" w:hAnsi="Arial" w:cs="Arial"/>
                <w:sz w:val="20"/>
              </w:rPr>
            </w:pPr>
          </w:p>
        </w:tc>
      </w:tr>
      <w:tr w:rsidR="004D1054" w:rsidRPr="002A49ED" w14:paraId="14B2040F" w14:textId="77777777" w:rsidTr="00993C12">
        <w:trPr>
          <w:cantSplit/>
        </w:trPr>
        <w:tc>
          <w:tcPr>
            <w:tcW w:w="551" w:type="dxa"/>
            <w:vMerge/>
            <w:tcBorders>
              <w:left w:val="single" w:sz="4" w:space="0" w:color="auto"/>
              <w:right w:val="single" w:sz="4" w:space="0" w:color="auto"/>
            </w:tcBorders>
          </w:tcPr>
          <w:p w14:paraId="4878EE04" w14:textId="77777777" w:rsidR="004D1054" w:rsidRPr="002A49ED" w:rsidRDefault="004D1054" w:rsidP="00993C12">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624FDE33" w14:textId="77777777" w:rsidR="004D1054" w:rsidRPr="002A49ED" w:rsidRDefault="004D1054" w:rsidP="00993C12">
            <w:pPr>
              <w:spacing w:after="0"/>
              <w:rPr>
                <w:rFonts w:ascii="Arial" w:hAnsi="Arial" w:cs="Arial"/>
                <w:sz w:val="20"/>
              </w:rPr>
            </w:pPr>
          </w:p>
        </w:tc>
        <w:tc>
          <w:tcPr>
            <w:tcW w:w="3643" w:type="dxa"/>
            <w:gridSpan w:val="11"/>
            <w:tcBorders>
              <w:top w:val="single" w:sz="4" w:space="0" w:color="auto"/>
              <w:left w:val="single" w:sz="4" w:space="0" w:color="auto"/>
              <w:bottom w:val="single" w:sz="4" w:space="0" w:color="auto"/>
              <w:right w:val="single" w:sz="4" w:space="0" w:color="auto"/>
            </w:tcBorders>
          </w:tcPr>
          <w:p w14:paraId="2D0C470F" w14:textId="77777777" w:rsidR="004D1054" w:rsidRPr="002A49ED" w:rsidRDefault="004D1054" w:rsidP="00993C12">
            <w:pPr>
              <w:spacing w:after="0"/>
              <w:jc w:val="center"/>
              <w:rPr>
                <w:rFonts w:ascii="Arial" w:hAnsi="Arial" w:cs="Arial"/>
                <w:sz w:val="20"/>
              </w:rPr>
            </w:pPr>
          </w:p>
        </w:tc>
        <w:tc>
          <w:tcPr>
            <w:tcW w:w="2694" w:type="dxa"/>
            <w:gridSpan w:val="5"/>
            <w:tcBorders>
              <w:top w:val="single" w:sz="4" w:space="0" w:color="auto"/>
              <w:left w:val="single" w:sz="4" w:space="0" w:color="auto"/>
              <w:bottom w:val="single" w:sz="4" w:space="0" w:color="auto"/>
              <w:right w:val="single" w:sz="4" w:space="0" w:color="auto"/>
            </w:tcBorders>
          </w:tcPr>
          <w:p w14:paraId="4B0EDFF1" w14:textId="77777777" w:rsidR="004D1054" w:rsidRPr="002A49ED" w:rsidRDefault="004D1054" w:rsidP="00993C12">
            <w:pPr>
              <w:spacing w:after="0"/>
              <w:jc w:val="center"/>
              <w:rPr>
                <w:rFonts w:ascii="Arial" w:hAnsi="Arial" w:cs="Arial"/>
                <w:sz w:val="20"/>
              </w:rPr>
            </w:pPr>
          </w:p>
        </w:tc>
      </w:tr>
      <w:tr w:rsidR="004D1054" w:rsidRPr="002A49ED" w14:paraId="4981EA84" w14:textId="77777777" w:rsidTr="00993C12">
        <w:trPr>
          <w:cantSplit/>
        </w:trPr>
        <w:tc>
          <w:tcPr>
            <w:tcW w:w="551" w:type="dxa"/>
            <w:vMerge/>
            <w:tcBorders>
              <w:left w:val="single" w:sz="4" w:space="0" w:color="auto"/>
              <w:bottom w:val="single" w:sz="4" w:space="0" w:color="auto"/>
              <w:right w:val="single" w:sz="4" w:space="0" w:color="auto"/>
            </w:tcBorders>
          </w:tcPr>
          <w:p w14:paraId="0C526F52" w14:textId="77777777" w:rsidR="004D1054" w:rsidRPr="002A49ED" w:rsidRDefault="004D1054" w:rsidP="00993C12">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51855549" w14:textId="77777777" w:rsidR="004D1054" w:rsidRPr="002A49ED" w:rsidRDefault="004D1054" w:rsidP="00993C12">
            <w:pPr>
              <w:spacing w:after="0"/>
              <w:rPr>
                <w:rFonts w:ascii="Arial" w:hAnsi="Arial" w:cs="Arial"/>
                <w:sz w:val="20"/>
              </w:rPr>
            </w:pPr>
          </w:p>
        </w:tc>
        <w:tc>
          <w:tcPr>
            <w:tcW w:w="3643" w:type="dxa"/>
            <w:gridSpan w:val="11"/>
            <w:tcBorders>
              <w:top w:val="single" w:sz="4" w:space="0" w:color="auto"/>
              <w:left w:val="single" w:sz="4" w:space="0" w:color="auto"/>
              <w:bottom w:val="single" w:sz="4" w:space="0" w:color="auto"/>
              <w:right w:val="single" w:sz="4" w:space="0" w:color="auto"/>
            </w:tcBorders>
          </w:tcPr>
          <w:p w14:paraId="0325A9B7" w14:textId="77777777" w:rsidR="004D1054" w:rsidRPr="002A49ED" w:rsidRDefault="004D1054" w:rsidP="00993C12">
            <w:pPr>
              <w:spacing w:after="0"/>
              <w:jc w:val="center"/>
              <w:rPr>
                <w:rFonts w:ascii="Arial" w:hAnsi="Arial" w:cs="Arial"/>
                <w:sz w:val="20"/>
              </w:rPr>
            </w:pPr>
          </w:p>
        </w:tc>
        <w:tc>
          <w:tcPr>
            <w:tcW w:w="2694" w:type="dxa"/>
            <w:gridSpan w:val="5"/>
            <w:tcBorders>
              <w:top w:val="single" w:sz="4" w:space="0" w:color="auto"/>
              <w:left w:val="single" w:sz="4" w:space="0" w:color="auto"/>
              <w:bottom w:val="single" w:sz="4" w:space="0" w:color="auto"/>
              <w:right w:val="single" w:sz="4" w:space="0" w:color="auto"/>
            </w:tcBorders>
          </w:tcPr>
          <w:p w14:paraId="56EC7CF0" w14:textId="77777777" w:rsidR="004D1054" w:rsidRPr="002A49ED" w:rsidRDefault="004D1054" w:rsidP="00993C12">
            <w:pPr>
              <w:spacing w:after="0"/>
              <w:jc w:val="center"/>
              <w:rPr>
                <w:rFonts w:ascii="Arial" w:hAnsi="Arial" w:cs="Arial"/>
                <w:sz w:val="20"/>
              </w:rPr>
            </w:pPr>
          </w:p>
        </w:tc>
      </w:tr>
    </w:tbl>
    <w:p w14:paraId="180EA6F1" w14:textId="77777777" w:rsidR="004D1054" w:rsidRPr="006A7772" w:rsidRDefault="004D1054" w:rsidP="004D1054">
      <w:pPr>
        <w:spacing w:after="0"/>
        <w:rPr>
          <w:rFonts w:ascii="Arial" w:hAnsi="Arial" w:cs="Arial"/>
          <w:sz w:val="20"/>
          <w:szCs w:val="20"/>
        </w:rPr>
      </w:pPr>
    </w:p>
    <w:p w14:paraId="05272EFD" w14:textId="77777777" w:rsidR="004D1054" w:rsidRPr="006A7772" w:rsidRDefault="004D1054" w:rsidP="004D1054">
      <w:pPr>
        <w:spacing w:after="0"/>
        <w:rPr>
          <w:rFonts w:ascii="Arial" w:hAnsi="Arial" w:cs="Arial"/>
          <w:sz w:val="20"/>
          <w:szCs w:val="20"/>
        </w:rPr>
      </w:pPr>
    </w:p>
    <w:p w14:paraId="4B4265AB" w14:textId="77777777" w:rsidR="004D1054" w:rsidRPr="006A7772" w:rsidRDefault="004D1054" w:rsidP="004D1054">
      <w:pPr>
        <w:spacing w:after="0"/>
        <w:rPr>
          <w:rFonts w:ascii="Arial" w:hAnsi="Arial" w:cs="Arial"/>
          <w:sz w:val="20"/>
          <w:szCs w:val="20"/>
        </w:rPr>
      </w:pPr>
    </w:p>
    <w:p w14:paraId="4D432F15" w14:textId="77777777" w:rsidR="004D1054" w:rsidRDefault="004D1054" w:rsidP="004D1054">
      <w:pPr>
        <w:spacing w:after="0"/>
        <w:rPr>
          <w:rFonts w:ascii="Arial" w:hAnsi="Arial" w:cs="Arial"/>
          <w:sz w:val="20"/>
          <w:szCs w:val="20"/>
        </w:rPr>
      </w:pPr>
    </w:p>
    <w:p w14:paraId="257209EE" w14:textId="77777777" w:rsidR="004D1054" w:rsidRDefault="004D1054" w:rsidP="004D1054">
      <w:pPr>
        <w:spacing w:after="0"/>
        <w:rPr>
          <w:rFonts w:ascii="Arial" w:hAnsi="Arial" w:cs="Arial"/>
          <w:sz w:val="20"/>
          <w:szCs w:val="20"/>
        </w:rPr>
      </w:pPr>
    </w:p>
    <w:p w14:paraId="22F3A603" w14:textId="77777777" w:rsidR="004D1054" w:rsidRPr="006A7772" w:rsidRDefault="004D1054" w:rsidP="004D1054">
      <w:pPr>
        <w:spacing w:after="0"/>
        <w:rPr>
          <w:rFonts w:ascii="Arial" w:hAnsi="Arial" w:cs="Arial"/>
          <w:sz w:val="20"/>
          <w:szCs w:val="20"/>
        </w:rPr>
      </w:pPr>
    </w:p>
    <w:p w14:paraId="78347D8E" w14:textId="77777777" w:rsidR="004D1054" w:rsidRPr="006A7772" w:rsidRDefault="004D1054" w:rsidP="004D1054">
      <w:pPr>
        <w:spacing w:after="0"/>
        <w:rPr>
          <w:rFonts w:ascii="Arial" w:hAnsi="Arial" w:cs="Arial"/>
          <w:sz w:val="20"/>
          <w:szCs w:val="20"/>
        </w:rPr>
      </w:pPr>
    </w:p>
    <w:p w14:paraId="10C1A0D5" w14:textId="77777777" w:rsidR="004D1054" w:rsidRPr="006A7772" w:rsidRDefault="004D1054" w:rsidP="004D1054">
      <w:pPr>
        <w:spacing w:after="0"/>
        <w:rPr>
          <w:rFonts w:ascii="Arial" w:hAnsi="Arial" w:cs="Arial"/>
          <w:sz w:val="20"/>
          <w:szCs w:val="20"/>
        </w:rPr>
      </w:pPr>
    </w:p>
    <w:p w14:paraId="6F43C2C0" w14:textId="77777777" w:rsidR="004D1054" w:rsidRPr="006A7772" w:rsidRDefault="004D1054" w:rsidP="004D1054">
      <w:pPr>
        <w:spacing w:after="0"/>
        <w:rPr>
          <w:rFonts w:ascii="Arial" w:hAnsi="Arial" w:cs="Arial"/>
          <w:sz w:val="20"/>
          <w:szCs w:val="20"/>
        </w:rPr>
      </w:pPr>
    </w:p>
    <w:p w14:paraId="15932282" w14:textId="77777777" w:rsidR="004D1054" w:rsidRPr="006A7772" w:rsidRDefault="004D1054" w:rsidP="004D1054">
      <w:pPr>
        <w:spacing w:after="0"/>
        <w:rPr>
          <w:rFonts w:ascii="Arial" w:hAnsi="Arial" w:cs="Arial"/>
          <w:sz w:val="20"/>
          <w:szCs w:val="20"/>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4D1054" w:rsidRPr="006A7772" w14:paraId="3E85CF76" w14:textId="77777777" w:rsidTr="00993C12">
        <w:trPr>
          <w:trHeight w:val="519"/>
        </w:trPr>
        <w:tc>
          <w:tcPr>
            <w:tcW w:w="1276" w:type="dxa"/>
            <w:vAlign w:val="center"/>
          </w:tcPr>
          <w:p w14:paraId="489F984A" w14:textId="77777777" w:rsidR="004D1054" w:rsidRPr="006A7772" w:rsidRDefault="004D1054" w:rsidP="00993C12">
            <w:pPr>
              <w:spacing w:after="0"/>
              <w:rPr>
                <w:rFonts w:ascii="Arial" w:hAnsi="Arial" w:cs="Arial"/>
                <w:sz w:val="20"/>
                <w:szCs w:val="20"/>
              </w:rPr>
            </w:pPr>
            <w:r w:rsidRPr="006A7772">
              <w:rPr>
                <w:rFonts w:ascii="Arial" w:hAnsi="Arial" w:cs="Arial"/>
                <w:sz w:val="20"/>
                <w:szCs w:val="20"/>
              </w:rPr>
              <w:t>PODPIS:</w:t>
            </w:r>
          </w:p>
        </w:tc>
        <w:tc>
          <w:tcPr>
            <w:tcW w:w="2976" w:type="dxa"/>
            <w:vAlign w:val="center"/>
          </w:tcPr>
          <w:p w14:paraId="2DA2182A" w14:textId="77777777" w:rsidR="004D1054" w:rsidRPr="006A7772" w:rsidRDefault="004D1054" w:rsidP="00993C12">
            <w:pPr>
              <w:spacing w:after="0"/>
              <w:rPr>
                <w:rFonts w:ascii="Arial" w:hAnsi="Arial" w:cs="Arial"/>
              </w:rPr>
            </w:pPr>
          </w:p>
        </w:tc>
      </w:tr>
    </w:tbl>
    <w:p w14:paraId="2E74B14B" w14:textId="77777777" w:rsidR="004D1054" w:rsidRDefault="004D1054" w:rsidP="004D1054">
      <w:pPr>
        <w:spacing w:after="0"/>
      </w:pPr>
      <w:r>
        <w:br w:type="page"/>
      </w: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2226"/>
        <w:gridCol w:w="1559"/>
        <w:gridCol w:w="2552"/>
      </w:tblGrid>
      <w:tr w:rsidR="004D1054" w:rsidRPr="002A49ED" w14:paraId="58D9C1F3" w14:textId="77777777" w:rsidTr="00993C12">
        <w:trPr>
          <w:cantSplit/>
        </w:trPr>
        <w:tc>
          <w:tcPr>
            <w:tcW w:w="551" w:type="dxa"/>
            <w:vMerge w:val="restart"/>
            <w:tcBorders>
              <w:top w:val="single" w:sz="4" w:space="0" w:color="auto"/>
              <w:left w:val="single" w:sz="4" w:space="0" w:color="auto"/>
              <w:right w:val="single" w:sz="4" w:space="0" w:color="auto"/>
            </w:tcBorders>
          </w:tcPr>
          <w:p w14:paraId="4DC25267" w14:textId="77777777" w:rsidR="004D1054" w:rsidRPr="002A49ED" w:rsidRDefault="004D1054" w:rsidP="00993C12">
            <w:pPr>
              <w:spacing w:after="0"/>
              <w:rPr>
                <w:rFonts w:ascii="Arial" w:hAnsi="Arial" w:cs="Arial"/>
                <w:sz w:val="20"/>
              </w:rPr>
            </w:pPr>
            <w:r w:rsidRPr="002A49ED">
              <w:rPr>
                <w:rFonts w:ascii="Arial" w:hAnsi="Arial" w:cs="Arial"/>
                <w:sz w:val="20"/>
              </w:rPr>
              <w:lastRenderedPageBreak/>
              <w:t>5.</w:t>
            </w:r>
          </w:p>
        </w:tc>
        <w:tc>
          <w:tcPr>
            <w:tcW w:w="9089" w:type="dxa"/>
            <w:gridSpan w:val="4"/>
            <w:tcBorders>
              <w:top w:val="single" w:sz="4" w:space="0" w:color="auto"/>
              <w:left w:val="single" w:sz="4" w:space="0" w:color="auto"/>
              <w:bottom w:val="single" w:sz="4" w:space="0" w:color="auto"/>
              <w:right w:val="single" w:sz="4" w:space="0" w:color="auto"/>
            </w:tcBorders>
          </w:tcPr>
          <w:p w14:paraId="32E01030" w14:textId="77777777" w:rsidR="004D1054" w:rsidRPr="002A49ED" w:rsidRDefault="004D1054" w:rsidP="00993C12">
            <w:pPr>
              <w:spacing w:after="0"/>
              <w:rPr>
                <w:rFonts w:ascii="Arial" w:hAnsi="Arial" w:cs="Arial"/>
                <w:sz w:val="20"/>
              </w:rPr>
            </w:pPr>
            <w:r w:rsidRPr="002A49ED">
              <w:rPr>
                <w:rFonts w:ascii="Arial" w:hAnsi="Arial" w:cs="Arial"/>
                <w:sz w:val="20"/>
              </w:rPr>
              <w:t>Naslov stalnega prebivališča</w:t>
            </w:r>
          </w:p>
        </w:tc>
      </w:tr>
      <w:tr w:rsidR="004D1054" w:rsidRPr="002A49ED" w14:paraId="456D89F1" w14:textId="77777777" w:rsidTr="00993C12">
        <w:trPr>
          <w:cantSplit/>
        </w:trPr>
        <w:tc>
          <w:tcPr>
            <w:tcW w:w="551" w:type="dxa"/>
            <w:vMerge/>
            <w:tcBorders>
              <w:left w:val="single" w:sz="4" w:space="0" w:color="auto"/>
              <w:right w:val="single" w:sz="4" w:space="0" w:color="auto"/>
            </w:tcBorders>
          </w:tcPr>
          <w:p w14:paraId="34F2702E"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53C65393" w14:textId="77777777" w:rsidR="004D1054" w:rsidRPr="002A49ED" w:rsidRDefault="004D1054" w:rsidP="00993C12">
            <w:pPr>
              <w:spacing w:after="0"/>
              <w:rPr>
                <w:rFonts w:ascii="Arial" w:hAnsi="Arial" w:cs="Arial"/>
                <w:sz w:val="20"/>
              </w:rPr>
            </w:pPr>
            <w:r w:rsidRPr="002A49ED">
              <w:rPr>
                <w:rFonts w:ascii="Arial" w:hAnsi="Arial" w:cs="Arial"/>
                <w:sz w:val="20"/>
              </w:rPr>
              <w:t>Naselje, ulica</w:t>
            </w:r>
          </w:p>
        </w:tc>
        <w:tc>
          <w:tcPr>
            <w:tcW w:w="6337" w:type="dxa"/>
            <w:gridSpan w:val="3"/>
            <w:tcBorders>
              <w:top w:val="single" w:sz="4" w:space="0" w:color="auto"/>
              <w:left w:val="single" w:sz="4" w:space="0" w:color="auto"/>
              <w:bottom w:val="single" w:sz="4" w:space="0" w:color="auto"/>
              <w:right w:val="single" w:sz="4" w:space="0" w:color="auto"/>
            </w:tcBorders>
          </w:tcPr>
          <w:p w14:paraId="7A811773" w14:textId="77777777" w:rsidR="004D1054" w:rsidRPr="002A49ED" w:rsidRDefault="004D1054" w:rsidP="00993C12">
            <w:pPr>
              <w:spacing w:after="0"/>
              <w:jc w:val="center"/>
              <w:rPr>
                <w:rFonts w:ascii="Arial" w:hAnsi="Arial" w:cs="Arial"/>
                <w:sz w:val="20"/>
              </w:rPr>
            </w:pPr>
          </w:p>
        </w:tc>
      </w:tr>
      <w:tr w:rsidR="004D1054" w:rsidRPr="002A49ED" w14:paraId="12E55ECB" w14:textId="77777777" w:rsidTr="00993C12">
        <w:trPr>
          <w:cantSplit/>
        </w:trPr>
        <w:tc>
          <w:tcPr>
            <w:tcW w:w="551" w:type="dxa"/>
            <w:vMerge/>
            <w:tcBorders>
              <w:left w:val="single" w:sz="4" w:space="0" w:color="auto"/>
              <w:right w:val="single" w:sz="4" w:space="0" w:color="auto"/>
            </w:tcBorders>
          </w:tcPr>
          <w:p w14:paraId="1651C370"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59C34DD8" w14:textId="77777777" w:rsidR="004D1054" w:rsidRPr="002A49ED" w:rsidRDefault="004D1054" w:rsidP="00993C12">
            <w:pPr>
              <w:spacing w:after="0"/>
              <w:rPr>
                <w:rFonts w:ascii="Arial" w:hAnsi="Arial" w:cs="Arial"/>
                <w:sz w:val="20"/>
              </w:rPr>
            </w:pPr>
            <w:r w:rsidRPr="002A49ED">
              <w:rPr>
                <w:rFonts w:ascii="Arial" w:hAnsi="Arial" w:cs="Arial"/>
                <w:sz w:val="20"/>
              </w:rPr>
              <w:t>Hišna številka</w:t>
            </w:r>
          </w:p>
        </w:tc>
        <w:tc>
          <w:tcPr>
            <w:tcW w:w="2226" w:type="dxa"/>
            <w:tcBorders>
              <w:top w:val="single" w:sz="4" w:space="0" w:color="auto"/>
              <w:left w:val="single" w:sz="4" w:space="0" w:color="auto"/>
              <w:bottom w:val="single" w:sz="4" w:space="0" w:color="auto"/>
              <w:right w:val="single" w:sz="4" w:space="0" w:color="auto"/>
            </w:tcBorders>
          </w:tcPr>
          <w:p w14:paraId="348E2D1D" w14:textId="77777777" w:rsidR="004D1054" w:rsidRPr="002A49ED" w:rsidRDefault="004D1054" w:rsidP="00993C12">
            <w:pPr>
              <w:spacing w:after="0"/>
              <w:jc w:val="center"/>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4D657C9D" w14:textId="77777777" w:rsidR="004D1054" w:rsidRPr="002A49ED" w:rsidRDefault="004D1054" w:rsidP="00993C12">
            <w:pPr>
              <w:spacing w:after="0"/>
              <w:jc w:val="center"/>
              <w:rPr>
                <w:rFonts w:ascii="Arial" w:hAnsi="Arial" w:cs="Arial"/>
                <w:sz w:val="20"/>
              </w:rPr>
            </w:pPr>
            <w:r w:rsidRPr="002A49ED">
              <w:rPr>
                <w:rFonts w:ascii="Arial" w:hAnsi="Arial" w:cs="Arial"/>
                <w:sz w:val="20"/>
              </w:rPr>
              <w:t>Pošta</w:t>
            </w:r>
          </w:p>
        </w:tc>
        <w:tc>
          <w:tcPr>
            <w:tcW w:w="2552" w:type="dxa"/>
            <w:tcBorders>
              <w:top w:val="single" w:sz="4" w:space="0" w:color="auto"/>
              <w:left w:val="single" w:sz="4" w:space="0" w:color="auto"/>
              <w:bottom w:val="single" w:sz="4" w:space="0" w:color="auto"/>
              <w:right w:val="single" w:sz="4" w:space="0" w:color="auto"/>
            </w:tcBorders>
          </w:tcPr>
          <w:p w14:paraId="496A6D06" w14:textId="77777777" w:rsidR="004D1054" w:rsidRPr="002A49ED" w:rsidRDefault="004D1054" w:rsidP="00993C12">
            <w:pPr>
              <w:spacing w:after="0"/>
              <w:jc w:val="center"/>
              <w:rPr>
                <w:rFonts w:ascii="Arial" w:hAnsi="Arial" w:cs="Arial"/>
                <w:sz w:val="20"/>
              </w:rPr>
            </w:pPr>
          </w:p>
        </w:tc>
      </w:tr>
      <w:tr w:rsidR="004D1054" w:rsidRPr="002A49ED" w14:paraId="1D6395B4" w14:textId="77777777" w:rsidTr="00993C12">
        <w:trPr>
          <w:cantSplit/>
        </w:trPr>
        <w:tc>
          <w:tcPr>
            <w:tcW w:w="551" w:type="dxa"/>
            <w:vMerge/>
            <w:tcBorders>
              <w:left w:val="single" w:sz="4" w:space="0" w:color="auto"/>
              <w:right w:val="single" w:sz="4" w:space="0" w:color="auto"/>
            </w:tcBorders>
          </w:tcPr>
          <w:p w14:paraId="04723C89"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2D88FC62" w14:textId="77777777" w:rsidR="004D1054" w:rsidRPr="002A49ED" w:rsidRDefault="004D1054" w:rsidP="00993C12">
            <w:pPr>
              <w:spacing w:after="0"/>
              <w:rPr>
                <w:rFonts w:ascii="Arial" w:hAnsi="Arial" w:cs="Arial"/>
                <w:sz w:val="20"/>
              </w:rPr>
            </w:pPr>
            <w:r w:rsidRPr="002A49ED">
              <w:rPr>
                <w:rFonts w:ascii="Arial" w:hAnsi="Arial" w:cs="Arial"/>
                <w:sz w:val="20"/>
              </w:rPr>
              <w:t>Občina</w:t>
            </w:r>
          </w:p>
        </w:tc>
        <w:tc>
          <w:tcPr>
            <w:tcW w:w="2226" w:type="dxa"/>
            <w:tcBorders>
              <w:top w:val="single" w:sz="4" w:space="0" w:color="auto"/>
              <w:left w:val="single" w:sz="4" w:space="0" w:color="auto"/>
              <w:bottom w:val="single" w:sz="4" w:space="0" w:color="auto"/>
              <w:right w:val="single" w:sz="4" w:space="0" w:color="auto"/>
            </w:tcBorders>
          </w:tcPr>
          <w:p w14:paraId="7B47004F" w14:textId="77777777" w:rsidR="004D1054" w:rsidRPr="002A49ED" w:rsidRDefault="004D1054" w:rsidP="00993C12">
            <w:pPr>
              <w:spacing w:after="0"/>
              <w:jc w:val="center"/>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6DE3C631" w14:textId="77777777" w:rsidR="004D1054" w:rsidRPr="002A49ED" w:rsidRDefault="004D1054" w:rsidP="00993C12">
            <w:pPr>
              <w:spacing w:after="0"/>
              <w:jc w:val="center"/>
              <w:rPr>
                <w:rFonts w:ascii="Arial" w:hAnsi="Arial" w:cs="Arial"/>
                <w:sz w:val="20"/>
              </w:rPr>
            </w:pPr>
            <w:r w:rsidRPr="002A49ED">
              <w:rPr>
                <w:rFonts w:ascii="Arial" w:hAnsi="Arial" w:cs="Arial"/>
                <w:sz w:val="20"/>
              </w:rPr>
              <w:t>Upravna enota</w:t>
            </w:r>
          </w:p>
        </w:tc>
        <w:tc>
          <w:tcPr>
            <w:tcW w:w="2552" w:type="dxa"/>
            <w:tcBorders>
              <w:top w:val="single" w:sz="4" w:space="0" w:color="auto"/>
              <w:left w:val="single" w:sz="4" w:space="0" w:color="auto"/>
              <w:bottom w:val="single" w:sz="4" w:space="0" w:color="auto"/>
              <w:right w:val="single" w:sz="4" w:space="0" w:color="auto"/>
            </w:tcBorders>
          </w:tcPr>
          <w:p w14:paraId="56372A6E" w14:textId="77777777" w:rsidR="004D1054" w:rsidRPr="002A49ED" w:rsidRDefault="004D1054" w:rsidP="00993C12">
            <w:pPr>
              <w:spacing w:after="0"/>
              <w:jc w:val="center"/>
              <w:rPr>
                <w:rFonts w:ascii="Arial" w:hAnsi="Arial" w:cs="Arial"/>
                <w:sz w:val="20"/>
              </w:rPr>
            </w:pPr>
          </w:p>
        </w:tc>
      </w:tr>
      <w:tr w:rsidR="004D1054" w:rsidRPr="002A49ED" w14:paraId="0F3F29BC" w14:textId="77777777" w:rsidTr="00993C12">
        <w:trPr>
          <w:cantSplit/>
        </w:trPr>
        <w:tc>
          <w:tcPr>
            <w:tcW w:w="551" w:type="dxa"/>
            <w:vMerge/>
            <w:tcBorders>
              <w:left w:val="single" w:sz="4" w:space="0" w:color="auto"/>
              <w:bottom w:val="single" w:sz="4" w:space="0" w:color="auto"/>
              <w:right w:val="single" w:sz="4" w:space="0" w:color="auto"/>
            </w:tcBorders>
          </w:tcPr>
          <w:p w14:paraId="1072E8C5"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235880E5" w14:textId="77777777" w:rsidR="004D1054" w:rsidRPr="002A49ED" w:rsidRDefault="004D1054" w:rsidP="00993C12">
            <w:pPr>
              <w:spacing w:after="0"/>
              <w:rPr>
                <w:rFonts w:ascii="Arial" w:hAnsi="Arial" w:cs="Arial"/>
                <w:sz w:val="20"/>
              </w:rPr>
            </w:pPr>
            <w:r w:rsidRPr="002A49ED">
              <w:rPr>
                <w:rFonts w:ascii="Arial" w:hAnsi="Arial" w:cs="Arial"/>
                <w:sz w:val="20"/>
              </w:rPr>
              <w:t>Država</w:t>
            </w:r>
          </w:p>
        </w:tc>
        <w:tc>
          <w:tcPr>
            <w:tcW w:w="6337" w:type="dxa"/>
            <w:gridSpan w:val="3"/>
            <w:tcBorders>
              <w:top w:val="single" w:sz="4" w:space="0" w:color="auto"/>
              <w:left w:val="single" w:sz="4" w:space="0" w:color="auto"/>
              <w:bottom w:val="single" w:sz="4" w:space="0" w:color="auto"/>
              <w:right w:val="single" w:sz="4" w:space="0" w:color="auto"/>
            </w:tcBorders>
          </w:tcPr>
          <w:p w14:paraId="155594EE" w14:textId="77777777" w:rsidR="004D1054" w:rsidRPr="002A49ED" w:rsidRDefault="004D1054" w:rsidP="00993C12">
            <w:pPr>
              <w:spacing w:after="0"/>
              <w:jc w:val="center"/>
              <w:rPr>
                <w:rFonts w:ascii="Arial" w:hAnsi="Arial" w:cs="Arial"/>
                <w:sz w:val="20"/>
              </w:rPr>
            </w:pPr>
          </w:p>
        </w:tc>
      </w:tr>
    </w:tbl>
    <w:p w14:paraId="0530B86A" w14:textId="77777777" w:rsidR="004D1054" w:rsidRPr="002A49ED" w:rsidRDefault="004D1054" w:rsidP="004D1054">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2226"/>
        <w:gridCol w:w="1559"/>
        <w:gridCol w:w="2552"/>
      </w:tblGrid>
      <w:tr w:rsidR="004D1054" w:rsidRPr="002A49ED" w14:paraId="60DE1202" w14:textId="77777777" w:rsidTr="00993C12">
        <w:trPr>
          <w:cantSplit/>
        </w:trPr>
        <w:tc>
          <w:tcPr>
            <w:tcW w:w="551" w:type="dxa"/>
            <w:vMerge w:val="restart"/>
            <w:tcBorders>
              <w:top w:val="single" w:sz="4" w:space="0" w:color="auto"/>
              <w:left w:val="single" w:sz="4" w:space="0" w:color="auto"/>
              <w:right w:val="single" w:sz="4" w:space="0" w:color="auto"/>
            </w:tcBorders>
          </w:tcPr>
          <w:p w14:paraId="391F66F1" w14:textId="77777777" w:rsidR="004D1054" w:rsidRPr="002A49ED" w:rsidRDefault="004D1054" w:rsidP="00993C12">
            <w:pPr>
              <w:spacing w:after="0"/>
              <w:rPr>
                <w:rFonts w:ascii="Arial" w:hAnsi="Arial" w:cs="Arial"/>
                <w:sz w:val="20"/>
              </w:rPr>
            </w:pPr>
            <w:r w:rsidRPr="002A49ED">
              <w:rPr>
                <w:rFonts w:ascii="Arial" w:hAnsi="Arial" w:cs="Arial"/>
                <w:sz w:val="20"/>
              </w:rPr>
              <w:t>6.</w:t>
            </w:r>
          </w:p>
        </w:tc>
        <w:tc>
          <w:tcPr>
            <w:tcW w:w="9089" w:type="dxa"/>
            <w:gridSpan w:val="4"/>
            <w:tcBorders>
              <w:top w:val="single" w:sz="4" w:space="0" w:color="auto"/>
              <w:left w:val="single" w:sz="4" w:space="0" w:color="auto"/>
              <w:bottom w:val="single" w:sz="4" w:space="0" w:color="auto"/>
              <w:right w:val="single" w:sz="4" w:space="0" w:color="auto"/>
            </w:tcBorders>
          </w:tcPr>
          <w:p w14:paraId="04BCFA61" w14:textId="77777777" w:rsidR="004D1054" w:rsidRPr="002A49ED" w:rsidRDefault="004D1054" w:rsidP="00993C12">
            <w:pPr>
              <w:spacing w:after="0"/>
              <w:rPr>
                <w:rFonts w:ascii="Arial" w:hAnsi="Arial" w:cs="Arial"/>
                <w:sz w:val="20"/>
              </w:rPr>
            </w:pPr>
            <w:r w:rsidRPr="002A49ED">
              <w:rPr>
                <w:rFonts w:ascii="Arial" w:hAnsi="Arial" w:cs="Arial"/>
                <w:sz w:val="20"/>
              </w:rPr>
              <w:t>Naslov začasnega prebivališča</w:t>
            </w:r>
          </w:p>
        </w:tc>
      </w:tr>
      <w:tr w:rsidR="004D1054" w:rsidRPr="002A49ED" w14:paraId="0B8EF757" w14:textId="77777777" w:rsidTr="00993C12">
        <w:trPr>
          <w:cantSplit/>
        </w:trPr>
        <w:tc>
          <w:tcPr>
            <w:tcW w:w="551" w:type="dxa"/>
            <w:vMerge/>
            <w:tcBorders>
              <w:left w:val="single" w:sz="4" w:space="0" w:color="auto"/>
              <w:right w:val="single" w:sz="4" w:space="0" w:color="auto"/>
            </w:tcBorders>
          </w:tcPr>
          <w:p w14:paraId="4265CE76"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56AE68BF" w14:textId="77777777" w:rsidR="004D1054" w:rsidRPr="002A49ED" w:rsidRDefault="004D1054" w:rsidP="00993C12">
            <w:pPr>
              <w:spacing w:after="0"/>
              <w:rPr>
                <w:rFonts w:ascii="Arial" w:hAnsi="Arial" w:cs="Arial"/>
                <w:sz w:val="20"/>
              </w:rPr>
            </w:pPr>
            <w:r w:rsidRPr="002A49ED">
              <w:rPr>
                <w:rFonts w:ascii="Arial" w:hAnsi="Arial" w:cs="Arial"/>
                <w:sz w:val="20"/>
              </w:rPr>
              <w:t>Naselje, ulica</w:t>
            </w:r>
          </w:p>
        </w:tc>
        <w:tc>
          <w:tcPr>
            <w:tcW w:w="6337" w:type="dxa"/>
            <w:gridSpan w:val="3"/>
            <w:tcBorders>
              <w:top w:val="single" w:sz="4" w:space="0" w:color="auto"/>
              <w:left w:val="single" w:sz="4" w:space="0" w:color="auto"/>
              <w:bottom w:val="single" w:sz="4" w:space="0" w:color="auto"/>
              <w:right w:val="single" w:sz="4" w:space="0" w:color="auto"/>
            </w:tcBorders>
          </w:tcPr>
          <w:p w14:paraId="7BF54618" w14:textId="77777777" w:rsidR="004D1054" w:rsidRPr="002A49ED" w:rsidRDefault="004D1054" w:rsidP="00993C12">
            <w:pPr>
              <w:spacing w:after="0"/>
              <w:jc w:val="center"/>
              <w:rPr>
                <w:rFonts w:ascii="Arial" w:hAnsi="Arial" w:cs="Arial"/>
                <w:sz w:val="20"/>
              </w:rPr>
            </w:pPr>
          </w:p>
        </w:tc>
      </w:tr>
      <w:tr w:rsidR="004D1054" w:rsidRPr="002A49ED" w14:paraId="72909812" w14:textId="77777777" w:rsidTr="00993C12">
        <w:trPr>
          <w:cantSplit/>
        </w:trPr>
        <w:tc>
          <w:tcPr>
            <w:tcW w:w="551" w:type="dxa"/>
            <w:vMerge/>
            <w:tcBorders>
              <w:left w:val="single" w:sz="4" w:space="0" w:color="auto"/>
              <w:right w:val="single" w:sz="4" w:space="0" w:color="auto"/>
            </w:tcBorders>
          </w:tcPr>
          <w:p w14:paraId="06B37862"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2E1E0EC9" w14:textId="77777777" w:rsidR="004D1054" w:rsidRPr="002A49ED" w:rsidRDefault="004D1054" w:rsidP="00993C12">
            <w:pPr>
              <w:spacing w:after="0"/>
              <w:rPr>
                <w:rFonts w:ascii="Arial" w:hAnsi="Arial" w:cs="Arial"/>
                <w:sz w:val="20"/>
              </w:rPr>
            </w:pPr>
            <w:r w:rsidRPr="002A49ED">
              <w:rPr>
                <w:rFonts w:ascii="Arial" w:hAnsi="Arial" w:cs="Arial"/>
                <w:sz w:val="20"/>
              </w:rPr>
              <w:t>Hišna številka</w:t>
            </w:r>
          </w:p>
        </w:tc>
        <w:tc>
          <w:tcPr>
            <w:tcW w:w="2226" w:type="dxa"/>
            <w:tcBorders>
              <w:top w:val="single" w:sz="4" w:space="0" w:color="auto"/>
              <w:left w:val="single" w:sz="4" w:space="0" w:color="auto"/>
              <w:bottom w:val="single" w:sz="4" w:space="0" w:color="auto"/>
              <w:right w:val="single" w:sz="4" w:space="0" w:color="auto"/>
            </w:tcBorders>
          </w:tcPr>
          <w:p w14:paraId="5229FDED" w14:textId="77777777" w:rsidR="004D1054" w:rsidRPr="002A49ED" w:rsidRDefault="004D1054" w:rsidP="00993C12">
            <w:pPr>
              <w:spacing w:after="0"/>
              <w:jc w:val="center"/>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2FFF3CD3" w14:textId="77777777" w:rsidR="004D1054" w:rsidRPr="002A49ED" w:rsidRDefault="004D1054" w:rsidP="00993C12">
            <w:pPr>
              <w:spacing w:after="0"/>
              <w:jc w:val="center"/>
              <w:rPr>
                <w:rFonts w:ascii="Arial" w:hAnsi="Arial" w:cs="Arial"/>
                <w:sz w:val="20"/>
              </w:rPr>
            </w:pPr>
            <w:r w:rsidRPr="002A49ED">
              <w:rPr>
                <w:rFonts w:ascii="Arial" w:hAnsi="Arial" w:cs="Arial"/>
                <w:sz w:val="20"/>
              </w:rPr>
              <w:t>Pošta</w:t>
            </w:r>
          </w:p>
        </w:tc>
        <w:tc>
          <w:tcPr>
            <w:tcW w:w="2552" w:type="dxa"/>
            <w:tcBorders>
              <w:top w:val="single" w:sz="4" w:space="0" w:color="auto"/>
              <w:left w:val="single" w:sz="4" w:space="0" w:color="auto"/>
              <w:bottom w:val="single" w:sz="4" w:space="0" w:color="auto"/>
              <w:right w:val="single" w:sz="4" w:space="0" w:color="auto"/>
            </w:tcBorders>
          </w:tcPr>
          <w:p w14:paraId="6DCD2851" w14:textId="77777777" w:rsidR="004D1054" w:rsidRPr="002A49ED" w:rsidRDefault="004D1054" w:rsidP="00993C12">
            <w:pPr>
              <w:spacing w:after="0"/>
              <w:jc w:val="center"/>
              <w:rPr>
                <w:rFonts w:ascii="Arial" w:hAnsi="Arial" w:cs="Arial"/>
                <w:sz w:val="20"/>
              </w:rPr>
            </w:pPr>
          </w:p>
        </w:tc>
      </w:tr>
      <w:tr w:rsidR="004D1054" w:rsidRPr="002A49ED" w14:paraId="79510FD5" w14:textId="77777777" w:rsidTr="00993C12">
        <w:trPr>
          <w:cantSplit/>
        </w:trPr>
        <w:tc>
          <w:tcPr>
            <w:tcW w:w="551" w:type="dxa"/>
            <w:vMerge/>
            <w:tcBorders>
              <w:left w:val="single" w:sz="4" w:space="0" w:color="auto"/>
              <w:right w:val="single" w:sz="4" w:space="0" w:color="auto"/>
            </w:tcBorders>
          </w:tcPr>
          <w:p w14:paraId="3026D311"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5C7BF5A3" w14:textId="77777777" w:rsidR="004D1054" w:rsidRPr="002A49ED" w:rsidRDefault="004D1054" w:rsidP="00993C12">
            <w:pPr>
              <w:spacing w:after="0"/>
              <w:rPr>
                <w:rFonts w:ascii="Arial" w:hAnsi="Arial" w:cs="Arial"/>
                <w:sz w:val="20"/>
              </w:rPr>
            </w:pPr>
            <w:r w:rsidRPr="002A49ED">
              <w:rPr>
                <w:rFonts w:ascii="Arial" w:hAnsi="Arial" w:cs="Arial"/>
                <w:sz w:val="20"/>
              </w:rPr>
              <w:t>Občina</w:t>
            </w:r>
          </w:p>
        </w:tc>
        <w:tc>
          <w:tcPr>
            <w:tcW w:w="2226" w:type="dxa"/>
            <w:tcBorders>
              <w:top w:val="single" w:sz="4" w:space="0" w:color="auto"/>
              <w:left w:val="single" w:sz="4" w:space="0" w:color="auto"/>
              <w:bottom w:val="single" w:sz="4" w:space="0" w:color="auto"/>
              <w:right w:val="single" w:sz="4" w:space="0" w:color="auto"/>
            </w:tcBorders>
          </w:tcPr>
          <w:p w14:paraId="1A8B4C7A" w14:textId="77777777" w:rsidR="004D1054" w:rsidRPr="002A49ED" w:rsidRDefault="004D1054" w:rsidP="00993C12">
            <w:pPr>
              <w:spacing w:after="0"/>
              <w:jc w:val="center"/>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6D01AB20" w14:textId="77777777" w:rsidR="004D1054" w:rsidRPr="002A49ED" w:rsidRDefault="004D1054" w:rsidP="00993C12">
            <w:pPr>
              <w:spacing w:after="0"/>
              <w:jc w:val="center"/>
              <w:rPr>
                <w:rFonts w:ascii="Arial" w:hAnsi="Arial" w:cs="Arial"/>
                <w:sz w:val="20"/>
              </w:rPr>
            </w:pPr>
            <w:r w:rsidRPr="002A49ED">
              <w:rPr>
                <w:rFonts w:ascii="Arial" w:hAnsi="Arial" w:cs="Arial"/>
                <w:sz w:val="20"/>
              </w:rPr>
              <w:t>Upravna enota</w:t>
            </w:r>
          </w:p>
        </w:tc>
        <w:tc>
          <w:tcPr>
            <w:tcW w:w="2552" w:type="dxa"/>
            <w:tcBorders>
              <w:top w:val="single" w:sz="4" w:space="0" w:color="auto"/>
              <w:left w:val="single" w:sz="4" w:space="0" w:color="auto"/>
              <w:bottom w:val="single" w:sz="4" w:space="0" w:color="auto"/>
              <w:right w:val="single" w:sz="4" w:space="0" w:color="auto"/>
            </w:tcBorders>
          </w:tcPr>
          <w:p w14:paraId="740EDD6A" w14:textId="77777777" w:rsidR="004D1054" w:rsidRPr="002A49ED" w:rsidRDefault="004D1054" w:rsidP="00993C12">
            <w:pPr>
              <w:spacing w:after="0"/>
              <w:jc w:val="center"/>
              <w:rPr>
                <w:rFonts w:ascii="Arial" w:hAnsi="Arial" w:cs="Arial"/>
                <w:sz w:val="20"/>
              </w:rPr>
            </w:pPr>
          </w:p>
        </w:tc>
      </w:tr>
      <w:tr w:rsidR="004D1054" w:rsidRPr="00BD12B3" w14:paraId="05C8FD44" w14:textId="77777777" w:rsidTr="00993C12">
        <w:trPr>
          <w:cantSplit/>
        </w:trPr>
        <w:tc>
          <w:tcPr>
            <w:tcW w:w="551" w:type="dxa"/>
            <w:vMerge/>
            <w:tcBorders>
              <w:left w:val="single" w:sz="4" w:space="0" w:color="auto"/>
              <w:bottom w:val="single" w:sz="4" w:space="0" w:color="auto"/>
              <w:right w:val="single" w:sz="4" w:space="0" w:color="auto"/>
            </w:tcBorders>
          </w:tcPr>
          <w:p w14:paraId="35D966F9" w14:textId="77777777" w:rsidR="004D1054" w:rsidRPr="00BD12B3" w:rsidRDefault="004D1054" w:rsidP="00993C12">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70503D63"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Država</w:t>
            </w:r>
          </w:p>
        </w:tc>
        <w:tc>
          <w:tcPr>
            <w:tcW w:w="6337" w:type="dxa"/>
            <w:gridSpan w:val="3"/>
            <w:tcBorders>
              <w:top w:val="single" w:sz="4" w:space="0" w:color="auto"/>
              <w:left w:val="single" w:sz="4" w:space="0" w:color="auto"/>
              <w:bottom w:val="single" w:sz="4" w:space="0" w:color="auto"/>
              <w:right w:val="single" w:sz="4" w:space="0" w:color="auto"/>
            </w:tcBorders>
          </w:tcPr>
          <w:p w14:paraId="5150047D" w14:textId="77777777" w:rsidR="004D1054" w:rsidRPr="00BD12B3" w:rsidRDefault="004D1054" w:rsidP="00993C12">
            <w:pPr>
              <w:spacing w:after="0"/>
              <w:jc w:val="center"/>
              <w:rPr>
                <w:rFonts w:ascii="Arial" w:hAnsi="Arial" w:cs="Arial"/>
                <w:sz w:val="20"/>
                <w:szCs w:val="20"/>
              </w:rPr>
            </w:pPr>
          </w:p>
        </w:tc>
      </w:tr>
    </w:tbl>
    <w:p w14:paraId="0AA8C29E" w14:textId="77777777" w:rsidR="004D1054" w:rsidRPr="00BD12B3" w:rsidRDefault="004D1054" w:rsidP="004D1054">
      <w:pPr>
        <w:spacing w:after="0"/>
        <w:rPr>
          <w:rFonts w:ascii="Arial" w:hAnsi="Arial" w:cs="Arial"/>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6336"/>
      </w:tblGrid>
      <w:tr w:rsidR="004D1054" w:rsidRPr="00BD12B3" w14:paraId="5FA700E8" w14:textId="77777777" w:rsidTr="00993C12">
        <w:trPr>
          <w:cantSplit/>
        </w:trPr>
        <w:tc>
          <w:tcPr>
            <w:tcW w:w="551" w:type="dxa"/>
            <w:vMerge w:val="restart"/>
            <w:tcBorders>
              <w:top w:val="single" w:sz="4" w:space="0" w:color="auto"/>
              <w:left w:val="single" w:sz="4" w:space="0" w:color="auto"/>
              <w:right w:val="single" w:sz="4" w:space="0" w:color="auto"/>
            </w:tcBorders>
          </w:tcPr>
          <w:p w14:paraId="073EE19F"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br w:type="page"/>
              <w:t>7.</w:t>
            </w:r>
          </w:p>
        </w:tc>
        <w:tc>
          <w:tcPr>
            <w:tcW w:w="9088" w:type="dxa"/>
            <w:gridSpan w:val="2"/>
            <w:tcBorders>
              <w:top w:val="single" w:sz="4" w:space="0" w:color="auto"/>
              <w:left w:val="single" w:sz="4" w:space="0" w:color="auto"/>
              <w:bottom w:val="single" w:sz="4" w:space="0" w:color="auto"/>
              <w:right w:val="single" w:sz="4" w:space="0" w:color="auto"/>
            </w:tcBorders>
          </w:tcPr>
          <w:p w14:paraId="12624969"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Bivanja v tujini, vključno z uradnimi napotitvami na delo v tujini (bivanj v tujini, krajših kot en mesec, ni treba vpisati)</w:t>
            </w:r>
          </w:p>
        </w:tc>
      </w:tr>
      <w:tr w:rsidR="004D1054" w:rsidRPr="002A49ED" w14:paraId="6E77F605" w14:textId="77777777" w:rsidTr="00993C12">
        <w:trPr>
          <w:cantSplit/>
        </w:trPr>
        <w:tc>
          <w:tcPr>
            <w:tcW w:w="551" w:type="dxa"/>
            <w:vMerge/>
            <w:tcBorders>
              <w:left w:val="single" w:sz="4" w:space="0" w:color="auto"/>
              <w:right w:val="single" w:sz="4" w:space="0" w:color="auto"/>
            </w:tcBorders>
          </w:tcPr>
          <w:p w14:paraId="24DAB43A"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7540D6C8" w14:textId="77777777" w:rsidR="004D1054" w:rsidRPr="002A49ED" w:rsidRDefault="004D1054" w:rsidP="00993C12">
            <w:pPr>
              <w:spacing w:after="0"/>
              <w:rPr>
                <w:rFonts w:ascii="Arial" w:hAnsi="Arial" w:cs="Arial"/>
                <w:sz w:val="20"/>
              </w:rPr>
            </w:pPr>
            <w:r w:rsidRPr="002A49ED">
              <w:rPr>
                <w:rFonts w:ascii="Arial" w:hAnsi="Arial" w:cs="Arial"/>
                <w:sz w:val="20"/>
              </w:rPr>
              <w:t>Kraj bivanja, naslov</w:t>
            </w:r>
          </w:p>
        </w:tc>
        <w:tc>
          <w:tcPr>
            <w:tcW w:w="6336" w:type="dxa"/>
            <w:tcBorders>
              <w:top w:val="single" w:sz="4" w:space="0" w:color="auto"/>
              <w:left w:val="single" w:sz="4" w:space="0" w:color="auto"/>
              <w:bottom w:val="single" w:sz="4" w:space="0" w:color="auto"/>
              <w:right w:val="single" w:sz="4" w:space="0" w:color="auto"/>
            </w:tcBorders>
          </w:tcPr>
          <w:p w14:paraId="537C9BF5" w14:textId="77777777" w:rsidR="004D1054" w:rsidRPr="002A49ED" w:rsidRDefault="004D1054" w:rsidP="00993C12">
            <w:pPr>
              <w:spacing w:after="0"/>
              <w:rPr>
                <w:rFonts w:ascii="Arial" w:hAnsi="Arial" w:cs="Arial"/>
                <w:sz w:val="20"/>
              </w:rPr>
            </w:pPr>
          </w:p>
        </w:tc>
      </w:tr>
      <w:tr w:rsidR="004D1054" w:rsidRPr="002A49ED" w14:paraId="38C7CF0C" w14:textId="77777777" w:rsidTr="00993C12">
        <w:trPr>
          <w:cantSplit/>
        </w:trPr>
        <w:tc>
          <w:tcPr>
            <w:tcW w:w="551" w:type="dxa"/>
            <w:vMerge/>
            <w:tcBorders>
              <w:left w:val="single" w:sz="4" w:space="0" w:color="auto"/>
              <w:right w:val="single" w:sz="4" w:space="0" w:color="auto"/>
            </w:tcBorders>
          </w:tcPr>
          <w:p w14:paraId="0B260CDD"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4DC83541" w14:textId="77777777" w:rsidR="004D1054" w:rsidRPr="002A49ED" w:rsidRDefault="004D1054" w:rsidP="00993C12">
            <w:pPr>
              <w:spacing w:after="0"/>
              <w:rPr>
                <w:rFonts w:ascii="Arial" w:hAnsi="Arial" w:cs="Arial"/>
                <w:sz w:val="20"/>
              </w:rPr>
            </w:pPr>
            <w:r w:rsidRPr="002A49ED">
              <w:rPr>
                <w:rFonts w:ascii="Arial" w:hAnsi="Arial" w:cs="Arial"/>
                <w:sz w:val="20"/>
              </w:rPr>
              <w:t>Država</w:t>
            </w:r>
          </w:p>
        </w:tc>
        <w:tc>
          <w:tcPr>
            <w:tcW w:w="6336" w:type="dxa"/>
            <w:tcBorders>
              <w:top w:val="single" w:sz="4" w:space="0" w:color="auto"/>
              <w:left w:val="single" w:sz="4" w:space="0" w:color="auto"/>
              <w:bottom w:val="single" w:sz="4" w:space="0" w:color="auto"/>
              <w:right w:val="single" w:sz="4" w:space="0" w:color="auto"/>
            </w:tcBorders>
          </w:tcPr>
          <w:p w14:paraId="14AFD695" w14:textId="77777777" w:rsidR="004D1054" w:rsidRPr="002A49ED" w:rsidRDefault="004D1054" w:rsidP="00993C12">
            <w:pPr>
              <w:spacing w:after="0"/>
              <w:jc w:val="center"/>
              <w:rPr>
                <w:rFonts w:ascii="Arial" w:hAnsi="Arial" w:cs="Arial"/>
                <w:sz w:val="20"/>
              </w:rPr>
            </w:pPr>
          </w:p>
        </w:tc>
      </w:tr>
      <w:tr w:rsidR="004D1054" w:rsidRPr="002A49ED" w14:paraId="27F7FFBC" w14:textId="77777777" w:rsidTr="00993C12">
        <w:trPr>
          <w:cantSplit/>
        </w:trPr>
        <w:tc>
          <w:tcPr>
            <w:tcW w:w="551" w:type="dxa"/>
            <w:vMerge/>
            <w:tcBorders>
              <w:left w:val="single" w:sz="4" w:space="0" w:color="auto"/>
              <w:right w:val="single" w:sz="4" w:space="0" w:color="auto"/>
            </w:tcBorders>
          </w:tcPr>
          <w:p w14:paraId="645ECCAF"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23DF40CC" w14:textId="77777777" w:rsidR="004D1054" w:rsidRPr="002A49ED" w:rsidRDefault="004D1054" w:rsidP="00993C12">
            <w:pPr>
              <w:spacing w:after="0"/>
              <w:rPr>
                <w:rFonts w:ascii="Arial" w:hAnsi="Arial" w:cs="Arial"/>
                <w:sz w:val="20"/>
              </w:rPr>
            </w:pPr>
            <w:r w:rsidRPr="002A49ED">
              <w:rPr>
                <w:rFonts w:ascii="Arial" w:hAnsi="Arial" w:cs="Arial"/>
                <w:sz w:val="20"/>
              </w:rPr>
              <w:t>Obdobje bivanja</w:t>
            </w:r>
          </w:p>
        </w:tc>
        <w:tc>
          <w:tcPr>
            <w:tcW w:w="6336" w:type="dxa"/>
            <w:tcBorders>
              <w:top w:val="single" w:sz="4" w:space="0" w:color="auto"/>
              <w:left w:val="single" w:sz="4" w:space="0" w:color="auto"/>
              <w:bottom w:val="single" w:sz="4" w:space="0" w:color="auto"/>
              <w:right w:val="single" w:sz="4" w:space="0" w:color="auto"/>
            </w:tcBorders>
          </w:tcPr>
          <w:p w14:paraId="46C5A92D" w14:textId="77777777" w:rsidR="004D1054" w:rsidRPr="002A49ED" w:rsidRDefault="004D1054" w:rsidP="00993C12">
            <w:pPr>
              <w:spacing w:after="0"/>
              <w:jc w:val="center"/>
              <w:rPr>
                <w:rFonts w:ascii="Arial" w:hAnsi="Arial" w:cs="Arial"/>
                <w:sz w:val="20"/>
              </w:rPr>
            </w:pPr>
          </w:p>
        </w:tc>
      </w:tr>
      <w:tr w:rsidR="004D1054" w:rsidRPr="002A49ED" w14:paraId="2807CD4E" w14:textId="77777777" w:rsidTr="00993C12">
        <w:trPr>
          <w:cantSplit/>
        </w:trPr>
        <w:tc>
          <w:tcPr>
            <w:tcW w:w="551" w:type="dxa"/>
            <w:vMerge/>
            <w:tcBorders>
              <w:left w:val="single" w:sz="4" w:space="0" w:color="auto"/>
              <w:bottom w:val="single" w:sz="4" w:space="0" w:color="auto"/>
              <w:right w:val="single" w:sz="4" w:space="0" w:color="auto"/>
            </w:tcBorders>
          </w:tcPr>
          <w:p w14:paraId="701AA7B6"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49A0D7D8" w14:textId="77777777" w:rsidR="004D1054" w:rsidRPr="002A49ED" w:rsidRDefault="004D1054" w:rsidP="00993C12">
            <w:pPr>
              <w:spacing w:after="0"/>
              <w:rPr>
                <w:rFonts w:ascii="Arial" w:hAnsi="Arial" w:cs="Arial"/>
                <w:sz w:val="20"/>
              </w:rPr>
            </w:pPr>
            <w:r w:rsidRPr="002A49ED">
              <w:rPr>
                <w:rFonts w:ascii="Arial" w:hAnsi="Arial" w:cs="Arial"/>
                <w:sz w:val="20"/>
              </w:rPr>
              <w:t>Razlog bivanja</w:t>
            </w:r>
          </w:p>
        </w:tc>
        <w:tc>
          <w:tcPr>
            <w:tcW w:w="6336" w:type="dxa"/>
            <w:tcBorders>
              <w:top w:val="single" w:sz="4" w:space="0" w:color="auto"/>
              <w:left w:val="single" w:sz="4" w:space="0" w:color="auto"/>
              <w:bottom w:val="single" w:sz="4" w:space="0" w:color="auto"/>
              <w:right w:val="single" w:sz="4" w:space="0" w:color="auto"/>
            </w:tcBorders>
          </w:tcPr>
          <w:p w14:paraId="3A855482" w14:textId="77777777" w:rsidR="004D1054" w:rsidRPr="002A49ED" w:rsidRDefault="004D1054" w:rsidP="00993C12">
            <w:pPr>
              <w:spacing w:after="0"/>
              <w:jc w:val="center"/>
              <w:rPr>
                <w:rFonts w:ascii="Arial" w:hAnsi="Arial" w:cs="Arial"/>
                <w:sz w:val="20"/>
              </w:rPr>
            </w:pPr>
          </w:p>
        </w:tc>
      </w:tr>
    </w:tbl>
    <w:p w14:paraId="4E5BE727" w14:textId="77777777" w:rsidR="004D1054" w:rsidRDefault="004D1054" w:rsidP="004D1054">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6336"/>
      </w:tblGrid>
      <w:tr w:rsidR="004D1054" w:rsidRPr="002A49ED" w14:paraId="23DF5D95" w14:textId="77777777" w:rsidTr="00993C12">
        <w:trPr>
          <w:cantSplit/>
        </w:trPr>
        <w:tc>
          <w:tcPr>
            <w:tcW w:w="551" w:type="dxa"/>
            <w:vMerge w:val="restart"/>
            <w:tcBorders>
              <w:top w:val="single" w:sz="4" w:space="0" w:color="auto"/>
              <w:left w:val="single" w:sz="4" w:space="0" w:color="auto"/>
              <w:right w:val="single" w:sz="4" w:space="0" w:color="auto"/>
            </w:tcBorders>
          </w:tcPr>
          <w:p w14:paraId="36BF9763"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6F1F9118" w14:textId="77777777" w:rsidR="004D1054" w:rsidRPr="002A49ED" w:rsidRDefault="004D1054" w:rsidP="00993C12">
            <w:pPr>
              <w:spacing w:after="0"/>
              <w:rPr>
                <w:rFonts w:ascii="Arial" w:hAnsi="Arial" w:cs="Arial"/>
                <w:sz w:val="20"/>
              </w:rPr>
            </w:pPr>
            <w:r w:rsidRPr="002A49ED">
              <w:rPr>
                <w:rFonts w:ascii="Arial" w:hAnsi="Arial" w:cs="Arial"/>
                <w:sz w:val="20"/>
              </w:rPr>
              <w:t>Kraj bivanja, naslov</w:t>
            </w:r>
          </w:p>
        </w:tc>
        <w:tc>
          <w:tcPr>
            <w:tcW w:w="6336" w:type="dxa"/>
            <w:tcBorders>
              <w:top w:val="single" w:sz="4" w:space="0" w:color="auto"/>
              <w:left w:val="single" w:sz="4" w:space="0" w:color="auto"/>
              <w:bottom w:val="single" w:sz="4" w:space="0" w:color="auto"/>
              <w:right w:val="single" w:sz="4" w:space="0" w:color="auto"/>
            </w:tcBorders>
          </w:tcPr>
          <w:p w14:paraId="290E47A5" w14:textId="77777777" w:rsidR="004D1054" w:rsidRPr="002A49ED" w:rsidRDefault="004D1054" w:rsidP="00993C12">
            <w:pPr>
              <w:spacing w:after="0"/>
              <w:rPr>
                <w:rFonts w:ascii="Arial" w:hAnsi="Arial" w:cs="Arial"/>
                <w:sz w:val="20"/>
              </w:rPr>
            </w:pPr>
          </w:p>
        </w:tc>
      </w:tr>
      <w:tr w:rsidR="004D1054" w:rsidRPr="002A49ED" w14:paraId="5BC5B213" w14:textId="77777777" w:rsidTr="00993C12">
        <w:trPr>
          <w:cantSplit/>
        </w:trPr>
        <w:tc>
          <w:tcPr>
            <w:tcW w:w="551" w:type="dxa"/>
            <w:vMerge/>
            <w:tcBorders>
              <w:left w:val="single" w:sz="4" w:space="0" w:color="auto"/>
              <w:right w:val="single" w:sz="4" w:space="0" w:color="auto"/>
            </w:tcBorders>
          </w:tcPr>
          <w:p w14:paraId="4B15F266"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240101A8" w14:textId="77777777" w:rsidR="004D1054" w:rsidRPr="002A49ED" w:rsidRDefault="004D1054" w:rsidP="00993C12">
            <w:pPr>
              <w:spacing w:after="0"/>
              <w:rPr>
                <w:rFonts w:ascii="Arial" w:hAnsi="Arial" w:cs="Arial"/>
                <w:sz w:val="20"/>
              </w:rPr>
            </w:pPr>
            <w:r w:rsidRPr="002A49ED">
              <w:rPr>
                <w:rFonts w:ascii="Arial" w:hAnsi="Arial" w:cs="Arial"/>
                <w:sz w:val="20"/>
              </w:rPr>
              <w:t>Država</w:t>
            </w:r>
          </w:p>
        </w:tc>
        <w:tc>
          <w:tcPr>
            <w:tcW w:w="6336" w:type="dxa"/>
            <w:tcBorders>
              <w:top w:val="single" w:sz="4" w:space="0" w:color="auto"/>
              <w:left w:val="single" w:sz="4" w:space="0" w:color="auto"/>
              <w:bottom w:val="single" w:sz="4" w:space="0" w:color="auto"/>
              <w:right w:val="single" w:sz="4" w:space="0" w:color="auto"/>
            </w:tcBorders>
          </w:tcPr>
          <w:p w14:paraId="55A95243" w14:textId="77777777" w:rsidR="004D1054" w:rsidRPr="002A49ED" w:rsidRDefault="004D1054" w:rsidP="00993C12">
            <w:pPr>
              <w:spacing w:after="0"/>
              <w:jc w:val="center"/>
              <w:rPr>
                <w:rFonts w:ascii="Arial" w:hAnsi="Arial" w:cs="Arial"/>
                <w:sz w:val="20"/>
              </w:rPr>
            </w:pPr>
          </w:p>
        </w:tc>
      </w:tr>
      <w:tr w:rsidR="004D1054" w:rsidRPr="002A49ED" w14:paraId="1B37C371" w14:textId="77777777" w:rsidTr="00993C12">
        <w:trPr>
          <w:cantSplit/>
        </w:trPr>
        <w:tc>
          <w:tcPr>
            <w:tcW w:w="551" w:type="dxa"/>
            <w:tcBorders>
              <w:left w:val="single" w:sz="4" w:space="0" w:color="auto"/>
              <w:right w:val="single" w:sz="4" w:space="0" w:color="auto"/>
            </w:tcBorders>
          </w:tcPr>
          <w:p w14:paraId="4A4D65A8"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1641C74F" w14:textId="77777777" w:rsidR="004D1054" w:rsidRPr="002A49ED" w:rsidRDefault="004D1054" w:rsidP="00993C12">
            <w:pPr>
              <w:spacing w:after="0"/>
              <w:rPr>
                <w:rFonts w:ascii="Arial" w:hAnsi="Arial" w:cs="Arial"/>
                <w:sz w:val="20"/>
              </w:rPr>
            </w:pPr>
            <w:r w:rsidRPr="002A49ED">
              <w:rPr>
                <w:rFonts w:ascii="Arial" w:hAnsi="Arial" w:cs="Arial"/>
                <w:sz w:val="20"/>
              </w:rPr>
              <w:t>Obdobje bivanja</w:t>
            </w:r>
          </w:p>
        </w:tc>
        <w:tc>
          <w:tcPr>
            <w:tcW w:w="6336" w:type="dxa"/>
            <w:tcBorders>
              <w:top w:val="single" w:sz="4" w:space="0" w:color="auto"/>
              <w:left w:val="single" w:sz="4" w:space="0" w:color="auto"/>
              <w:bottom w:val="single" w:sz="4" w:space="0" w:color="auto"/>
              <w:right w:val="single" w:sz="4" w:space="0" w:color="auto"/>
            </w:tcBorders>
          </w:tcPr>
          <w:p w14:paraId="7487DD0A" w14:textId="77777777" w:rsidR="004D1054" w:rsidRPr="002A49ED" w:rsidRDefault="004D1054" w:rsidP="00993C12">
            <w:pPr>
              <w:spacing w:after="0"/>
              <w:jc w:val="center"/>
              <w:rPr>
                <w:rFonts w:ascii="Arial" w:hAnsi="Arial" w:cs="Arial"/>
                <w:sz w:val="20"/>
              </w:rPr>
            </w:pPr>
          </w:p>
        </w:tc>
      </w:tr>
      <w:tr w:rsidR="004D1054" w:rsidRPr="00BD12B3" w14:paraId="067D1D0C" w14:textId="77777777" w:rsidTr="00993C12">
        <w:trPr>
          <w:cantSplit/>
        </w:trPr>
        <w:tc>
          <w:tcPr>
            <w:tcW w:w="551" w:type="dxa"/>
            <w:tcBorders>
              <w:left w:val="single" w:sz="4" w:space="0" w:color="auto"/>
              <w:bottom w:val="single" w:sz="4" w:space="0" w:color="auto"/>
              <w:right w:val="single" w:sz="4" w:space="0" w:color="auto"/>
            </w:tcBorders>
          </w:tcPr>
          <w:p w14:paraId="455194CD" w14:textId="77777777" w:rsidR="004D1054" w:rsidRPr="00BD12B3" w:rsidRDefault="004D1054" w:rsidP="00993C12">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65C652A3"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Razlog bivanja</w:t>
            </w:r>
          </w:p>
        </w:tc>
        <w:tc>
          <w:tcPr>
            <w:tcW w:w="6336" w:type="dxa"/>
            <w:tcBorders>
              <w:top w:val="single" w:sz="4" w:space="0" w:color="auto"/>
              <w:left w:val="single" w:sz="4" w:space="0" w:color="auto"/>
              <w:bottom w:val="single" w:sz="4" w:space="0" w:color="auto"/>
              <w:right w:val="single" w:sz="4" w:space="0" w:color="auto"/>
            </w:tcBorders>
          </w:tcPr>
          <w:p w14:paraId="045D3313" w14:textId="77777777" w:rsidR="004D1054" w:rsidRPr="00BD12B3" w:rsidRDefault="004D1054" w:rsidP="00993C12">
            <w:pPr>
              <w:spacing w:after="0"/>
              <w:jc w:val="center"/>
              <w:rPr>
                <w:rFonts w:ascii="Arial" w:hAnsi="Arial" w:cs="Arial"/>
                <w:sz w:val="20"/>
                <w:szCs w:val="20"/>
              </w:rPr>
            </w:pPr>
          </w:p>
        </w:tc>
      </w:tr>
    </w:tbl>
    <w:p w14:paraId="08D0113B" w14:textId="77777777" w:rsidR="004D1054" w:rsidRPr="00BD12B3" w:rsidRDefault="004D1054" w:rsidP="004D1054">
      <w:pPr>
        <w:tabs>
          <w:tab w:val="left" w:pos="607"/>
        </w:tabs>
        <w:spacing w:after="0"/>
        <w:rPr>
          <w:rFonts w:ascii="Arial" w:hAnsi="Arial" w:cs="Arial"/>
          <w:bCs/>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6336"/>
      </w:tblGrid>
      <w:tr w:rsidR="004D1054" w:rsidRPr="00BD12B3" w14:paraId="01D7D8BE" w14:textId="77777777" w:rsidTr="00993C12">
        <w:trPr>
          <w:cantSplit/>
        </w:trPr>
        <w:tc>
          <w:tcPr>
            <w:tcW w:w="551" w:type="dxa"/>
            <w:vMerge w:val="restart"/>
            <w:tcBorders>
              <w:top w:val="single" w:sz="4" w:space="0" w:color="auto"/>
              <w:left w:val="single" w:sz="4" w:space="0" w:color="auto"/>
              <w:right w:val="single" w:sz="4" w:space="0" w:color="auto"/>
            </w:tcBorders>
          </w:tcPr>
          <w:p w14:paraId="3131BCEE" w14:textId="77777777" w:rsidR="004D1054" w:rsidRPr="00BD12B3" w:rsidRDefault="004D1054" w:rsidP="00993C12">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5C29CEA6"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Kraj bivanja, naslov</w:t>
            </w:r>
          </w:p>
        </w:tc>
        <w:tc>
          <w:tcPr>
            <w:tcW w:w="6336" w:type="dxa"/>
            <w:tcBorders>
              <w:top w:val="single" w:sz="4" w:space="0" w:color="auto"/>
              <w:left w:val="single" w:sz="4" w:space="0" w:color="auto"/>
              <w:bottom w:val="single" w:sz="4" w:space="0" w:color="auto"/>
              <w:right w:val="single" w:sz="4" w:space="0" w:color="auto"/>
            </w:tcBorders>
          </w:tcPr>
          <w:p w14:paraId="4AE9AE7D" w14:textId="77777777" w:rsidR="004D1054" w:rsidRPr="00BD12B3" w:rsidRDefault="004D1054" w:rsidP="00993C12">
            <w:pPr>
              <w:spacing w:after="0"/>
              <w:rPr>
                <w:rFonts w:ascii="Arial" w:hAnsi="Arial" w:cs="Arial"/>
                <w:sz w:val="20"/>
                <w:szCs w:val="20"/>
              </w:rPr>
            </w:pPr>
          </w:p>
        </w:tc>
      </w:tr>
      <w:tr w:rsidR="004D1054" w:rsidRPr="00BD12B3" w14:paraId="28D1E4AA" w14:textId="77777777" w:rsidTr="00993C12">
        <w:trPr>
          <w:cantSplit/>
        </w:trPr>
        <w:tc>
          <w:tcPr>
            <w:tcW w:w="551" w:type="dxa"/>
            <w:vMerge/>
            <w:tcBorders>
              <w:left w:val="single" w:sz="4" w:space="0" w:color="auto"/>
              <w:right w:val="single" w:sz="4" w:space="0" w:color="auto"/>
            </w:tcBorders>
          </w:tcPr>
          <w:p w14:paraId="50A290A4" w14:textId="77777777" w:rsidR="004D1054" w:rsidRPr="00BD12B3" w:rsidRDefault="004D1054" w:rsidP="00993C12">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0793D673"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Država</w:t>
            </w:r>
          </w:p>
        </w:tc>
        <w:tc>
          <w:tcPr>
            <w:tcW w:w="6336" w:type="dxa"/>
            <w:tcBorders>
              <w:top w:val="single" w:sz="4" w:space="0" w:color="auto"/>
              <w:left w:val="single" w:sz="4" w:space="0" w:color="auto"/>
              <w:bottom w:val="single" w:sz="4" w:space="0" w:color="auto"/>
              <w:right w:val="single" w:sz="4" w:space="0" w:color="auto"/>
            </w:tcBorders>
          </w:tcPr>
          <w:p w14:paraId="4D96AF5A" w14:textId="77777777" w:rsidR="004D1054" w:rsidRPr="00BD12B3" w:rsidRDefault="004D1054" w:rsidP="00993C12">
            <w:pPr>
              <w:spacing w:after="0"/>
              <w:jc w:val="center"/>
              <w:rPr>
                <w:rFonts w:ascii="Arial" w:hAnsi="Arial" w:cs="Arial"/>
                <w:sz w:val="20"/>
                <w:szCs w:val="20"/>
              </w:rPr>
            </w:pPr>
          </w:p>
        </w:tc>
      </w:tr>
      <w:tr w:rsidR="004D1054" w:rsidRPr="00BD12B3" w14:paraId="07736791" w14:textId="77777777" w:rsidTr="00993C12">
        <w:trPr>
          <w:cantSplit/>
        </w:trPr>
        <w:tc>
          <w:tcPr>
            <w:tcW w:w="551" w:type="dxa"/>
            <w:tcBorders>
              <w:left w:val="single" w:sz="4" w:space="0" w:color="auto"/>
              <w:right w:val="single" w:sz="4" w:space="0" w:color="auto"/>
            </w:tcBorders>
          </w:tcPr>
          <w:p w14:paraId="173E26DA" w14:textId="77777777" w:rsidR="004D1054" w:rsidRPr="00BD12B3" w:rsidRDefault="004D1054" w:rsidP="00993C12">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46652B8C"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Obdobje bivanja</w:t>
            </w:r>
          </w:p>
        </w:tc>
        <w:tc>
          <w:tcPr>
            <w:tcW w:w="6336" w:type="dxa"/>
            <w:tcBorders>
              <w:top w:val="single" w:sz="4" w:space="0" w:color="auto"/>
              <w:left w:val="single" w:sz="4" w:space="0" w:color="auto"/>
              <w:bottom w:val="single" w:sz="4" w:space="0" w:color="auto"/>
              <w:right w:val="single" w:sz="4" w:space="0" w:color="auto"/>
            </w:tcBorders>
          </w:tcPr>
          <w:p w14:paraId="32447619" w14:textId="77777777" w:rsidR="004D1054" w:rsidRPr="00BD12B3" w:rsidRDefault="004D1054" w:rsidP="00993C12">
            <w:pPr>
              <w:spacing w:after="0"/>
              <w:jc w:val="center"/>
              <w:rPr>
                <w:rFonts w:ascii="Arial" w:hAnsi="Arial" w:cs="Arial"/>
                <w:sz w:val="20"/>
                <w:szCs w:val="20"/>
              </w:rPr>
            </w:pPr>
          </w:p>
        </w:tc>
      </w:tr>
      <w:tr w:rsidR="004D1054" w:rsidRPr="00BD12B3" w14:paraId="4F24E2CD" w14:textId="77777777" w:rsidTr="00993C12">
        <w:trPr>
          <w:cantSplit/>
        </w:trPr>
        <w:tc>
          <w:tcPr>
            <w:tcW w:w="551" w:type="dxa"/>
            <w:tcBorders>
              <w:left w:val="single" w:sz="4" w:space="0" w:color="auto"/>
              <w:bottom w:val="single" w:sz="4" w:space="0" w:color="auto"/>
              <w:right w:val="single" w:sz="4" w:space="0" w:color="auto"/>
            </w:tcBorders>
          </w:tcPr>
          <w:p w14:paraId="7158C7EA" w14:textId="77777777" w:rsidR="004D1054" w:rsidRPr="00BD12B3" w:rsidRDefault="004D1054" w:rsidP="00993C12">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75FA5C95"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Razlog bivanja</w:t>
            </w:r>
          </w:p>
        </w:tc>
        <w:tc>
          <w:tcPr>
            <w:tcW w:w="6336" w:type="dxa"/>
            <w:tcBorders>
              <w:top w:val="single" w:sz="4" w:space="0" w:color="auto"/>
              <w:left w:val="single" w:sz="4" w:space="0" w:color="auto"/>
              <w:bottom w:val="single" w:sz="4" w:space="0" w:color="auto"/>
              <w:right w:val="single" w:sz="4" w:space="0" w:color="auto"/>
            </w:tcBorders>
          </w:tcPr>
          <w:p w14:paraId="20BEB4A5" w14:textId="77777777" w:rsidR="004D1054" w:rsidRPr="00BD12B3" w:rsidRDefault="004D1054" w:rsidP="00993C12">
            <w:pPr>
              <w:spacing w:after="0"/>
              <w:jc w:val="center"/>
              <w:rPr>
                <w:rFonts w:ascii="Arial" w:hAnsi="Arial" w:cs="Arial"/>
                <w:sz w:val="20"/>
                <w:szCs w:val="20"/>
              </w:rPr>
            </w:pPr>
          </w:p>
        </w:tc>
      </w:tr>
    </w:tbl>
    <w:p w14:paraId="551DA98A" w14:textId="77777777" w:rsidR="004D1054" w:rsidRPr="00BD12B3" w:rsidRDefault="004D1054" w:rsidP="004D1054">
      <w:pPr>
        <w:tabs>
          <w:tab w:val="left" w:pos="607"/>
        </w:tabs>
        <w:spacing w:after="0"/>
        <w:rPr>
          <w:rFonts w:ascii="Arial" w:hAnsi="Arial" w:cs="Arial"/>
          <w:bCs/>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567"/>
        <w:gridCol w:w="851"/>
        <w:gridCol w:w="1984"/>
        <w:gridCol w:w="6237"/>
      </w:tblGrid>
      <w:tr w:rsidR="004D1054" w:rsidRPr="00BD12B3" w14:paraId="7A4881A8" w14:textId="77777777" w:rsidTr="00993C12">
        <w:trPr>
          <w:cantSplit/>
        </w:trPr>
        <w:tc>
          <w:tcPr>
            <w:tcW w:w="567" w:type="dxa"/>
            <w:vMerge w:val="restart"/>
            <w:tcBorders>
              <w:top w:val="single" w:sz="4" w:space="0" w:color="auto"/>
              <w:left w:val="single" w:sz="4" w:space="0" w:color="auto"/>
              <w:right w:val="single" w:sz="4" w:space="0" w:color="auto"/>
            </w:tcBorders>
          </w:tcPr>
          <w:p w14:paraId="6DFDEF84" w14:textId="77777777" w:rsidR="004D1054" w:rsidRPr="00BD12B3" w:rsidRDefault="004D1054" w:rsidP="00993C12">
            <w:pPr>
              <w:spacing w:after="0"/>
              <w:rPr>
                <w:rFonts w:ascii="Arial" w:hAnsi="Arial" w:cs="Arial"/>
                <w:bCs/>
                <w:sz w:val="20"/>
                <w:szCs w:val="20"/>
              </w:rPr>
            </w:pPr>
            <w:r w:rsidRPr="00BD12B3">
              <w:rPr>
                <w:rFonts w:ascii="Arial" w:hAnsi="Arial" w:cs="Arial"/>
                <w:bCs/>
                <w:sz w:val="20"/>
                <w:szCs w:val="20"/>
              </w:rPr>
              <w:t>8.</w:t>
            </w:r>
          </w:p>
        </w:tc>
        <w:tc>
          <w:tcPr>
            <w:tcW w:w="9072" w:type="dxa"/>
            <w:gridSpan w:val="3"/>
            <w:tcBorders>
              <w:top w:val="single" w:sz="4" w:space="0" w:color="auto"/>
              <w:left w:val="single" w:sz="4" w:space="0" w:color="auto"/>
              <w:bottom w:val="single" w:sz="4" w:space="0" w:color="auto"/>
              <w:right w:val="single" w:sz="4" w:space="0" w:color="auto"/>
            </w:tcBorders>
          </w:tcPr>
          <w:p w14:paraId="41DA99BB" w14:textId="77777777" w:rsidR="004D1054" w:rsidRPr="00BD12B3" w:rsidRDefault="004D1054" w:rsidP="00993C12">
            <w:pPr>
              <w:spacing w:after="0"/>
              <w:rPr>
                <w:rFonts w:ascii="Arial" w:hAnsi="Arial" w:cs="Arial"/>
                <w:bCs/>
                <w:sz w:val="20"/>
                <w:szCs w:val="20"/>
              </w:rPr>
            </w:pPr>
            <w:r w:rsidRPr="00BD12B3">
              <w:rPr>
                <w:rFonts w:ascii="Arial" w:hAnsi="Arial" w:cs="Arial"/>
                <w:bCs/>
                <w:sz w:val="20"/>
                <w:szCs w:val="20"/>
              </w:rPr>
              <w:t>Kakšen je vaš zakonski stan?</w:t>
            </w:r>
          </w:p>
        </w:tc>
      </w:tr>
      <w:tr w:rsidR="004D1054" w:rsidRPr="00BD12B3" w14:paraId="78D4D5BE" w14:textId="77777777" w:rsidTr="00993C12">
        <w:trPr>
          <w:cantSplit/>
        </w:trPr>
        <w:tc>
          <w:tcPr>
            <w:tcW w:w="567" w:type="dxa"/>
            <w:vMerge/>
            <w:tcBorders>
              <w:left w:val="single" w:sz="4" w:space="0" w:color="auto"/>
              <w:right w:val="single" w:sz="4" w:space="0" w:color="auto"/>
            </w:tcBorders>
          </w:tcPr>
          <w:p w14:paraId="4AA30B5B" w14:textId="77777777" w:rsidR="004D1054" w:rsidRPr="00BD12B3" w:rsidRDefault="004D1054" w:rsidP="00993C12">
            <w:pPr>
              <w:spacing w:after="0"/>
              <w:rPr>
                <w:rFonts w:ascii="Arial" w:hAnsi="Arial" w:cs="Arial"/>
                <w:bCs/>
                <w:sz w:val="20"/>
                <w:szCs w:val="20"/>
              </w:rPr>
            </w:pPr>
          </w:p>
        </w:tc>
        <w:tc>
          <w:tcPr>
            <w:tcW w:w="851" w:type="dxa"/>
            <w:tcBorders>
              <w:top w:val="single" w:sz="4" w:space="0" w:color="auto"/>
              <w:left w:val="single" w:sz="4" w:space="0" w:color="auto"/>
              <w:bottom w:val="single" w:sz="4" w:space="0" w:color="auto"/>
              <w:right w:val="single" w:sz="4" w:space="0" w:color="auto"/>
            </w:tcBorders>
          </w:tcPr>
          <w:p w14:paraId="6BF78FAD"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A</w:t>
            </w:r>
          </w:p>
        </w:tc>
        <w:tc>
          <w:tcPr>
            <w:tcW w:w="8221" w:type="dxa"/>
            <w:gridSpan w:val="2"/>
            <w:tcBorders>
              <w:top w:val="single" w:sz="4" w:space="0" w:color="auto"/>
              <w:left w:val="single" w:sz="4" w:space="0" w:color="auto"/>
              <w:bottom w:val="single" w:sz="4" w:space="0" w:color="auto"/>
              <w:right w:val="single" w:sz="4" w:space="0" w:color="auto"/>
            </w:tcBorders>
          </w:tcPr>
          <w:p w14:paraId="134FD616" w14:textId="77777777" w:rsidR="004D1054" w:rsidRPr="00BD12B3" w:rsidRDefault="004D1054" w:rsidP="00993C12">
            <w:pPr>
              <w:spacing w:after="0"/>
              <w:rPr>
                <w:rFonts w:ascii="Arial" w:hAnsi="Arial" w:cs="Arial"/>
                <w:bCs/>
                <w:sz w:val="20"/>
                <w:szCs w:val="20"/>
              </w:rPr>
            </w:pPr>
            <w:r w:rsidRPr="00BD12B3">
              <w:rPr>
                <w:rFonts w:ascii="Arial" w:hAnsi="Arial" w:cs="Arial"/>
                <w:bCs/>
                <w:sz w:val="20"/>
                <w:szCs w:val="20"/>
              </w:rPr>
              <w:t>Samski</w:t>
            </w:r>
          </w:p>
        </w:tc>
      </w:tr>
      <w:tr w:rsidR="004D1054" w:rsidRPr="002A49ED" w14:paraId="495BAD01" w14:textId="77777777" w:rsidTr="00993C12">
        <w:trPr>
          <w:cantSplit/>
        </w:trPr>
        <w:tc>
          <w:tcPr>
            <w:tcW w:w="567" w:type="dxa"/>
            <w:vMerge/>
            <w:tcBorders>
              <w:left w:val="single" w:sz="4" w:space="0" w:color="auto"/>
              <w:right w:val="single" w:sz="4" w:space="0" w:color="auto"/>
            </w:tcBorders>
          </w:tcPr>
          <w:p w14:paraId="1818CC5E" w14:textId="77777777" w:rsidR="004D1054" w:rsidRPr="002A49ED" w:rsidRDefault="004D1054" w:rsidP="00993C12">
            <w:pPr>
              <w:spacing w:after="0"/>
              <w:rPr>
                <w:rFonts w:ascii="Arial" w:hAnsi="Arial" w:cs="Arial"/>
                <w:bCs/>
                <w:sz w:val="20"/>
              </w:rPr>
            </w:pPr>
          </w:p>
        </w:tc>
        <w:tc>
          <w:tcPr>
            <w:tcW w:w="851" w:type="dxa"/>
            <w:tcBorders>
              <w:top w:val="single" w:sz="4" w:space="0" w:color="auto"/>
              <w:left w:val="single" w:sz="4" w:space="0" w:color="auto"/>
              <w:bottom w:val="single" w:sz="4" w:space="0" w:color="auto"/>
              <w:right w:val="single" w:sz="4" w:space="0" w:color="auto"/>
            </w:tcBorders>
          </w:tcPr>
          <w:p w14:paraId="0A64ECD2" w14:textId="77777777" w:rsidR="004D1054" w:rsidRPr="002A49ED" w:rsidRDefault="004D1054" w:rsidP="00993C12">
            <w:pPr>
              <w:spacing w:after="0"/>
              <w:jc w:val="center"/>
              <w:rPr>
                <w:rFonts w:ascii="Arial" w:hAnsi="Arial" w:cs="Arial"/>
                <w:bCs/>
                <w:sz w:val="20"/>
              </w:rPr>
            </w:pPr>
            <w:r w:rsidRPr="002A49ED">
              <w:rPr>
                <w:rFonts w:ascii="Arial" w:hAnsi="Arial" w:cs="Arial"/>
                <w:bCs/>
                <w:sz w:val="20"/>
              </w:rPr>
              <w:t>B</w:t>
            </w:r>
          </w:p>
        </w:tc>
        <w:tc>
          <w:tcPr>
            <w:tcW w:w="8221" w:type="dxa"/>
            <w:gridSpan w:val="2"/>
            <w:tcBorders>
              <w:top w:val="single" w:sz="4" w:space="0" w:color="auto"/>
              <w:left w:val="single" w:sz="4" w:space="0" w:color="auto"/>
              <w:bottom w:val="single" w:sz="4" w:space="0" w:color="auto"/>
              <w:right w:val="single" w:sz="4" w:space="0" w:color="auto"/>
            </w:tcBorders>
          </w:tcPr>
          <w:p w14:paraId="5CDDF061" w14:textId="77777777" w:rsidR="004D1054" w:rsidRPr="002A49ED" w:rsidRDefault="004D1054" w:rsidP="00993C12">
            <w:pPr>
              <w:spacing w:after="0"/>
              <w:rPr>
                <w:rFonts w:ascii="Arial" w:hAnsi="Arial" w:cs="Arial"/>
                <w:bCs/>
                <w:sz w:val="20"/>
              </w:rPr>
            </w:pPr>
            <w:r w:rsidRPr="002A49ED">
              <w:rPr>
                <w:rFonts w:ascii="Arial" w:hAnsi="Arial" w:cs="Arial"/>
                <w:bCs/>
                <w:sz w:val="20"/>
              </w:rPr>
              <w:t>Poročen</w:t>
            </w:r>
          </w:p>
        </w:tc>
      </w:tr>
      <w:tr w:rsidR="004D1054" w:rsidRPr="002A49ED" w14:paraId="1E2783B3" w14:textId="77777777" w:rsidTr="00993C12">
        <w:trPr>
          <w:cantSplit/>
        </w:trPr>
        <w:tc>
          <w:tcPr>
            <w:tcW w:w="567" w:type="dxa"/>
            <w:vMerge/>
            <w:tcBorders>
              <w:left w:val="single" w:sz="4" w:space="0" w:color="auto"/>
              <w:right w:val="single" w:sz="4" w:space="0" w:color="auto"/>
            </w:tcBorders>
          </w:tcPr>
          <w:p w14:paraId="5D08CB30" w14:textId="77777777" w:rsidR="004D1054" w:rsidRPr="002A49ED" w:rsidRDefault="004D1054" w:rsidP="00993C12">
            <w:pPr>
              <w:spacing w:after="0"/>
              <w:rPr>
                <w:rFonts w:ascii="Arial" w:hAnsi="Arial" w:cs="Arial"/>
                <w:bCs/>
                <w:sz w:val="20"/>
              </w:rPr>
            </w:pPr>
          </w:p>
        </w:tc>
        <w:tc>
          <w:tcPr>
            <w:tcW w:w="851" w:type="dxa"/>
            <w:tcBorders>
              <w:top w:val="single" w:sz="4" w:space="0" w:color="auto"/>
              <w:left w:val="single" w:sz="4" w:space="0" w:color="auto"/>
              <w:bottom w:val="single" w:sz="4" w:space="0" w:color="auto"/>
              <w:right w:val="single" w:sz="4" w:space="0" w:color="auto"/>
            </w:tcBorders>
          </w:tcPr>
          <w:p w14:paraId="3567E9BF" w14:textId="77777777" w:rsidR="004D1054" w:rsidRPr="002A49ED" w:rsidRDefault="004D1054" w:rsidP="00993C12">
            <w:pPr>
              <w:spacing w:after="0"/>
              <w:jc w:val="center"/>
              <w:rPr>
                <w:rFonts w:ascii="Arial" w:hAnsi="Arial" w:cs="Arial"/>
                <w:bCs/>
                <w:sz w:val="20"/>
              </w:rPr>
            </w:pPr>
            <w:r w:rsidRPr="002A49ED">
              <w:rPr>
                <w:rFonts w:ascii="Arial" w:hAnsi="Arial" w:cs="Arial"/>
                <w:bCs/>
                <w:sz w:val="20"/>
              </w:rPr>
              <w:t>C</w:t>
            </w:r>
          </w:p>
        </w:tc>
        <w:tc>
          <w:tcPr>
            <w:tcW w:w="8221" w:type="dxa"/>
            <w:gridSpan w:val="2"/>
            <w:tcBorders>
              <w:top w:val="single" w:sz="4" w:space="0" w:color="auto"/>
              <w:left w:val="single" w:sz="4" w:space="0" w:color="auto"/>
              <w:bottom w:val="single" w:sz="4" w:space="0" w:color="auto"/>
              <w:right w:val="single" w:sz="4" w:space="0" w:color="auto"/>
            </w:tcBorders>
          </w:tcPr>
          <w:p w14:paraId="6E7F2125" w14:textId="77777777" w:rsidR="004D1054" w:rsidRPr="002A49ED" w:rsidRDefault="004D1054" w:rsidP="00993C12">
            <w:pPr>
              <w:spacing w:after="0"/>
              <w:rPr>
                <w:rFonts w:ascii="Arial" w:hAnsi="Arial" w:cs="Arial"/>
                <w:bCs/>
                <w:sz w:val="20"/>
              </w:rPr>
            </w:pPr>
            <w:r>
              <w:rPr>
                <w:rFonts w:ascii="Arial" w:hAnsi="Arial" w:cs="Arial"/>
                <w:bCs/>
                <w:sz w:val="20"/>
              </w:rPr>
              <w:t>Z</w:t>
            </w:r>
            <w:r w:rsidRPr="002A49ED">
              <w:rPr>
                <w:rFonts w:ascii="Arial" w:hAnsi="Arial" w:cs="Arial"/>
                <w:bCs/>
                <w:sz w:val="20"/>
              </w:rPr>
              <w:t>unajzakonska skupnost</w:t>
            </w:r>
          </w:p>
        </w:tc>
      </w:tr>
      <w:tr w:rsidR="004D1054" w:rsidRPr="002A49ED" w14:paraId="538A0A54" w14:textId="77777777" w:rsidTr="00993C12">
        <w:trPr>
          <w:cantSplit/>
        </w:trPr>
        <w:tc>
          <w:tcPr>
            <w:tcW w:w="567" w:type="dxa"/>
            <w:vMerge/>
            <w:tcBorders>
              <w:left w:val="single" w:sz="4" w:space="0" w:color="auto"/>
              <w:right w:val="single" w:sz="4" w:space="0" w:color="auto"/>
            </w:tcBorders>
          </w:tcPr>
          <w:p w14:paraId="6CF43C39" w14:textId="77777777" w:rsidR="004D1054" w:rsidRPr="002A49ED" w:rsidRDefault="004D1054" w:rsidP="00993C12">
            <w:pPr>
              <w:spacing w:after="0"/>
              <w:rPr>
                <w:rFonts w:ascii="Arial" w:hAnsi="Arial" w:cs="Arial"/>
                <w:bCs/>
                <w:sz w:val="20"/>
              </w:rPr>
            </w:pPr>
          </w:p>
        </w:tc>
        <w:tc>
          <w:tcPr>
            <w:tcW w:w="851" w:type="dxa"/>
            <w:tcBorders>
              <w:top w:val="single" w:sz="4" w:space="0" w:color="auto"/>
              <w:left w:val="single" w:sz="4" w:space="0" w:color="auto"/>
              <w:bottom w:val="single" w:sz="4" w:space="0" w:color="auto"/>
              <w:right w:val="single" w:sz="4" w:space="0" w:color="auto"/>
            </w:tcBorders>
          </w:tcPr>
          <w:p w14:paraId="70B73A82" w14:textId="77777777" w:rsidR="004D1054" w:rsidRPr="002A49ED" w:rsidRDefault="004D1054" w:rsidP="00993C12">
            <w:pPr>
              <w:spacing w:after="0"/>
              <w:jc w:val="center"/>
              <w:rPr>
                <w:rFonts w:ascii="Arial" w:hAnsi="Arial" w:cs="Arial"/>
                <w:bCs/>
                <w:sz w:val="20"/>
              </w:rPr>
            </w:pPr>
            <w:r w:rsidRPr="002A49ED">
              <w:rPr>
                <w:rFonts w:ascii="Arial" w:hAnsi="Arial" w:cs="Arial"/>
                <w:bCs/>
                <w:sz w:val="20"/>
              </w:rPr>
              <w:t>D</w:t>
            </w:r>
          </w:p>
        </w:tc>
        <w:tc>
          <w:tcPr>
            <w:tcW w:w="8221" w:type="dxa"/>
            <w:gridSpan w:val="2"/>
            <w:tcBorders>
              <w:top w:val="single" w:sz="4" w:space="0" w:color="auto"/>
              <w:left w:val="single" w:sz="4" w:space="0" w:color="auto"/>
              <w:bottom w:val="single" w:sz="4" w:space="0" w:color="auto"/>
              <w:right w:val="single" w:sz="4" w:space="0" w:color="auto"/>
            </w:tcBorders>
          </w:tcPr>
          <w:p w14:paraId="404C8B55" w14:textId="77777777" w:rsidR="004D1054" w:rsidRPr="002A49ED" w:rsidRDefault="004D1054" w:rsidP="00993C12">
            <w:pPr>
              <w:spacing w:after="0"/>
              <w:rPr>
                <w:rFonts w:ascii="Arial" w:hAnsi="Arial" w:cs="Arial"/>
                <w:bCs/>
                <w:sz w:val="20"/>
              </w:rPr>
            </w:pPr>
            <w:r>
              <w:rPr>
                <w:rFonts w:ascii="Arial" w:hAnsi="Arial" w:cs="Arial"/>
                <w:bCs/>
                <w:sz w:val="20"/>
              </w:rPr>
              <w:t>R</w:t>
            </w:r>
            <w:r w:rsidRPr="002A49ED">
              <w:rPr>
                <w:rFonts w:ascii="Arial" w:hAnsi="Arial" w:cs="Arial"/>
                <w:bCs/>
                <w:sz w:val="20"/>
              </w:rPr>
              <w:t>egistrirana istospolna zakonska skupnost</w:t>
            </w:r>
          </w:p>
        </w:tc>
      </w:tr>
      <w:tr w:rsidR="004D1054" w:rsidRPr="002A49ED" w14:paraId="465011B3" w14:textId="77777777" w:rsidTr="00993C12">
        <w:trPr>
          <w:cantSplit/>
        </w:trPr>
        <w:tc>
          <w:tcPr>
            <w:tcW w:w="567" w:type="dxa"/>
            <w:vMerge/>
            <w:tcBorders>
              <w:left w:val="single" w:sz="4" w:space="0" w:color="auto"/>
              <w:bottom w:val="single" w:sz="4" w:space="0" w:color="auto"/>
              <w:right w:val="single" w:sz="4" w:space="0" w:color="auto"/>
            </w:tcBorders>
          </w:tcPr>
          <w:p w14:paraId="71BB192C" w14:textId="77777777" w:rsidR="004D1054" w:rsidRPr="002A49ED" w:rsidRDefault="004D1054" w:rsidP="00993C12">
            <w:pPr>
              <w:spacing w:after="0"/>
              <w:rPr>
                <w:rFonts w:ascii="Arial" w:hAnsi="Arial" w:cs="Arial"/>
                <w:bCs/>
                <w:sz w:val="20"/>
              </w:rPr>
            </w:pPr>
          </w:p>
        </w:tc>
        <w:tc>
          <w:tcPr>
            <w:tcW w:w="2835" w:type="dxa"/>
            <w:gridSpan w:val="2"/>
            <w:tcBorders>
              <w:top w:val="single" w:sz="4" w:space="0" w:color="auto"/>
              <w:left w:val="single" w:sz="4" w:space="0" w:color="auto"/>
              <w:bottom w:val="single" w:sz="4" w:space="0" w:color="auto"/>
              <w:right w:val="single" w:sz="4" w:space="0" w:color="auto"/>
            </w:tcBorders>
          </w:tcPr>
          <w:p w14:paraId="31C192F7" w14:textId="77777777" w:rsidR="004D1054" w:rsidRPr="002A49ED" w:rsidRDefault="004D1054" w:rsidP="00993C12">
            <w:pPr>
              <w:spacing w:after="0"/>
              <w:rPr>
                <w:rFonts w:ascii="Arial" w:hAnsi="Arial" w:cs="Arial"/>
                <w:sz w:val="20"/>
              </w:rPr>
            </w:pPr>
            <w:r w:rsidRPr="002A49ED">
              <w:rPr>
                <w:rFonts w:ascii="Arial" w:hAnsi="Arial" w:cs="Arial"/>
                <w:sz w:val="20"/>
              </w:rPr>
              <w:t>Koliko otrok imate?</w:t>
            </w:r>
          </w:p>
        </w:tc>
        <w:tc>
          <w:tcPr>
            <w:tcW w:w="6237" w:type="dxa"/>
            <w:tcBorders>
              <w:top w:val="single" w:sz="4" w:space="0" w:color="auto"/>
              <w:left w:val="single" w:sz="4" w:space="0" w:color="auto"/>
              <w:bottom w:val="single" w:sz="4" w:space="0" w:color="auto"/>
              <w:right w:val="single" w:sz="4" w:space="0" w:color="auto"/>
            </w:tcBorders>
          </w:tcPr>
          <w:p w14:paraId="6A2FC972" w14:textId="77777777" w:rsidR="004D1054" w:rsidRPr="002A49ED" w:rsidRDefault="004D1054" w:rsidP="00993C12">
            <w:pPr>
              <w:spacing w:after="0"/>
              <w:rPr>
                <w:rFonts w:ascii="Arial" w:hAnsi="Arial" w:cs="Arial"/>
                <w:sz w:val="20"/>
              </w:rPr>
            </w:pPr>
          </w:p>
        </w:tc>
      </w:tr>
    </w:tbl>
    <w:p w14:paraId="08C3E077" w14:textId="77777777" w:rsidR="004D1054" w:rsidRPr="006A7772" w:rsidRDefault="004D1054" w:rsidP="004D1054">
      <w:pPr>
        <w:spacing w:after="0"/>
        <w:rPr>
          <w:rFonts w:ascii="Arial" w:hAnsi="Arial" w:cs="Arial"/>
          <w:sz w:val="20"/>
          <w:szCs w:val="20"/>
        </w:rPr>
      </w:pPr>
    </w:p>
    <w:p w14:paraId="5D86DFF0" w14:textId="77777777" w:rsidR="004D1054" w:rsidRPr="006A7772" w:rsidRDefault="004D1054" w:rsidP="004D1054">
      <w:pPr>
        <w:spacing w:after="0"/>
        <w:rPr>
          <w:rFonts w:ascii="Arial" w:hAnsi="Arial" w:cs="Arial"/>
          <w:sz w:val="20"/>
          <w:szCs w:val="20"/>
        </w:rPr>
      </w:pPr>
    </w:p>
    <w:p w14:paraId="1A49E88F" w14:textId="77777777" w:rsidR="004D1054" w:rsidRPr="006A7772" w:rsidRDefault="004D1054" w:rsidP="004D1054">
      <w:pPr>
        <w:spacing w:after="0"/>
        <w:rPr>
          <w:rFonts w:ascii="Arial" w:hAnsi="Arial" w:cs="Arial"/>
          <w:sz w:val="20"/>
          <w:szCs w:val="20"/>
        </w:rPr>
      </w:pPr>
    </w:p>
    <w:p w14:paraId="206B7EC8" w14:textId="77777777" w:rsidR="004D1054" w:rsidRDefault="004D1054" w:rsidP="004D1054">
      <w:pPr>
        <w:spacing w:after="0"/>
        <w:rPr>
          <w:rFonts w:ascii="Arial" w:hAnsi="Arial" w:cs="Arial"/>
          <w:sz w:val="20"/>
          <w:szCs w:val="20"/>
        </w:rPr>
      </w:pPr>
    </w:p>
    <w:p w14:paraId="56EB8769" w14:textId="77777777" w:rsidR="004D1054" w:rsidRDefault="004D1054" w:rsidP="004D1054">
      <w:pPr>
        <w:spacing w:after="0"/>
        <w:rPr>
          <w:rFonts w:ascii="Arial" w:hAnsi="Arial" w:cs="Arial"/>
          <w:sz w:val="20"/>
          <w:szCs w:val="20"/>
        </w:rPr>
      </w:pPr>
    </w:p>
    <w:p w14:paraId="24B6AF4C" w14:textId="77777777" w:rsidR="004D1054" w:rsidRDefault="004D1054" w:rsidP="004D1054">
      <w:pPr>
        <w:spacing w:after="0"/>
        <w:rPr>
          <w:rFonts w:ascii="Arial" w:hAnsi="Arial" w:cs="Arial"/>
          <w:sz w:val="20"/>
          <w:szCs w:val="20"/>
        </w:rPr>
      </w:pPr>
    </w:p>
    <w:p w14:paraId="0F6FBC85" w14:textId="77777777" w:rsidR="004D1054" w:rsidRPr="006A7772" w:rsidRDefault="004D1054" w:rsidP="004D1054">
      <w:pPr>
        <w:spacing w:after="0"/>
        <w:rPr>
          <w:rFonts w:ascii="Arial" w:hAnsi="Arial" w:cs="Arial"/>
          <w:sz w:val="20"/>
          <w:szCs w:val="20"/>
        </w:rPr>
      </w:pPr>
    </w:p>
    <w:p w14:paraId="4C9FFFD9" w14:textId="77777777" w:rsidR="004D1054" w:rsidRPr="006A7772" w:rsidRDefault="004D1054" w:rsidP="004D1054">
      <w:pPr>
        <w:spacing w:after="0"/>
        <w:rPr>
          <w:rFonts w:ascii="Arial" w:hAnsi="Arial" w:cs="Arial"/>
          <w:sz w:val="20"/>
          <w:szCs w:val="20"/>
        </w:rPr>
      </w:pPr>
    </w:p>
    <w:p w14:paraId="31271740" w14:textId="77777777" w:rsidR="004D1054" w:rsidRPr="006A7772" w:rsidRDefault="004D1054" w:rsidP="004D1054">
      <w:pPr>
        <w:spacing w:after="0"/>
        <w:rPr>
          <w:rFonts w:ascii="Arial" w:hAnsi="Arial" w:cs="Arial"/>
          <w:sz w:val="20"/>
          <w:szCs w:val="20"/>
        </w:rPr>
      </w:pPr>
    </w:p>
    <w:p w14:paraId="43B3CFE9" w14:textId="77777777" w:rsidR="004D1054" w:rsidRPr="006A7772" w:rsidRDefault="004D1054" w:rsidP="004D1054">
      <w:pPr>
        <w:spacing w:after="0"/>
        <w:rPr>
          <w:rFonts w:ascii="Arial" w:hAnsi="Arial" w:cs="Arial"/>
          <w:sz w:val="20"/>
          <w:szCs w:val="20"/>
        </w:rPr>
      </w:pPr>
    </w:p>
    <w:p w14:paraId="643BF96E" w14:textId="77777777" w:rsidR="004D1054" w:rsidRPr="006A7772" w:rsidRDefault="004D1054" w:rsidP="004D1054">
      <w:pPr>
        <w:spacing w:after="0"/>
        <w:rPr>
          <w:rFonts w:ascii="Arial" w:hAnsi="Arial" w:cs="Arial"/>
          <w:sz w:val="20"/>
          <w:szCs w:val="20"/>
        </w:rPr>
      </w:pPr>
    </w:p>
    <w:p w14:paraId="6BDCDE5B" w14:textId="77777777" w:rsidR="004D1054" w:rsidRPr="006A7772" w:rsidRDefault="004D1054" w:rsidP="004D1054">
      <w:pPr>
        <w:spacing w:after="0"/>
        <w:rPr>
          <w:rFonts w:ascii="Arial" w:hAnsi="Arial" w:cs="Arial"/>
          <w:sz w:val="20"/>
          <w:szCs w:val="20"/>
        </w:rPr>
      </w:pPr>
    </w:p>
    <w:p w14:paraId="134B2A65" w14:textId="77777777" w:rsidR="004D1054" w:rsidRPr="006A7772" w:rsidRDefault="004D1054" w:rsidP="004D1054">
      <w:pPr>
        <w:spacing w:after="0"/>
        <w:rPr>
          <w:rFonts w:ascii="Arial" w:hAnsi="Arial" w:cs="Arial"/>
          <w:sz w:val="20"/>
          <w:szCs w:val="20"/>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4D1054" w:rsidRPr="006A7772" w14:paraId="2D905843" w14:textId="77777777" w:rsidTr="00993C12">
        <w:trPr>
          <w:trHeight w:val="519"/>
        </w:trPr>
        <w:tc>
          <w:tcPr>
            <w:tcW w:w="1276" w:type="dxa"/>
            <w:vAlign w:val="center"/>
          </w:tcPr>
          <w:p w14:paraId="45A6165E" w14:textId="77777777" w:rsidR="004D1054" w:rsidRPr="006A7772" w:rsidRDefault="004D1054" w:rsidP="00993C12">
            <w:pPr>
              <w:spacing w:after="0"/>
              <w:rPr>
                <w:rFonts w:ascii="Arial" w:hAnsi="Arial" w:cs="Arial"/>
                <w:sz w:val="20"/>
                <w:szCs w:val="20"/>
              </w:rPr>
            </w:pPr>
            <w:r w:rsidRPr="006A7772">
              <w:rPr>
                <w:rFonts w:ascii="Arial" w:hAnsi="Arial" w:cs="Arial"/>
                <w:sz w:val="20"/>
                <w:szCs w:val="20"/>
              </w:rPr>
              <w:t>PODPIS:</w:t>
            </w:r>
          </w:p>
        </w:tc>
        <w:tc>
          <w:tcPr>
            <w:tcW w:w="2976" w:type="dxa"/>
            <w:vAlign w:val="center"/>
          </w:tcPr>
          <w:p w14:paraId="0FB4FE66" w14:textId="77777777" w:rsidR="004D1054" w:rsidRPr="006A7772" w:rsidRDefault="004D1054" w:rsidP="00993C12">
            <w:pPr>
              <w:spacing w:after="0"/>
              <w:rPr>
                <w:rFonts w:ascii="Arial" w:hAnsi="Arial" w:cs="Arial"/>
                <w:sz w:val="20"/>
                <w:szCs w:val="20"/>
              </w:rPr>
            </w:pPr>
          </w:p>
        </w:tc>
      </w:tr>
    </w:tbl>
    <w:p w14:paraId="1596C794" w14:textId="77777777" w:rsidR="004D1054" w:rsidRDefault="004D1054" w:rsidP="004D1054">
      <w:pPr>
        <w:spacing w:after="0"/>
      </w:pPr>
      <w:r>
        <w:br w:type="page"/>
      </w: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4D1054" w:rsidRPr="002A49ED" w14:paraId="351350BD" w14:textId="77777777" w:rsidTr="00993C12">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547325F2" w14:textId="77777777" w:rsidR="004D1054" w:rsidRPr="002A49ED" w:rsidRDefault="004D1054" w:rsidP="00993C12">
            <w:pPr>
              <w:spacing w:after="0"/>
              <w:rPr>
                <w:rFonts w:ascii="Arial" w:hAnsi="Arial" w:cs="Arial"/>
                <w:sz w:val="20"/>
              </w:rPr>
            </w:pPr>
            <w:r w:rsidRPr="002A49ED">
              <w:rPr>
                <w:rFonts w:ascii="Arial" w:hAnsi="Arial" w:cs="Arial"/>
                <w:sz w:val="20"/>
              </w:rPr>
              <w:lastRenderedPageBreak/>
              <w:t>9.</w:t>
            </w:r>
          </w:p>
        </w:tc>
        <w:tc>
          <w:tcPr>
            <w:tcW w:w="9088" w:type="dxa"/>
            <w:gridSpan w:val="2"/>
            <w:tcBorders>
              <w:top w:val="single" w:sz="4" w:space="0" w:color="auto"/>
              <w:left w:val="single" w:sz="4" w:space="0" w:color="auto"/>
              <w:bottom w:val="single" w:sz="4" w:space="0" w:color="auto"/>
              <w:right w:val="single" w:sz="4" w:space="0" w:color="auto"/>
            </w:tcBorders>
          </w:tcPr>
          <w:p w14:paraId="6083A30F" w14:textId="77777777" w:rsidR="004D1054" w:rsidRPr="002A49ED" w:rsidRDefault="004D1054" w:rsidP="00993C12">
            <w:pPr>
              <w:spacing w:after="0"/>
              <w:rPr>
                <w:rFonts w:ascii="Arial" w:hAnsi="Arial" w:cs="Arial"/>
                <w:sz w:val="20"/>
              </w:rPr>
            </w:pPr>
            <w:r w:rsidRPr="002A49ED">
              <w:rPr>
                <w:rFonts w:ascii="Arial" w:hAnsi="Arial" w:cs="Arial"/>
                <w:sz w:val="20"/>
              </w:rPr>
              <w:t>Katere šole ste do sedaj zaključili?</w:t>
            </w:r>
          </w:p>
        </w:tc>
      </w:tr>
      <w:tr w:rsidR="004D1054" w:rsidRPr="002A49ED" w14:paraId="2F0F7E43"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410D37C7" w14:textId="77777777" w:rsidR="004D1054" w:rsidRPr="002A49ED" w:rsidRDefault="004D1054" w:rsidP="00993C12">
            <w:pPr>
              <w:spacing w:after="0"/>
              <w:rPr>
                <w:rFonts w:ascii="Arial" w:hAnsi="Arial" w:cs="Arial"/>
                <w:sz w:val="20"/>
              </w:rPr>
            </w:pPr>
          </w:p>
        </w:tc>
        <w:tc>
          <w:tcPr>
            <w:tcW w:w="9088" w:type="dxa"/>
            <w:gridSpan w:val="2"/>
            <w:tcBorders>
              <w:top w:val="single" w:sz="4" w:space="0" w:color="auto"/>
              <w:left w:val="single" w:sz="4" w:space="0" w:color="auto"/>
              <w:bottom w:val="single" w:sz="4" w:space="0" w:color="auto"/>
              <w:right w:val="single" w:sz="4" w:space="0" w:color="auto"/>
            </w:tcBorders>
          </w:tcPr>
          <w:p w14:paraId="3321B452" w14:textId="77777777" w:rsidR="004D1054" w:rsidRPr="002A49ED" w:rsidRDefault="004D1054" w:rsidP="00993C12">
            <w:pPr>
              <w:spacing w:after="0"/>
              <w:rPr>
                <w:rFonts w:ascii="Arial" w:hAnsi="Arial" w:cs="Arial"/>
                <w:sz w:val="20"/>
              </w:rPr>
            </w:pPr>
            <w:r w:rsidRPr="002A49ED">
              <w:rPr>
                <w:rFonts w:ascii="Arial" w:hAnsi="Arial" w:cs="Arial"/>
                <w:sz w:val="20"/>
              </w:rPr>
              <w:t>Osnovna izobrazba</w:t>
            </w:r>
          </w:p>
        </w:tc>
      </w:tr>
      <w:tr w:rsidR="004D1054" w:rsidRPr="002A49ED" w14:paraId="6BAAB27A"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006BAD54"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DE532F4" w14:textId="77777777" w:rsidR="004D1054" w:rsidRPr="002A49ED" w:rsidRDefault="004D1054" w:rsidP="00993C12">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1CE08067" w14:textId="77777777" w:rsidR="004D1054" w:rsidRPr="002A49ED" w:rsidRDefault="004D1054" w:rsidP="00993C12">
            <w:pPr>
              <w:spacing w:after="0"/>
              <w:rPr>
                <w:rFonts w:ascii="Arial" w:hAnsi="Arial" w:cs="Arial"/>
                <w:sz w:val="20"/>
              </w:rPr>
            </w:pPr>
          </w:p>
        </w:tc>
      </w:tr>
      <w:tr w:rsidR="004D1054" w:rsidRPr="002A49ED" w14:paraId="34893F57"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0E8DE1F8"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74228D14" w14:textId="77777777" w:rsidR="004D1054" w:rsidRPr="002A49ED" w:rsidRDefault="004D1054" w:rsidP="00993C12">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6C8B3BFD" w14:textId="77777777" w:rsidR="004D1054" w:rsidRPr="002A49ED" w:rsidRDefault="004D1054" w:rsidP="00993C12">
            <w:pPr>
              <w:spacing w:after="0"/>
              <w:rPr>
                <w:rFonts w:ascii="Arial" w:hAnsi="Arial" w:cs="Arial"/>
                <w:sz w:val="20"/>
              </w:rPr>
            </w:pPr>
          </w:p>
        </w:tc>
      </w:tr>
      <w:tr w:rsidR="004D1054" w:rsidRPr="002A49ED" w14:paraId="4C9BA3A4"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104FABC6"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B7D8320" w14:textId="77777777" w:rsidR="004D1054" w:rsidRPr="002A49ED" w:rsidRDefault="004D1054" w:rsidP="00993C12">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791C454D" w14:textId="77777777" w:rsidR="004D1054" w:rsidRPr="002A49ED" w:rsidRDefault="004D1054" w:rsidP="00993C12">
            <w:pPr>
              <w:spacing w:after="0"/>
              <w:rPr>
                <w:rFonts w:ascii="Arial" w:hAnsi="Arial" w:cs="Arial"/>
                <w:sz w:val="20"/>
              </w:rPr>
            </w:pPr>
          </w:p>
        </w:tc>
      </w:tr>
      <w:tr w:rsidR="004D1054" w:rsidRPr="002A49ED" w14:paraId="67EC2A21"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09E1B069"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23959DA" w14:textId="77777777" w:rsidR="004D1054" w:rsidRPr="002A49ED" w:rsidRDefault="004D1054" w:rsidP="00993C12">
            <w:pPr>
              <w:spacing w:after="0"/>
              <w:rPr>
                <w:rFonts w:ascii="Arial" w:hAnsi="Arial" w:cs="Arial"/>
                <w:sz w:val="20"/>
              </w:rPr>
            </w:pPr>
            <w:r w:rsidRPr="002A49ED">
              <w:rPr>
                <w:rFonts w:ascii="Arial" w:hAnsi="Arial" w:cs="Arial"/>
                <w:sz w:val="20"/>
              </w:rPr>
              <w:t>Leto zaključka</w:t>
            </w:r>
          </w:p>
        </w:tc>
        <w:tc>
          <w:tcPr>
            <w:tcW w:w="6237" w:type="dxa"/>
            <w:tcBorders>
              <w:top w:val="single" w:sz="4" w:space="0" w:color="auto"/>
              <w:left w:val="single" w:sz="4" w:space="0" w:color="auto"/>
              <w:bottom w:val="single" w:sz="4" w:space="0" w:color="auto"/>
              <w:right w:val="single" w:sz="4" w:space="0" w:color="auto"/>
            </w:tcBorders>
          </w:tcPr>
          <w:p w14:paraId="5D38D264" w14:textId="77777777" w:rsidR="004D1054" w:rsidRPr="002A49ED" w:rsidRDefault="004D1054" w:rsidP="00993C12">
            <w:pPr>
              <w:spacing w:after="0"/>
              <w:rPr>
                <w:rFonts w:ascii="Arial" w:hAnsi="Arial" w:cs="Arial"/>
                <w:sz w:val="20"/>
              </w:rPr>
            </w:pPr>
          </w:p>
        </w:tc>
      </w:tr>
      <w:tr w:rsidR="004D1054" w:rsidRPr="002A49ED" w14:paraId="0D7BC2E2"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6A193217"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63A39118" w14:textId="77777777" w:rsidR="004D1054" w:rsidRPr="002A49ED" w:rsidRDefault="004D1054" w:rsidP="00993C12">
            <w:pPr>
              <w:spacing w:after="0"/>
              <w:rPr>
                <w:rFonts w:ascii="Arial" w:hAnsi="Arial" w:cs="Arial"/>
                <w:sz w:val="20"/>
              </w:rPr>
            </w:pPr>
            <w:r w:rsidRPr="002A49ED">
              <w:rPr>
                <w:rFonts w:ascii="Arial" w:hAnsi="Arial" w:cs="Arial"/>
                <w:sz w:val="20"/>
              </w:rPr>
              <w:t>Pridobljen naziv</w:t>
            </w:r>
          </w:p>
        </w:tc>
        <w:tc>
          <w:tcPr>
            <w:tcW w:w="6237" w:type="dxa"/>
            <w:tcBorders>
              <w:top w:val="single" w:sz="4" w:space="0" w:color="auto"/>
              <w:left w:val="single" w:sz="4" w:space="0" w:color="auto"/>
              <w:bottom w:val="single" w:sz="4" w:space="0" w:color="auto"/>
              <w:right w:val="single" w:sz="4" w:space="0" w:color="auto"/>
            </w:tcBorders>
          </w:tcPr>
          <w:p w14:paraId="15021F69" w14:textId="77777777" w:rsidR="004D1054" w:rsidRPr="002A49ED" w:rsidRDefault="004D1054" w:rsidP="00993C12">
            <w:pPr>
              <w:spacing w:after="0"/>
              <w:rPr>
                <w:rFonts w:ascii="Arial" w:hAnsi="Arial" w:cs="Arial"/>
                <w:sz w:val="20"/>
              </w:rPr>
            </w:pPr>
          </w:p>
        </w:tc>
      </w:tr>
    </w:tbl>
    <w:p w14:paraId="5FF0135E" w14:textId="77777777" w:rsidR="004D1054" w:rsidRDefault="004D1054" w:rsidP="004D1054">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4D1054" w:rsidRPr="002A49ED" w14:paraId="10E5AA95" w14:textId="77777777" w:rsidTr="00993C12">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1823F0FE" w14:textId="77777777" w:rsidR="004D1054" w:rsidRPr="002A49ED" w:rsidRDefault="004D1054" w:rsidP="00993C12">
            <w:pPr>
              <w:spacing w:after="0"/>
              <w:rPr>
                <w:rFonts w:ascii="Arial" w:hAnsi="Arial" w:cs="Arial"/>
                <w:sz w:val="20"/>
              </w:rPr>
            </w:pPr>
          </w:p>
        </w:tc>
        <w:tc>
          <w:tcPr>
            <w:tcW w:w="9088" w:type="dxa"/>
            <w:gridSpan w:val="2"/>
            <w:tcBorders>
              <w:top w:val="single" w:sz="4" w:space="0" w:color="auto"/>
              <w:left w:val="single" w:sz="4" w:space="0" w:color="auto"/>
              <w:bottom w:val="single" w:sz="4" w:space="0" w:color="auto"/>
              <w:right w:val="single" w:sz="4" w:space="0" w:color="auto"/>
            </w:tcBorders>
          </w:tcPr>
          <w:p w14:paraId="35E0ECB5" w14:textId="77777777" w:rsidR="004D1054" w:rsidRPr="002A49ED" w:rsidRDefault="004D1054" w:rsidP="00993C12">
            <w:pPr>
              <w:spacing w:after="0"/>
              <w:rPr>
                <w:rFonts w:ascii="Arial" w:hAnsi="Arial" w:cs="Arial"/>
                <w:sz w:val="20"/>
              </w:rPr>
            </w:pPr>
            <w:r w:rsidRPr="002A49ED">
              <w:rPr>
                <w:rFonts w:ascii="Arial" w:hAnsi="Arial" w:cs="Arial"/>
                <w:sz w:val="20"/>
              </w:rPr>
              <w:t>Srednja izobrazba</w:t>
            </w:r>
          </w:p>
        </w:tc>
      </w:tr>
      <w:tr w:rsidR="004D1054" w:rsidRPr="002A49ED" w14:paraId="48920C8D"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55CDCCE7"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33A8B4A" w14:textId="77777777" w:rsidR="004D1054" w:rsidRPr="002A49ED" w:rsidRDefault="004D1054" w:rsidP="00993C12">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07FE79C4" w14:textId="77777777" w:rsidR="004D1054" w:rsidRPr="002A49ED" w:rsidRDefault="004D1054" w:rsidP="00993C12">
            <w:pPr>
              <w:spacing w:after="0"/>
              <w:rPr>
                <w:rFonts w:ascii="Arial" w:hAnsi="Arial" w:cs="Arial"/>
                <w:sz w:val="20"/>
              </w:rPr>
            </w:pPr>
          </w:p>
        </w:tc>
      </w:tr>
      <w:tr w:rsidR="004D1054" w:rsidRPr="002A49ED" w14:paraId="6C3A44BC"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25F8477A"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40DAED62" w14:textId="77777777" w:rsidR="004D1054" w:rsidRPr="002A49ED" w:rsidRDefault="004D1054" w:rsidP="00993C12">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29D1AF2E" w14:textId="77777777" w:rsidR="004D1054" w:rsidRPr="002A49ED" w:rsidRDefault="004D1054" w:rsidP="00993C12">
            <w:pPr>
              <w:spacing w:after="0"/>
              <w:rPr>
                <w:rFonts w:ascii="Arial" w:hAnsi="Arial" w:cs="Arial"/>
                <w:sz w:val="20"/>
              </w:rPr>
            </w:pPr>
          </w:p>
        </w:tc>
      </w:tr>
      <w:tr w:rsidR="004D1054" w:rsidRPr="002A49ED" w14:paraId="23B72B9B"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126BD603"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4DFDF25A" w14:textId="77777777" w:rsidR="004D1054" w:rsidRPr="002A49ED" w:rsidRDefault="004D1054" w:rsidP="00993C12">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2247488E" w14:textId="77777777" w:rsidR="004D1054" w:rsidRPr="002A49ED" w:rsidRDefault="004D1054" w:rsidP="00993C12">
            <w:pPr>
              <w:spacing w:after="0"/>
              <w:rPr>
                <w:rFonts w:ascii="Arial" w:hAnsi="Arial" w:cs="Arial"/>
                <w:sz w:val="20"/>
              </w:rPr>
            </w:pPr>
          </w:p>
        </w:tc>
      </w:tr>
      <w:tr w:rsidR="004D1054" w:rsidRPr="002A49ED" w14:paraId="559346D3"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45109FBE"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29CD0BF9" w14:textId="77777777" w:rsidR="004D1054" w:rsidRPr="002A49ED" w:rsidRDefault="004D1054" w:rsidP="00993C12">
            <w:pPr>
              <w:spacing w:after="0"/>
              <w:rPr>
                <w:rFonts w:ascii="Arial" w:hAnsi="Arial" w:cs="Arial"/>
                <w:sz w:val="20"/>
              </w:rPr>
            </w:pPr>
            <w:r w:rsidRPr="002A49ED">
              <w:rPr>
                <w:rFonts w:ascii="Arial" w:hAnsi="Arial" w:cs="Arial"/>
                <w:sz w:val="20"/>
              </w:rPr>
              <w:t>Leto zaključka</w:t>
            </w:r>
          </w:p>
        </w:tc>
        <w:tc>
          <w:tcPr>
            <w:tcW w:w="6237" w:type="dxa"/>
            <w:tcBorders>
              <w:top w:val="single" w:sz="4" w:space="0" w:color="auto"/>
              <w:left w:val="single" w:sz="4" w:space="0" w:color="auto"/>
              <w:bottom w:val="single" w:sz="4" w:space="0" w:color="auto"/>
              <w:right w:val="single" w:sz="4" w:space="0" w:color="auto"/>
            </w:tcBorders>
          </w:tcPr>
          <w:p w14:paraId="3A512207" w14:textId="77777777" w:rsidR="004D1054" w:rsidRPr="002A49ED" w:rsidRDefault="004D1054" w:rsidP="00993C12">
            <w:pPr>
              <w:spacing w:after="0"/>
              <w:rPr>
                <w:rFonts w:ascii="Arial" w:hAnsi="Arial" w:cs="Arial"/>
                <w:sz w:val="20"/>
              </w:rPr>
            </w:pPr>
          </w:p>
        </w:tc>
      </w:tr>
      <w:tr w:rsidR="004D1054" w:rsidRPr="002A49ED" w14:paraId="63BBA670"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0E10F628"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BC0066B" w14:textId="77777777" w:rsidR="004D1054" w:rsidRPr="002A49ED" w:rsidRDefault="004D1054" w:rsidP="00993C12">
            <w:pPr>
              <w:spacing w:after="0"/>
              <w:rPr>
                <w:rFonts w:ascii="Arial" w:hAnsi="Arial" w:cs="Arial"/>
                <w:sz w:val="20"/>
              </w:rPr>
            </w:pPr>
            <w:r w:rsidRPr="002A49ED">
              <w:rPr>
                <w:rFonts w:ascii="Arial" w:hAnsi="Arial" w:cs="Arial"/>
                <w:sz w:val="20"/>
              </w:rPr>
              <w:t>Pridobljen naziv</w:t>
            </w:r>
          </w:p>
        </w:tc>
        <w:tc>
          <w:tcPr>
            <w:tcW w:w="6237" w:type="dxa"/>
            <w:tcBorders>
              <w:top w:val="single" w:sz="4" w:space="0" w:color="auto"/>
              <w:left w:val="single" w:sz="4" w:space="0" w:color="auto"/>
              <w:bottom w:val="single" w:sz="4" w:space="0" w:color="auto"/>
              <w:right w:val="single" w:sz="4" w:space="0" w:color="auto"/>
            </w:tcBorders>
          </w:tcPr>
          <w:p w14:paraId="50C2FEF4" w14:textId="77777777" w:rsidR="004D1054" w:rsidRPr="002A49ED" w:rsidRDefault="004D1054" w:rsidP="00993C12">
            <w:pPr>
              <w:spacing w:after="0"/>
              <w:rPr>
                <w:rFonts w:ascii="Arial" w:hAnsi="Arial" w:cs="Arial"/>
                <w:sz w:val="20"/>
              </w:rPr>
            </w:pPr>
          </w:p>
        </w:tc>
      </w:tr>
    </w:tbl>
    <w:p w14:paraId="30ED01B0" w14:textId="77777777" w:rsidR="004D1054" w:rsidRDefault="004D1054" w:rsidP="004D1054">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4D1054" w:rsidRPr="002A49ED" w14:paraId="6D4024AB" w14:textId="77777777" w:rsidTr="00993C12">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0F667F1A" w14:textId="77777777" w:rsidR="004D1054" w:rsidRPr="002A49ED" w:rsidRDefault="004D1054" w:rsidP="00993C12">
            <w:pPr>
              <w:spacing w:after="0"/>
              <w:rPr>
                <w:rFonts w:ascii="Arial" w:hAnsi="Arial" w:cs="Arial"/>
                <w:sz w:val="20"/>
              </w:rPr>
            </w:pPr>
          </w:p>
        </w:tc>
        <w:tc>
          <w:tcPr>
            <w:tcW w:w="9088" w:type="dxa"/>
            <w:gridSpan w:val="2"/>
            <w:tcBorders>
              <w:top w:val="single" w:sz="4" w:space="0" w:color="auto"/>
              <w:left w:val="single" w:sz="4" w:space="0" w:color="auto"/>
              <w:bottom w:val="single" w:sz="4" w:space="0" w:color="auto"/>
              <w:right w:val="single" w:sz="4" w:space="0" w:color="auto"/>
            </w:tcBorders>
          </w:tcPr>
          <w:p w14:paraId="6A26CAD4" w14:textId="77777777" w:rsidR="004D1054" w:rsidRPr="002A49ED" w:rsidRDefault="004D1054" w:rsidP="00993C12">
            <w:pPr>
              <w:spacing w:after="0"/>
              <w:rPr>
                <w:rFonts w:ascii="Arial" w:hAnsi="Arial" w:cs="Arial"/>
                <w:sz w:val="20"/>
              </w:rPr>
            </w:pPr>
            <w:r w:rsidRPr="002A49ED">
              <w:rPr>
                <w:rFonts w:ascii="Arial" w:hAnsi="Arial" w:cs="Arial"/>
                <w:sz w:val="20"/>
              </w:rPr>
              <w:t>Višja izobrazba</w:t>
            </w:r>
          </w:p>
        </w:tc>
      </w:tr>
      <w:tr w:rsidR="004D1054" w:rsidRPr="002A49ED" w14:paraId="031F40E0"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50CBA569"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2F959F90" w14:textId="77777777" w:rsidR="004D1054" w:rsidRPr="002A49ED" w:rsidRDefault="004D1054" w:rsidP="00993C12">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1A1718CD" w14:textId="77777777" w:rsidR="004D1054" w:rsidRPr="002A49ED" w:rsidRDefault="004D1054" w:rsidP="00993C12">
            <w:pPr>
              <w:spacing w:after="0"/>
              <w:rPr>
                <w:rFonts w:ascii="Arial" w:hAnsi="Arial" w:cs="Arial"/>
                <w:sz w:val="20"/>
              </w:rPr>
            </w:pPr>
          </w:p>
        </w:tc>
      </w:tr>
      <w:tr w:rsidR="004D1054" w:rsidRPr="002A49ED" w14:paraId="760EA1D0"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61088107"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1E4AD778" w14:textId="77777777" w:rsidR="004D1054" w:rsidRPr="002A49ED" w:rsidRDefault="004D1054" w:rsidP="00993C12">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3838CC9E" w14:textId="77777777" w:rsidR="004D1054" w:rsidRPr="002A49ED" w:rsidRDefault="004D1054" w:rsidP="00993C12">
            <w:pPr>
              <w:spacing w:after="0"/>
              <w:rPr>
                <w:rFonts w:ascii="Arial" w:hAnsi="Arial" w:cs="Arial"/>
                <w:sz w:val="20"/>
              </w:rPr>
            </w:pPr>
          </w:p>
        </w:tc>
      </w:tr>
      <w:tr w:rsidR="004D1054" w:rsidRPr="002A49ED" w14:paraId="146B8C62"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2A628F4A"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221FE4EC" w14:textId="77777777" w:rsidR="004D1054" w:rsidRPr="002A49ED" w:rsidRDefault="004D1054" w:rsidP="00993C12">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3C9DFFCF" w14:textId="77777777" w:rsidR="004D1054" w:rsidRPr="002A49ED" w:rsidRDefault="004D1054" w:rsidP="00993C12">
            <w:pPr>
              <w:spacing w:after="0"/>
              <w:rPr>
                <w:rFonts w:ascii="Arial" w:hAnsi="Arial" w:cs="Arial"/>
                <w:sz w:val="20"/>
              </w:rPr>
            </w:pPr>
          </w:p>
        </w:tc>
      </w:tr>
      <w:tr w:rsidR="004D1054" w:rsidRPr="002A49ED" w14:paraId="566277A7"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7CF53974"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66AA1DA3" w14:textId="77777777" w:rsidR="004D1054" w:rsidRPr="002A49ED" w:rsidRDefault="004D1054" w:rsidP="00993C12">
            <w:pPr>
              <w:spacing w:after="0"/>
              <w:rPr>
                <w:rFonts w:ascii="Arial" w:hAnsi="Arial" w:cs="Arial"/>
                <w:sz w:val="20"/>
              </w:rPr>
            </w:pPr>
            <w:r w:rsidRPr="002A49ED">
              <w:rPr>
                <w:rFonts w:ascii="Arial" w:hAnsi="Arial" w:cs="Arial"/>
                <w:sz w:val="20"/>
              </w:rPr>
              <w:t>Leto zaključka</w:t>
            </w:r>
          </w:p>
        </w:tc>
        <w:tc>
          <w:tcPr>
            <w:tcW w:w="6237" w:type="dxa"/>
            <w:tcBorders>
              <w:top w:val="single" w:sz="4" w:space="0" w:color="auto"/>
              <w:left w:val="single" w:sz="4" w:space="0" w:color="auto"/>
              <w:bottom w:val="single" w:sz="4" w:space="0" w:color="auto"/>
              <w:right w:val="single" w:sz="4" w:space="0" w:color="auto"/>
            </w:tcBorders>
          </w:tcPr>
          <w:p w14:paraId="273FD1DB" w14:textId="77777777" w:rsidR="004D1054" w:rsidRPr="002A49ED" w:rsidRDefault="004D1054" w:rsidP="00993C12">
            <w:pPr>
              <w:spacing w:after="0"/>
              <w:rPr>
                <w:rFonts w:ascii="Arial" w:hAnsi="Arial" w:cs="Arial"/>
                <w:sz w:val="20"/>
              </w:rPr>
            </w:pPr>
          </w:p>
        </w:tc>
      </w:tr>
      <w:tr w:rsidR="004D1054" w:rsidRPr="002A49ED" w14:paraId="51541FB8"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1A952B3F"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67A8C0BD" w14:textId="77777777" w:rsidR="004D1054" w:rsidRPr="002A49ED" w:rsidRDefault="004D1054" w:rsidP="00993C12">
            <w:pPr>
              <w:spacing w:after="0"/>
              <w:rPr>
                <w:rFonts w:ascii="Arial" w:hAnsi="Arial" w:cs="Arial"/>
                <w:sz w:val="20"/>
              </w:rPr>
            </w:pPr>
            <w:r w:rsidRPr="002A49ED">
              <w:rPr>
                <w:rFonts w:ascii="Arial" w:hAnsi="Arial" w:cs="Arial"/>
                <w:sz w:val="20"/>
              </w:rPr>
              <w:t>Pridobljen naziv</w:t>
            </w:r>
          </w:p>
        </w:tc>
        <w:tc>
          <w:tcPr>
            <w:tcW w:w="6237" w:type="dxa"/>
            <w:tcBorders>
              <w:top w:val="single" w:sz="4" w:space="0" w:color="auto"/>
              <w:left w:val="single" w:sz="4" w:space="0" w:color="auto"/>
              <w:bottom w:val="single" w:sz="4" w:space="0" w:color="auto"/>
              <w:right w:val="single" w:sz="4" w:space="0" w:color="auto"/>
            </w:tcBorders>
          </w:tcPr>
          <w:p w14:paraId="4FF6FCFC" w14:textId="77777777" w:rsidR="004D1054" w:rsidRPr="002A49ED" w:rsidRDefault="004D1054" w:rsidP="00993C12">
            <w:pPr>
              <w:spacing w:after="0"/>
              <w:rPr>
                <w:rFonts w:ascii="Arial" w:hAnsi="Arial" w:cs="Arial"/>
                <w:sz w:val="20"/>
              </w:rPr>
            </w:pPr>
          </w:p>
        </w:tc>
      </w:tr>
    </w:tbl>
    <w:p w14:paraId="2351BD52" w14:textId="77777777" w:rsidR="004D1054" w:rsidRDefault="004D1054" w:rsidP="004D1054">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4D1054" w:rsidRPr="002A49ED" w14:paraId="318466EC" w14:textId="77777777" w:rsidTr="00993C12">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11D8C6B6" w14:textId="77777777" w:rsidR="004D1054" w:rsidRPr="002A49ED" w:rsidRDefault="004D1054" w:rsidP="00993C12">
            <w:pPr>
              <w:spacing w:after="0"/>
              <w:rPr>
                <w:rFonts w:ascii="Arial" w:hAnsi="Arial" w:cs="Arial"/>
                <w:sz w:val="20"/>
              </w:rPr>
            </w:pPr>
          </w:p>
        </w:tc>
        <w:tc>
          <w:tcPr>
            <w:tcW w:w="9088" w:type="dxa"/>
            <w:gridSpan w:val="2"/>
            <w:tcBorders>
              <w:top w:val="single" w:sz="4" w:space="0" w:color="auto"/>
              <w:left w:val="single" w:sz="4" w:space="0" w:color="auto"/>
              <w:bottom w:val="single" w:sz="4" w:space="0" w:color="auto"/>
              <w:right w:val="single" w:sz="4" w:space="0" w:color="auto"/>
            </w:tcBorders>
          </w:tcPr>
          <w:p w14:paraId="444BF860" w14:textId="77777777" w:rsidR="004D1054" w:rsidRPr="002A49ED" w:rsidRDefault="004D1054" w:rsidP="00993C12">
            <w:pPr>
              <w:spacing w:after="0"/>
              <w:rPr>
                <w:rFonts w:ascii="Arial" w:hAnsi="Arial" w:cs="Arial"/>
                <w:sz w:val="20"/>
              </w:rPr>
            </w:pPr>
            <w:r w:rsidRPr="002A49ED">
              <w:rPr>
                <w:rFonts w:ascii="Arial" w:hAnsi="Arial" w:cs="Arial"/>
                <w:sz w:val="20"/>
              </w:rPr>
              <w:t>Visoka oziroma univerzitetna izobrazba</w:t>
            </w:r>
          </w:p>
        </w:tc>
      </w:tr>
      <w:tr w:rsidR="004D1054" w:rsidRPr="002A49ED" w14:paraId="307F87C4"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3F6D42BA"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DA5AEFD" w14:textId="77777777" w:rsidR="004D1054" w:rsidRPr="002A49ED" w:rsidRDefault="004D1054" w:rsidP="00993C12">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3836FC73" w14:textId="77777777" w:rsidR="004D1054" w:rsidRPr="002A49ED" w:rsidRDefault="004D1054" w:rsidP="00993C12">
            <w:pPr>
              <w:spacing w:after="0"/>
              <w:rPr>
                <w:rFonts w:ascii="Arial" w:hAnsi="Arial" w:cs="Arial"/>
                <w:sz w:val="20"/>
              </w:rPr>
            </w:pPr>
          </w:p>
        </w:tc>
      </w:tr>
      <w:tr w:rsidR="004D1054" w:rsidRPr="002A49ED" w14:paraId="768B9462"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278848B1"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25963A7" w14:textId="77777777" w:rsidR="004D1054" w:rsidRPr="002A49ED" w:rsidRDefault="004D1054" w:rsidP="00993C12">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2A50BDBC" w14:textId="77777777" w:rsidR="004D1054" w:rsidRPr="002A49ED" w:rsidRDefault="004D1054" w:rsidP="00993C12">
            <w:pPr>
              <w:spacing w:after="0"/>
              <w:rPr>
                <w:rFonts w:ascii="Arial" w:hAnsi="Arial" w:cs="Arial"/>
                <w:sz w:val="20"/>
              </w:rPr>
            </w:pPr>
          </w:p>
        </w:tc>
      </w:tr>
      <w:tr w:rsidR="004D1054" w:rsidRPr="002A49ED" w14:paraId="09AF726F"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63C8718E"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1BB93B77" w14:textId="77777777" w:rsidR="004D1054" w:rsidRPr="002A49ED" w:rsidRDefault="004D1054" w:rsidP="00993C12">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2C2B06C5" w14:textId="77777777" w:rsidR="004D1054" w:rsidRPr="002A49ED" w:rsidRDefault="004D1054" w:rsidP="00993C12">
            <w:pPr>
              <w:spacing w:after="0"/>
              <w:rPr>
                <w:rFonts w:ascii="Arial" w:hAnsi="Arial" w:cs="Arial"/>
                <w:sz w:val="20"/>
              </w:rPr>
            </w:pPr>
          </w:p>
        </w:tc>
      </w:tr>
      <w:tr w:rsidR="004D1054" w:rsidRPr="002A49ED" w14:paraId="795CBBC3"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2AC5CF03"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1A372E5" w14:textId="77777777" w:rsidR="004D1054" w:rsidRPr="002A49ED" w:rsidRDefault="004D1054" w:rsidP="00993C12">
            <w:pPr>
              <w:spacing w:after="0"/>
              <w:rPr>
                <w:rFonts w:ascii="Arial" w:hAnsi="Arial" w:cs="Arial"/>
                <w:sz w:val="20"/>
              </w:rPr>
            </w:pPr>
            <w:r w:rsidRPr="002A49ED">
              <w:rPr>
                <w:rFonts w:ascii="Arial" w:hAnsi="Arial" w:cs="Arial"/>
                <w:sz w:val="20"/>
              </w:rPr>
              <w:t>Leto zaključka</w:t>
            </w:r>
          </w:p>
        </w:tc>
        <w:tc>
          <w:tcPr>
            <w:tcW w:w="6237" w:type="dxa"/>
            <w:tcBorders>
              <w:top w:val="single" w:sz="4" w:space="0" w:color="auto"/>
              <w:left w:val="single" w:sz="4" w:space="0" w:color="auto"/>
              <w:bottom w:val="single" w:sz="4" w:space="0" w:color="auto"/>
              <w:right w:val="single" w:sz="4" w:space="0" w:color="auto"/>
            </w:tcBorders>
          </w:tcPr>
          <w:p w14:paraId="767B75A2" w14:textId="77777777" w:rsidR="004D1054" w:rsidRPr="002A49ED" w:rsidRDefault="004D1054" w:rsidP="00993C12">
            <w:pPr>
              <w:spacing w:after="0"/>
              <w:rPr>
                <w:rFonts w:ascii="Arial" w:hAnsi="Arial" w:cs="Arial"/>
                <w:sz w:val="20"/>
              </w:rPr>
            </w:pPr>
          </w:p>
        </w:tc>
      </w:tr>
      <w:tr w:rsidR="004D1054" w:rsidRPr="002A49ED" w14:paraId="10C524CE"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759C3394"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473ABD5" w14:textId="77777777" w:rsidR="004D1054" w:rsidRPr="002A49ED" w:rsidRDefault="004D1054" w:rsidP="00993C12">
            <w:pPr>
              <w:spacing w:after="0"/>
              <w:rPr>
                <w:rFonts w:ascii="Arial" w:hAnsi="Arial" w:cs="Arial"/>
                <w:sz w:val="20"/>
              </w:rPr>
            </w:pPr>
            <w:r w:rsidRPr="002A49ED">
              <w:rPr>
                <w:rFonts w:ascii="Arial" w:hAnsi="Arial" w:cs="Arial"/>
                <w:sz w:val="20"/>
              </w:rPr>
              <w:t>Pridobljen naziv</w:t>
            </w:r>
          </w:p>
        </w:tc>
        <w:tc>
          <w:tcPr>
            <w:tcW w:w="6237" w:type="dxa"/>
            <w:tcBorders>
              <w:top w:val="single" w:sz="4" w:space="0" w:color="auto"/>
              <w:left w:val="single" w:sz="4" w:space="0" w:color="auto"/>
              <w:bottom w:val="single" w:sz="4" w:space="0" w:color="auto"/>
              <w:right w:val="single" w:sz="4" w:space="0" w:color="auto"/>
            </w:tcBorders>
          </w:tcPr>
          <w:p w14:paraId="6493AF9E" w14:textId="77777777" w:rsidR="004D1054" w:rsidRPr="002A49ED" w:rsidRDefault="004D1054" w:rsidP="00993C12">
            <w:pPr>
              <w:spacing w:after="0"/>
              <w:rPr>
                <w:rFonts w:ascii="Arial" w:hAnsi="Arial" w:cs="Arial"/>
                <w:sz w:val="20"/>
              </w:rPr>
            </w:pPr>
          </w:p>
        </w:tc>
      </w:tr>
    </w:tbl>
    <w:p w14:paraId="7621B598" w14:textId="77777777" w:rsidR="004D1054" w:rsidRPr="006A7772" w:rsidRDefault="004D1054" w:rsidP="004D1054">
      <w:pPr>
        <w:spacing w:after="0"/>
        <w:rPr>
          <w:rFonts w:ascii="Arial" w:hAnsi="Arial" w:cs="Arial"/>
          <w:sz w:val="20"/>
          <w:szCs w:val="20"/>
        </w:rPr>
      </w:pPr>
    </w:p>
    <w:p w14:paraId="0640825B" w14:textId="77777777" w:rsidR="004D1054" w:rsidRPr="006A7772" w:rsidRDefault="004D1054" w:rsidP="004D1054">
      <w:pPr>
        <w:spacing w:after="0"/>
        <w:rPr>
          <w:rFonts w:ascii="Arial" w:hAnsi="Arial" w:cs="Arial"/>
          <w:sz w:val="20"/>
          <w:szCs w:val="20"/>
        </w:rPr>
      </w:pPr>
    </w:p>
    <w:p w14:paraId="73D59387" w14:textId="77777777" w:rsidR="004D1054" w:rsidRPr="006A7772" w:rsidRDefault="004D1054" w:rsidP="004D1054">
      <w:pPr>
        <w:spacing w:after="0"/>
        <w:rPr>
          <w:rFonts w:ascii="Arial" w:hAnsi="Arial" w:cs="Arial"/>
          <w:sz w:val="20"/>
          <w:szCs w:val="20"/>
        </w:rPr>
      </w:pPr>
    </w:p>
    <w:p w14:paraId="6389A444" w14:textId="77777777" w:rsidR="004D1054" w:rsidRPr="006A7772" w:rsidRDefault="004D1054" w:rsidP="004D1054">
      <w:pPr>
        <w:spacing w:after="0"/>
        <w:rPr>
          <w:rFonts w:ascii="Arial" w:hAnsi="Arial" w:cs="Arial"/>
          <w:sz w:val="20"/>
          <w:szCs w:val="20"/>
        </w:rPr>
      </w:pPr>
    </w:p>
    <w:p w14:paraId="326FB938" w14:textId="77777777" w:rsidR="004D1054" w:rsidRPr="006A7772" w:rsidRDefault="004D1054" w:rsidP="004D1054">
      <w:pPr>
        <w:spacing w:after="0"/>
        <w:rPr>
          <w:rFonts w:ascii="Arial" w:hAnsi="Arial" w:cs="Arial"/>
          <w:sz w:val="20"/>
          <w:szCs w:val="20"/>
        </w:rPr>
      </w:pPr>
    </w:p>
    <w:p w14:paraId="03215E22" w14:textId="77777777" w:rsidR="004D1054" w:rsidRPr="006A7772" w:rsidRDefault="004D1054" w:rsidP="004D1054">
      <w:pPr>
        <w:spacing w:after="0"/>
        <w:rPr>
          <w:rFonts w:ascii="Arial" w:hAnsi="Arial" w:cs="Arial"/>
          <w:sz w:val="20"/>
          <w:szCs w:val="20"/>
        </w:rPr>
      </w:pPr>
    </w:p>
    <w:p w14:paraId="3224E816" w14:textId="77777777" w:rsidR="004D1054" w:rsidRPr="006A7772" w:rsidRDefault="004D1054" w:rsidP="004D1054">
      <w:pPr>
        <w:spacing w:after="0"/>
        <w:rPr>
          <w:rFonts w:ascii="Arial" w:hAnsi="Arial" w:cs="Arial"/>
          <w:sz w:val="20"/>
          <w:szCs w:val="20"/>
        </w:rPr>
      </w:pPr>
    </w:p>
    <w:p w14:paraId="4CE87480" w14:textId="77777777" w:rsidR="004D1054" w:rsidRPr="006A7772" w:rsidRDefault="004D1054" w:rsidP="004D1054">
      <w:pPr>
        <w:spacing w:after="0"/>
        <w:rPr>
          <w:rFonts w:ascii="Arial" w:hAnsi="Arial" w:cs="Arial"/>
          <w:sz w:val="20"/>
          <w:szCs w:val="20"/>
        </w:rPr>
      </w:pPr>
    </w:p>
    <w:p w14:paraId="0CCA418C" w14:textId="77777777" w:rsidR="004D1054" w:rsidRPr="006A7772" w:rsidRDefault="004D1054" w:rsidP="004D1054">
      <w:pPr>
        <w:spacing w:after="0"/>
        <w:rPr>
          <w:rFonts w:ascii="Arial" w:hAnsi="Arial" w:cs="Arial"/>
          <w:sz w:val="20"/>
          <w:szCs w:val="20"/>
        </w:rPr>
      </w:pPr>
    </w:p>
    <w:p w14:paraId="464152AE" w14:textId="77777777" w:rsidR="004D1054" w:rsidRPr="006A7772" w:rsidRDefault="004D1054" w:rsidP="004D1054">
      <w:pPr>
        <w:spacing w:after="0"/>
        <w:rPr>
          <w:rFonts w:ascii="Arial" w:hAnsi="Arial" w:cs="Arial"/>
          <w:sz w:val="20"/>
          <w:szCs w:val="20"/>
        </w:rPr>
      </w:pPr>
    </w:p>
    <w:p w14:paraId="530DA73D" w14:textId="77777777" w:rsidR="004D1054" w:rsidRPr="006A7772" w:rsidRDefault="004D1054" w:rsidP="004D1054">
      <w:pPr>
        <w:spacing w:after="0"/>
        <w:rPr>
          <w:rFonts w:ascii="Arial" w:hAnsi="Arial" w:cs="Arial"/>
          <w:sz w:val="20"/>
          <w:szCs w:val="20"/>
        </w:rPr>
      </w:pPr>
    </w:p>
    <w:p w14:paraId="4DD5BAAF" w14:textId="77777777" w:rsidR="004D1054" w:rsidRPr="006A7772" w:rsidRDefault="004D1054" w:rsidP="004D1054">
      <w:pPr>
        <w:spacing w:after="0"/>
        <w:rPr>
          <w:rFonts w:ascii="Arial" w:hAnsi="Arial" w:cs="Arial"/>
          <w:sz w:val="20"/>
          <w:szCs w:val="20"/>
        </w:rPr>
      </w:pPr>
    </w:p>
    <w:p w14:paraId="1B679827" w14:textId="77777777" w:rsidR="004D1054" w:rsidRDefault="004D1054" w:rsidP="004D1054">
      <w:pPr>
        <w:spacing w:after="0"/>
        <w:rPr>
          <w:rFonts w:ascii="Arial" w:hAnsi="Arial" w:cs="Arial"/>
          <w:sz w:val="20"/>
          <w:szCs w:val="20"/>
        </w:rPr>
      </w:pPr>
    </w:p>
    <w:p w14:paraId="7044DC11" w14:textId="77777777" w:rsidR="004D1054" w:rsidRDefault="004D1054" w:rsidP="004D1054">
      <w:pPr>
        <w:spacing w:after="0"/>
        <w:rPr>
          <w:rFonts w:ascii="Arial" w:hAnsi="Arial" w:cs="Arial"/>
          <w:sz w:val="20"/>
          <w:szCs w:val="20"/>
        </w:rPr>
      </w:pPr>
    </w:p>
    <w:p w14:paraId="1CBB7875" w14:textId="77777777" w:rsidR="004D1054" w:rsidRDefault="004D1054" w:rsidP="004D1054">
      <w:pPr>
        <w:spacing w:after="0"/>
        <w:rPr>
          <w:rFonts w:ascii="Arial" w:hAnsi="Arial" w:cs="Arial"/>
          <w:sz w:val="20"/>
          <w:szCs w:val="20"/>
        </w:rPr>
      </w:pPr>
    </w:p>
    <w:p w14:paraId="5F08D2C7" w14:textId="77777777" w:rsidR="004D1054" w:rsidRPr="006A7772" w:rsidRDefault="004D1054" w:rsidP="004D1054">
      <w:pPr>
        <w:spacing w:after="0"/>
        <w:rPr>
          <w:rFonts w:ascii="Arial" w:hAnsi="Arial" w:cs="Arial"/>
          <w:sz w:val="20"/>
          <w:szCs w:val="20"/>
        </w:rPr>
      </w:pPr>
    </w:p>
    <w:p w14:paraId="708B17EC" w14:textId="77777777" w:rsidR="004D1054" w:rsidRPr="006A7772" w:rsidRDefault="004D1054" w:rsidP="004D1054">
      <w:pPr>
        <w:spacing w:after="0"/>
        <w:rPr>
          <w:rFonts w:ascii="Arial" w:hAnsi="Arial" w:cs="Arial"/>
          <w:sz w:val="20"/>
          <w:szCs w:val="20"/>
        </w:rPr>
      </w:pPr>
    </w:p>
    <w:p w14:paraId="2321ADB3" w14:textId="77777777" w:rsidR="004D1054" w:rsidRPr="006A7772" w:rsidRDefault="004D1054" w:rsidP="004D1054">
      <w:pPr>
        <w:spacing w:after="0"/>
        <w:rPr>
          <w:rFonts w:ascii="Arial" w:hAnsi="Arial" w:cs="Arial"/>
          <w:sz w:val="20"/>
          <w:szCs w:val="20"/>
        </w:rPr>
      </w:pPr>
    </w:p>
    <w:p w14:paraId="5E117455" w14:textId="77777777" w:rsidR="004D1054" w:rsidRPr="006A7772" w:rsidRDefault="004D1054" w:rsidP="004D1054">
      <w:pPr>
        <w:spacing w:after="0"/>
        <w:rPr>
          <w:rFonts w:ascii="Arial" w:hAnsi="Arial" w:cs="Arial"/>
          <w:sz w:val="20"/>
          <w:szCs w:val="20"/>
        </w:rPr>
      </w:pPr>
    </w:p>
    <w:p w14:paraId="5EA8C595" w14:textId="77777777" w:rsidR="004D1054" w:rsidRPr="006A7772" w:rsidRDefault="004D1054" w:rsidP="004D1054">
      <w:pPr>
        <w:spacing w:after="0"/>
        <w:rPr>
          <w:rFonts w:ascii="Arial" w:hAnsi="Arial" w:cs="Arial"/>
          <w:sz w:val="20"/>
          <w:szCs w:val="20"/>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4D1054" w:rsidRPr="006A7772" w14:paraId="653A0E98" w14:textId="77777777" w:rsidTr="00993C12">
        <w:trPr>
          <w:trHeight w:val="519"/>
        </w:trPr>
        <w:tc>
          <w:tcPr>
            <w:tcW w:w="1276" w:type="dxa"/>
            <w:vAlign w:val="center"/>
          </w:tcPr>
          <w:p w14:paraId="0BB0C3C4" w14:textId="77777777" w:rsidR="004D1054" w:rsidRPr="006A7772" w:rsidRDefault="004D1054" w:rsidP="00993C12">
            <w:pPr>
              <w:spacing w:after="0"/>
              <w:rPr>
                <w:rFonts w:ascii="Arial" w:hAnsi="Arial" w:cs="Arial"/>
              </w:rPr>
            </w:pPr>
            <w:r w:rsidRPr="006A7772">
              <w:rPr>
                <w:rFonts w:ascii="Arial" w:hAnsi="Arial" w:cs="Arial"/>
                <w:sz w:val="20"/>
                <w:szCs w:val="20"/>
              </w:rPr>
              <w:t>PODPIS</w:t>
            </w:r>
            <w:r w:rsidRPr="006A7772">
              <w:rPr>
                <w:rFonts w:ascii="Arial" w:hAnsi="Arial" w:cs="Arial"/>
              </w:rPr>
              <w:t>:</w:t>
            </w:r>
          </w:p>
        </w:tc>
        <w:tc>
          <w:tcPr>
            <w:tcW w:w="2976" w:type="dxa"/>
            <w:vAlign w:val="center"/>
          </w:tcPr>
          <w:p w14:paraId="1752F97E" w14:textId="77777777" w:rsidR="004D1054" w:rsidRPr="006A7772" w:rsidRDefault="004D1054" w:rsidP="00993C12">
            <w:pPr>
              <w:spacing w:after="0"/>
              <w:rPr>
                <w:rFonts w:ascii="Arial" w:hAnsi="Arial" w:cs="Arial"/>
              </w:rPr>
            </w:pPr>
          </w:p>
        </w:tc>
      </w:tr>
    </w:tbl>
    <w:p w14:paraId="7F4EC36B" w14:textId="77777777" w:rsidR="004D1054" w:rsidRDefault="004D1054" w:rsidP="004D1054">
      <w:pPr>
        <w:spacing w:after="0"/>
      </w:pPr>
      <w:r>
        <w:br w:type="page"/>
      </w: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4D1054" w:rsidRPr="002A49ED" w14:paraId="074A1839" w14:textId="77777777" w:rsidTr="00993C12">
        <w:trPr>
          <w:cantSplit/>
        </w:trPr>
        <w:tc>
          <w:tcPr>
            <w:tcW w:w="551" w:type="dxa"/>
            <w:tcBorders>
              <w:top w:val="single" w:sz="4" w:space="0" w:color="auto"/>
              <w:left w:val="single" w:sz="4" w:space="0" w:color="auto"/>
              <w:bottom w:val="single" w:sz="4" w:space="0" w:color="auto"/>
              <w:right w:val="single" w:sz="4" w:space="0" w:color="auto"/>
            </w:tcBorders>
          </w:tcPr>
          <w:p w14:paraId="0BABD6C9" w14:textId="77777777" w:rsidR="004D1054" w:rsidRPr="002A49ED" w:rsidRDefault="004D1054" w:rsidP="00993C12">
            <w:pPr>
              <w:spacing w:after="0"/>
              <w:rPr>
                <w:rFonts w:ascii="Arial" w:hAnsi="Arial" w:cs="Arial"/>
                <w:sz w:val="20"/>
              </w:rPr>
            </w:pPr>
            <w:r w:rsidRPr="002A49ED">
              <w:rPr>
                <w:rFonts w:ascii="Arial" w:hAnsi="Arial" w:cs="Arial"/>
                <w:sz w:val="20"/>
              </w:rPr>
              <w:lastRenderedPageBreak/>
              <w:t>10.</w:t>
            </w:r>
          </w:p>
        </w:tc>
        <w:tc>
          <w:tcPr>
            <w:tcW w:w="9088" w:type="dxa"/>
            <w:gridSpan w:val="2"/>
            <w:tcBorders>
              <w:top w:val="single" w:sz="4" w:space="0" w:color="auto"/>
              <w:left w:val="single" w:sz="4" w:space="0" w:color="auto"/>
              <w:bottom w:val="single" w:sz="4" w:space="0" w:color="auto"/>
              <w:right w:val="single" w:sz="4" w:space="0" w:color="auto"/>
            </w:tcBorders>
          </w:tcPr>
          <w:p w14:paraId="5A5B9AAF" w14:textId="77777777" w:rsidR="004D1054" w:rsidRPr="002A49ED" w:rsidRDefault="004D1054" w:rsidP="00993C12">
            <w:pPr>
              <w:spacing w:after="0"/>
              <w:rPr>
                <w:rFonts w:ascii="Arial" w:hAnsi="Arial" w:cs="Arial"/>
                <w:sz w:val="20"/>
              </w:rPr>
            </w:pPr>
            <w:r w:rsidRPr="002A49ED">
              <w:rPr>
                <w:rFonts w:ascii="Arial" w:hAnsi="Arial" w:cs="Arial"/>
                <w:spacing w:val="-2"/>
                <w:sz w:val="20"/>
              </w:rPr>
              <w:t>Navedite posebna znanja, ki ste jih pridobili na seminarjih in v drugih oblikah usposabljanja (tudi v tujini)</w:t>
            </w:r>
          </w:p>
        </w:tc>
      </w:tr>
      <w:tr w:rsidR="004D1054" w:rsidRPr="002A49ED" w14:paraId="2DE389EE" w14:textId="77777777" w:rsidTr="00993C12">
        <w:trPr>
          <w:cantSplit/>
        </w:trPr>
        <w:tc>
          <w:tcPr>
            <w:tcW w:w="551" w:type="dxa"/>
            <w:vMerge w:val="restart"/>
            <w:tcBorders>
              <w:top w:val="single" w:sz="4" w:space="0" w:color="auto"/>
              <w:left w:val="single" w:sz="4" w:space="0" w:color="auto"/>
              <w:right w:val="single" w:sz="4" w:space="0" w:color="auto"/>
            </w:tcBorders>
          </w:tcPr>
          <w:p w14:paraId="409004B8"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7011E1A7" w14:textId="77777777" w:rsidR="004D1054" w:rsidRPr="002A49ED" w:rsidRDefault="004D1054" w:rsidP="00993C12">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790AC990" w14:textId="77777777" w:rsidR="004D1054" w:rsidRPr="002A49ED" w:rsidRDefault="004D1054" w:rsidP="00993C12">
            <w:pPr>
              <w:spacing w:after="0"/>
              <w:rPr>
                <w:rFonts w:ascii="Arial" w:hAnsi="Arial" w:cs="Arial"/>
                <w:sz w:val="20"/>
              </w:rPr>
            </w:pPr>
          </w:p>
        </w:tc>
      </w:tr>
      <w:tr w:rsidR="004D1054" w:rsidRPr="002A49ED" w14:paraId="1D0612EB" w14:textId="77777777" w:rsidTr="00993C12">
        <w:trPr>
          <w:cantSplit/>
        </w:trPr>
        <w:tc>
          <w:tcPr>
            <w:tcW w:w="551" w:type="dxa"/>
            <w:vMerge/>
            <w:tcBorders>
              <w:left w:val="single" w:sz="4" w:space="0" w:color="auto"/>
              <w:right w:val="single" w:sz="4" w:space="0" w:color="auto"/>
            </w:tcBorders>
          </w:tcPr>
          <w:p w14:paraId="0D2F499A"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6A276020" w14:textId="77777777" w:rsidR="004D1054" w:rsidRPr="002A49ED" w:rsidRDefault="004D1054" w:rsidP="00993C12">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039F9AE6" w14:textId="77777777" w:rsidR="004D1054" w:rsidRPr="002A49ED" w:rsidRDefault="004D1054" w:rsidP="00993C12">
            <w:pPr>
              <w:spacing w:after="0"/>
              <w:rPr>
                <w:rFonts w:ascii="Arial" w:hAnsi="Arial" w:cs="Arial"/>
                <w:sz w:val="20"/>
              </w:rPr>
            </w:pPr>
          </w:p>
        </w:tc>
      </w:tr>
      <w:tr w:rsidR="004D1054" w:rsidRPr="002A49ED" w14:paraId="2E2EA76B" w14:textId="77777777" w:rsidTr="00993C12">
        <w:trPr>
          <w:cantSplit/>
        </w:trPr>
        <w:tc>
          <w:tcPr>
            <w:tcW w:w="551" w:type="dxa"/>
            <w:vMerge/>
            <w:tcBorders>
              <w:left w:val="single" w:sz="4" w:space="0" w:color="auto"/>
              <w:right w:val="single" w:sz="4" w:space="0" w:color="auto"/>
            </w:tcBorders>
          </w:tcPr>
          <w:p w14:paraId="0D107F0A"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4CE668EA" w14:textId="77777777" w:rsidR="004D1054" w:rsidRPr="002A49ED" w:rsidRDefault="004D1054" w:rsidP="00993C12">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3E53C162" w14:textId="77777777" w:rsidR="004D1054" w:rsidRPr="002A49ED" w:rsidRDefault="004D1054" w:rsidP="00993C12">
            <w:pPr>
              <w:spacing w:after="0"/>
              <w:rPr>
                <w:rFonts w:ascii="Arial" w:hAnsi="Arial" w:cs="Arial"/>
                <w:sz w:val="20"/>
              </w:rPr>
            </w:pPr>
          </w:p>
        </w:tc>
      </w:tr>
      <w:tr w:rsidR="004D1054" w:rsidRPr="002A49ED" w14:paraId="0E2C97C1" w14:textId="77777777" w:rsidTr="00993C12">
        <w:trPr>
          <w:cantSplit/>
        </w:trPr>
        <w:tc>
          <w:tcPr>
            <w:tcW w:w="551" w:type="dxa"/>
            <w:vMerge/>
            <w:tcBorders>
              <w:left w:val="single" w:sz="4" w:space="0" w:color="auto"/>
              <w:right w:val="single" w:sz="4" w:space="0" w:color="auto"/>
            </w:tcBorders>
          </w:tcPr>
          <w:p w14:paraId="4ED96D0A"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639092E" w14:textId="77777777" w:rsidR="004D1054" w:rsidRPr="002A49ED" w:rsidRDefault="004D1054" w:rsidP="00993C12">
            <w:pPr>
              <w:spacing w:after="0"/>
              <w:rPr>
                <w:rFonts w:ascii="Arial" w:hAnsi="Arial" w:cs="Arial"/>
                <w:sz w:val="20"/>
              </w:rPr>
            </w:pPr>
            <w:r w:rsidRPr="002A49ED">
              <w:rPr>
                <w:rFonts w:ascii="Arial" w:hAnsi="Arial" w:cs="Arial"/>
                <w:sz w:val="20"/>
              </w:rPr>
              <w:t>Vrsta usposabljanja</w:t>
            </w:r>
          </w:p>
        </w:tc>
        <w:tc>
          <w:tcPr>
            <w:tcW w:w="6237" w:type="dxa"/>
            <w:tcBorders>
              <w:top w:val="single" w:sz="4" w:space="0" w:color="auto"/>
              <w:left w:val="single" w:sz="4" w:space="0" w:color="auto"/>
              <w:bottom w:val="single" w:sz="4" w:space="0" w:color="auto"/>
              <w:right w:val="single" w:sz="4" w:space="0" w:color="auto"/>
            </w:tcBorders>
          </w:tcPr>
          <w:p w14:paraId="5521D671" w14:textId="77777777" w:rsidR="004D1054" w:rsidRPr="002A49ED" w:rsidRDefault="004D1054" w:rsidP="00993C12">
            <w:pPr>
              <w:spacing w:after="0"/>
              <w:rPr>
                <w:rFonts w:ascii="Arial" w:hAnsi="Arial" w:cs="Arial"/>
                <w:sz w:val="20"/>
              </w:rPr>
            </w:pPr>
          </w:p>
        </w:tc>
      </w:tr>
      <w:tr w:rsidR="004D1054" w:rsidRPr="002A49ED" w14:paraId="1ED174DD" w14:textId="77777777" w:rsidTr="00993C12">
        <w:trPr>
          <w:cantSplit/>
        </w:trPr>
        <w:tc>
          <w:tcPr>
            <w:tcW w:w="551" w:type="dxa"/>
            <w:vMerge/>
            <w:tcBorders>
              <w:left w:val="single" w:sz="4" w:space="0" w:color="auto"/>
              <w:bottom w:val="single" w:sz="4" w:space="0" w:color="auto"/>
              <w:right w:val="single" w:sz="4" w:space="0" w:color="auto"/>
            </w:tcBorders>
          </w:tcPr>
          <w:p w14:paraId="5FC66D66"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A5FDB4A" w14:textId="77777777" w:rsidR="004D1054" w:rsidRPr="002A49ED" w:rsidRDefault="004D1054" w:rsidP="00993C12">
            <w:pPr>
              <w:spacing w:after="0"/>
              <w:rPr>
                <w:rFonts w:ascii="Arial" w:hAnsi="Arial" w:cs="Arial"/>
                <w:sz w:val="20"/>
              </w:rPr>
            </w:pPr>
            <w:r w:rsidRPr="002A49ED">
              <w:rPr>
                <w:rFonts w:ascii="Arial" w:hAnsi="Arial" w:cs="Arial"/>
                <w:sz w:val="20"/>
              </w:rPr>
              <w:t>Pridobljena znanja</w:t>
            </w:r>
          </w:p>
        </w:tc>
        <w:tc>
          <w:tcPr>
            <w:tcW w:w="6237" w:type="dxa"/>
            <w:tcBorders>
              <w:top w:val="single" w:sz="4" w:space="0" w:color="auto"/>
              <w:left w:val="single" w:sz="4" w:space="0" w:color="auto"/>
              <w:bottom w:val="single" w:sz="4" w:space="0" w:color="auto"/>
              <w:right w:val="single" w:sz="4" w:space="0" w:color="auto"/>
            </w:tcBorders>
          </w:tcPr>
          <w:p w14:paraId="2A6C7BAD" w14:textId="77777777" w:rsidR="004D1054" w:rsidRPr="002A49ED" w:rsidRDefault="004D1054" w:rsidP="00993C12">
            <w:pPr>
              <w:spacing w:after="0"/>
              <w:rPr>
                <w:rFonts w:ascii="Arial" w:hAnsi="Arial" w:cs="Arial"/>
                <w:sz w:val="20"/>
              </w:rPr>
            </w:pPr>
          </w:p>
        </w:tc>
      </w:tr>
    </w:tbl>
    <w:p w14:paraId="647D1408" w14:textId="77777777" w:rsidR="004D1054" w:rsidRDefault="004D1054" w:rsidP="004D1054">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4D1054" w:rsidRPr="002A49ED" w14:paraId="48EE48F9" w14:textId="77777777" w:rsidTr="00993C12">
        <w:trPr>
          <w:cantSplit/>
        </w:trPr>
        <w:tc>
          <w:tcPr>
            <w:tcW w:w="551" w:type="dxa"/>
            <w:vMerge w:val="restart"/>
            <w:tcBorders>
              <w:top w:val="single" w:sz="4" w:space="0" w:color="auto"/>
              <w:left w:val="single" w:sz="4" w:space="0" w:color="auto"/>
              <w:right w:val="single" w:sz="4" w:space="0" w:color="auto"/>
            </w:tcBorders>
          </w:tcPr>
          <w:p w14:paraId="2D765744"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2FFE95CF" w14:textId="77777777" w:rsidR="004D1054" w:rsidRPr="002A49ED" w:rsidRDefault="004D1054" w:rsidP="00993C12">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54C5F253" w14:textId="77777777" w:rsidR="004D1054" w:rsidRPr="002A49ED" w:rsidRDefault="004D1054" w:rsidP="00993C12">
            <w:pPr>
              <w:spacing w:after="0"/>
              <w:rPr>
                <w:rFonts w:ascii="Arial" w:hAnsi="Arial" w:cs="Arial"/>
                <w:sz w:val="20"/>
              </w:rPr>
            </w:pPr>
          </w:p>
        </w:tc>
      </w:tr>
      <w:tr w:rsidR="004D1054" w:rsidRPr="002A49ED" w14:paraId="10666242" w14:textId="77777777" w:rsidTr="00993C12">
        <w:trPr>
          <w:cantSplit/>
        </w:trPr>
        <w:tc>
          <w:tcPr>
            <w:tcW w:w="551" w:type="dxa"/>
            <w:vMerge/>
            <w:tcBorders>
              <w:left w:val="single" w:sz="4" w:space="0" w:color="auto"/>
              <w:right w:val="single" w:sz="4" w:space="0" w:color="auto"/>
            </w:tcBorders>
          </w:tcPr>
          <w:p w14:paraId="787244BB"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2C3B6B0" w14:textId="77777777" w:rsidR="004D1054" w:rsidRPr="002A49ED" w:rsidRDefault="004D1054" w:rsidP="00993C12">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39446869" w14:textId="77777777" w:rsidR="004D1054" w:rsidRPr="002A49ED" w:rsidRDefault="004D1054" w:rsidP="00993C12">
            <w:pPr>
              <w:spacing w:after="0"/>
              <w:rPr>
                <w:rFonts w:ascii="Arial" w:hAnsi="Arial" w:cs="Arial"/>
                <w:sz w:val="20"/>
              </w:rPr>
            </w:pPr>
          </w:p>
        </w:tc>
      </w:tr>
      <w:tr w:rsidR="004D1054" w:rsidRPr="002A49ED" w14:paraId="0B076178" w14:textId="77777777" w:rsidTr="00993C12">
        <w:trPr>
          <w:cantSplit/>
        </w:trPr>
        <w:tc>
          <w:tcPr>
            <w:tcW w:w="551" w:type="dxa"/>
            <w:vMerge/>
            <w:tcBorders>
              <w:left w:val="single" w:sz="4" w:space="0" w:color="auto"/>
              <w:right w:val="single" w:sz="4" w:space="0" w:color="auto"/>
            </w:tcBorders>
          </w:tcPr>
          <w:p w14:paraId="42D436D9"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6248F780" w14:textId="77777777" w:rsidR="004D1054" w:rsidRPr="002A49ED" w:rsidRDefault="004D1054" w:rsidP="00993C12">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244BCD15" w14:textId="77777777" w:rsidR="004D1054" w:rsidRPr="002A49ED" w:rsidRDefault="004D1054" w:rsidP="00993C12">
            <w:pPr>
              <w:spacing w:after="0"/>
              <w:rPr>
                <w:rFonts w:ascii="Arial" w:hAnsi="Arial" w:cs="Arial"/>
                <w:sz w:val="20"/>
              </w:rPr>
            </w:pPr>
          </w:p>
        </w:tc>
      </w:tr>
      <w:tr w:rsidR="004D1054" w:rsidRPr="002A49ED" w14:paraId="3B03AA76" w14:textId="77777777" w:rsidTr="00993C12">
        <w:trPr>
          <w:cantSplit/>
        </w:trPr>
        <w:tc>
          <w:tcPr>
            <w:tcW w:w="551" w:type="dxa"/>
            <w:vMerge/>
            <w:tcBorders>
              <w:left w:val="single" w:sz="4" w:space="0" w:color="auto"/>
              <w:right w:val="single" w:sz="4" w:space="0" w:color="auto"/>
            </w:tcBorders>
          </w:tcPr>
          <w:p w14:paraId="3532ECF8"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7DB9BEA8" w14:textId="77777777" w:rsidR="004D1054" w:rsidRPr="002A49ED" w:rsidRDefault="004D1054" w:rsidP="00993C12">
            <w:pPr>
              <w:spacing w:after="0"/>
              <w:rPr>
                <w:rFonts w:ascii="Arial" w:hAnsi="Arial" w:cs="Arial"/>
                <w:sz w:val="20"/>
              </w:rPr>
            </w:pPr>
            <w:r w:rsidRPr="002A49ED">
              <w:rPr>
                <w:rFonts w:ascii="Arial" w:hAnsi="Arial" w:cs="Arial"/>
                <w:sz w:val="20"/>
              </w:rPr>
              <w:t>Vrsta usposabljanja</w:t>
            </w:r>
          </w:p>
        </w:tc>
        <w:tc>
          <w:tcPr>
            <w:tcW w:w="6237" w:type="dxa"/>
            <w:tcBorders>
              <w:top w:val="single" w:sz="4" w:space="0" w:color="auto"/>
              <w:left w:val="single" w:sz="4" w:space="0" w:color="auto"/>
              <w:bottom w:val="single" w:sz="4" w:space="0" w:color="auto"/>
              <w:right w:val="single" w:sz="4" w:space="0" w:color="auto"/>
            </w:tcBorders>
          </w:tcPr>
          <w:p w14:paraId="59D427B1" w14:textId="77777777" w:rsidR="004D1054" w:rsidRPr="002A49ED" w:rsidRDefault="004D1054" w:rsidP="00993C12">
            <w:pPr>
              <w:spacing w:after="0"/>
              <w:rPr>
                <w:rFonts w:ascii="Arial" w:hAnsi="Arial" w:cs="Arial"/>
                <w:sz w:val="20"/>
              </w:rPr>
            </w:pPr>
          </w:p>
        </w:tc>
      </w:tr>
      <w:tr w:rsidR="004D1054" w:rsidRPr="002A49ED" w14:paraId="64540B54" w14:textId="77777777" w:rsidTr="00993C12">
        <w:trPr>
          <w:cantSplit/>
        </w:trPr>
        <w:tc>
          <w:tcPr>
            <w:tcW w:w="551" w:type="dxa"/>
            <w:vMerge/>
            <w:tcBorders>
              <w:left w:val="single" w:sz="4" w:space="0" w:color="auto"/>
              <w:bottom w:val="single" w:sz="4" w:space="0" w:color="auto"/>
              <w:right w:val="single" w:sz="4" w:space="0" w:color="auto"/>
            </w:tcBorders>
          </w:tcPr>
          <w:p w14:paraId="16AF3FB2"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C2B466F" w14:textId="77777777" w:rsidR="004D1054" w:rsidRPr="002A49ED" w:rsidRDefault="004D1054" w:rsidP="00993C12">
            <w:pPr>
              <w:spacing w:after="0"/>
              <w:rPr>
                <w:rFonts w:ascii="Arial" w:hAnsi="Arial" w:cs="Arial"/>
                <w:sz w:val="20"/>
              </w:rPr>
            </w:pPr>
            <w:r w:rsidRPr="002A49ED">
              <w:rPr>
                <w:rFonts w:ascii="Arial" w:hAnsi="Arial" w:cs="Arial"/>
                <w:sz w:val="20"/>
              </w:rPr>
              <w:t>Pridobljena znanja</w:t>
            </w:r>
          </w:p>
        </w:tc>
        <w:tc>
          <w:tcPr>
            <w:tcW w:w="6237" w:type="dxa"/>
            <w:tcBorders>
              <w:top w:val="single" w:sz="4" w:space="0" w:color="auto"/>
              <w:left w:val="single" w:sz="4" w:space="0" w:color="auto"/>
              <w:bottom w:val="single" w:sz="4" w:space="0" w:color="auto"/>
              <w:right w:val="single" w:sz="4" w:space="0" w:color="auto"/>
            </w:tcBorders>
          </w:tcPr>
          <w:p w14:paraId="033A0810" w14:textId="77777777" w:rsidR="004D1054" w:rsidRPr="002A49ED" w:rsidRDefault="004D1054" w:rsidP="00993C12">
            <w:pPr>
              <w:spacing w:after="0"/>
              <w:rPr>
                <w:rFonts w:ascii="Arial" w:hAnsi="Arial" w:cs="Arial"/>
                <w:sz w:val="20"/>
              </w:rPr>
            </w:pPr>
          </w:p>
        </w:tc>
      </w:tr>
    </w:tbl>
    <w:p w14:paraId="0743743B" w14:textId="77777777" w:rsidR="004D1054" w:rsidRDefault="004D1054" w:rsidP="004D1054">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4D1054" w:rsidRPr="002A49ED" w14:paraId="746AB239" w14:textId="77777777" w:rsidTr="00993C12">
        <w:trPr>
          <w:cantSplit/>
        </w:trPr>
        <w:tc>
          <w:tcPr>
            <w:tcW w:w="551" w:type="dxa"/>
            <w:vMerge w:val="restart"/>
            <w:tcBorders>
              <w:top w:val="single" w:sz="4" w:space="0" w:color="auto"/>
              <w:left w:val="single" w:sz="4" w:space="0" w:color="auto"/>
              <w:right w:val="single" w:sz="4" w:space="0" w:color="auto"/>
            </w:tcBorders>
          </w:tcPr>
          <w:p w14:paraId="41CEB654"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2358584" w14:textId="77777777" w:rsidR="004D1054" w:rsidRPr="002A49ED" w:rsidRDefault="004D1054" w:rsidP="00993C12">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4A4FD9FE" w14:textId="77777777" w:rsidR="004D1054" w:rsidRPr="002A49ED" w:rsidRDefault="004D1054" w:rsidP="00993C12">
            <w:pPr>
              <w:spacing w:after="0"/>
              <w:rPr>
                <w:rFonts w:ascii="Arial" w:hAnsi="Arial" w:cs="Arial"/>
                <w:sz w:val="20"/>
              </w:rPr>
            </w:pPr>
          </w:p>
        </w:tc>
      </w:tr>
      <w:tr w:rsidR="004D1054" w:rsidRPr="002A49ED" w14:paraId="30FB20B0" w14:textId="77777777" w:rsidTr="00993C12">
        <w:trPr>
          <w:cantSplit/>
        </w:trPr>
        <w:tc>
          <w:tcPr>
            <w:tcW w:w="551" w:type="dxa"/>
            <w:vMerge/>
            <w:tcBorders>
              <w:left w:val="single" w:sz="4" w:space="0" w:color="auto"/>
              <w:right w:val="single" w:sz="4" w:space="0" w:color="auto"/>
            </w:tcBorders>
          </w:tcPr>
          <w:p w14:paraId="3C442374"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1D10DE9A" w14:textId="77777777" w:rsidR="004D1054" w:rsidRPr="002A49ED" w:rsidRDefault="004D1054" w:rsidP="00993C12">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2B387C09" w14:textId="77777777" w:rsidR="004D1054" w:rsidRPr="002A49ED" w:rsidRDefault="004D1054" w:rsidP="00993C12">
            <w:pPr>
              <w:spacing w:after="0"/>
              <w:rPr>
                <w:rFonts w:ascii="Arial" w:hAnsi="Arial" w:cs="Arial"/>
                <w:sz w:val="20"/>
              </w:rPr>
            </w:pPr>
          </w:p>
        </w:tc>
      </w:tr>
      <w:tr w:rsidR="004D1054" w:rsidRPr="002A49ED" w14:paraId="424188BF" w14:textId="77777777" w:rsidTr="00993C12">
        <w:trPr>
          <w:cantSplit/>
        </w:trPr>
        <w:tc>
          <w:tcPr>
            <w:tcW w:w="551" w:type="dxa"/>
            <w:vMerge/>
            <w:tcBorders>
              <w:left w:val="single" w:sz="4" w:space="0" w:color="auto"/>
              <w:right w:val="single" w:sz="4" w:space="0" w:color="auto"/>
            </w:tcBorders>
          </w:tcPr>
          <w:p w14:paraId="2D21DB5A"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6E8D641" w14:textId="77777777" w:rsidR="004D1054" w:rsidRPr="002A49ED" w:rsidRDefault="004D1054" w:rsidP="00993C12">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2D7024D3" w14:textId="77777777" w:rsidR="004D1054" w:rsidRPr="002A49ED" w:rsidRDefault="004D1054" w:rsidP="00993C12">
            <w:pPr>
              <w:spacing w:after="0"/>
              <w:rPr>
                <w:rFonts w:ascii="Arial" w:hAnsi="Arial" w:cs="Arial"/>
                <w:sz w:val="20"/>
              </w:rPr>
            </w:pPr>
          </w:p>
        </w:tc>
      </w:tr>
      <w:tr w:rsidR="004D1054" w:rsidRPr="002A49ED" w14:paraId="6AB4A343" w14:textId="77777777" w:rsidTr="00993C12">
        <w:trPr>
          <w:cantSplit/>
        </w:trPr>
        <w:tc>
          <w:tcPr>
            <w:tcW w:w="551" w:type="dxa"/>
            <w:vMerge/>
            <w:tcBorders>
              <w:left w:val="single" w:sz="4" w:space="0" w:color="auto"/>
              <w:right w:val="single" w:sz="4" w:space="0" w:color="auto"/>
            </w:tcBorders>
          </w:tcPr>
          <w:p w14:paraId="6727D5E9"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7E463344" w14:textId="77777777" w:rsidR="004D1054" w:rsidRPr="002A49ED" w:rsidRDefault="004D1054" w:rsidP="00993C12">
            <w:pPr>
              <w:spacing w:after="0"/>
              <w:rPr>
                <w:rFonts w:ascii="Arial" w:hAnsi="Arial" w:cs="Arial"/>
                <w:sz w:val="20"/>
              </w:rPr>
            </w:pPr>
            <w:r w:rsidRPr="002A49ED">
              <w:rPr>
                <w:rFonts w:ascii="Arial" w:hAnsi="Arial" w:cs="Arial"/>
                <w:sz w:val="20"/>
              </w:rPr>
              <w:t>Vrsta usposabljanja</w:t>
            </w:r>
          </w:p>
        </w:tc>
        <w:tc>
          <w:tcPr>
            <w:tcW w:w="6237" w:type="dxa"/>
            <w:tcBorders>
              <w:top w:val="single" w:sz="4" w:space="0" w:color="auto"/>
              <w:left w:val="single" w:sz="4" w:space="0" w:color="auto"/>
              <w:bottom w:val="single" w:sz="4" w:space="0" w:color="auto"/>
              <w:right w:val="single" w:sz="4" w:space="0" w:color="auto"/>
            </w:tcBorders>
          </w:tcPr>
          <w:p w14:paraId="6629BFEC" w14:textId="77777777" w:rsidR="004D1054" w:rsidRPr="002A49ED" w:rsidRDefault="004D1054" w:rsidP="00993C12">
            <w:pPr>
              <w:spacing w:after="0"/>
              <w:rPr>
                <w:rFonts w:ascii="Arial" w:hAnsi="Arial" w:cs="Arial"/>
                <w:sz w:val="20"/>
              </w:rPr>
            </w:pPr>
          </w:p>
        </w:tc>
      </w:tr>
      <w:tr w:rsidR="004D1054" w:rsidRPr="002A49ED" w14:paraId="4CB93C83" w14:textId="77777777" w:rsidTr="00993C12">
        <w:trPr>
          <w:cantSplit/>
        </w:trPr>
        <w:tc>
          <w:tcPr>
            <w:tcW w:w="551" w:type="dxa"/>
            <w:vMerge/>
            <w:tcBorders>
              <w:left w:val="single" w:sz="4" w:space="0" w:color="auto"/>
              <w:bottom w:val="single" w:sz="4" w:space="0" w:color="auto"/>
              <w:right w:val="single" w:sz="4" w:space="0" w:color="auto"/>
            </w:tcBorders>
          </w:tcPr>
          <w:p w14:paraId="2EE83C13"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1E556C9C" w14:textId="77777777" w:rsidR="004D1054" w:rsidRPr="002A49ED" w:rsidRDefault="004D1054" w:rsidP="00993C12">
            <w:pPr>
              <w:spacing w:after="0"/>
              <w:rPr>
                <w:rFonts w:ascii="Arial" w:hAnsi="Arial" w:cs="Arial"/>
                <w:sz w:val="20"/>
              </w:rPr>
            </w:pPr>
            <w:r w:rsidRPr="002A49ED">
              <w:rPr>
                <w:rFonts w:ascii="Arial" w:hAnsi="Arial" w:cs="Arial"/>
                <w:sz w:val="20"/>
              </w:rPr>
              <w:t>Pridobljena znanja</w:t>
            </w:r>
          </w:p>
        </w:tc>
        <w:tc>
          <w:tcPr>
            <w:tcW w:w="6237" w:type="dxa"/>
            <w:tcBorders>
              <w:top w:val="single" w:sz="4" w:space="0" w:color="auto"/>
              <w:left w:val="single" w:sz="4" w:space="0" w:color="auto"/>
              <w:bottom w:val="single" w:sz="4" w:space="0" w:color="auto"/>
              <w:right w:val="single" w:sz="4" w:space="0" w:color="auto"/>
            </w:tcBorders>
          </w:tcPr>
          <w:p w14:paraId="4E346FFE" w14:textId="77777777" w:rsidR="004D1054" w:rsidRPr="002A49ED" w:rsidRDefault="004D1054" w:rsidP="00993C12">
            <w:pPr>
              <w:spacing w:after="0"/>
              <w:rPr>
                <w:rFonts w:ascii="Arial" w:hAnsi="Arial" w:cs="Arial"/>
                <w:sz w:val="20"/>
              </w:rPr>
            </w:pPr>
          </w:p>
        </w:tc>
      </w:tr>
    </w:tbl>
    <w:p w14:paraId="7953543D" w14:textId="77777777" w:rsidR="004D1054" w:rsidRPr="002A49ED" w:rsidRDefault="004D1054" w:rsidP="004D1054">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867"/>
        <w:gridCol w:w="1984"/>
        <w:gridCol w:w="6237"/>
      </w:tblGrid>
      <w:tr w:rsidR="004D1054" w:rsidRPr="002A49ED" w14:paraId="0042034C" w14:textId="77777777" w:rsidTr="00993C12">
        <w:trPr>
          <w:cantSplit/>
        </w:trPr>
        <w:tc>
          <w:tcPr>
            <w:tcW w:w="551" w:type="dxa"/>
            <w:vMerge w:val="restart"/>
            <w:tcBorders>
              <w:top w:val="single" w:sz="4" w:space="0" w:color="auto"/>
              <w:left w:val="single" w:sz="4" w:space="0" w:color="auto"/>
              <w:right w:val="single" w:sz="4" w:space="0" w:color="auto"/>
            </w:tcBorders>
          </w:tcPr>
          <w:p w14:paraId="0CD3A286" w14:textId="77777777" w:rsidR="004D1054" w:rsidRPr="002A49ED" w:rsidRDefault="004D1054" w:rsidP="00993C12">
            <w:pPr>
              <w:spacing w:after="0"/>
              <w:rPr>
                <w:rFonts w:ascii="Arial" w:hAnsi="Arial" w:cs="Arial"/>
                <w:bCs/>
                <w:sz w:val="20"/>
              </w:rPr>
            </w:pPr>
            <w:r w:rsidRPr="002A49ED">
              <w:rPr>
                <w:rFonts w:ascii="Arial" w:hAnsi="Arial" w:cs="Arial"/>
                <w:bCs/>
                <w:sz w:val="20"/>
              </w:rPr>
              <w:t>11.</w:t>
            </w:r>
          </w:p>
        </w:tc>
        <w:tc>
          <w:tcPr>
            <w:tcW w:w="9088" w:type="dxa"/>
            <w:gridSpan w:val="3"/>
            <w:tcBorders>
              <w:top w:val="single" w:sz="4" w:space="0" w:color="auto"/>
              <w:left w:val="single" w:sz="4" w:space="0" w:color="auto"/>
              <w:bottom w:val="single" w:sz="4" w:space="0" w:color="auto"/>
              <w:right w:val="single" w:sz="4" w:space="0" w:color="auto"/>
            </w:tcBorders>
          </w:tcPr>
          <w:p w14:paraId="2E0E939F" w14:textId="77777777" w:rsidR="004D1054" w:rsidRPr="002A49ED" w:rsidRDefault="004D1054" w:rsidP="00993C12">
            <w:pPr>
              <w:spacing w:after="0"/>
              <w:rPr>
                <w:rFonts w:ascii="Arial" w:hAnsi="Arial" w:cs="Arial"/>
                <w:bCs/>
                <w:sz w:val="20"/>
              </w:rPr>
            </w:pPr>
            <w:r w:rsidRPr="002A49ED">
              <w:rPr>
                <w:rFonts w:ascii="Arial" w:hAnsi="Arial" w:cs="Arial"/>
                <w:bCs/>
                <w:sz w:val="20"/>
              </w:rPr>
              <w:t>Ali ste zaposleni?</w:t>
            </w:r>
          </w:p>
        </w:tc>
      </w:tr>
      <w:tr w:rsidR="004D1054" w:rsidRPr="002A49ED" w14:paraId="43D6A75B" w14:textId="77777777" w:rsidTr="00993C12">
        <w:trPr>
          <w:cantSplit/>
        </w:trPr>
        <w:tc>
          <w:tcPr>
            <w:tcW w:w="551" w:type="dxa"/>
            <w:vMerge/>
            <w:tcBorders>
              <w:left w:val="single" w:sz="4" w:space="0" w:color="auto"/>
              <w:right w:val="single" w:sz="4" w:space="0" w:color="auto"/>
            </w:tcBorders>
          </w:tcPr>
          <w:p w14:paraId="7F85277D" w14:textId="77777777" w:rsidR="004D1054" w:rsidRPr="002A49ED" w:rsidRDefault="004D1054" w:rsidP="00993C12">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3248DF0C" w14:textId="77777777" w:rsidR="004D1054" w:rsidRPr="002A49ED" w:rsidRDefault="004D1054" w:rsidP="00993C12">
            <w:pPr>
              <w:spacing w:after="0"/>
              <w:jc w:val="center"/>
              <w:rPr>
                <w:rFonts w:ascii="Arial" w:hAnsi="Arial" w:cs="Arial"/>
                <w:bCs/>
                <w:sz w:val="20"/>
              </w:rPr>
            </w:pPr>
            <w:r w:rsidRPr="002A49ED">
              <w:rPr>
                <w:rFonts w:ascii="Arial" w:hAnsi="Arial" w:cs="Arial"/>
                <w:bCs/>
                <w:sz w:val="20"/>
              </w:rPr>
              <w:t>A</w:t>
            </w:r>
          </w:p>
        </w:tc>
        <w:tc>
          <w:tcPr>
            <w:tcW w:w="8221" w:type="dxa"/>
            <w:gridSpan w:val="2"/>
            <w:tcBorders>
              <w:top w:val="single" w:sz="4" w:space="0" w:color="auto"/>
              <w:left w:val="single" w:sz="4" w:space="0" w:color="auto"/>
              <w:bottom w:val="single" w:sz="4" w:space="0" w:color="auto"/>
              <w:right w:val="single" w:sz="4" w:space="0" w:color="auto"/>
            </w:tcBorders>
          </w:tcPr>
          <w:p w14:paraId="30A1A228" w14:textId="77777777" w:rsidR="004D1054" w:rsidRPr="002A49ED" w:rsidRDefault="004D1054" w:rsidP="00993C12">
            <w:pPr>
              <w:spacing w:after="0"/>
              <w:rPr>
                <w:rFonts w:ascii="Arial" w:hAnsi="Arial" w:cs="Arial"/>
                <w:bCs/>
                <w:sz w:val="20"/>
              </w:rPr>
            </w:pPr>
            <w:r w:rsidRPr="002A49ED">
              <w:rPr>
                <w:rFonts w:ascii="Arial" w:hAnsi="Arial" w:cs="Arial"/>
                <w:bCs/>
                <w:sz w:val="20"/>
              </w:rPr>
              <w:t>Nisem zaposlen/a</w:t>
            </w:r>
          </w:p>
        </w:tc>
      </w:tr>
      <w:tr w:rsidR="004D1054" w:rsidRPr="002A49ED" w14:paraId="79647C03" w14:textId="77777777" w:rsidTr="00993C12">
        <w:trPr>
          <w:cantSplit/>
        </w:trPr>
        <w:tc>
          <w:tcPr>
            <w:tcW w:w="551" w:type="dxa"/>
            <w:vMerge/>
            <w:tcBorders>
              <w:left w:val="single" w:sz="4" w:space="0" w:color="auto"/>
              <w:right w:val="single" w:sz="4" w:space="0" w:color="auto"/>
            </w:tcBorders>
          </w:tcPr>
          <w:p w14:paraId="1CDF2B32" w14:textId="77777777" w:rsidR="004D1054" w:rsidRPr="002A49ED" w:rsidRDefault="004D1054" w:rsidP="00993C12">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3888EE89" w14:textId="77777777" w:rsidR="004D1054" w:rsidRPr="002A49ED" w:rsidRDefault="004D1054" w:rsidP="00993C12">
            <w:pPr>
              <w:spacing w:after="0"/>
              <w:jc w:val="center"/>
              <w:rPr>
                <w:rFonts w:ascii="Arial" w:hAnsi="Arial" w:cs="Arial"/>
                <w:bCs/>
                <w:sz w:val="20"/>
              </w:rPr>
            </w:pPr>
            <w:r w:rsidRPr="002A49ED">
              <w:rPr>
                <w:rFonts w:ascii="Arial" w:hAnsi="Arial" w:cs="Arial"/>
                <w:bCs/>
                <w:sz w:val="20"/>
              </w:rPr>
              <w:t>B</w:t>
            </w:r>
          </w:p>
        </w:tc>
        <w:tc>
          <w:tcPr>
            <w:tcW w:w="8221" w:type="dxa"/>
            <w:gridSpan w:val="2"/>
            <w:tcBorders>
              <w:top w:val="single" w:sz="4" w:space="0" w:color="auto"/>
              <w:left w:val="single" w:sz="4" w:space="0" w:color="auto"/>
              <w:bottom w:val="single" w:sz="4" w:space="0" w:color="auto"/>
              <w:right w:val="single" w:sz="4" w:space="0" w:color="auto"/>
            </w:tcBorders>
          </w:tcPr>
          <w:p w14:paraId="7833E1A5" w14:textId="77777777" w:rsidR="004D1054" w:rsidRPr="002A49ED" w:rsidRDefault="004D1054" w:rsidP="00993C12">
            <w:pPr>
              <w:spacing w:after="0"/>
              <w:rPr>
                <w:rFonts w:ascii="Arial" w:hAnsi="Arial" w:cs="Arial"/>
                <w:bCs/>
                <w:sz w:val="20"/>
              </w:rPr>
            </w:pPr>
            <w:r w:rsidRPr="002A49ED">
              <w:rPr>
                <w:rFonts w:ascii="Arial" w:hAnsi="Arial" w:cs="Arial"/>
                <w:bCs/>
                <w:sz w:val="20"/>
              </w:rPr>
              <w:t>Zaposlen/a sem za določen čas</w:t>
            </w:r>
          </w:p>
        </w:tc>
      </w:tr>
      <w:tr w:rsidR="004D1054" w:rsidRPr="002A49ED" w14:paraId="33868FEE" w14:textId="77777777" w:rsidTr="00993C12">
        <w:trPr>
          <w:cantSplit/>
        </w:trPr>
        <w:tc>
          <w:tcPr>
            <w:tcW w:w="551" w:type="dxa"/>
            <w:vMerge/>
            <w:tcBorders>
              <w:left w:val="single" w:sz="4" w:space="0" w:color="auto"/>
              <w:right w:val="single" w:sz="4" w:space="0" w:color="auto"/>
            </w:tcBorders>
          </w:tcPr>
          <w:p w14:paraId="1EF66FB6" w14:textId="77777777" w:rsidR="004D1054" w:rsidRPr="002A49ED" w:rsidRDefault="004D1054" w:rsidP="00993C12">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6F284CE4" w14:textId="77777777" w:rsidR="004D1054" w:rsidRPr="002A49ED" w:rsidRDefault="004D1054" w:rsidP="00993C12">
            <w:pPr>
              <w:spacing w:after="0"/>
              <w:jc w:val="center"/>
              <w:rPr>
                <w:rFonts w:ascii="Arial" w:hAnsi="Arial" w:cs="Arial"/>
                <w:bCs/>
                <w:sz w:val="20"/>
              </w:rPr>
            </w:pPr>
            <w:r w:rsidRPr="002A49ED">
              <w:rPr>
                <w:rFonts w:ascii="Arial" w:hAnsi="Arial" w:cs="Arial"/>
                <w:bCs/>
                <w:sz w:val="20"/>
              </w:rPr>
              <w:t>C</w:t>
            </w:r>
          </w:p>
        </w:tc>
        <w:tc>
          <w:tcPr>
            <w:tcW w:w="8221" w:type="dxa"/>
            <w:gridSpan w:val="2"/>
            <w:tcBorders>
              <w:top w:val="single" w:sz="4" w:space="0" w:color="auto"/>
              <w:left w:val="single" w:sz="4" w:space="0" w:color="auto"/>
              <w:bottom w:val="single" w:sz="4" w:space="0" w:color="auto"/>
              <w:right w:val="single" w:sz="4" w:space="0" w:color="auto"/>
            </w:tcBorders>
          </w:tcPr>
          <w:p w14:paraId="781AB45F" w14:textId="77777777" w:rsidR="004D1054" w:rsidRPr="002A49ED" w:rsidRDefault="004D1054" w:rsidP="00993C12">
            <w:pPr>
              <w:spacing w:after="0"/>
              <w:rPr>
                <w:rFonts w:ascii="Arial" w:hAnsi="Arial" w:cs="Arial"/>
                <w:bCs/>
                <w:sz w:val="20"/>
              </w:rPr>
            </w:pPr>
            <w:r w:rsidRPr="002A49ED">
              <w:rPr>
                <w:rFonts w:ascii="Arial" w:hAnsi="Arial" w:cs="Arial"/>
                <w:bCs/>
                <w:sz w:val="20"/>
              </w:rPr>
              <w:t>Zaposlen/a sem za nedoločen čas</w:t>
            </w:r>
          </w:p>
        </w:tc>
      </w:tr>
      <w:tr w:rsidR="004D1054" w:rsidRPr="002A49ED" w14:paraId="2CD702A6" w14:textId="77777777" w:rsidTr="00993C12">
        <w:trPr>
          <w:cantSplit/>
        </w:trPr>
        <w:tc>
          <w:tcPr>
            <w:tcW w:w="551" w:type="dxa"/>
            <w:vMerge/>
            <w:tcBorders>
              <w:left w:val="single" w:sz="4" w:space="0" w:color="auto"/>
              <w:right w:val="single" w:sz="4" w:space="0" w:color="auto"/>
            </w:tcBorders>
          </w:tcPr>
          <w:p w14:paraId="4C4C7B32" w14:textId="77777777" w:rsidR="004D1054" w:rsidRPr="002A49ED" w:rsidRDefault="004D1054" w:rsidP="00993C12">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2D1F0FEC" w14:textId="77777777" w:rsidR="004D1054" w:rsidRPr="002A49ED" w:rsidRDefault="004D1054" w:rsidP="00993C12">
            <w:pPr>
              <w:spacing w:after="0"/>
              <w:jc w:val="center"/>
              <w:rPr>
                <w:rFonts w:ascii="Arial" w:hAnsi="Arial" w:cs="Arial"/>
                <w:bCs/>
                <w:sz w:val="20"/>
              </w:rPr>
            </w:pPr>
            <w:r w:rsidRPr="002A49ED">
              <w:rPr>
                <w:rFonts w:ascii="Arial" w:hAnsi="Arial" w:cs="Arial"/>
                <w:bCs/>
                <w:sz w:val="20"/>
              </w:rPr>
              <w:t>D</w:t>
            </w:r>
          </w:p>
        </w:tc>
        <w:tc>
          <w:tcPr>
            <w:tcW w:w="8221" w:type="dxa"/>
            <w:gridSpan w:val="2"/>
            <w:tcBorders>
              <w:top w:val="single" w:sz="4" w:space="0" w:color="auto"/>
              <w:left w:val="single" w:sz="4" w:space="0" w:color="auto"/>
              <w:bottom w:val="single" w:sz="4" w:space="0" w:color="auto"/>
              <w:right w:val="single" w:sz="4" w:space="0" w:color="auto"/>
            </w:tcBorders>
          </w:tcPr>
          <w:p w14:paraId="1BB293A6" w14:textId="77777777" w:rsidR="004D1054" w:rsidRPr="002A49ED" w:rsidRDefault="004D1054" w:rsidP="00993C12">
            <w:pPr>
              <w:spacing w:after="0"/>
              <w:rPr>
                <w:rFonts w:ascii="Arial" w:hAnsi="Arial" w:cs="Arial"/>
                <w:bCs/>
                <w:sz w:val="20"/>
              </w:rPr>
            </w:pPr>
            <w:r w:rsidRPr="002A49ED">
              <w:rPr>
                <w:rFonts w:ascii="Arial" w:hAnsi="Arial" w:cs="Arial"/>
                <w:bCs/>
                <w:sz w:val="20"/>
              </w:rPr>
              <w:t>Opravljam pripravništvo</w:t>
            </w:r>
          </w:p>
        </w:tc>
      </w:tr>
      <w:tr w:rsidR="004D1054" w:rsidRPr="002A49ED" w14:paraId="6FB5D9CC" w14:textId="77777777" w:rsidTr="00993C12">
        <w:trPr>
          <w:cantSplit/>
        </w:trPr>
        <w:tc>
          <w:tcPr>
            <w:tcW w:w="551" w:type="dxa"/>
            <w:vMerge/>
            <w:tcBorders>
              <w:left w:val="single" w:sz="4" w:space="0" w:color="auto"/>
              <w:right w:val="single" w:sz="4" w:space="0" w:color="auto"/>
            </w:tcBorders>
          </w:tcPr>
          <w:p w14:paraId="4F8D6EC0" w14:textId="77777777" w:rsidR="004D1054" w:rsidRPr="002A49ED" w:rsidRDefault="004D1054" w:rsidP="00993C12">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7FDE8A6C" w14:textId="77777777" w:rsidR="004D1054" w:rsidRPr="002A49ED" w:rsidRDefault="004D1054" w:rsidP="00993C12">
            <w:pPr>
              <w:spacing w:after="0"/>
              <w:jc w:val="center"/>
              <w:rPr>
                <w:rFonts w:ascii="Arial" w:hAnsi="Arial" w:cs="Arial"/>
                <w:bCs/>
                <w:sz w:val="20"/>
              </w:rPr>
            </w:pPr>
            <w:r w:rsidRPr="002A49ED">
              <w:rPr>
                <w:rFonts w:ascii="Arial" w:hAnsi="Arial" w:cs="Arial"/>
                <w:bCs/>
                <w:sz w:val="20"/>
              </w:rPr>
              <w:t>E</w:t>
            </w:r>
          </w:p>
        </w:tc>
        <w:tc>
          <w:tcPr>
            <w:tcW w:w="8221" w:type="dxa"/>
            <w:gridSpan w:val="2"/>
            <w:tcBorders>
              <w:top w:val="single" w:sz="4" w:space="0" w:color="auto"/>
              <w:left w:val="single" w:sz="4" w:space="0" w:color="auto"/>
              <w:bottom w:val="single" w:sz="4" w:space="0" w:color="auto"/>
              <w:right w:val="single" w:sz="4" w:space="0" w:color="auto"/>
            </w:tcBorders>
          </w:tcPr>
          <w:p w14:paraId="177146CD" w14:textId="77777777" w:rsidR="004D1054" w:rsidRPr="002A49ED" w:rsidRDefault="004D1054" w:rsidP="00993C12">
            <w:pPr>
              <w:spacing w:after="0"/>
              <w:rPr>
                <w:rFonts w:ascii="Arial" w:hAnsi="Arial" w:cs="Arial"/>
                <w:bCs/>
                <w:sz w:val="20"/>
              </w:rPr>
            </w:pPr>
            <w:r w:rsidRPr="002A49ED">
              <w:rPr>
                <w:rFonts w:ascii="Arial" w:hAnsi="Arial" w:cs="Arial"/>
                <w:bCs/>
                <w:sz w:val="20"/>
              </w:rPr>
              <w:t>Opravljam delo preko študentskega servisa</w:t>
            </w:r>
          </w:p>
        </w:tc>
      </w:tr>
      <w:tr w:rsidR="004D1054" w:rsidRPr="002A49ED" w14:paraId="711A5458" w14:textId="77777777" w:rsidTr="00993C12">
        <w:trPr>
          <w:cantSplit/>
        </w:trPr>
        <w:tc>
          <w:tcPr>
            <w:tcW w:w="551" w:type="dxa"/>
            <w:vMerge/>
            <w:tcBorders>
              <w:left w:val="single" w:sz="4" w:space="0" w:color="auto"/>
              <w:right w:val="single" w:sz="4" w:space="0" w:color="auto"/>
            </w:tcBorders>
          </w:tcPr>
          <w:p w14:paraId="2E715136" w14:textId="77777777" w:rsidR="004D1054" w:rsidRPr="002A49ED" w:rsidRDefault="004D1054" w:rsidP="00993C12">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4C453FE3" w14:textId="77777777" w:rsidR="004D1054" w:rsidRPr="002A49ED" w:rsidRDefault="004D1054" w:rsidP="00993C12">
            <w:pPr>
              <w:spacing w:after="0"/>
              <w:jc w:val="center"/>
              <w:rPr>
                <w:rFonts w:ascii="Arial" w:hAnsi="Arial" w:cs="Arial"/>
                <w:bCs/>
                <w:sz w:val="20"/>
              </w:rPr>
            </w:pPr>
            <w:r w:rsidRPr="002A49ED">
              <w:rPr>
                <w:rFonts w:ascii="Arial" w:hAnsi="Arial" w:cs="Arial"/>
                <w:bCs/>
                <w:sz w:val="20"/>
              </w:rPr>
              <w:t>F</w:t>
            </w:r>
          </w:p>
        </w:tc>
        <w:tc>
          <w:tcPr>
            <w:tcW w:w="8221" w:type="dxa"/>
            <w:gridSpan w:val="2"/>
            <w:tcBorders>
              <w:top w:val="single" w:sz="4" w:space="0" w:color="auto"/>
              <w:left w:val="single" w:sz="4" w:space="0" w:color="auto"/>
              <w:bottom w:val="single" w:sz="4" w:space="0" w:color="auto"/>
              <w:right w:val="single" w:sz="4" w:space="0" w:color="auto"/>
            </w:tcBorders>
          </w:tcPr>
          <w:p w14:paraId="17B0B4F2" w14:textId="77777777" w:rsidR="004D1054" w:rsidRPr="002A49ED" w:rsidRDefault="004D1054" w:rsidP="00993C12">
            <w:pPr>
              <w:spacing w:after="0"/>
              <w:rPr>
                <w:rFonts w:ascii="Arial" w:hAnsi="Arial" w:cs="Arial"/>
                <w:bCs/>
                <w:sz w:val="20"/>
              </w:rPr>
            </w:pPr>
            <w:r w:rsidRPr="002A49ED">
              <w:rPr>
                <w:rFonts w:ascii="Arial" w:hAnsi="Arial" w:cs="Arial"/>
                <w:bCs/>
                <w:sz w:val="20"/>
              </w:rPr>
              <w:t>Preživljam se s priložnostnimi deli</w:t>
            </w:r>
          </w:p>
        </w:tc>
      </w:tr>
      <w:tr w:rsidR="004D1054" w:rsidRPr="002A49ED" w14:paraId="210F12A8" w14:textId="77777777" w:rsidTr="00993C12">
        <w:trPr>
          <w:cantSplit/>
        </w:trPr>
        <w:tc>
          <w:tcPr>
            <w:tcW w:w="551" w:type="dxa"/>
            <w:vMerge/>
            <w:tcBorders>
              <w:left w:val="single" w:sz="4" w:space="0" w:color="auto"/>
              <w:right w:val="single" w:sz="4" w:space="0" w:color="auto"/>
            </w:tcBorders>
          </w:tcPr>
          <w:p w14:paraId="1A22A929" w14:textId="77777777" w:rsidR="004D1054" w:rsidRPr="002A49ED" w:rsidRDefault="004D1054" w:rsidP="00993C12">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3EC040AB" w14:textId="77777777" w:rsidR="004D1054" w:rsidRPr="002A49ED" w:rsidRDefault="004D1054" w:rsidP="00993C12">
            <w:pPr>
              <w:spacing w:after="0"/>
              <w:jc w:val="center"/>
              <w:rPr>
                <w:rFonts w:ascii="Arial" w:hAnsi="Arial" w:cs="Arial"/>
                <w:bCs/>
                <w:sz w:val="20"/>
              </w:rPr>
            </w:pPr>
            <w:r w:rsidRPr="002A49ED">
              <w:rPr>
                <w:rFonts w:ascii="Arial" w:hAnsi="Arial" w:cs="Arial"/>
                <w:bCs/>
                <w:sz w:val="20"/>
              </w:rPr>
              <w:t>G</w:t>
            </w:r>
          </w:p>
        </w:tc>
        <w:tc>
          <w:tcPr>
            <w:tcW w:w="8221" w:type="dxa"/>
            <w:gridSpan w:val="2"/>
            <w:tcBorders>
              <w:top w:val="single" w:sz="4" w:space="0" w:color="auto"/>
              <w:left w:val="single" w:sz="4" w:space="0" w:color="auto"/>
              <w:bottom w:val="single" w:sz="4" w:space="0" w:color="auto"/>
              <w:right w:val="single" w:sz="4" w:space="0" w:color="auto"/>
            </w:tcBorders>
          </w:tcPr>
          <w:p w14:paraId="707DB17E" w14:textId="77777777" w:rsidR="004D1054" w:rsidRPr="002A49ED" w:rsidRDefault="004D1054" w:rsidP="00993C12">
            <w:pPr>
              <w:spacing w:after="0"/>
              <w:rPr>
                <w:rFonts w:ascii="Arial" w:hAnsi="Arial" w:cs="Arial"/>
                <w:bCs/>
                <w:sz w:val="20"/>
              </w:rPr>
            </w:pPr>
            <w:r w:rsidRPr="002A49ED">
              <w:rPr>
                <w:rFonts w:ascii="Arial" w:hAnsi="Arial" w:cs="Arial"/>
                <w:bCs/>
                <w:sz w:val="20"/>
              </w:rPr>
              <w:t>Prijavljen/a sem kot iskalec/</w:t>
            </w:r>
            <w:proofErr w:type="spellStart"/>
            <w:r w:rsidRPr="002A49ED">
              <w:rPr>
                <w:rFonts w:ascii="Arial" w:hAnsi="Arial" w:cs="Arial"/>
                <w:bCs/>
                <w:sz w:val="20"/>
              </w:rPr>
              <w:t>ka</w:t>
            </w:r>
            <w:proofErr w:type="spellEnd"/>
            <w:r w:rsidRPr="002A49ED">
              <w:rPr>
                <w:rFonts w:ascii="Arial" w:hAnsi="Arial" w:cs="Arial"/>
                <w:bCs/>
                <w:sz w:val="20"/>
              </w:rPr>
              <w:t xml:space="preserve"> zaposlitve na Zavodu RS za zaposlovanje</w:t>
            </w:r>
          </w:p>
        </w:tc>
      </w:tr>
      <w:tr w:rsidR="004D1054" w:rsidRPr="002A49ED" w14:paraId="3FAE8D86" w14:textId="77777777" w:rsidTr="00993C12">
        <w:trPr>
          <w:cantSplit/>
        </w:trPr>
        <w:tc>
          <w:tcPr>
            <w:tcW w:w="551" w:type="dxa"/>
            <w:vMerge/>
            <w:tcBorders>
              <w:left w:val="single" w:sz="4" w:space="0" w:color="auto"/>
              <w:bottom w:val="single" w:sz="4" w:space="0" w:color="auto"/>
              <w:right w:val="single" w:sz="4" w:space="0" w:color="auto"/>
            </w:tcBorders>
          </w:tcPr>
          <w:p w14:paraId="5A4B6F73" w14:textId="77777777" w:rsidR="004D1054" w:rsidRPr="002A49ED" w:rsidRDefault="004D1054" w:rsidP="00993C12">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1AFF865E" w14:textId="77777777" w:rsidR="004D1054" w:rsidRPr="002A49ED" w:rsidRDefault="004D1054" w:rsidP="00993C12">
            <w:pPr>
              <w:spacing w:after="0"/>
              <w:jc w:val="center"/>
              <w:rPr>
                <w:rFonts w:ascii="Arial" w:hAnsi="Arial" w:cs="Arial"/>
                <w:bCs/>
                <w:sz w:val="20"/>
              </w:rPr>
            </w:pPr>
            <w:r w:rsidRPr="002A49ED">
              <w:rPr>
                <w:rFonts w:ascii="Arial" w:hAnsi="Arial" w:cs="Arial"/>
                <w:bCs/>
                <w:sz w:val="20"/>
              </w:rPr>
              <w:t>H</w:t>
            </w:r>
          </w:p>
        </w:tc>
        <w:tc>
          <w:tcPr>
            <w:tcW w:w="8221" w:type="dxa"/>
            <w:gridSpan w:val="2"/>
            <w:tcBorders>
              <w:top w:val="single" w:sz="4" w:space="0" w:color="auto"/>
              <w:left w:val="single" w:sz="4" w:space="0" w:color="auto"/>
              <w:bottom w:val="single" w:sz="4" w:space="0" w:color="auto"/>
              <w:right w:val="single" w:sz="4" w:space="0" w:color="auto"/>
            </w:tcBorders>
          </w:tcPr>
          <w:p w14:paraId="57D273BA" w14:textId="77777777" w:rsidR="004D1054" w:rsidRPr="002A49ED" w:rsidRDefault="004D1054" w:rsidP="00993C12">
            <w:pPr>
              <w:spacing w:after="0"/>
              <w:rPr>
                <w:rFonts w:ascii="Arial" w:hAnsi="Arial" w:cs="Arial"/>
                <w:bCs/>
                <w:sz w:val="20"/>
              </w:rPr>
            </w:pPr>
            <w:r w:rsidRPr="002A49ED">
              <w:rPr>
                <w:rFonts w:ascii="Arial" w:hAnsi="Arial" w:cs="Arial"/>
                <w:bCs/>
                <w:sz w:val="20"/>
              </w:rPr>
              <w:t>Sem upokojen/a</w:t>
            </w:r>
          </w:p>
        </w:tc>
      </w:tr>
      <w:tr w:rsidR="004D1054" w:rsidRPr="002A49ED" w14:paraId="6C9D9922" w14:textId="77777777" w:rsidTr="00993C12">
        <w:trPr>
          <w:cantSplit/>
        </w:trPr>
        <w:tc>
          <w:tcPr>
            <w:tcW w:w="551" w:type="dxa"/>
            <w:vMerge w:val="restart"/>
            <w:tcBorders>
              <w:top w:val="single" w:sz="4" w:space="0" w:color="auto"/>
              <w:left w:val="single" w:sz="4" w:space="0" w:color="auto"/>
              <w:right w:val="single" w:sz="4" w:space="0" w:color="auto"/>
            </w:tcBorders>
          </w:tcPr>
          <w:p w14:paraId="26781730" w14:textId="77777777" w:rsidR="004D1054" w:rsidRPr="002A49ED" w:rsidRDefault="004D1054" w:rsidP="00993C12">
            <w:pPr>
              <w:spacing w:after="0"/>
              <w:rPr>
                <w:rFonts w:ascii="Arial" w:hAnsi="Arial" w:cs="Arial"/>
                <w:sz w:val="20"/>
              </w:rPr>
            </w:pPr>
          </w:p>
        </w:tc>
        <w:tc>
          <w:tcPr>
            <w:tcW w:w="9088" w:type="dxa"/>
            <w:gridSpan w:val="3"/>
            <w:tcBorders>
              <w:top w:val="single" w:sz="4" w:space="0" w:color="auto"/>
              <w:left w:val="single" w:sz="4" w:space="0" w:color="auto"/>
              <w:bottom w:val="single" w:sz="4" w:space="0" w:color="auto"/>
              <w:right w:val="single" w:sz="4" w:space="0" w:color="auto"/>
            </w:tcBorders>
          </w:tcPr>
          <w:p w14:paraId="681E472E" w14:textId="77777777" w:rsidR="004D1054" w:rsidRPr="002A49ED" w:rsidRDefault="004D1054" w:rsidP="00993C12">
            <w:pPr>
              <w:spacing w:after="0"/>
              <w:rPr>
                <w:rFonts w:ascii="Arial" w:hAnsi="Arial" w:cs="Arial"/>
                <w:sz w:val="20"/>
              </w:rPr>
            </w:pPr>
            <w:r w:rsidRPr="002A49ED">
              <w:rPr>
                <w:rFonts w:ascii="Arial" w:hAnsi="Arial" w:cs="Arial"/>
                <w:sz w:val="20"/>
              </w:rPr>
              <w:t>Če ste zaposleni:</w:t>
            </w:r>
          </w:p>
        </w:tc>
      </w:tr>
      <w:tr w:rsidR="004D1054" w:rsidRPr="002A49ED" w14:paraId="1EA80637" w14:textId="77777777" w:rsidTr="00993C12">
        <w:trPr>
          <w:cantSplit/>
        </w:trPr>
        <w:tc>
          <w:tcPr>
            <w:tcW w:w="551" w:type="dxa"/>
            <w:vMerge/>
            <w:tcBorders>
              <w:left w:val="single" w:sz="4" w:space="0" w:color="auto"/>
              <w:right w:val="single" w:sz="4" w:space="0" w:color="auto"/>
            </w:tcBorders>
          </w:tcPr>
          <w:p w14:paraId="75089CFE" w14:textId="77777777" w:rsidR="004D1054" w:rsidRPr="002A49ED" w:rsidRDefault="004D1054" w:rsidP="00993C12">
            <w:pPr>
              <w:spacing w:after="0"/>
              <w:rPr>
                <w:rFonts w:ascii="Arial" w:hAnsi="Arial" w:cs="Arial"/>
                <w:sz w:val="20"/>
              </w:rPr>
            </w:pPr>
          </w:p>
        </w:tc>
        <w:tc>
          <w:tcPr>
            <w:tcW w:w="2851" w:type="dxa"/>
            <w:gridSpan w:val="2"/>
            <w:tcBorders>
              <w:top w:val="single" w:sz="4" w:space="0" w:color="auto"/>
              <w:left w:val="single" w:sz="4" w:space="0" w:color="auto"/>
              <w:bottom w:val="single" w:sz="4" w:space="0" w:color="auto"/>
              <w:right w:val="single" w:sz="4" w:space="0" w:color="auto"/>
            </w:tcBorders>
          </w:tcPr>
          <w:p w14:paraId="667BAEFD" w14:textId="77777777" w:rsidR="004D1054" w:rsidRPr="002A49ED" w:rsidRDefault="004D1054" w:rsidP="00993C12">
            <w:pPr>
              <w:spacing w:after="0"/>
              <w:rPr>
                <w:rFonts w:ascii="Arial" w:hAnsi="Arial" w:cs="Arial"/>
                <w:sz w:val="20"/>
              </w:rPr>
            </w:pPr>
            <w:r w:rsidRPr="002A49ED">
              <w:rPr>
                <w:rFonts w:ascii="Arial" w:hAnsi="Arial" w:cs="Arial"/>
                <w:sz w:val="20"/>
              </w:rPr>
              <w:t>Trenutni delodajalec</w:t>
            </w:r>
          </w:p>
        </w:tc>
        <w:tc>
          <w:tcPr>
            <w:tcW w:w="6237" w:type="dxa"/>
            <w:tcBorders>
              <w:top w:val="single" w:sz="4" w:space="0" w:color="auto"/>
              <w:left w:val="single" w:sz="4" w:space="0" w:color="auto"/>
              <w:bottom w:val="single" w:sz="4" w:space="0" w:color="auto"/>
              <w:right w:val="single" w:sz="4" w:space="0" w:color="auto"/>
            </w:tcBorders>
          </w:tcPr>
          <w:p w14:paraId="31F4FD59" w14:textId="77777777" w:rsidR="004D1054" w:rsidRPr="002A49ED" w:rsidRDefault="004D1054" w:rsidP="00993C12">
            <w:pPr>
              <w:spacing w:after="0"/>
              <w:rPr>
                <w:rFonts w:ascii="Arial" w:hAnsi="Arial" w:cs="Arial"/>
                <w:sz w:val="20"/>
              </w:rPr>
            </w:pPr>
          </w:p>
        </w:tc>
      </w:tr>
      <w:tr w:rsidR="004D1054" w:rsidRPr="002A49ED" w14:paraId="183CB744" w14:textId="77777777" w:rsidTr="00993C12">
        <w:trPr>
          <w:cantSplit/>
        </w:trPr>
        <w:tc>
          <w:tcPr>
            <w:tcW w:w="551" w:type="dxa"/>
            <w:vMerge/>
            <w:tcBorders>
              <w:left w:val="single" w:sz="4" w:space="0" w:color="auto"/>
              <w:right w:val="single" w:sz="4" w:space="0" w:color="auto"/>
            </w:tcBorders>
          </w:tcPr>
          <w:p w14:paraId="2F033F61" w14:textId="77777777" w:rsidR="004D1054" w:rsidRPr="002A49ED" w:rsidRDefault="004D1054" w:rsidP="00993C12">
            <w:pPr>
              <w:spacing w:after="0"/>
              <w:rPr>
                <w:rFonts w:ascii="Arial" w:hAnsi="Arial" w:cs="Arial"/>
                <w:sz w:val="20"/>
              </w:rPr>
            </w:pPr>
          </w:p>
        </w:tc>
        <w:tc>
          <w:tcPr>
            <w:tcW w:w="2851" w:type="dxa"/>
            <w:gridSpan w:val="2"/>
            <w:tcBorders>
              <w:top w:val="single" w:sz="4" w:space="0" w:color="auto"/>
              <w:left w:val="single" w:sz="4" w:space="0" w:color="auto"/>
              <w:bottom w:val="single" w:sz="4" w:space="0" w:color="auto"/>
              <w:right w:val="single" w:sz="4" w:space="0" w:color="auto"/>
            </w:tcBorders>
          </w:tcPr>
          <w:p w14:paraId="2AA32616" w14:textId="77777777" w:rsidR="004D1054" w:rsidRPr="002A49ED" w:rsidRDefault="004D1054" w:rsidP="00993C12">
            <w:pPr>
              <w:spacing w:after="0"/>
              <w:rPr>
                <w:rFonts w:ascii="Arial" w:hAnsi="Arial" w:cs="Arial"/>
                <w:sz w:val="20"/>
              </w:rPr>
            </w:pPr>
            <w:r w:rsidRPr="002A49ED">
              <w:rPr>
                <w:rFonts w:ascii="Arial" w:hAnsi="Arial" w:cs="Arial"/>
                <w:sz w:val="20"/>
              </w:rPr>
              <w:t>Naslov delodajalca</w:t>
            </w:r>
          </w:p>
        </w:tc>
        <w:tc>
          <w:tcPr>
            <w:tcW w:w="6237" w:type="dxa"/>
            <w:tcBorders>
              <w:top w:val="single" w:sz="4" w:space="0" w:color="auto"/>
              <w:left w:val="single" w:sz="4" w:space="0" w:color="auto"/>
              <w:bottom w:val="single" w:sz="4" w:space="0" w:color="auto"/>
              <w:right w:val="single" w:sz="4" w:space="0" w:color="auto"/>
            </w:tcBorders>
          </w:tcPr>
          <w:p w14:paraId="4FF8D629" w14:textId="77777777" w:rsidR="004D1054" w:rsidRPr="002A49ED" w:rsidRDefault="004D1054" w:rsidP="00993C12">
            <w:pPr>
              <w:spacing w:after="0"/>
              <w:rPr>
                <w:rFonts w:ascii="Arial" w:hAnsi="Arial" w:cs="Arial"/>
                <w:sz w:val="20"/>
              </w:rPr>
            </w:pPr>
          </w:p>
        </w:tc>
      </w:tr>
      <w:tr w:rsidR="004D1054" w:rsidRPr="002A49ED" w14:paraId="0B7C9E40" w14:textId="77777777" w:rsidTr="00993C12">
        <w:trPr>
          <w:cantSplit/>
        </w:trPr>
        <w:tc>
          <w:tcPr>
            <w:tcW w:w="551" w:type="dxa"/>
            <w:vMerge/>
            <w:tcBorders>
              <w:left w:val="single" w:sz="4" w:space="0" w:color="auto"/>
              <w:right w:val="single" w:sz="4" w:space="0" w:color="auto"/>
            </w:tcBorders>
          </w:tcPr>
          <w:p w14:paraId="6C4F7368" w14:textId="77777777" w:rsidR="004D1054" w:rsidRPr="002A49ED" w:rsidRDefault="004D1054" w:rsidP="00993C12">
            <w:pPr>
              <w:spacing w:after="0"/>
              <w:rPr>
                <w:rFonts w:ascii="Arial" w:hAnsi="Arial" w:cs="Arial"/>
                <w:sz w:val="20"/>
              </w:rPr>
            </w:pPr>
          </w:p>
        </w:tc>
        <w:tc>
          <w:tcPr>
            <w:tcW w:w="2851" w:type="dxa"/>
            <w:gridSpan w:val="2"/>
            <w:tcBorders>
              <w:top w:val="single" w:sz="4" w:space="0" w:color="auto"/>
              <w:left w:val="single" w:sz="4" w:space="0" w:color="auto"/>
              <w:bottom w:val="single" w:sz="4" w:space="0" w:color="auto"/>
              <w:right w:val="single" w:sz="4" w:space="0" w:color="auto"/>
            </w:tcBorders>
          </w:tcPr>
          <w:p w14:paraId="3F0B5677" w14:textId="77777777" w:rsidR="004D1054" w:rsidRPr="002A49ED" w:rsidRDefault="004D1054" w:rsidP="00993C12">
            <w:pPr>
              <w:spacing w:after="0"/>
              <w:rPr>
                <w:rFonts w:ascii="Arial" w:hAnsi="Arial" w:cs="Arial"/>
                <w:sz w:val="20"/>
              </w:rPr>
            </w:pPr>
            <w:r w:rsidRPr="002A49ED">
              <w:rPr>
                <w:rFonts w:ascii="Arial" w:hAnsi="Arial" w:cs="Arial"/>
                <w:sz w:val="20"/>
              </w:rPr>
              <w:t>Naziv delovnega mesta</w:t>
            </w:r>
          </w:p>
        </w:tc>
        <w:tc>
          <w:tcPr>
            <w:tcW w:w="6237" w:type="dxa"/>
            <w:tcBorders>
              <w:top w:val="single" w:sz="4" w:space="0" w:color="auto"/>
              <w:left w:val="single" w:sz="4" w:space="0" w:color="auto"/>
              <w:bottom w:val="single" w:sz="4" w:space="0" w:color="auto"/>
              <w:right w:val="single" w:sz="4" w:space="0" w:color="auto"/>
            </w:tcBorders>
          </w:tcPr>
          <w:p w14:paraId="3100EC79" w14:textId="77777777" w:rsidR="004D1054" w:rsidRPr="002A49ED" w:rsidRDefault="004D1054" w:rsidP="00993C12">
            <w:pPr>
              <w:spacing w:after="0"/>
              <w:rPr>
                <w:rFonts w:ascii="Arial" w:hAnsi="Arial" w:cs="Arial"/>
                <w:sz w:val="20"/>
              </w:rPr>
            </w:pPr>
          </w:p>
        </w:tc>
      </w:tr>
      <w:tr w:rsidR="004D1054" w:rsidRPr="002A49ED" w14:paraId="5A5A8F6A" w14:textId="77777777" w:rsidTr="00993C12">
        <w:trPr>
          <w:cantSplit/>
        </w:trPr>
        <w:tc>
          <w:tcPr>
            <w:tcW w:w="551" w:type="dxa"/>
            <w:vMerge/>
            <w:tcBorders>
              <w:left w:val="single" w:sz="4" w:space="0" w:color="auto"/>
              <w:bottom w:val="single" w:sz="4" w:space="0" w:color="auto"/>
              <w:right w:val="single" w:sz="4" w:space="0" w:color="auto"/>
            </w:tcBorders>
          </w:tcPr>
          <w:p w14:paraId="46CFAAE2" w14:textId="77777777" w:rsidR="004D1054" w:rsidRPr="002A49ED" w:rsidRDefault="004D1054" w:rsidP="00993C12">
            <w:pPr>
              <w:spacing w:after="0"/>
              <w:rPr>
                <w:rFonts w:ascii="Arial" w:hAnsi="Arial" w:cs="Arial"/>
                <w:sz w:val="20"/>
              </w:rPr>
            </w:pPr>
          </w:p>
        </w:tc>
        <w:tc>
          <w:tcPr>
            <w:tcW w:w="2851" w:type="dxa"/>
            <w:gridSpan w:val="2"/>
            <w:tcBorders>
              <w:top w:val="single" w:sz="4" w:space="0" w:color="auto"/>
              <w:left w:val="single" w:sz="4" w:space="0" w:color="auto"/>
              <w:bottom w:val="single" w:sz="4" w:space="0" w:color="auto"/>
              <w:right w:val="single" w:sz="4" w:space="0" w:color="auto"/>
            </w:tcBorders>
          </w:tcPr>
          <w:p w14:paraId="27DB6B55" w14:textId="77777777" w:rsidR="004D1054" w:rsidRPr="002A49ED" w:rsidRDefault="004D1054" w:rsidP="00993C12">
            <w:pPr>
              <w:spacing w:after="0"/>
              <w:rPr>
                <w:rFonts w:ascii="Arial" w:hAnsi="Arial" w:cs="Arial"/>
                <w:sz w:val="20"/>
              </w:rPr>
            </w:pPr>
            <w:r w:rsidRPr="002A49ED">
              <w:rPr>
                <w:rFonts w:ascii="Arial" w:hAnsi="Arial" w:cs="Arial"/>
                <w:sz w:val="20"/>
              </w:rPr>
              <w:t>Datum nastopa dela</w:t>
            </w:r>
          </w:p>
        </w:tc>
        <w:tc>
          <w:tcPr>
            <w:tcW w:w="6237" w:type="dxa"/>
            <w:tcBorders>
              <w:top w:val="single" w:sz="4" w:space="0" w:color="auto"/>
              <w:left w:val="single" w:sz="4" w:space="0" w:color="auto"/>
              <w:bottom w:val="single" w:sz="4" w:space="0" w:color="auto"/>
              <w:right w:val="single" w:sz="4" w:space="0" w:color="auto"/>
            </w:tcBorders>
          </w:tcPr>
          <w:p w14:paraId="27B15D71" w14:textId="77777777" w:rsidR="004D1054" w:rsidRPr="002A49ED" w:rsidRDefault="004D1054" w:rsidP="00993C12">
            <w:pPr>
              <w:spacing w:after="0"/>
              <w:rPr>
                <w:rFonts w:ascii="Arial" w:hAnsi="Arial" w:cs="Arial"/>
                <w:sz w:val="20"/>
              </w:rPr>
            </w:pPr>
          </w:p>
        </w:tc>
      </w:tr>
    </w:tbl>
    <w:p w14:paraId="5F3CCDC4" w14:textId="77777777" w:rsidR="004D1054" w:rsidRPr="006A7772" w:rsidRDefault="004D1054" w:rsidP="004D1054">
      <w:pPr>
        <w:spacing w:after="0"/>
        <w:rPr>
          <w:rFonts w:ascii="Arial" w:hAnsi="Arial" w:cs="Arial"/>
          <w:sz w:val="20"/>
          <w:szCs w:val="20"/>
        </w:rPr>
      </w:pPr>
    </w:p>
    <w:p w14:paraId="3AAEC680" w14:textId="77777777" w:rsidR="004D1054" w:rsidRPr="006A7772" w:rsidRDefault="004D1054" w:rsidP="004D1054">
      <w:pPr>
        <w:spacing w:after="0"/>
        <w:rPr>
          <w:rFonts w:ascii="Arial" w:hAnsi="Arial" w:cs="Arial"/>
          <w:sz w:val="20"/>
          <w:szCs w:val="20"/>
        </w:rPr>
      </w:pPr>
    </w:p>
    <w:p w14:paraId="5E01DE5C" w14:textId="77777777" w:rsidR="004D1054" w:rsidRPr="006A7772" w:rsidRDefault="004D1054" w:rsidP="004D1054">
      <w:pPr>
        <w:spacing w:after="0"/>
        <w:rPr>
          <w:rFonts w:ascii="Arial" w:hAnsi="Arial" w:cs="Arial"/>
          <w:sz w:val="20"/>
          <w:szCs w:val="20"/>
        </w:rPr>
      </w:pPr>
    </w:p>
    <w:p w14:paraId="08BC62AA" w14:textId="77777777" w:rsidR="004D1054" w:rsidRPr="006A7772" w:rsidRDefault="004D1054" w:rsidP="004D1054">
      <w:pPr>
        <w:spacing w:after="0"/>
        <w:rPr>
          <w:rFonts w:ascii="Arial" w:hAnsi="Arial" w:cs="Arial"/>
          <w:sz w:val="20"/>
          <w:szCs w:val="20"/>
        </w:rPr>
      </w:pPr>
    </w:p>
    <w:p w14:paraId="3E21D52C" w14:textId="77777777" w:rsidR="004D1054" w:rsidRPr="006A7772" w:rsidRDefault="004D1054" w:rsidP="004D1054">
      <w:pPr>
        <w:spacing w:after="0"/>
        <w:rPr>
          <w:rFonts w:ascii="Arial" w:hAnsi="Arial" w:cs="Arial"/>
          <w:sz w:val="20"/>
          <w:szCs w:val="20"/>
        </w:rPr>
      </w:pPr>
    </w:p>
    <w:p w14:paraId="32FBC26A" w14:textId="77777777" w:rsidR="004D1054" w:rsidRPr="006A7772" w:rsidRDefault="004D1054" w:rsidP="004D1054">
      <w:pPr>
        <w:spacing w:after="0"/>
        <w:rPr>
          <w:rFonts w:ascii="Arial" w:hAnsi="Arial" w:cs="Arial"/>
          <w:sz w:val="20"/>
          <w:szCs w:val="20"/>
        </w:rPr>
      </w:pPr>
    </w:p>
    <w:p w14:paraId="7F5E36A5" w14:textId="77777777" w:rsidR="004D1054" w:rsidRDefault="004D1054" w:rsidP="004D1054">
      <w:pPr>
        <w:spacing w:after="0"/>
        <w:rPr>
          <w:rFonts w:ascii="Arial" w:hAnsi="Arial" w:cs="Arial"/>
          <w:sz w:val="20"/>
          <w:szCs w:val="20"/>
        </w:rPr>
      </w:pPr>
    </w:p>
    <w:p w14:paraId="5C63457C" w14:textId="77777777" w:rsidR="004D1054" w:rsidRDefault="004D1054" w:rsidP="004D1054">
      <w:pPr>
        <w:spacing w:after="0"/>
        <w:rPr>
          <w:rFonts w:ascii="Arial" w:hAnsi="Arial" w:cs="Arial"/>
          <w:sz w:val="20"/>
          <w:szCs w:val="20"/>
        </w:rPr>
      </w:pPr>
    </w:p>
    <w:p w14:paraId="676D9577" w14:textId="77777777" w:rsidR="004D1054" w:rsidRPr="006A7772" w:rsidRDefault="004D1054" w:rsidP="004D1054">
      <w:pPr>
        <w:spacing w:after="0"/>
        <w:rPr>
          <w:rFonts w:ascii="Arial" w:hAnsi="Arial" w:cs="Arial"/>
          <w:sz w:val="20"/>
          <w:szCs w:val="20"/>
        </w:rPr>
      </w:pPr>
    </w:p>
    <w:p w14:paraId="720BD3E3" w14:textId="77777777" w:rsidR="004D1054" w:rsidRPr="006A7772" w:rsidRDefault="004D1054" w:rsidP="004D1054">
      <w:pPr>
        <w:spacing w:after="0"/>
        <w:rPr>
          <w:rFonts w:ascii="Arial" w:hAnsi="Arial" w:cs="Arial"/>
          <w:sz w:val="20"/>
          <w:szCs w:val="20"/>
        </w:rPr>
      </w:pPr>
    </w:p>
    <w:p w14:paraId="4ACCAD9D" w14:textId="77777777" w:rsidR="004D1054" w:rsidRPr="006A7772" w:rsidRDefault="004D1054" w:rsidP="004D1054">
      <w:pPr>
        <w:spacing w:after="0"/>
        <w:rPr>
          <w:rFonts w:ascii="Arial" w:hAnsi="Arial" w:cs="Arial"/>
          <w:sz w:val="20"/>
          <w:szCs w:val="20"/>
        </w:rPr>
      </w:pPr>
    </w:p>
    <w:p w14:paraId="292D4D82" w14:textId="77777777" w:rsidR="004D1054" w:rsidRPr="006A7772" w:rsidRDefault="004D1054" w:rsidP="004D1054">
      <w:pPr>
        <w:spacing w:after="0"/>
        <w:rPr>
          <w:rFonts w:ascii="Arial" w:hAnsi="Arial" w:cs="Arial"/>
          <w:sz w:val="20"/>
          <w:szCs w:val="20"/>
        </w:rPr>
      </w:pPr>
    </w:p>
    <w:p w14:paraId="4A03362A" w14:textId="77777777" w:rsidR="004D1054" w:rsidRPr="006A7772" w:rsidRDefault="004D1054" w:rsidP="004D1054">
      <w:pPr>
        <w:spacing w:after="0"/>
        <w:rPr>
          <w:rFonts w:ascii="Arial" w:hAnsi="Arial" w:cs="Arial"/>
          <w:sz w:val="20"/>
          <w:szCs w:val="20"/>
        </w:rPr>
      </w:pPr>
    </w:p>
    <w:p w14:paraId="7841BD19" w14:textId="77777777" w:rsidR="004D1054" w:rsidRPr="006A7772" w:rsidRDefault="004D1054" w:rsidP="004D1054">
      <w:pPr>
        <w:spacing w:after="0"/>
        <w:rPr>
          <w:rFonts w:ascii="Arial" w:hAnsi="Arial" w:cs="Arial"/>
          <w:sz w:val="20"/>
          <w:szCs w:val="20"/>
        </w:rPr>
      </w:pPr>
    </w:p>
    <w:p w14:paraId="0D00721A" w14:textId="77777777" w:rsidR="004D1054" w:rsidRPr="006A7772" w:rsidRDefault="004D1054" w:rsidP="004D1054">
      <w:pPr>
        <w:spacing w:after="0"/>
        <w:rPr>
          <w:rFonts w:ascii="Arial" w:hAnsi="Arial" w:cs="Arial"/>
          <w:sz w:val="20"/>
          <w:szCs w:val="20"/>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4D1054" w:rsidRPr="006A7772" w14:paraId="556D2B5E" w14:textId="77777777" w:rsidTr="00993C12">
        <w:trPr>
          <w:trHeight w:val="519"/>
        </w:trPr>
        <w:tc>
          <w:tcPr>
            <w:tcW w:w="1276" w:type="dxa"/>
            <w:vAlign w:val="center"/>
          </w:tcPr>
          <w:p w14:paraId="65261966" w14:textId="77777777" w:rsidR="004D1054" w:rsidRPr="006A7772" w:rsidRDefault="004D1054" w:rsidP="00993C12">
            <w:pPr>
              <w:spacing w:after="0"/>
              <w:rPr>
                <w:rFonts w:ascii="Arial" w:hAnsi="Arial" w:cs="Arial"/>
              </w:rPr>
            </w:pPr>
            <w:r w:rsidRPr="006A7772">
              <w:rPr>
                <w:rFonts w:ascii="Arial" w:hAnsi="Arial" w:cs="Arial"/>
                <w:sz w:val="20"/>
                <w:szCs w:val="20"/>
              </w:rPr>
              <w:t>PODPIS</w:t>
            </w:r>
            <w:r w:rsidRPr="006A7772">
              <w:rPr>
                <w:rFonts w:ascii="Arial" w:hAnsi="Arial" w:cs="Arial"/>
              </w:rPr>
              <w:t>:</w:t>
            </w:r>
          </w:p>
        </w:tc>
        <w:tc>
          <w:tcPr>
            <w:tcW w:w="2976" w:type="dxa"/>
            <w:vAlign w:val="center"/>
          </w:tcPr>
          <w:p w14:paraId="01A9429D" w14:textId="77777777" w:rsidR="004D1054" w:rsidRPr="006A7772" w:rsidRDefault="004D1054" w:rsidP="00993C12">
            <w:pPr>
              <w:spacing w:after="0"/>
              <w:rPr>
                <w:rFonts w:ascii="Arial" w:hAnsi="Arial" w:cs="Arial"/>
              </w:rPr>
            </w:pPr>
          </w:p>
        </w:tc>
      </w:tr>
    </w:tbl>
    <w:p w14:paraId="5825A70A" w14:textId="77777777" w:rsidR="004D1054" w:rsidRDefault="004D1054" w:rsidP="004D1054">
      <w:pPr>
        <w:spacing w:after="0"/>
      </w:pPr>
      <w:r>
        <w:br w:type="page"/>
      </w:r>
    </w:p>
    <w:tbl>
      <w:tblPr>
        <w:tblW w:w="0" w:type="auto"/>
        <w:tblInd w:w="56" w:type="dxa"/>
        <w:tblLayout w:type="fixed"/>
        <w:tblCellMar>
          <w:left w:w="56" w:type="dxa"/>
          <w:right w:w="56" w:type="dxa"/>
        </w:tblCellMar>
        <w:tblLook w:val="0000" w:firstRow="0" w:lastRow="0" w:firstColumn="0" w:lastColumn="0" w:noHBand="0" w:noVBand="0"/>
      </w:tblPr>
      <w:tblGrid>
        <w:gridCol w:w="551"/>
        <w:gridCol w:w="2272"/>
        <w:gridCol w:w="2422"/>
        <w:gridCol w:w="1134"/>
        <w:gridCol w:w="3260"/>
      </w:tblGrid>
      <w:tr w:rsidR="004D1054" w:rsidRPr="002A49ED" w14:paraId="27EB88E7" w14:textId="77777777" w:rsidTr="00993C12">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37861389" w14:textId="77777777" w:rsidR="004D1054" w:rsidRPr="002A49ED" w:rsidRDefault="004D1054" w:rsidP="00993C12">
            <w:pPr>
              <w:spacing w:after="0"/>
              <w:rPr>
                <w:rFonts w:ascii="Arial" w:hAnsi="Arial" w:cs="Arial"/>
                <w:sz w:val="20"/>
              </w:rPr>
            </w:pPr>
            <w:r w:rsidRPr="002A49ED">
              <w:rPr>
                <w:rFonts w:ascii="Arial" w:hAnsi="Arial" w:cs="Arial"/>
                <w:sz w:val="20"/>
              </w:rPr>
              <w:lastRenderedPageBreak/>
              <w:t>12.</w:t>
            </w:r>
          </w:p>
        </w:tc>
        <w:tc>
          <w:tcPr>
            <w:tcW w:w="9088" w:type="dxa"/>
            <w:gridSpan w:val="4"/>
            <w:tcBorders>
              <w:top w:val="single" w:sz="4" w:space="0" w:color="auto"/>
              <w:left w:val="single" w:sz="4" w:space="0" w:color="auto"/>
              <w:bottom w:val="single" w:sz="4" w:space="0" w:color="auto"/>
              <w:right w:val="single" w:sz="4" w:space="0" w:color="auto"/>
            </w:tcBorders>
          </w:tcPr>
          <w:p w14:paraId="2DA82DA3" w14:textId="77777777" w:rsidR="004D1054" w:rsidRPr="002A49ED" w:rsidRDefault="004D1054" w:rsidP="00993C12">
            <w:pPr>
              <w:spacing w:after="0"/>
              <w:rPr>
                <w:rFonts w:ascii="Arial" w:hAnsi="Arial" w:cs="Arial"/>
                <w:sz w:val="20"/>
              </w:rPr>
            </w:pPr>
            <w:r w:rsidRPr="002A49ED">
              <w:rPr>
                <w:rFonts w:ascii="Arial" w:hAnsi="Arial" w:cs="Arial"/>
                <w:sz w:val="20"/>
              </w:rPr>
              <w:t>Nekdanji delodajalci</w:t>
            </w:r>
          </w:p>
        </w:tc>
      </w:tr>
      <w:tr w:rsidR="004D1054" w:rsidRPr="002A49ED" w14:paraId="431B19E3" w14:textId="77777777" w:rsidTr="00993C12">
        <w:trPr>
          <w:cantSplit/>
          <w:trHeight w:val="510"/>
        </w:trPr>
        <w:tc>
          <w:tcPr>
            <w:tcW w:w="551" w:type="dxa"/>
            <w:vMerge/>
            <w:tcBorders>
              <w:top w:val="single" w:sz="4" w:space="0" w:color="auto"/>
              <w:left w:val="single" w:sz="4" w:space="0" w:color="auto"/>
              <w:bottom w:val="single" w:sz="4" w:space="0" w:color="auto"/>
              <w:right w:val="single" w:sz="4" w:space="0" w:color="auto"/>
            </w:tcBorders>
          </w:tcPr>
          <w:p w14:paraId="11EFD2B9" w14:textId="77777777" w:rsidR="004D1054" w:rsidRPr="002A49ED" w:rsidRDefault="004D1054" w:rsidP="00993C12">
            <w:pPr>
              <w:spacing w:after="0"/>
              <w:rPr>
                <w:rFonts w:ascii="Arial" w:hAnsi="Arial" w:cs="Arial"/>
                <w:sz w:val="20"/>
              </w:rPr>
            </w:pPr>
          </w:p>
        </w:tc>
        <w:tc>
          <w:tcPr>
            <w:tcW w:w="2272" w:type="dxa"/>
            <w:tcBorders>
              <w:top w:val="single" w:sz="4" w:space="0" w:color="auto"/>
              <w:left w:val="single" w:sz="4" w:space="0" w:color="auto"/>
              <w:bottom w:val="single" w:sz="4" w:space="0" w:color="auto"/>
              <w:right w:val="single" w:sz="4" w:space="0" w:color="auto"/>
            </w:tcBorders>
          </w:tcPr>
          <w:p w14:paraId="3873BDA7" w14:textId="77777777" w:rsidR="004D1054" w:rsidRPr="002A49ED" w:rsidRDefault="004D1054" w:rsidP="00993C12">
            <w:pPr>
              <w:spacing w:after="0"/>
              <w:jc w:val="center"/>
              <w:rPr>
                <w:rFonts w:ascii="Arial" w:hAnsi="Arial" w:cs="Arial"/>
                <w:sz w:val="20"/>
              </w:rPr>
            </w:pPr>
            <w:r w:rsidRPr="002A49ED">
              <w:rPr>
                <w:rFonts w:ascii="Arial" w:hAnsi="Arial" w:cs="Arial"/>
                <w:sz w:val="20"/>
              </w:rPr>
              <w:t>Delodajalec</w:t>
            </w:r>
          </w:p>
        </w:tc>
        <w:tc>
          <w:tcPr>
            <w:tcW w:w="2422" w:type="dxa"/>
            <w:tcBorders>
              <w:top w:val="single" w:sz="4" w:space="0" w:color="auto"/>
              <w:left w:val="single" w:sz="4" w:space="0" w:color="auto"/>
              <w:bottom w:val="single" w:sz="4" w:space="0" w:color="auto"/>
              <w:right w:val="single" w:sz="4" w:space="0" w:color="auto"/>
            </w:tcBorders>
          </w:tcPr>
          <w:p w14:paraId="4B3F7D38" w14:textId="77777777" w:rsidR="004D1054" w:rsidRPr="002A49ED" w:rsidRDefault="004D1054" w:rsidP="00993C12">
            <w:pPr>
              <w:spacing w:after="0"/>
              <w:jc w:val="center"/>
              <w:rPr>
                <w:rFonts w:ascii="Arial" w:hAnsi="Arial" w:cs="Arial"/>
                <w:sz w:val="20"/>
              </w:rPr>
            </w:pPr>
            <w:r w:rsidRPr="002A49ED">
              <w:rPr>
                <w:rFonts w:ascii="Arial" w:hAnsi="Arial" w:cs="Arial"/>
                <w:sz w:val="20"/>
              </w:rPr>
              <w:t>Naslov</w:t>
            </w:r>
          </w:p>
        </w:tc>
        <w:tc>
          <w:tcPr>
            <w:tcW w:w="1134" w:type="dxa"/>
            <w:tcBorders>
              <w:top w:val="single" w:sz="4" w:space="0" w:color="auto"/>
              <w:left w:val="single" w:sz="4" w:space="0" w:color="auto"/>
              <w:bottom w:val="single" w:sz="4" w:space="0" w:color="auto"/>
              <w:right w:val="single" w:sz="4" w:space="0" w:color="auto"/>
            </w:tcBorders>
          </w:tcPr>
          <w:p w14:paraId="5DB3A71B" w14:textId="77777777" w:rsidR="004D1054" w:rsidRPr="002A49ED" w:rsidRDefault="004D1054" w:rsidP="00993C12">
            <w:pPr>
              <w:spacing w:after="0"/>
              <w:jc w:val="center"/>
              <w:rPr>
                <w:rFonts w:ascii="Arial" w:hAnsi="Arial" w:cs="Arial"/>
                <w:sz w:val="20"/>
              </w:rPr>
            </w:pPr>
            <w:r w:rsidRPr="002A49ED">
              <w:rPr>
                <w:rFonts w:ascii="Arial" w:hAnsi="Arial" w:cs="Arial"/>
                <w:sz w:val="20"/>
              </w:rPr>
              <w:t>Obdobje (od – do)</w:t>
            </w:r>
          </w:p>
        </w:tc>
        <w:tc>
          <w:tcPr>
            <w:tcW w:w="3260" w:type="dxa"/>
            <w:tcBorders>
              <w:top w:val="single" w:sz="4" w:space="0" w:color="auto"/>
              <w:left w:val="single" w:sz="4" w:space="0" w:color="auto"/>
              <w:bottom w:val="single" w:sz="4" w:space="0" w:color="auto"/>
              <w:right w:val="single" w:sz="4" w:space="0" w:color="auto"/>
            </w:tcBorders>
          </w:tcPr>
          <w:p w14:paraId="501EA7E0" w14:textId="77777777" w:rsidR="004D1054" w:rsidRPr="002A49ED" w:rsidRDefault="004D1054" w:rsidP="00993C12">
            <w:pPr>
              <w:spacing w:after="0"/>
              <w:jc w:val="center"/>
              <w:rPr>
                <w:rFonts w:ascii="Arial" w:hAnsi="Arial" w:cs="Arial"/>
                <w:sz w:val="20"/>
              </w:rPr>
            </w:pPr>
            <w:r w:rsidRPr="002A49ED">
              <w:rPr>
                <w:rFonts w:ascii="Arial" w:hAnsi="Arial" w:cs="Arial"/>
                <w:sz w:val="20"/>
              </w:rPr>
              <w:t>Razlog za prenehanje delovnega razmerja</w:t>
            </w:r>
          </w:p>
        </w:tc>
      </w:tr>
      <w:tr w:rsidR="004D1054" w:rsidRPr="002A49ED" w14:paraId="6781A79E" w14:textId="77777777" w:rsidTr="00993C12">
        <w:trPr>
          <w:cantSplit/>
          <w:trHeight w:val="680"/>
        </w:trPr>
        <w:tc>
          <w:tcPr>
            <w:tcW w:w="551" w:type="dxa"/>
            <w:vMerge/>
            <w:tcBorders>
              <w:top w:val="single" w:sz="4" w:space="0" w:color="auto"/>
              <w:left w:val="single" w:sz="4" w:space="0" w:color="auto"/>
              <w:bottom w:val="single" w:sz="4" w:space="0" w:color="auto"/>
              <w:right w:val="single" w:sz="4" w:space="0" w:color="auto"/>
            </w:tcBorders>
          </w:tcPr>
          <w:p w14:paraId="01BCE752" w14:textId="77777777" w:rsidR="004D1054" w:rsidRPr="002A49ED" w:rsidRDefault="004D1054" w:rsidP="00993C12">
            <w:pPr>
              <w:spacing w:after="0"/>
              <w:rPr>
                <w:rFonts w:ascii="Arial" w:hAnsi="Arial" w:cs="Arial"/>
                <w:sz w:val="20"/>
              </w:rPr>
            </w:pPr>
          </w:p>
        </w:tc>
        <w:tc>
          <w:tcPr>
            <w:tcW w:w="2272" w:type="dxa"/>
            <w:tcBorders>
              <w:top w:val="single" w:sz="4" w:space="0" w:color="auto"/>
              <w:left w:val="single" w:sz="4" w:space="0" w:color="auto"/>
              <w:bottom w:val="single" w:sz="4" w:space="0" w:color="auto"/>
              <w:right w:val="single" w:sz="4" w:space="0" w:color="auto"/>
            </w:tcBorders>
          </w:tcPr>
          <w:p w14:paraId="4702DDB3" w14:textId="77777777" w:rsidR="004D1054" w:rsidRPr="002A49ED" w:rsidRDefault="004D1054" w:rsidP="00993C12">
            <w:pPr>
              <w:spacing w:after="0"/>
              <w:jc w:val="center"/>
              <w:rPr>
                <w:rFonts w:ascii="Arial" w:hAnsi="Arial" w:cs="Arial"/>
                <w:sz w:val="20"/>
              </w:rPr>
            </w:pPr>
          </w:p>
        </w:tc>
        <w:tc>
          <w:tcPr>
            <w:tcW w:w="2422" w:type="dxa"/>
            <w:tcBorders>
              <w:top w:val="single" w:sz="4" w:space="0" w:color="auto"/>
              <w:left w:val="single" w:sz="4" w:space="0" w:color="auto"/>
              <w:bottom w:val="single" w:sz="4" w:space="0" w:color="auto"/>
              <w:right w:val="single" w:sz="4" w:space="0" w:color="auto"/>
            </w:tcBorders>
          </w:tcPr>
          <w:p w14:paraId="53FFFC9D" w14:textId="77777777" w:rsidR="004D1054" w:rsidRPr="002A49ED" w:rsidRDefault="004D1054" w:rsidP="00993C12">
            <w:pPr>
              <w:spacing w:after="0"/>
              <w:jc w:val="center"/>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tcPr>
          <w:p w14:paraId="1E8AE2B0" w14:textId="77777777" w:rsidR="004D1054" w:rsidRPr="002A49ED" w:rsidRDefault="004D1054" w:rsidP="00993C12">
            <w:pPr>
              <w:spacing w:after="0"/>
              <w:jc w:val="center"/>
              <w:rPr>
                <w:rFonts w:ascii="Arial" w:hAnsi="Arial" w:cs="Arial"/>
                <w:sz w:val="20"/>
              </w:rPr>
            </w:pPr>
          </w:p>
        </w:tc>
        <w:tc>
          <w:tcPr>
            <w:tcW w:w="3260" w:type="dxa"/>
            <w:tcBorders>
              <w:top w:val="single" w:sz="4" w:space="0" w:color="auto"/>
              <w:left w:val="single" w:sz="4" w:space="0" w:color="auto"/>
              <w:bottom w:val="single" w:sz="4" w:space="0" w:color="auto"/>
              <w:right w:val="single" w:sz="4" w:space="0" w:color="auto"/>
            </w:tcBorders>
          </w:tcPr>
          <w:p w14:paraId="512730A2" w14:textId="77777777" w:rsidR="004D1054" w:rsidRPr="002A49ED" w:rsidRDefault="004D1054" w:rsidP="00993C12">
            <w:pPr>
              <w:spacing w:after="0"/>
              <w:jc w:val="center"/>
              <w:rPr>
                <w:rFonts w:ascii="Arial" w:hAnsi="Arial" w:cs="Arial"/>
                <w:sz w:val="20"/>
              </w:rPr>
            </w:pPr>
          </w:p>
        </w:tc>
      </w:tr>
      <w:tr w:rsidR="004D1054" w:rsidRPr="002A49ED" w14:paraId="555F62E3" w14:textId="77777777" w:rsidTr="00993C12">
        <w:trPr>
          <w:cantSplit/>
          <w:trHeight w:val="680"/>
        </w:trPr>
        <w:tc>
          <w:tcPr>
            <w:tcW w:w="551" w:type="dxa"/>
            <w:vMerge/>
            <w:tcBorders>
              <w:top w:val="single" w:sz="4" w:space="0" w:color="auto"/>
              <w:left w:val="single" w:sz="4" w:space="0" w:color="auto"/>
              <w:bottom w:val="single" w:sz="4" w:space="0" w:color="auto"/>
              <w:right w:val="single" w:sz="4" w:space="0" w:color="auto"/>
            </w:tcBorders>
          </w:tcPr>
          <w:p w14:paraId="74084065" w14:textId="77777777" w:rsidR="004D1054" w:rsidRPr="002A49ED" w:rsidRDefault="004D1054" w:rsidP="00993C12">
            <w:pPr>
              <w:spacing w:after="0"/>
              <w:rPr>
                <w:rFonts w:ascii="Arial" w:hAnsi="Arial" w:cs="Arial"/>
                <w:sz w:val="20"/>
              </w:rPr>
            </w:pPr>
          </w:p>
        </w:tc>
        <w:tc>
          <w:tcPr>
            <w:tcW w:w="2272" w:type="dxa"/>
            <w:tcBorders>
              <w:top w:val="single" w:sz="4" w:space="0" w:color="auto"/>
              <w:left w:val="single" w:sz="4" w:space="0" w:color="auto"/>
              <w:bottom w:val="single" w:sz="4" w:space="0" w:color="auto"/>
              <w:right w:val="single" w:sz="4" w:space="0" w:color="auto"/>
            </w:tcBorders>
          </w:tcPr>
          <w:p w14:paraId="7B9B6763" w14:textId="77777777" w:rsidR="004D1054" w:rsidRPr="002A49ED" w:rsidRDefault="004D1054" w:rsidP="00993C12">
            <w:pPr>
              <w:spacing w:after="0"/>
              <w:jc w:val="center"/>
              <w:rPr>
                <w:rFonts w:ascii="Arial" w:hAnsi="Arial" w:cs="Arial"/>
                <w:sz w:val="20"/>
              </w:rPr>
            </w:pPr>
          </w:p>
        </w:tc>
        <w:tc>
          <w:tcPr>
            <w:tcW w:w="2422" w:type="dxa"/>
            <w:tcBorders>
              <w:top w:val="single" w:sz="4" w:space="0" w:color="auto"/>
              <w:left w:val="single" w:sz="4" w:space="0" w:color="auto"/>
              <w:bottom w:val="single" w:sz="4" w:space="0" w:color="auto"/>
              <w:right w:val="single" w:sz="4" w:space="0" w:color="auto"/>
            </w:tcBorders>
          </w:tcPr>
          <w:p w14:paraId="13DA352F" w14:textId="77777777" w:rsidR="004D1054" w:rsidRPr="002A49ED" w:rsidRDefault="004D1054" w:rsidP="00993C12">
            <w:pPr>
              <w:spacing w:after="0"/>
              <w:jc w:val="center"/>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tcPr>
          <w:p w14:paraId="3536F510" w14:textId="77777777" w:rsidR="004D1054" w:rsidRPr="002A49ED" w:rsidRDefault="004D1054" w:rsidP="00993C12">
            <w:pPr>
              <w:spacing w:after="0"/>
              <w:jc w:val="center"/>
              <w:rPr>
                <w:rFonts w:ascii="Arial" w:hAnsi="Arial" w:cs="Arial"/>
                <w:sz w:val="20"/>
              </w:rPr>
            </w:pPr>
          </w:p>
        </w:tc>
        <w:tc>
          <w:tcPr>
            <w:tcW w:w="3260" w:type="dxa"/>
            <w:tcBorders>
              <w:top w:val="single" w:sz="4" w:space="0" w:color="auto"/>
              <w:left w:val="single" w:sz="4" w:space="0" w:color="auto"/>
              <w:bottom w:val="single" w:sz="4" w:space="0" w:color="auto"/>
              <w:right w:val="single" w:sz="4" w:space="0" w:color="auto"/>
            </w:tcBorders>
          </w:tcPr>
          <w:p w14:paraId="18642801" w14:textId="77777777" w:rsidR="004D1054" w:rsidRPr="002A49ED" w:rsidRDefault="004D1054" w:rsidP="00993C12">
            <w:pPr>
              <w:spacing w:after="0"/>
              <w:jc w:val="center"/>
              <w:rPr>
                <w:rFonts w:ascii="Arial" w:hAnsi="Arial" w:cs="Arial"/>
                <w:sz w:val="20"/>
              </w:rPr>
            </w:pPr>
          </w:p>
        </w:tc>
      </w:tr>
      <w:tr w:rsidR="004D1054" w:rsidRPr="002A49ED" w14:paraId="68EA40B3" w14:textId="77777777" w:rsidTr="00993C12">
        <w:trPr>
          <w:cantSplit/>
          <w:trHeight w:val="680"/>
        </w:trPr>
        <w:tc>
          <w:tcPr>
            <w:tcW w:w="551" w:type="dxa"/>
            <w:vMerge/>
            <w:tcBorders>
              <w:top w:val="single" w:sz="4" w:space="0" w:color="auto"/>
              <w:left w:val="single" w:sz="4" w:space="0" w:color="auto"/>
              <w:bottom w:val="single" w:sz="4" w:space="0" w:color="auto"/>
              <w:right w:val="single" w:sz="4" w:space="0" w:color="auto"/>
            </w:tcBorders>
          </w:tcPr>
          <w:p w14:paraId="476184F7" w14:textId="77777777" w:rsidR="004D1054" w:rsidRPr="002A49ED" w:rsidRDefault="004D1054" w:rsidP="00993C12">
            <w:pPr>
              <w:spacing w:after="0"/>
              <w:rPr>
                <w:rFonts w:ascii="Arial" w:hAnsi="Arial" w:cs="Arial"/>
                <w:sz w:val="20"/>
              </w:rPr>
            </w:pPr>
          </w:p>
        </w:tc>
        <w:tc>
          <w:tcPr>
            <w:tcW w:w="2272" w:type="dxa"/>
            <w:tcBorders>
              <w:top w:val="single" w:sz="4" w:space="0" w:color="auto"/>
              <w:left w:val="single" w:sz="4" w:space="0" w:color="auto"/>
              <w:bottom w:val="single" w:sz="4" w:space="0" w:color="auto"/>
              <w:right w:val="single" w:sz="4" w:space="0" w:color="auto"/>
            </w:tcBorders>
          </w:tcPr>
          <w:p w14:paraId="0336E428" w14:textId="77777777" w:rsidR="004D1054" w:rsidRPr="002A49ED" w:rsidRDefault="004D1054" w:rsidP="00993C12">
            <w:pPr>
              <w:spacing w:after="0"/>
              <w:jc w:val="center"/>
              <w:rPr>
                <w:rFonts w:ascii="Arial" w:hAnsi="Arial" w:cs="Arial"/>
                <w:sz w:val="20"/>
              </w:rPr>
            </w:pPr>
          </w:p>
        </w:tc>
        <w:tc>
          <w:tcPr>
            <w:tcW w:w="2422" w:type="dxa"/>
            <w:tcBorders>
              <w:top w:val="single" w:sz="4" w:space="0" w:color="auto"/>
              <w:left w:val="single" w:sz="4" w:space="0" w:color="auto"/>
              <w:bottom w:val="single" w:sz="4" w:space="0" w:color="auto"/>
              <w:right w:val="single" w:sz="4" w:space="0" w:color="auto"/>
            </w:tcBorders>
          </w:tcPr>
          <w:p w14:paraId="6BDB7FA3" w14:textId="77777777" w:rsidR="004D1054" w:rsidRPr="002A49ED" w:rsidRDefault="004D1054" w:rsidP="00993C12">
            <w:pPr>
              <w:spacing w:after="0"/>
              <w:jc w:val="center"/>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tcPr>
          <w:p w14:paraId="5EBC7764" w14:textId="77777777" w:rsidR="004D1054" w:rsidRPr="002A49ED" w:rsidRDefault="004D1054" w:rsidP="00993C12">
            <w:pPr>
              <w:spacing w:after="0"/>
              <w:jc w:val="center"/>
              <w:rPr>
                <w:rFonts w:ascii="Arial" w:hAnsi="Arial" w:cs="Arial"/>
                <w:sz w:val="20"/>
              </w:rPr>
            </w:pPr>
          </w:p>
        </w:tc>
        <w:tc>
          <w:tcPr>
            <w:tcW w:w="3260" w:type="dxa"/>
            <w:tcBorders>
              <w:top w:val="single" w:sz="4" w:space="0" w:color="auto"/>
              <w:left w:val="single" w:sz="4" w:space="0" w:color="auto"/>
              <w:bottom w:val="single" w:sz="4" w:space="0" w:color="auto"/>
              <w:right w:val="single" w:sz="4" w:space="0" w:color="auto"/>
            </w:tcBorders>
          </w:tcPr>
          <w:p w14:paraId="7F3D2CBD" w14:textId="77777777" w:rsidR="004D1054" w:rsidRPr="002A49ED" w:rsidRDefault="004D1054" w:rsidP="00993C12">
            <w:pPr>
              <w:spacing w:after="0"/>
              <w:jc w:val="center"/>
              <w:rPr>
                <w:rFonts w:ascii="Arial" w:hAnsi="Arial" w:cs="Arial"/>
                <w:sz w:val="20"/>
              </w:rPr>
            </w:pPr>
          </w:p>
        </w:tc>
      </w:tr>
      <w:tr w:rsidR="004D1054" w:rsidRPr="002A49ED" w14:paraId="06F2FEC0" w14:textId="77777777" w:rsidTr="00993C12">
        <w:trPr>
          <w:cantSplit/>
          <w:trHeight w:val="680"/>
        </w:trPr>
        <w:tc>
          <w:tcPr>
            <w:tcW w:w="551" w:type="dxa"/>
            <w:vMerge/>
            <w:tcBorders>
              <w:top w:val="single" w:sz="4" w:space="0" w:color="auto"/>
              <w:left w:val="single" w:sz="4" w:space="0" w:color="auto"/>
              <w:bottom w:val="single" w:sz="4" w:space="0" w:color="auto"/>
              <w:right w:val="single" w:sz="4" w:space="0" w:color="auto"/>
            </w:tcBorders>
          </w:tcPr>
          <w:p w14:paraId="7DC0FE8C" w14:textId="77777777" w:rsidR="004D1054" w:rsidRPr="002A49ED" w:rsidRDefault="004D1054" w:rsidP="00993C12">
            <w:pPr>
              <w:spacing w:after="0"/>
              <w:rPr>
                <w:rFonts w:ascii="Arial" w:hAnsi="Arial" w:cs="Arial"/>
                <w:sz w:val="20"/>
              </w:rPr>
            </w:pPr>
          </w:p>
        </w:tc>
        <w:tc>
          <w:tcPr>
            <w:tcW w:w="2272" w:type="dxa"/>
            <w:tcBorders>
              <w:top w:val="single" w:sz="4" w:space="0" w:color="auto"/>
              <w:left w:val="single" w:sz="4" w:space="0" w:color="auto"/>
              <w:bottom w:val="single" w:sz="4" w:space="0" w:color="auto"/>
              <w:right w:val="single" w:sz="4" w:space="0" w:color="auto"/>
            </w:tcBorders>
          </w:tcPr>
          <w:p w14:paraId="6FF233CC" w14:textId="77777777" w:rsidR="004D1054" w:rsidRPr="002A49ED" w:rsidRDefault="004D1054" w:rsidP="00993C12">
            <w:pPr>
              <w:spacing w:after="0"/>
              <w:jc w:val="center"/>
              <w:rPr>
                <w:rFonts w:ascii="Arial" w:hAnsi="Arial" w:cs="Arial"/>
                <w:sz w:val="20"/>
              </w:rPr>
            </w:pPr>
          </w:p>
        </w:tc>
        <w:tc>
          <w:tcPr>
            <w:tcW w:w="2422" w:type="dxa"/>
            <w:tcBorders>
              <w:top w:val="single" w:sz="4" w:space="0" w:color="auto"/>
              <w:left w:val="single" w:sz="4" w:space="0" w:color="auto"/>
              <w:bottom w:val="single" w:sz="4" w:space="0" w:color="auto"/>
              <w:right w:val="single" w:sz="4" w:space="0" w:color="auto"/>
            </w:tcBorders>
          </w:tcPr>
          <w:p w14:paraId="39BA0B87" w14:textId="77777777" w:rsidR="004D1054" w:rsidRPr="002A49ED" w:rsidRDefault="004D1054" w:rsidP="00993C12">
            <w:pPr>
              <w:spacing w:after="0"/>
              <w:jc w:val="center"/>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tcPr>
          <w:p w14:paraId="3158FB9B" w14:textId="77777777" w:rsidR="004D1054" w:rsidRPr="002A49ED" w:rsidRDefault="004D1054" w:rsidP="00993C12">
            <w:pPr>
              <w:spacing w:after="0"/>
              <w:jc w:val="center"/>
              <w:rPr>
                <w:rFonts w:ascii="Arial" w:hAnsi="Arial" w:cs="Arial"/>
                <w:sz w:val="20"/>
              </w:rPr>
            </w:pPr>
          </w:p>
        </w:tc>
        <w:tc>
          <w:tcPr>
            <w:tcW w:w="3260" w:type="dxa"/>
            <w:tcBorders>
              <w:top w:val="single" w:sz="4" w:space="0" w:color="auto"/>
              <w:left w:val="single" w:sz="4" w:space="0" w:color="auto"/>
              <w:bottom w:val="single" w:sz="4" w:space="0" w:color="auto"/>
              <w:right w:val="single" w:sz="4" w:space="0" w:color="auto"/>
            </w:tcBorders>
          </w:tcPr>
          <w:p w14:paraId="3DB940AD" w14:textId="77777777" w:rsidR="004D1054" w:rsidRPr="002A49ED" w:rsidRDefault="004D1054" w:rsidP="00993C12">
            <w:pPr>
              <w:spacing w:after="0"/>
              <w:jc w:val="center"/>
              <w:rPr>
                <w:rFonts w:ascii="Arial" w:hAnsi="Arial" w:cs="Arial"/>
                <w:sz w:val="20"/>
              </w:rPr>
            </w:pPr>
          </w:p>
        </w:tc>
      </w:tr>
      <w:tr w:rsidR="004D1054" w:rsidRPr="00BD12B3" w14:paraId="650B1066" w14:textId="77777777" w:rsidTr="00993C12">
        <w:trPr>
          <w:cantSplit/>
          <w:trHeight w:val="58"/>
        </w:trPr>
        <w:tc>
          <w:tcPr>
            <w:tcW w:w="551" w:type="dxa"/>
            <w:vMerge/>
            <w:tcBorders>
              <w:top w:val="single" w:sz="4" w:space="0" w:color="auto"/>
              <w:left w:val="single" w:sz="4" w:space="0" w:color="auto"/>
              <w:bottom w:val="single" w:sz="4" w:space="0" w:color="auto"/>
              <w:right w:val="single" w:sz="4" w:space="0" w:color="auto"/>
            </w:tcBorders>
          </w:tcPr>
          <w:p w14:paraId="3323AD52" w14:textId="77777777" w:rsidR="004D1054" w:rsidRPr="00BD12B3" w:rsidRDefault="004D1054" w:rsidP="00993C12">
            <w:pPr>
              <w:spacing w:after="0"/>
              <w:rPr>
                <w:rFonts w:ascii="Arial" w:hAnsi="Arial" w:cs="Arial"/>
                <w:sz w:val="20"/>
                <w:szCs w:val="20"/>
              </w:rPr>
            </w:pPr>
          </w:p>
        </w:tc>
        <w:tc>
          <w:tcPr>
            <w:tcW w:w="2272" w:type="dxa"/>
            <w:tcBorders>
              <w:top w:val="single" w:sz="4" w:space="0" w:color="auto"/>
              <w:left w:val="single" w:sz="4" w:space="0" w:color="auto"/>
              <w:bottom w:val="single" w:sz="4" w:space="0" w:color="auto"/>
              <w:right w:val="single" w:sz="4" w:space="0" w:color="auto"/>
            </w:tcBorders>
          </w:tcPr>
          <w:p w14:paraId="7ABCE4A6" w14:textId="77777777" w:rsidR="004D1054" w:rsidRPr="00BD12B3" w:rsidRDefault="004D1054" w:rsidP="00993C12">
            <w:pPr>
              <w:spacing w:after="0"/>
              <w:jc w:val="center"/>
              <w:rPr>
                <w:rFonts w:ascii="Arial" w:hAnsi="Arial" w:cs="Arial"/>
                <w:sz w:val="20"/>
                <w:szCs w:val="20"/>
              </w:rPr>
            </w:pPr>
          </w:p>
        </w:tc>
        <w:tc>
          <w:tcPr>
            <w:tcW w:w="2422" w:type="dxa"/>
            <w:tcBorders>
              <w:top w:val="single" w:sz="4" w:space="0" w:color="auto"/>
              <w:left w:val="single" w:sz="4" w:space="0" w:color="auto"/>
              <w:bottom w:val="single" w:sz="4" w:space="0" w:color="auto"/>
              <w:right w:val="single" w:sz="4" w:space="0" w:color="auto"/>
            </w:tcBorders>
          </w:tcPr>
          <w:p w14:paraId="3B9CA78C" w14:textId="77777777" w:rsidR="004D1054" w:rsidRPr="00BD12B3" w:rsidRDefault="004D1054" w:rsidP="00993C12">
            <w:pPr>
              <w:spacing w:after="0"/>
              <w:jc w:val="center"/>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3D4676D" w14:textId="77777777" w:rsidR="004D1054" w:rsidRPr="00BD12B3" w:rsidRDefault="004D1054" w:rsidP="00993C12">
            <w:pPr>
              <w:spacing w:after="0"/>
              <w:jc w:val="center"/>
              <w:rPr>
                <w:rFonts w:ascii="Arial" w:hAnsi="Arial" w:cs="Arial"/>
                <w:sz w:val="20"/>
                <w:szCs w:val="20"/>
              </w:rPr>
            </w:pPr>
          </w:p>
        </w:tc>
        <w:tc>
          <w:tcPr>
            <w:tcW w:w="3260" w:type="dxa"/>
            <w:tcBorders>
              <w:top w:val="single" w:sz="4" w:space="0" w:color="auto"/>
              <w:left w:val="single" w:sz="4" w:space="0" w:color="auto"/>
              <w:bottom w:val="single" w:sz="4" w:space="0" w:color="auto"/>
              <w:right w:val="single" w:sz="4" w:space="0" w:color="auto"/>
            </w:tcBorders>
          </w:tcPr>
          <w:p w14:paraId="0690719B" w14:textId="77777777" w:rsidR="004D1054" w:rsidRPr="00BD12B3" w:rsidRDefault="004D1054" w:rsidP="00993C12">
            <w:pPr>
              <w:spacing w:after="0"/>
              <w:jc w:val="center"/>
              <w:rPr>
                <w:rFonts w:ascii="Arial" w:hAnsi="Arial" w:cs="Arial"/>
                <w:sz w:val="20"/>
                <w:szCs w:val="20"/>
              </w:rPr>
            </w:pPr>
          </w:p>
          <w:p w14:paraId="6E62F2D7" w14:textId="77777777" w:rsidR="004D1054" w:rsidRPr="00BD12B3" w:rsidRDefault="004D1054" w:rsidP="00993C12">
            <w:pPr>
              <w:spacing w:after="0"/>
              <w:jc w:val="center"/>
              <w:rPr>
                <w:rFonts w:ascii="Arial" w:hAnsi="Arial" w:cs="Arial"/>
                <w:sz w:val="20"/>
                <w:szCs w:val="20"/>
              </w:rPr>
            </w:pPr>
          </w:p>
        </w:tc>
      </w:tr>
    </w:tbl>
    <w:p w14:paraId="74810147" w14:textId="77777777" w:rsidR="004D1054" w:rsidRPr="00BD12B3" w:rsidRDefault="004D1054" w:rsidP="004D1054">
      <w:pPr>
        <w:tabs>
          <w:tab w:val="left" w:pos="607"/>
          <w:tab w:val="left" w:pos="7286"/>
          <w:tab w:val="left" w:pos="8490"/>
        </w:tabs>
        <w:spacing w:after="0"/>
        <w:ind w:left="56"/>
        <w:rPr>
          <w:rFonts w:ascii="Arial" w:hAnsi="Arial" w:cs="Arial"/>
          <w:sz w:val="20"/>
          <w:szCs w:val="20"/>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6679"/>
        <w:gridCol w:w="1204"/>
        <w:gridCol w:w="1205"/>
      </w:tblGrid>
      <w:tr w:rsidR="004D1054" w:rsidRPr="00BD12B3" w14:paraId="7B0DCD73" w14:textId="77777777" w:rsidTr="00993C12">
        <w:trPr>
          <w:cantSplit/>
        </w:trPr>
        <w:tc>
          <w:tcPr>
            <w:tcW w:w="551" w:type="dxa"/>
          </w:tcPr>
          <w:p w14:paraId="141AF409"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13.</w:t>
            </w:r>
          </w:p>
        </w:tc>
        <w:tc>
          <w:tcPr>
            <w:tcW w:w="6679" w:type="dxa"/>
          </w:tcPr>
          <w:p w14:paraId="6910BED4" w14:textId="77777777" w:rsidR="004D1054" w:rsidRPr="00BD12B3" w:rsidRDefault="004D1054" w:rsidP="00993C12">
            <w:pPr>
              <w:spacing w:after="0"/>
              <w:jc w:val="both"/>
              <w:rPr>
                <w:rFonts w:ascii="Arial" w:hAnsi="Arial" w:cs="Arial"/>
                <w:sz w:val="20"/>
                <w:szCs w:val="20"/>
              </w:rPr>
            </w:pPr>
            <w:r w:rsidRPr="00BD12B3">
              <w:rPr>
                <w:rFonts w:ascii="Arial" w:hAnsi="Arial" w:cs="Arial"/>
                <w:sz w:val="20"/>
                <w:szCs w:val="20"/>
              </w:rPr>
              <w:t>Ali ste opravili preizkus znanja o ravnanju z orožjem?</w:t>
            </w:r>
          </w:p>
        </w:tc>
        <w:tc>
          <w:tcPr>
            <w:tcW w:w="1204" w:type="dxa"/>
          </w:tcPr>
          <w:p w14:paraId="4275C8BF"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DA</w:t>
            </w:r>
          </w:p>
        </w:tc>
        <w:tc>
          <w:tcPr>
            <w:tcW w:w="1205" w:type="dxa"/>
          </w:tcPr>
          <w:p w14:paraId="3BA31949"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NE</w:t>
            </w:r>
          </w:p>
        </w:tc>
      </w:tr>
    </w:tbl>
    <w:p w14:paraId="5B8F9D00" w14:textId="77777777" w:rsidR="004D1054" w:rsidRPr="00BD12B3" w:rsidRDefault="004D1054" w:rsidP="004D1054">
      <w:pPr>
        <w:tabs>
          <w:tab w:val="left" w:pos="607"/>
          <w:tab w:val="left" w:pos="7286"/>
          <w:tab w:val="left" w:pos="8490"/>
        </w:tabs>
        <w:spacing w:after="0"/>
        <w:ind w:left="56"/>
        <w:rPr>
          <w:rFonts w:ascii="Arial" w:hAnsi="Arial" w:cs="Arial"/>
          <w:sz w:val="20"/>
          <w:szCs w:val="20"/>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6679"/>
        <w:gridCol w:w="1204"/>
        <w:gridCol w:w="1205"/>
      </w:tblGrid>
      <w:tr w:rsidR="004D1054" w:rsidRPr="00BD12B3" w14:paraId="6EB60AAE" w14:textId="77777777" w:rsidTr="00993C12">
        <w:trPr>
          <w:cantSplit/>
        </w:trPr>
        <w:tc>
          <w:tcPr>
            <w:tcW w:w="551" w:type="dxa"/>
          </w:tcPr>
          <w:p w14:paraId="2F86FC51"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14.</w:t>
            </w:r>
          </w:p>
        </w:tc>
        <w:tc>
          <w:tcPr>
            <w:tcW w:w="6679" w:type="dxa"/>
          </w:tcPr>
          <w:p w14:paraId="688A77CE" w14:textId="77777777" w:rsidR="004D1054" w:rsidRPr="00BD12B3" w:rsidRDefault="004D1054" w:rsidP="00993C12">
            <w:pPr>
              <w:spacing w:after="0"/>
              <w:jc w:val="both"/>
              <w:rPr>
                <w:rFonts w:ascii="Arial" w:hAnsi="Arial" w:cs="Arial"/>
                <w:sz w:val="20"/>
                <w:szCs w:val="20"/>
              </w:rPr>
            </w:pPr>
            <w:r w:rsidRPr="00BD12B3">
              <w:rPr>
                <w:rFonts w:ascii="Arial" w:hAnsi="Arial" w:cs="Arial"/>
                <w:sz w:val="20"/>
                <w:szCs w:val="20"/>
              </w:rPr>
              <w:t>Ali ste imetnik orožne listine?</w:t>
            </w:r>
          </w:p>
        </w:tc>
        <w:tc>
          <w:tcPr>
            <w:tcW w:w="1204" w:type="dxa"/>
          </w:tcPr>
          <w:p w14:paraId="23230583"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DA</w:t>
            </w:r>
          </w:p>
        </w:tc>
        <w:tc>
          <w:tcPr>
            <w:tcW w:w="1205" w:type="dxa"/>
          </w:tcPr>
          <w:p w14:paraId="119726BE"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NE</w:t>
            </w:r>
          </w:p>
        </w:tc>
      </w:tr>
    </w:tbl>
    <w:p w14:paraId="58C4B63C" w14:textId="77777777" w:rsidR="004D1054" w:rsidRPr="00BD12B3" w:rsidRDefault="004D1054" w:rsidP="004D1054">
      <w:pPr>
        <w:tabs>
          <w:tab w:val="left" w:pos="607"/>
          <w:tab w:val="left" w:pos="7286"/>
          <w:tab w:val="left" w:pos="8490"/>
        </w:tabs>
        <w:spacing w:after="0"/>
        <w:ind w:left="56"/>
        <w:rPr>
          <w:rFonts w:ascii="Arial" w:hAnsi="Arial" w:cs="Arial"/>
          <w:sz w:val="20"/>
          <w:szCs w:val="20"/>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2284"/>
        <w:gridCol w:w="4395"/>
        <w:gridCol w:w="1204"/>
        <w:gridCol w:w="1205"/>
      </w:tblGrid>
      <w:tr w:rsidR="004D1054" w:rsidRPr="00BD12B3" w14:paraId="62672EB7" w14:textId="77777777" w:rsidTr="00993C12">
        <w:trPr>
          <w:cantSplit/>
        </w:trPr>
        <w:tc>
          <w:tcPr>
            <w:tcW w:w="551" w:type="dxa"/>
            <w:vMerge w:val="restart"/>
          </w:tcPr>
          <w:p w14:paraId="0D9013E9"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15.</w:t>
            </w:r>
          </w:p>
        </w:tc>
        <w:tc>
          <w:tcPr>
            <w:tcW w:w="6679" w:type="dxa"/>
            <w:gridSpan w:val="2"/>
          </w:tcPr>
          <w:p w14:paraId="6B588BA3" w14:textId="77777777" w:rsidR="004D1054" w:rsidRPr="00BD12B3" w:rsidRDefault="004D1054" w:rsidP="00993C12">
            <w:pPr>
              <w:spacing w:after="0"/>
              <w:jc w:val="both"/>
              <w:rPr>
                <w:rFonts w:ascii="Arial" w:hAnsi="Arial" w:cs="Arial"/>
                <w:sz w:val="20"/>
                <w:szCs w:val="20"/>
              </w:rPr>
            </w:pPr>
            <w:r w:rsidRPr="00BD12B3">
              <w:rPr>
                <w:rFonts w:ascii="Arial" w:hAnsi="Arial" w:cs="Arial"/>
                <w:sz w:val="20"/>
                <w:szCs w:val="20"/>
              </w:rPr>
              <w:t>Ali ste bili kdaj pravnomočno obsojeni zaradi kaznivega dejanja, za katerega se storilec preganja po uradni dolžnosti?</w:t>
            </w:r>
          </w:p>
        </w:tc>
        <w:tc>
          <w:tcPr>
            <w:tcW w:w="1204" w:type="dxa"/>
          </w:tcPr>
          <w:p w14:paraId="3EF1DCAF"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DA</w:t>
            </w:r>
          </w:p>
        </w:tc>
        <w:tc>
          <w:tcPr>
            <w:tcW w:w="1205" w:type="dxa"/>
          </w:tcPr>
          <w:p w14:paraId="5FABF1C6"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NE</w:t>
            </w:r>
          </w:p>
        </w:tc>
      </w:tr>
      <w:tr w:rsidR="004D1054" w:rsidRPr="00BD12B3" w14:paraId="4B6A5D14" w14:textId="77777777" w:rsidTr="00993C12">
        <w:trPr>
          <w:cantSplit/>
        </w:trPr>
        <w:tc>
          <w:tcPr>
            <w:tcW w:w="551" w:type="dxa"/>
            <w:vMerge/>
          </w:tcPr>
          <w:p w14:paraId="2B781100" w14:textId="77777777" w:rsidR="004D1054" w:rsidRPr="00BD12B3" w:rsidRDefault="004D1054" w:rsidP="00993C12">
            <w:pPr>
              <w:spacing w:after="0"/>
              <w:rPr>
                <w:rFonts w:ascii="Arial" w:hAnsi="Arial" w:cs="Arial"/>
                <w:sz w:val="20"/>
                <w:szCs w:val="20"/>
              </w:rPr>
            </w:pPr>
          </w:p>
        </w:tc>
        <w:tc>
          <w:tcPr>
            <w:tcW w:w="9088" w:type="dxa"/>
            <w:gridSpan w:val="4"/>
          </w:tcPr>
          <w:p w14:paraId="383103C5"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Če ste odgovorili z da, za katero kaznivo dejanje?</w:t>
            </w:r>
          </w:p>
        </w:tc>
      </w:tr>
      <w:tr w:rsidR="004D1054" w:rsidRPr="00BD12B3" w14:paraId="08867709" w14:textId="77777777" w:rsidTr="00993C12">
        <w:trPr>
          <w:cantSplit/>
        </w:trPr>
        <w:tc>
          <w:tcPr>
            <w:tcW w:w="551" w:type="dxa"/>
            <w:vMerge/>
          </w:tcPr>
          <w:p w14:paraId="4A81B12A" w14:textId="77777777" w:rsidR="004D1054" w:rsidRPr="00BD12B3" w:rsidRDefault="004D1054" w:rsidP="00993C12">
            <w:pPr>
              <w:spacing w:after="0"/>
              <w:rPr>
                <w:rFonts w:ascii="Arial" w:hAnsi="Arial" w:cs="Arial"/>
                <w:sz w:val="20"/>
                <w:szCs w:val="20"/>
              </w:rPr>
            </w:pPr>
          </w:p>
        </w:tc>
        <w:tc>
          <w:tcPr>
            <w:tcW w:w="2284" w:type="dxa"/>
          </w:tcPr>
          <w:p w14:paraId="6C767D7C"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Leto</w:t>
            </w:r>
          </w:p>
        </w:tc>
        <w:tc>
          <w:tcPr>
            <w:tcW w:w="6804" w:type="dxa"/>
            <w:gridSpan w:val="3"/>
          </w:tcPr>
          <w:p w14:paraId="18B8E719"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Kaznivo dejanje</w:t>
            </w:r>
          </w:p>
        </w:tc>
      </w:tr>
      <w:tr w:rsidR="004D1054" w:rsidRPr="00BD12B3" w14:paraId="54A942E7" w14:textId="77777777" w:rsidTr="00993C12">
        <w:trPr>
          <w:cantSplit/>
        </w:trPr>
        <w:tc>
          <w:tcPr>
            <w:tcW w:w="551" w:type="dxa"/>
            <w:vMerge/>
          </w:tcPr>
          <w:p w14:paraId="29915CA7" w14:textId="77777777" w:rsidR="004D1054" w:rsidRPr="00BD12B3" w:rsidRDefault="004D1054" w:rsidP="00993C12">
            <w:pPr>
              <w:spacing w:after="0"/>
              <w:rPr>
                <w:rFonts w:ascii="Arial" w:hAnsi="Arial" w:cs="Arial"/>
                <w:sz w:val="20"/>
                <w:szCs w:val="20"/>
              </w:rPr>
            </w:pPr>
          </w:p>
        </w:tc>
        <w:tc>
          <w:tcPr>
            <w:tcW w:w="2284" w:type="dxa"/>
          </w:tcPr>
          <w:p w14:paraId="489C37FA" w14:textId="77777777" w:rsidR="004D1054" w:rsidRPr="00BD12B3" w:rsidRDefault="004D1054" w:rsidP="00993C12">
            <w:pPr>
              <w:spacing w:after="0"/>
              <w:jc w:val="both"/>
              <w:rPr>
                <w:rFonts w:ascii="Arial" w:hAnsi="Arial" w:cs="Arial"/>
                <w:sz w:val="20"/>
                <w:szCs w:val="20"/>
              </w:rPr>
            </w:pPr>
          </w:p>
        </w:tc>
        <w:tc>
          <w:tcPr>
            <w:tcW w:w="6804" w:type="dxa"/>
            <w:gridSpan w:val="3"/>
          </w:tcPr>
          <w:p w14:paraId="2C1C4C56" w14:textId="77777777" w:rsidR="004D1054" w:rsidRPr="00BD12B3" w:rsidRDefault="004D1054" w:rsidP="00993C12">
            <w:pPr>
              <w:spacing w:after="0"/>
              <w:jc w:val="center"/>
              <w:rPr>
                <w:rFonts w:ascii="Arial" w:hAnsi="Arial" w:cs="Arial"/>
                <w:sz w:val="20"/>
                <w:szCs w:val="20"/>
              </w:rPr>
            </w:pPr>
          </w:p>
        </w:tc>
      </w:tr>
      <w:tr w:rsidR="004D1054" w:rsidRPr="00BD12B3" w14:paraId="5C97567D" w14:textId="77777777" w:rsidTr="00993C12">
        <w:trPr>
          <w:cantSplit/>
        </w:trPr>
        <w:tc>
          <w:tcPr>
            <w:tcW w:w="551" w:type="dxa"/>
            <w:vMerge/>
          </w:tcPr>
          <w:p w14:paraId="7C787294" w14:textId="77777777" w:rsidR="004D1054" w:rsidRPr="00BD12B3" w:rsidRDefault="004D1054" w:rsidP="00993C12">
            <w:pPr>
              <w:spacing w:after="0"/>
              <w:rPr>
                <w:rFonts w:ascii="Arial" w:hAnsi="Arial" w:cs="Arial"/>
                <w:sz w:val="20"/>
                <w:szCs w:val="20"/>
              </w:rPr>
            </w:pPr>
          </w:p>
        </w:tc>
        <w:tc>
          <w:tcPr>
            <w:tcW w:w="2284" w:type="dxa"/>
          </w:tcPr>
          <w:p w14:paraId="33D08FBA" w14:textId="77777777" w:rsidR="004D1054" w:rsidRPr="00BD12B3" w:rsidRDefault="004D1054" w:rsidP="00993C12">
            <w:pPr>
              <w:spacing w:after="0"/>
              <w:jc w:val="both"/>
              <w:rPr>
                <w:rFonts w:ascii="Arial" w:hAnsi="Arial" w:cs="Arial"/>
                <w:sz w:val="20"/>
                <w:szCs w:val="20"/>
              </w:rPr>
            </w:pPr>
          </w:p>
        </w:tc>
        <w:tc>
          <w:tcPr>
            <w:tcW w:w="6804" w:type="dxa"/>
            <w:gridSpan w:val="3"/>
          </w:tcPr>
          <w:p w14:paraId="6326A511" w14:textId="77777777" w:rsidR="004D1054" w:rsidRPr="00BD12B3" w:rsidRDefault="004D1054" w:rsidP="00993C12">
            <w:pPr>
              <w:spacing w:after="0"/>
              <w:jc w:val="center"/>
              <w:rPr>
                <w:rFonts w:ascii="Arial" w:hAnsi="Arial" w:cs="Arial"/>
                <w:sz w:val="20"/>
                <w:szCs w:val="20"/>
              </w:rPr>
            </w:pPr>
          </w:p>
        </w:tc>
      </w:tr>
      <w:tr w:rsidR="004D1054" w:rsidRPr="00BD12B3" w14:paraId="2FFF1162" w14:textId="77777777" w:rsidTr="00993C12">
        <w:trPr>
          <w:cantSplit/>
        </w:trPr>
        <w:tc>
          <w:tcPr>
            <w:tcW w:w="551" w:type="dxa"/>
            <w:vMerge/>
          </w:tcPr>
          <w:p w14:paraId="34DDE708" w14:textId="77777777" w:rsidR="004D1054" w:rsidRPr="00BD12B3" w:rsidRDefault="004D1054" w:rsidP="00993C12">
            <w:pPr>
              <w:spacing w:after="0"/>
              <w:rPr>
                <w:rFonts w:ascii="Arial" w:hAnsi="Arial" w:cs="Arial"/>
                <w:sz w:val="20"/>
                <w:szCs w:val="20"/>
              </w:rPr>
            </w:pPr>
          </w:p>
        </w:tc>
        <w:tc>
          <w:tcPr>
            <w:tcW w:w="2284" w:type="dxa"/>
          </w:tcPr>
          <w:p w14:paraId="3FF4EDC8" w14:textId="77777777" w:rsidR="004D1054" w:rsidRPr="00BD12B3" w:rsidRDefault="004D1054" w:rsidP="00993C12">
            <w:pPr>
              <w:spacing w:after="0"/>
              <w:jc w:val="both"/>
              <w:rPr>
                <w:rFonts w:ascii="Arial" w:hAnsi="Arial" w:cs="Arial"/>
                <w:sz w:val="20"/>
                <w:szCs w:val="20"/>
              </w:rPr>
            </w:pPr>
          </w:p>
        </w:tc>
        <w:tc>
          <w:tcPr>
            <w:tcW w:w="6804" w:type="dxa"/>
            <w:gridSpan w:val="3"/>
          </w:tcPr>
          <w:p w14:paraId="3252DD43" w14:textId="77777777" w:rsidR="004D1054" w:rsidRPr="00BD12B3" w:rsidRDefault="004D1054" w:rsidP="00993C12">
            <w:pPr>
              <w:spacing w:after="0"/>
              <w:jc w:val="center"/>
              <w:rPr>
                <w:rFonts w:ascii="Arial" w:hAnsi="Arial" w:cs="Arial"/>
                <w:sz w:val="20"/>
                <w:szCs w:val="20"/>
              </w:rPr>
            </w:pPr>
          </w:p>
        </w:tc>
      </w:tr>
    </w:tbl>
    <w:p w14:paraId="674A9F5C" w14:textId="77777777" w:rsidR="004D1054" w:rsidRPr="00BD12B3" w:rsidRDefault="004D1054" w:rsidP="004D1054">
      <w:pPr>
        <w:tabs>
          <w:tab w:val="left" w:pos="607"/>
          <w:tab w:val="left" w:pos="2891"/>
        </w:tabs>
        <w:spacing w:after="0"/>
        <w:ind w:left="56"/>
        <w:rPr>
          <w:rFonts w:ascii="Arial" w:hAnsi="Arial" w:cs="Arial"/>
          <w:sz w:val="20"/>
          <w:szCs w:val="20"/>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2284"/>
        <w:gridCol w:w="4395"/>
        <w:gridCol w:w="1204"/>
        <w:gridCol w:w="1205"/>
      </w:tblGrid>
      <w:tr w:rsidR="004D1054" w:rsidRPr="00BD12B3" w14:paraId="72475882" w14:textId="77777777" w:rsidTr="00993C12">
        <w:trPr>
          <w:cantSplit/>
        </w:trPr>
        <w:tc>
          <w:tcPr>
            <w:tcW w:w="551" w:type="dxa"/>
            <w:vMerge w:val="restart"/>
          </w:tcPr>
          <w:p w14:paraId="34D0868E"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16.</w:t>
            </w:r>
          </w:p>
        </w:tc>
        <w:tc>
          <w:tcPr>
            <w:tcW w:w="6679" w:type="dxa"/>
            <w:gridSpan w:val="2"/>
          </w:tcPr>
          <w:p w14:paraId="3EC6D246" w14:textId="77777777" w:rsidR="004D1054" w:rsidRPr="00BD12B3" w:rsidRDefault="004D1054" w:rsidP="00993C12">
            <w:pPr>
              <w:spacing w:after="0"/>
              <w:jc w:val="both"/>
              <w:rPr>
                <w:rFonts w:ascii="Arial" w:hAnsi="Arial" w:cs="Arial"/>
                <w:sz w:val="20"/>
                <w:szCs w:val="20"/>
              </w:rPr>
            </w:pPr>
            <w:r w:rsidRPr="00BD12B3">
              <w:rPr>
                <w:rFonts w:ascii="Arial" w:hAnsi="Arial" w:cs="Arial"/>
                <w:sz w:val="20"/>
                <w:szCs w:val="20"/>
              </w:rPr>
              <w:t>Ali ste bili kdaj s sodbo ali odločbo o prekršku spoznani za odgovornega?</w:t>
            </w:r>
          </w:p>
        </w:tc>
        <w:tc>
          <w:tcPr>
            <w:tcW w:w="1204" w:type="dxa"/>
          </w:tcPr>
          <w:p w14:paraId="6C7D955A"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DA</w:t>
            </w:r>
          </w:p>
        </w:tc>
        <w:tc>
          <w:tcPr>
            <w:tcW w:w="1205" w:type="dxa"/>
          </w:tcPr>
          <w:p w14:paraId="28D79A4E"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NE</w:t>
            </w:r>
          </w:p>
        </w:tc>
      </w:tr>
      <w:tr w:rsidR="004D1054" w:rsidRPr="00BD12B3" w14:paraId="3DCD6FB4" w14:textId="77777777" w:rsidTr="00993C12">
        <w:trPr>
          <w:cantSplit/>
        </w:trPr>
        <w:tc>
          <w:tcPr>
            <w:tcW w:w="551" w:type="dxa"/>
            <w:vMerge/>
          </w:tcPr>
          <w:p w14:paraId="361B5994" w14:textId="77777777" w:rsidR="004D1054" w:rsidRPr="00BD12B3" w:rsidRDefault="004D1054" w:rsidP="00993C12">
            <w:pPr>
              <w:spacing w:after="0"/>
              <w:rPr>
                <w:rFonts w:ascii="Arial" w:hAnsi="Arial" w:cs="Arial"/>
                <w:sz w:val="20"/>
                <w:szCs w:val="20"/>
              </w:rPr>
            </w:pPr>
          </w:p>
        </w:tc>
        <w:tc>
          <w:tcPr>
            <w:tcW w:w="9088" w:type="dxa"/>
            <w:gridSpan w:val="4"/>
          </w:tcPr>
          <w:p w14:paraId="52486166"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Če ste odgovorili z da, za kateri prekršek?</w:t>
            </w:r>
          </w:p>
        </w:tc>
      </w:tr>
      <w:tr w:rsidR="004D1054" w:rsidRPr="00BD12B3" w14:paraId="14463E84" w14:textId="77777777" w:rsidTr="00993C12">
        <w:trPr>
          <w:cantSplit/>
        </w:trPr>
        <w:tc>
          <w:tcPr>
            <w:tcW w:w="551" w:type="dxa"/>
            <w:vMerge/>
          </w:tcPr>
          <w:p w14:paraId="0D432A94" w14:textId="77777777" w:rsidR="004D1054" w:rsidRPr="00BD12B3" w:rsidRDefault="004D1054" w:rsidP="00993C12">
            <w:pPr>
              <w:spacing w:after="0"/>
              <w:rPr>
                <w:rFonts w:ascii="Arial" w:hAnsi="Arial" w:cs="Arial"/>
                <w:sz w:val="20"/>
                <w:szCs w:val="20"/>
              </w:rPr>
            </w:pPr>
          </w:p>
        </w:tc>
        <w:tc>
          <w:tcPr>
            <w:tcW w:w="2284" w:type="dxa"/>
          </w:tcPr>
          <w:p w14:paraId="64C52F9A"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Leto</w:t>
            </w:r>
          </w:p>
        </w:tc>
        <w:tc>
          <w:tcPr>
            <w:tcW w:w="6804" w:type="dxa"/>
            <w:gridSpan w:val="3"/>
          </w:tcPr>
          <w:p w14:paraId="7BC01DDA"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Prekršek</w:t>
            </w:r>
          </w:p>
        </w:tc>
      </w:tr>
      <w:tr w:rsidR="004D1054" w:rsidRPr="00BD12B3" w14:paraId="41E45331" w14:textId="77777777" w:rsidTr="00993C12">
        <w:trPr>
          <w:cantSplit/>
        </w:trPr>
        <w:tc>
          <w:tcPr>
            <w:tcW w:w="551" w:type="dxa"/>
            <w:vMerge/>
          </w:tcPr>
          <w:p w14:paraId="65D90D6A" w14:textId="77777777" w:rsidR="004D1054" w:rsidRPr="00BD12B3" w:rsidRDefault="004D1054" w:rsidP="00993C12">
            <w:pPr>
              <w:spacing w:after="0"/>
              <w:rPr>
                <w:rFonts w:ascii="Arial" w:hAnsi="Arial" w:cs="Arial"/>
                <w:sz w:val="20"/>
                <w:szCs w:val="20"/>
              </w:rPr>
            </w:pPr>
          </w:p>
        </w:tc>
        <w:tc>
          <w:tcPr>
            <w:tcW w:w="2284" w:type="dxa"/>
          </w:tcPr>
          <w:p w14:paraId="52E495F1" w14:textId="77777777" w:rsidR="004D1054" w:rsidRPr="00BD12B3" w:rsidRDefault="004D1054" w:rsidP="00993C12">
            <w:pPr>
              <w:spacing w:after="0"/>
              <w:jc w:val="both"/>
              <w:rPr>
                <w:rFonts w:ascii="Arial" w:hAnsi="Arial" w:cs="Arial"/>
                <w:sz w:val="20"/>
                <w:szCs w:val="20"/>
              </w:rPr>
            </w:pPr>
          </w:p>
        </w:tc>
        <w:tc>
          <w:tcPr>
            <w:tcW w:w="6804" w:type="dxa"/>
            <w:gridSpan w:val="3"/>
          </w:tcPr>
          <w:p w14:paraId="265910C0" w14:textId="77777777" w:rsidR="004D1054" w:rsidRPr="00BD12B3" w:rsidRDefault="004D1054" w:rsidP="00993C12">
            <w:pPr>
              <w:spacing w:after="0"/>
              <w:jc w:val="center"/>
              <w:rPr>
                <w:rFonts w:ascii="Arial" w:hAnsi="Arial" w:cs="Arial"/>
                <w:sz w:val="20"/>
                <w:szCs w:val="20"/>
              </w:rPr>
            </w:pPr>
          </w:p>
        </w:tc>
      </w:tr>
      <w:tr w:rsidR="004D1054" w:rsidRPr="00BD12B3" w14:paraId="6B0010DD" w14:textId="77777777" w:rsidTr="00993C12">
        <w:trPr>
          <w:cantSplit/>
        </w:trPr>
        <w:tc>
          <w:tcPr>
            <w:tcW w:w="551" w:type="dxa"/>
            <w:vMerge/>
          </w:tcPr>
          <w:p w14:paraId="6F58568A" w14:textId="77777777" w:rsidR="004D1054" w:rsidRPr="00BD12B3" w:rsidRDefault="004D1054" w:rsidP="00993C12">
            <w:pPr>
              <w:spacing w:after="0"/>
              <w:rPr>
                <w:rFonts w:ascii="Arial" w:hAnsi="Arial" w:cs="Arial"/>
                <w:sz w:val="20"/>
                <w:szCs w:val="20"/>
              </w:rPr>
            </w:pPr>
          </w:p>
        </w:tc>
        <w:tc>
          <w:tcPr>
            <w:tcW w:w="2284" w:type="dxa"/>
          </w:tcPr>
          <w:p w14:paraId="2AFCE0DF" w14:textId="77777777" w:rsidR="004D1054" w:rsidRPr="00BD12B3" w:rsidRDefault="004D1054" w:rsidP="00993C12">
            <w:pPr>
              <w:spacing w:after="0"/>
              <w:jc w:val="both"/>
              <w:rPr>
                <w:rFonts w:ascii="Arial" w:hAnsi="Arial" w:cs="Arial"/>
                <w:sz w:val="20"/>
                <w:szCs w:val="20"/>
              </w:rPr>
            </w:pPr>
          </w:p>
        </w:tc>
        <w:tc>
          <w:tcPr>
            <w:tcW w:w="6804" w:type="dxa"/>
            <w:gridSpan w:val="3"/>
          </w:tcPr>
          <w:p w14:paraId="424BA4DA" w14:textId="77777777" w:rsidR="004D1054" w:rsidRPr="00BD12B3" w:rsidRDefault="004D1054" w:rsidP="00993C12">
            <w:pPr>
              <w:spacing w:after="0"/>
              <w:jc w:val="center"/>
              <w:rPr>
                <w:rFonts w:ascii="Arial" w:hAnsi="Arial" w:cs="Arial"/>
                <w:sz w:val="20"/>
                <w:szCs w:val="20"/>
              </w:rPr>
            </w:pPr>
          </w:p>
        </w:tc>
      </w:tr>
      <w:tr w:rsidR="004D1054" w:rsidRPr="00BD12B3" w14:paraId="1EE8F497" w14:textId="77777777" w:rsidTr="00993C12">
        <w:trPr>
          <w:cantSplit/>
        </w:trPr>
        <w:tc>
          <w:tcPr>
            <w:tcW w:w="551" w:type="dxa"/>
            <w:vMerge/>
          </w:tcPr>
          <w:p w14:paraId="7C93EE09" w14:textId="77777777" w:rsidR="004D1054" w:rsidRPr="00BD12B3" w:rsidRDefault="004D1054" w:rsidP="00993C12">
            <w:pPr>
              <w:spacing w:after="0"/>
              <w:rPr>
                <w:rFonts w:ascii="Arial" w:hAnsi="Arial" w:cs="Arial"/>
                <w:sz w:val="20"/>
                <w:szCs w:val="20"/>
              </w:rPr>
            </w:pPr>
          </w:p>
        </w:tc>
        <w:tc>
          <w:tcPr>
            <w:tcW w:w="2284" w:type="dxa"/>
          </w:tcPr>
          <w:p w14:paraId="521FC3EF" w14:textId="77777777" w:rsidR="004D1054" w:rsidRPr="00BD12B3" w:rsidRDefault="004D1054" w:rsidP="00993C12">
            <w:pPr>
              <w:spacing w:after="0"/>
              <w:jc w:val="both"/>
              <w:rPr>
                <w:rFonts w:ascii="Arial" w:hAnsi="Arial" w:cs="Arial"/>
                <w:sz w:val="20"/>
                <w:szCs w:val="20"/>
              </w:rPr>
            </w:pPr>
          </w:p>
        </w:tc>
        <w:tc>
          <w:tcPr>
            <w:tcW w:w="6804" w:type="dxa"/>
            <w:gridSpan w:val="3"/>
          </w:tcPr>
          <w:p w14:paraId="27AC7A9F" w14:textId="77777777" w:rsidR="004D1054" w:rsidRPr="00BD12B3" w:rsidRDefault="004D1054" w:rsidP="00993C12">
            <w:pPr>
              <w:spacing w:after="0"/>
              <w:jc w:val="center"/>
              <w:rPr>
                <w:rFonts w:ascii="Arial" w:hAnsi="Arial" w:cs="Arial"/>
                <w:sz w:val="20"/>
                <w:szCs w:val="20"/>
              </w:rPr>
            </w:pPr>
          </w:p>
        </w:tc>
      </w:tr>
    </w:tbl>
    <w:p w14:paraId="69FBFBA0" w14:textId="77777777" w:rsidR="004D1054" w:rsidRPr="00BD12B3" w:rsidRDefault="004D1054" w:rsidP="004D1054">
      <w:pPr>
        <w:tabs>
          <w:tab w:val="left" w:pos="607"/>
          <w:tab w:val="left" w:pos="2891"/>
        </w:tabs>
        <w:spacing w:after="0"/>
        <w:ind w:left="56"/>
        <w:rPr>
          <w:rFonts w:ascii="Arial" w:hAnsi="Arial" w:cs="Arial"/>
          <w:sz w:val="20"/>
          <w:szCs w:val="20"/>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2284"/>
        <w:gridCol w:w="4395"/>
        <w:gridCol w:w="1204"/>
        <w:gridCol w:w="1205"/>
      </w:tblGrid>
      <w:tr w:rsidR="004D1054" w:rsidRPr="00BD12B3" w14:paraId="59CE1FD2" w14:textId="77777777" w:rsidTr="00993C12">
        <w:trPr>
          <w:cantSplit/>
        </w:trPr>
        <w:tc>
          <w:tcPr>
            <w:tcW w:w="551" w:type="dxa"/>
            <w:vMerge w:val="restart"/>
          </w:tcPr>
          <w:p w14:paraId="02F120DD"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17.</w:t>
            </w:r>
          </w:p>
        </w:tc>
        <w:tc>
          <w:tcPr>
            <w:tcW w:w="6679" w:type="dxa"/>
            <w:gridSpan w:val="2"/>
          </w:tcPr>
          <w:p w14:paraId="77867BCC"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Ali je bil kdaj zoper vas uveden kazenski postopek zaradi storitve kaznivega dejanja, za katerega se storilec preganja po uradni dolžnosti?</w:t>
            </w:r>
          </w:p>
        </w:tc>
        <w:tc>
          <w:tcPr>
            <w:tcW w:w="1204" w:type="dxa"/>
          </w:tcPr>
          <w:p w14:paraId="7D48462E"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DA</w:t>
            </w:r>
          </w:p>
        </w:tc>
        <w:tc>
          <w:tcPr>
            <w:tcW w:w="1205" w:type="dxa"/>
          </w:tcPr>
          <w:p w14:paraId="58B95A68"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NE</w:t>
            </w:r>
          </w:p>
        </w:tc>
      </w:tr>
      <w:tr w:rsidR="004D1054" w:rsidRPr="00BD12B3" w14:paraId="7C5D96D6" w14:textId="77777777" w:rsidTr="00993C12">
        <w:trPr>
          <w:cantSplit/>
        </w:trPr>
        <w:tc>
          <w:tcPr>
            <w:tcW w:w="551" w:type="dxa"/>
            <w:vMerge/>
          </w:tcPr>
          <w:p w14:paraId="53A7A589" w14:textId="77777777" w:rsidR="004D1054" w:rsidRPr="00BD12B3" w:rsidRDefault="004D1054" w:rsidP="00993C12">
            <w:pPr>
              <w:spacing w:after="0"/>
              <w:rPr>
                <w:rFonts w:ascii="Arial" w:hAnsi="Arial" w:cs="Arial"/>
                <w:sz w:val="20"/>
                <w:szCs w:val="20"/>
              </w:rPr>
            </w:pPr>
          </w:p>
        </w:tc>
        <w:tc>
          <w:tcPr>
            <w:tcW w:w="9088" w:type="dxa"/>
            <w:gridSpan w:val="4"/>
          </w:tcPr>
          <w:p w14:paraId="61866856"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Če ste odgovorili z da, za katero kaznivo dejanje?</w:t>
            </w:r>
          </w:p>
        </w:tc>
      </w:tr>
      <w:tr w:rsidR="004D1054" w:rsidRPr="00BD12B3" w14:paraId="7F87342E" w14:textId="77777777" w:rsidTr="00993C12">
        <w:trPr>
          <w:cantSplit/>
        </w:trPr>
        <w:tc>
          <w:tcPr>
            <w:tcW w:w="551" w:type="dxa"/>
            <w:vMerge/>
          </w:tcPr>
          <w:p w14:paraId="2D7089A7" w14:textId="77777777" w:rsidR="004D1054" w:rsidRPr="00BD12B3" w:rsidRDefault="004D1054" w:rsidP="00993C12">
            <w:pPr>
              <w:spacing w:after="0"/>
              <w:rPr>
                <w:rFonts w:ascii="Arial" w:hAnsi="Arial" w:cs="Arial"/>
                <w:sz w:val="20"/>
                <w:szCs w:val="20"/>
              </w:rPr>
            </w:pPr>
          </w:p>
        </w:tc>
        <w:tc>
          <w:tcPr>
            <w:tcW w:w="2284" w:type="dxa"/>
          </w:tcPr>
          <w:p w14:paraId="515D9386"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Leto</w:t>
            </w:r>
          </w:p>
        </w:tc>
        <w:tc>
          <w:tcPr>
            <w:tcW w:w="6804" w:type="dxa"/>
            <w:gridSpan w:val="3"/>
          </w:tcPr>
          <w:p w14:paraId="0DF15CF1"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Kaznivo dejanje</w:t>
            </w:r>
          </w:p>
        </w:tc>
      </w:tr>
      <w:tr w:rsidR="004D1054" w:rsidRPr="00BD12B3" w14:paraId="6587B85F" w14:textId="77777777" w:rsidTr="00993C12">
        <w:trPr>
          <w:cantSplit/>
        </w:trPr>
        <w:tc>
          <w:tcPr>
            <w:tcW w:w="551" w:type="dxa"/>
            <w:vMerge/>
          </w:tcPr>
          <w:p w14:paraId="00E9D67B" w14:textId="77777777" w:rsidR="004D1054" w:rsidRPr="00BD12B3" w:rsidRDefault="004D1054" w:rsidP="00993C12">
            <w:pPr>
              <w:spacing w:after="0"/>
              <w:rPr>
                <w:rFonts w:ascii="Arial" w:hAnsi="Arial" w:cs="Arial"/>
                <w:sz w:val="20"/>
                <w:szCs w:val="20"/>
              </w:rPr>
            </w:pPr>
          </w:p>
        </w:tc>
        <w:tc>
          <w:tcPr>
            <w:tcW w:w="2284" w:type="dxa"/>
          </w:tcPr>
          <w:p w14:paraId="25D5D346" w14:textId="77777777" w:rsidR="004D1054" w:rsidRPr="00BD12B3" w:rsidRDefault="004D1054" w:rsidP="00993C12">
            <w:pPr>
              <w:spacing w:after="0"/>
              <w:jc w:val="both"/>
              <w:rPr>
                <w:rFonts w:ascii="Arial" w:hAnsi="Arial" w:cs="Arial"/>
                <w:sz w:val="20"/>
                <w:szCs w:val="20"/>
              </w:rPr>
            </w:pPr>
          </w:p>
        </w:tc>
        <w:tc>
          <w:tcPr>
            <w:tcW w:w="6804" w:type="dxa"/>
            <w:gridSpan w:val="3"/>
          </w:tcPr>
          <w:p w14:paraId="1716ECD0" w14:textId="77777777" w:rsidR="004D1054" w:rsidRPr="00BD12B3" w:rsidRDefault="004D1054" w:rsidP="00993C12">
            <w:pPr>
              <w:spacing w:after="0"/>
              <w:jc w:val="center"/>
              <w:rPr>
                <w:rFonts w:ascii="Arial" w:hAnsi="Arial" w:cs="Arial"/>
                <w:sz w:val="20"/>
                <w:szCs w:val="20"/>
              </w:rPr>
            </w:pPr>
          </w:p>
        </w:tc>
      </w:tr>
      <w:tr w:rsidR="004D1054" w:rsidRPr="00BD12B3" w14:paraId="55810FE1" w14:textId="77777777" w:rsidTr="00993C12">
        <w:trPr>
          <w:cantSplit/>
        </w:trPr>
        <w:tc>
          <w:tcPr>
            <w:tcW w:w="551" w:type="dxa"/>
            <w:vMerge/>
          </w:tcPr>
          <w:p w14:paraId="22B8FDAD" w14:textId="77777777" w:rsidR="004D1054" w:rsidRPr="00BD12B3" w:rsidRDefault="004D1054" w:rsidP="00993C12">
            <w:pPr>
              <w:spacing w:after="0"/>
              <w:rPr>
                <w:rFonts w:ascii="Arial" w:hAnsi="Arial" w:cs="Arial"/>
                <w:sz w:val="20"/>
                <w:szCs w:val="20"/>
              </w:rPr>
            </w:pPr>
          </w:p>
        </w:tc>
        <w:tc>
          <w:tcPr>
            <w:tcW w:w="2284" w:type="dxa"/>
          </w:tcPr>
          <w:p w14:paraId="2DE899E2" w14:textId="77777777" w:rsidR="004D1054" w:rsidRPr="00BD12B3" w:rsidRDefault="004D1054" w:rsidP="00993C12">
            <w:pPr>
              <w:spacing w:after="0"/>
              <w:jc w:val="both"/>
              <w:rPr>
                <w:rFonts w:ascii="Arial" w:hAnsi="Arial" w:cs="Arial"/>
                <w:sz w:val="20"/>
                <w:szCs w:val="20"/>
              </w:rPr>
            </w:pPr>
          </w:p>
        </w:tc>
        <w:tc>
          <w:tcPr>
            <w:tcW w:w="6804" w:type="dxa"/>
            <w:gridSpan w:val="3"/>
          </w:tcPr>
          <w:p w14:paraId="4F644A3E" w14:textId="77777777" w:rsidR="004D1054" w:rsidRPr="00BD12B3" w:rsidRDefault="004D1054" w:rsidP="00993C12">
            <w:pPr>
              <w:spacing w:after="0"/>
              <w:jc w:val="center"/>
              <w:rPr>
                <w:rFonts w:ascii="Arial" w:hAnsi="Arial" w:cs="Arial"/>
                <w:sz w:val="20"/>
                <w:szCs w:val="20"/>
              </w:rPr>
            </w:pPr>
          </w:p>
        </w:tc>
      </w:tr>
      <w:tr w:rsidR="004D1054" w:rsidRPr="00BD12B3" w14:paraId="5424C38F" w14:textId="77777777" w:rsidTr="00993C12">
        <w:trPr>
          <w:cantSplit/>
        </w:trPr>
        <w:tc>
          <w:tcPr>
            <w:tcW w:w="551" w:type="dxa"/>
            <w:vMerge/>
          </w:tcPr>
          <w:p w14:paraId="534AFF08" w14:textId="77777777" w:rsidR="004D1054" w:rsidRPr="00BD12B3" w:rsidRDefault="004D1054" w:rsidP="00993C12">
            <w:pPr>
              <w:spacing w:after="0"/>
              <w:rPr>
                <w:rFonts w:ascii="Arial" w:hAnsi="Arial" w:cs="Arial"/>
                <w:sz w:val="20"/>
                <w:szCs w:val="20"/>
              </w:rPr>
            </w:pPr>
          </w:p>
        </w:tc>
        <w:tc>
          <w:tcPr>
            <w:tcW w:w="2284" w:type="dxa"/>
          </w:tcPr>
          <w:p w14:paraId="7F26BD01" w14:textId="77777777" w:rsidR="004D1054" w:rsidRPr="00BD12B3" w:rsidRDefault="004D1054" w:rsidP="00993C12">
            <w:pPr>
              <w:spacing w:after="0"/>
              <w:jc w:val="both"/>
              <w:rPr>
                <w:rFonts w:ascii="Arial" w:hAnsi="Arial" w:cs="Arial"/>
                <w:sz w:val="20"/>
                <w:szCs w:val="20"/>
              </w:rPr>
            </w:pPr>
          </w:p>
        </w:tc>
        <w:tc>
          <w:tcPr>
            <w:tcW w:w="6804" w:type="dxa"/>
            <w:gridSpan w:val="3"/>
          </w:tcPr>
          <w:p w14:paraId="0C2DCD2C" w14:textId="77777777" w:rsidR="004D1054" w:rsidRPr="00BD12B3" w:rsidRDefault="004D1054" w:rsidP="00993C12">
            <w:pPr>
              <w:spacing w:after="0"/>
              <w:jc w:val="center"/>
              <w:rPr>
                <w:rFonts w:ascii="Arial" w:hAnsi="Arial" w:cs="Arial"/>
                <w:sz w:val="20"/>
                <w:szCs w:val="20"/>
              </w:rPr>
            </w:pPr>
          </w:p>
        </w:tc>
      </w:tr>
    </w:tbl>
    <w:p w14:paraId="216F3618" w14:textId="77777777" w:rsidR="004D1054" w:rsidRPr="006A7772" w:rsidRDefault="004D1054" w:rsidP="004D1054">
      <w:pPr>
        <w:tabs>
          <w:tab w:val="left" w:pos="607"/>
          <w:tab w:val="left" w:pos="2891"/>
        </w:tabs>
        <w:spacing w:after="0"/>
        <w:ind w:left="56"/>
        <w:rPr>
          <w:rFonts w:ascii="Arial" w:hAnsi="Arial" w:cs="Arial"/>
          <w:sz w:val="20"/>
          <w:szCs w:val="20"/>
        </w:rPr>
      </w:pPr>
    </w:p>
    <w:p w14:paraId="427AF4D6" w14:textId="77777777" w:rsidR="004D1054" w:rsidRPr="006A7772" w:rsidRDefault="004D1054" w:rsidP="004D1054">
      <w:pPr>
        <w:tabs>
          <w:tab w:val="left" w:pos="607"/>
          <w:tab w:val="left" w:pos="2891"/>
        </w:tabs>
        <w:spacing w:after="0"/>
        <w:ind w:left="56"/>
        <w:rPr>
          <w:rFonts w:ascii="Arial" w:hAnsi="Arial" w:cs="Arial"/>
          <w:sz w:val="20"/>
          <w:szCs w:val="20"/>
        </w:rPr>
      </w:pPr>
    </w:p>
    <w:p w14:paraId="020F7F7A" w14:textId="77777777" w:rsidR="004D1054" w:rsidRDefault="004D1054" w:rsidP="004D1054">
      <w:pPr>
        <w:tabs>
          <w:tab w:val="left" w:pos="607"/>
          <w:tab w:val="left" w:pos="2891"/>
        </w:tabs>
        <w:spacing w:after="0"/>
        <w:ind w:left="56"/>
        <w:rPr>
          <w:rFonts w:ascii="Arial" w:hAnsi="Arial" w:cs="Arial"/>
          <w:sz w:val="20"/>
          <w:szCs w:val="20"/>
        </w:rPr>
      </w:pPr>
    </w:p>
    <w:p w14:paraId="279A149C" w14:textId="77777777" w:rsidR="004D1054" w:rsidRDefault="004D1054" w:rsidP="004D1054">
      <w:pPr>
        <w:tabs>
          <w:tab w:val="left" w:pos="607"/>
          <w:tab w:val="left" w:pos="2891"/>
        </w:tabs>
        <w:spacing w:after="0"/>
        <w:ind w:left="56"/>
        <w:rPr>
          <w:rFonts w:ascii="Arial" w:hAnsi="Arial" w:cs="Arial"/>
          <w:sz w:val="20"/>
          <w:szCs w:val="20"/>
        </w:rPr>
      </w:pPr>
    </w:p>
    <w:p w14:paraId="5D155B5F" w14:textId="77777777" w:rsidR="004D1054" w:rsidRPr="006A7772" w:rsidRDefault="004D1054" w:rsidP="004D1054">
      <w:pPr>
        <w:tabs>
          <w:tab w:val="left" w:pos="607"/>
          <w:tab w:val="left" w:pos="2891"/>
        </w:tabs>
        <w:spacing w:after="0"/>
        <w:ind w:left="56"/>
        <w:rPr>
          <w:rFonts w:ascii="Arial" w:hAnsi="Arial" w:cs="Arial"/>
          <w:sz w:val="20"/>
          <w:szCs w:val="20"/>
        </w:rPr>
      </w:pPr>
    </w:p>
    <w:p w14:paraId="175F2CEC" w14:textId="77777777" w:rsidR="004D1054" w:rsidRPr="006A7772" w:rsidRDefault="004D1054" w:rsidP="004D1054">
      <w:pPr>
        <w:tabs>
          <w:tab w:val="left" w:pos="607"/>
          <w:tab w:val="left" w:pos="2891"/>
        </w:tabs>
        <w:spacing w:after="0"/>
        <w:ind w:left="56"/>
        <w:rPr>
          <w:rFonts w:ascii="Arial" w:hAnsi="Arial" w:cs="Arial"/>
          <w:sz w:val="20"/>
          <w:szCs w:val="20"/>
        </w:rPr>
      </w:pPr>
    </w:p>
    <w:p w14:paraId="394B124E" w14:textId="77777777" w:rsidR="004D1054" w:rsidRPr="006A7772" w:rsidRDefault="004D1054" w:rsidP="004D1054">
      <w:pPr>
        <w:tabs>
          <w:tab w:val="left" w:pos="607"/>
          <w:tab w:val="left" w:pos="2891"/>
        </w:tabs>
        <w:spacing w:after="0"/>
        <w:ind w:left="56"/>
        <w:rPr>
          <w:rFonts w:ascii="Arial" w:hAnsi="Arial" w:cs="Arial"/>
          <w:sz w:val="20"/>
          <w:szCs w:val="20"/>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4D1054" w:rsidRPr="006A7772" w14:paraId="62BDFB71" w14:textId="77777777" w:rsidTr="00993C12">
        <w:trPr>
          <w:trHeight w:val="519"/>
        </w:trPr>
        <w:tc>
          <w:tcPr>
            <w:tcW w:w="1276" w:type="dxa"/>
            <w:vAlign w:val="center"/>
          </w:tcPr>
          <w:p w14:paraId="100A1980" w14:textId="77777777" w:rsidR="004D1054" w:rsidRPr="006A7772" w:rsidRDefault="004D1054" w:rsidP="00993C12">
            <w:pPr>
              <w:spacing w:after="0"/>
              <w:rPr>
                <w:rFonts w:ascii="Arial" w:hAnsi="Arial" w:cs="Arial"/>
              </w:rPr>
            </w:pPr>
            <w:r w:rsidRPr="006A7772">
              <w:rPr>
                <w:rFonts w:ascii="Arial" w:hAnsi="Arial" w:cs="Arial"/>
                <w:sz w:val="20"/>
                <w:szCs w:val="20"/>
              </w:rPr>
              <w:t>PODPIS</w:t>
            </w:r>
            <w:r w:rsidRPr="006A7772">
              <w:rPr>
                <w:rFonts w:ascii="Arial" w:hAnsi="Arial" w:cs="Arial"/>
              </w:rPr>
              <w:t>:</w:t>
            </w:r>
          </w:p>
        </w:tc>
        <w:tc>
          <w:tcPr>
            <w:tcW w:w="2976" w:type="dxa"/>
            <w:vAlign w:val="center"/>
          </w:tcPr>
          <w:p w14:paraId="6E80EAD6" w14:textId="77777777" w:rsidR="004D1054" w:rsidRPr="006A7772" w:rsidRDefault="004D1054" w:rsidP="00993C12">
            <w:pPr>
              <w:spacing w:after="0"/>
              <w:rPr>
                <w:rFonts w:ascii="Arial" w:hAnsi="Arial" w:cs="Arial"/>
              </w:rPr>
            </w:pPr>
          </w:p>
        </w:tc>
      </w:tr>
    </w:tbl>
    <w:p w14:paraId="2D6406E0" w14:textId="77777777" w:rsidR="004D1054" w:rsidRPr="002A49ED" w:rsidRDefault="004D1054" w:rsidP="004D1054">
      <w:pPr>
        <w:tabs>
          <w:tab w:val="left" w:pos="607"/>
          <w:tab w:val="left" w:pos="2891"/>
        </w:tabs>
        <w:spacing w:after="0"/>
        <w:ind w:left="56"/>
        <w:rPr>
          <w:rFonts w:ascii="Arial" w:hAnsi="Arial" w:cs="Arial"/>
          <w:sz w:val="4"/>
          <w:szCs w:val="4"/>
        </w:rPr>
      </w:pPr>
      <w:r>
        <w:rPr>
          <w:rFonts w:ascii="Arial" w:hAnsi="Arial" w:cs="Arial"/>
          <w:sz w:val="4"/>
          <w:szCs w:val="4"/>
        </w:rPr>
        <w:br w:type="page"/>
      </w: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2284"/>
        <w:gridCol w:w="4395"/>
        <w:gridCol w:w="1204"/>
        <w:gridCol w:w="1205"/>
      </w:tblGrid>
      <w:tr w:rsidR="004D1054" w:rsidRPr="002A49ED" w14:paraId="2C169243" w14:textId="77777777" w:rsidTr="00993C12">
        <w:trPr>
          <w:cantSplit/>
        </w:trPr>
        <w:tc>
          <w:tcPr>
            <w:tcW w:w="551" w:type="dxa"/>
            <w:vMerge w:val="restart"/>
          </w:tcPr>
          <w:p w14:paraId="71689DA2" w14:textId="77777777" w:rsidR="004D1054" w:rsidRPr="002A49ED" w:rsidRDefault="004D1054" w:rsidP="00993C12">
            <w:pPr>
              <w:spacing w:after="0"/>
              <w:rPr>
                <w:rFonts w:ascii="Arial" w:hAnsi="Arial" w:cs="Arial"/>
                <w:sz w:val="20"/>
              </w:rPr>
            </w:pPr>
            <w:r w:rsidRPr="002A49ED">
              <w:rPr>
                <w:rFonts w:ascii="Arial" w:hAnsi="Arial" w:cs="Arial"/>
                <w:sz w:val="20"/>
              </w:rPr>
              <w:lastRenderedPageBreak/>
              <w:t>18.</w:t>
            </w:r>
          </w:p>
        </w:tc>
        <w:tc>
          <w:tcPr>
            <w:tcW w:w="6679" w:type="dxa"/>
            <w:gridSpan w:val="2"/>
          </w:tcPr>
          <w:p w14:paraId="55743D05" w14:textId="77777777" w:rsidR="004D1054" w:rsidRPr="002A49ED" w:rsidRDefault="004D1054" w:rsidP="00993C12">
            <w:pPr>
              <w:spacing w:after="0"/>
              <w:jc w:val="both"/>
              <w:rPr>
                <w:rFonts w:ascii="Arial" w:hAnsi="Arial" w:cs="Arial"/>
                <w:bCs/>
                <w:sz w:val="20"/>
              </w:rPr>
            </w:pPr>
            <w:r w:rsidRPr="002A49ED">
              <w:rPr>
                <w:rFonts w:ascii="Arial" w:hAnsi="Arial" w:cs="Arial"/>
                <w:bCs/>
                <w:sz w:val="20"/>
              </w:rPr>
              <w:t>Ali ste bili v zadnjih štirih letih obravnavni za prekršek?</w:t>
            </w:r>
          </w:p>
        </w:tc>
        <w:tc>
          <w:tcPr>
            <w:tcW w:w="1204" w:type="dxa"/>
          </w:tcPr>
          <w:p w14:paraId="6755DBAE" w14:textId="77777777" w:rsidR="004D1054" w:rsidRPr="002A49ED" w:rsidRDefault="004D1054" w:rsidP="00993C12">
            <w:pPr>
              <w:spacing w:after="0"/>
              <w:jc w:val="center"/>
              <w:rPr>
                <w:rFonts w:ascii="Arial" w:hAnsi="Arial" w:cs="Arial"/>
                <w:sz w:val="20"/>
              </w:rPr>
            </w:pPr>
            <w:r w:rsidRPr="002A49ED">
              <w:rPr>
                <w:rFonts w:ascii="Arial" w:hAnsi="Arial" w:cs="Arial"/>
                <w:sz w:val="20"/>
              </w:rPr>
              <w:t>DA</w:t>
            </w:r>
          </w:p>
        </w:tc>
        <w:tc>
          <w:tcPr>
            <w:tcW w:w="1205" w:type="dxa"/>
          </w:tcPr>
          <w:p w14:paraId="63D98D82" w14:textId="77777777" w:rsidR="004D1054" w:rsidRPr="002A49ED" w:rsidRDefault="004D1054" w:rsidP="00993C12">
            <w:pPr>
              <w:spacing w:after="0"/>
              <w:jc w:val="center"/>
              <w:rPr>
                <w:rFonts w:ascii="Arial" w:hAnsi="Arial" w:cs="Arial"/>
                <w:sz w:val="20"/>
              </w:rPr>
            </w:pPr>
            <w:r w:rsidRPr="002A49ED">
              <w:rPr>
                <w:rFonts w:ascii="Arial" w:hAnsi="Arial" w:cs="Arial"/>
                <w:sz w:val="20"/>
              </w:rPr>
              <w:t>NE</w:t>
            </w:r>
          </w:p>
        </w:tc>
      </w:tr>
      <w:tr w:rsidR="004D1054" w:rsidRPr="002A49ED" w14:paraId="6E4FD55C" w14:textId="77777777" w:rsidTr="00993C12">
        <w:trPr>
          <w:cantSplit/>
        </w:trPr>
        <w:tc>
          <w:tcPr>
            <w:tcW w:w="551" w:type="dxa"/>
            <w:vMerge/>
          </w:tcPr>
          <w:p w14:paraId="78F5EC9A" w14:textId="77777777" w:rsidR="004D1054" w:rsidRPr="002A49ED" w:rsidRDefault="004D1054" w:rsidP="00993C12">
            <w:pPr>
              <w:spacing w:after="0"/>
              <w:rPr>
                <w:rFonts w:ascii="Arial" w:hAnsi="Arial" w:cs="Arial"/>
                <w:sz w:val="20"/>
              </w:rPr>
            </w:pPr>
          </w:p>
        </w:tc>
        <w:tc>
          <w:tcPr>
            <w:tcW w:w="9088" w:type="dxa"/>
            <w:gridSpan w:val="4"/>
          </w:tcPr>
          <w:p w14:paraId="0D82CF1A" w14:textId="77777777" w:rsidR="004D1054" w:rsidRPr="002A49ED" w:rsidRDefault="004D1054" w:rsidP="00993C12">
            <w:pPr>
              <w:spacing w:after="0"/>
              <w:rPr>
                <w:rFonts w:ascii="Arial" w:hAnsi="Arial" w:cs="Arial"/>
                <w:sz w:val="20"/>
              </w:rPr>
            </w:pPr>
            <w:r w:rsidRPr="002A49ED">
              <w:rPr>
                <w:rFonts w:ascii="Arial" w:hAnsi="Arial" w:cs="Arial"/>
                <w:sz w:val="20"/>
              </w:rPr>
              <w:t>Če ste odgovorili z da, za kateri prekršek?</w:t>
            </w:r>
          </w:p>
        </w:tc>
      </w:tr>
      <w:tr w:rsidR="004D1054" w:rsidRPr="002A49ED" w14:paraId="212FBEDE" w14:textId="77777777" w:rsidTr="00993C12">
        <w:trPr>
          <w:cantSplit/>
        </w:trPr>
        <w:tc>
          <w:tcPr>
            <w:tcW w:w="551" w:type="dxa"/>
            <w:vMerge/>
          </w:tcPr>
          <w:p w14:paraId="07B91E1D" w14:textId="77777777" w:rsidR="004D1054" w:rsidRPr="002A49ED" w:rsidRDefault="004D1054" w:rsidP="00993C12">
            <w:pPr>
              <w:spacing w:after="0"/>
              <w:rPr>
                <w:rFonts w:ascii="Arial" w:hAnsi="Arial" w:cs="Arial"/>
                <w:sz w:val="20"/>
              </w:rPr>
            </w:pPr>
          </w:p>
        </w:tc>
        <w:tc>
          <w:tcPr>
            <w:tcW w:w="2284" w:type="dxa"/>
          </w:tcPr>
          <w:p w14:paraId="63C50364" w14:textId="77777777" w:rsidR="004D1054" w:rsidRPr="002A49ED" w:rsidRDefault="004D1054" w:rsidP="00993C12">
            <w:pPr>
              <w:spacing w:after="0"/>
              <w:jc w:val="center"/>
              <w:rPr>
                <w:rFonts w:ascii="Arial" w:hAnsi="Arial" w:cs="Arial"/>
                <w:sz w:val="20"/>
              </w:rPr>
            </w:pPr>
            <w:r w:rsidRPr="002A49ED">
              <w:rPr>
                <w:rFonts w:ascii="Arial" w:hAnsi="Arial" w:cs="Arial"/>
                <w:sz w:val="20"/>
              </w:rPr>
              <w:t>Leto</w:t>
            </w:r>
          </w:p>
        </w:tc>
        <w:tc>
          <w:tcPr>
            <w:tcW w:w="6804" w:type="dxa"/>
            <w:gridSpan w:val="3"/>
          </w:tcPr>
          <w:p w14:paraId="182010C3" w14:textId="77777777" w:rsidR="004D1054" w:rsidRPr="002A49ED" w:rsidRDefault="004D1054" w:rsidP="00993C12">
            <w:pPr>
              <w:spacing w:after="0"/>
              <w:jc w:val="center"/>
              <w:rPr>
                <w:rFonts w:ascii="Arial" w:hAnsi="Arial" w:cs="Arial"/>
                <w:sz w:val="20"/>
              </w:rPr>
            </w:pPr>
            <w:r w:rsidRPr="002A49ED">
              <w:rPr>
                <w:rFonts w:ascii="Arial" w:hAnsi="Arial" w:cs="Arial"/>
                <w:sz w:val="20"/>
              </w:rPr>
              <w:t>Prekršek</w:t>
            </w:r>
          </w:p>
        </w:tc>
      </w:tr>
      <w:tr w:rsidR="004D1054" w:rsidRPr="002A49ED" w14:paraId="190E3E60" w14:textId="77777777" w:rsidTr="00993C12">
        <w:trPr>
          <w:cantSplit/>
        </w:trPr>
        <w:tc>
          <w:tcPr>
            <w:tcW w:w="551" w:type="dxa"/>
            <w:vMerge/>
          </w:tcPr>
          <w:p w14:paraId="3FB9FCB3" w14:textId="77777777" w:rsidR="004D1054" w:rsidRPr="002A49ED" w:rsidRDefault="004D1054" w:rsidP="00993C12">
            <w:pPr>
              <w:spacing w:after="0"/>
              <w:rPr>
                <w:rFonts w:ascii="Arial" w:hAnsi="Arial" w:cs="Arial"/>
                <w:sz w:val="20"/>
              </w:rPr>
            </w:pPr>
          </w:p>
        </w:tc>
        <w:tc>
          <w:tcPr>
            <w:tcW w:w="2284" w:type="dxa"/>
          </w:tcPr>
          <w:p w14:paraId="5D2045C1" w14:textId="77777777" w:rsidR="004D1054" w:rsidRPr="002A49ED" w:rsidRDefault="004D1054" w:rsidP="00993C12">
            <w:pPr>
              <w:spacing w:after="0"/>
              <w:jc w:val="both"/>
              <w:rPr>
                <w:rFonts w:ascii="Arial" w:hAnsi="Arial" w:cs="Arial"/>
                <w:sz w:val="20"/>
              </w:rPr>
            </w:pPr>
          </w:p>
        </w:tc>
        <w:tc>
          <w:tcPr>
            <w:tcW w:w="6804" w:type="dxa"/>
            <w:gridSpan w:val="3"/>
          </w:tcPr>
          <w:p w14:paraId="3A20D814" w14:textId="77777777" w:rsidR="004D1054" w:rsidRPr="002A49ED" w:rsidRDefault="004D1054" w:rsidP="00993C12">
            <w:pPr>
              <w:spacing w:after="0"/>
              <w:jc w:val="center"/>
              <w:rPr>
                <w:rFonts w:ascii="Arial" w:hAnsi="Arial" w:cs="Arial"/>
                <w:sz w:val="20"/>
              </w:rPr>
            </w:pPr>
          </w:p>
        </w:tc>
      </w:tr>
      <w:tr w:rsidR="004D1054" w:rsidRPr="00BD12B3" w14:paraId="177410A5" w14:textId="77777777" w:rsidTr="00993C12">
        <w:trPr>
          <w:cantSplit/>
        </w:trPr>
        <w:tc>
          <w:tcPr>
            <w:tcW w:w="551" w:type="dxa"/>
            <w:vMerge/>
          </w:tcPr>
          <w:p w14:paraId="527BAAD0" w14:textId="77777777" w:rsidR="004D1054" w:rsidRPr="00BD12B3" w:rsidRDefault="004D1054" w:rsidP="00993C12">
            <w:pPr>
              <w:spacing w:after="0"/>
              <w:rPr>
                <w:rFonts w:ascii="Arial" w:hAnsi="Arial" w:cs="Arial"/>
                <w:sz w:val="20"/>
                <w:szCs w:val="20"/>
              </w:rPr>
            </w:pPr>
          </w:p>
        </w:tc>
        <w:tc>
          <w:tcPr>
            <w:tcW w:w="2284" w:type="dxa"/>
          </w:tcPr>
          <w:p w14:paraId="6D54C168" w14:textId="77777777" w:rsidR="004D1054" w:rsidRPr="00BD12B3" w:rsidRDefault="004D1054" w:rsidP="00993C12">
            <w:pPr>
              <w:spacing w:after="0"/>
              <w:jc w:val="both"/>
              <w:rPr>
                <w:rFonts w:ascii="Arial" w:hAnsi="Arial" w:cs="Arial"/>
                <w:sz w:val="20"/>
                <w:szCs w:val="20"/>
              </w:rPr>
            </w:pPr>
          </w:p>
        </w:tc>
        <w:tc>
          <w:tcPr>
            <w:tcW w:w="6804" w:type="dxa"/>
            <w:gridSpan w:val="3"/>
          </w:tcPr>
          <w:p w14:paraId="678C966F" w14:textId="77777777" w:rsidR="004D1054" w:rsidRPr="00BD12B3" w:rsidRDefault="004D1054" w:rsidP="00993C12">
            <w:pPr>
              <w:spacing w:after="0"/>
              <w:jc w:val="center"/>
              <w:rPr>
                <w:rFonts w:ascii="Arial" w:hAnsi="Arial" w:cs="Arial"/>
                <w:sz w:val="20"/>
                <w:szCs w:val="20"/>
              </w:rPr>
            </w:pPr>
          </w:p>
        </w:tc>
      </w:tr>
      <w:tr w:rsidR="004D1054" w:rsidRPr="00BD12B3" w14:paraId="7E66D3AF" w14:textId="77777777" w:rsidTr="00993C12">
        <w:trPr>
          <w:cantSplit/>
        </w:trPr>
        <w:tc>
          <w:tcPr>
            <w:tcW w:w="551" w:type="dxa"/>
            <w:vMerge/>
          </w:tcPr>
          <w:p w14:paraId="5AAF4821" w14:textId="77777777" w:rsidR="004D1054" w:rsidRPr="00BD12B3" w:rsidRDefault="004D1054" w:rsidP="00993C12">
            <w:pPr>
              <w:spacing w:after="0"/>
              <w:rPr>
                <w:rFonts w:ascii="Arial" w:hAnsi="Arial" w:cs="Arial"/>
                <w:sz w:val="20"/>
                <w:szCs w:val="20"/>
              </w:rPr>
            </w:pPr>
          </w:p>
        </w:tc>
        <w:tc>
          <w:tcPr>
            <w:tcW w:w="2284" w:type="dxa"/>
          </w:tcPr>
          <w:p w14:paraId="116F110D" w14:textId="77777777" w:rsidR="004D1054" w:rsidRPr="00BD12B3" w:rsidRDefault="004D1054" w:rsidP="00993C12">
            <w:pPr>
              <w:spacing w:after="0"/>
              <w:jc w:val="both"/>
              <w:rPr>
                <w:rFonts w:ascii="Arial" w:hAnsi="Arial" w:cs="Arial"/>
                <w:sz w:val="20"/>
                <w:szCs w:val="20"/>
              </w:rPr>
            </w:pPr>
          </w:p>
        </w:tc>
        <w:tc>
          <w:tcPr>
            <w:tcW w:w="6804" w:type="dxa"/>
            <w:gridSpan w:val="3"/>
          </w:tcPr>
          <w:p w14:paraId="6CEDEB3F" w14:textId="77777777" w:rsidR="004D1054" w:rsidRPr="00BD12B3" w:rsidRDefault="004D1054" w:rsidP="00993C12">
            <w:pPr>
              <w:spacing w:after="0"/>
              <w:jc w:val="center"/>
              <w:rPr>
                <w:rFonts w:ascii="Arial" w:hAnsi="Arial" w:cs="Arial"/>
                <w:sz w:val="20"/>
                <w:szCs w:val="20"/>
              </w:rPr>
            </w:pPr>
          </w:p>
        </w:tc>
      </w:tr>
    </w:tbl>
    <w:p w14:paraId="49D3CDE5" w14:textId="77777777" w:rsidR="004D1054" w:rsidRPr="00BD12B3" w:rsidRDefault="004D1054" w:rsidP="004D1054">
      <w:pPr>
        <w:tabs>
          <w:tab w:val="left" w:pos="607"/>
          <w:tab w:val="left" w:pos="2891"/>
        </w:tabs>
        <w:spacing w:after="0"/>
        <w:ind w:left="56"/>
        <w:rPr>
          <w:rFonts w:ascii="Arial" w:hAnsi="Arial" w:cs="Arial"/>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6679"/>
        <w:gridCol w:w="1204"/>
        <w:gridCol w:w="1205"/>
      </w:tblGrid>
      <w:tr w:rsidR="004D1054" w:rsidRPr="00BD12B3" w14:paraId="5FCE2C2E" w14:textId="77777777" w:rsidTr="00993C12">
        <w:trPr>
          <w:cantSplit/>
        </w:trPr>
        <w:tc>
          <w:tcPr>
            <w:tcW w:w="551" w:type="dxa"/>
            <w:tcBorders>
              <w:top w:val="single" w:sz="4" w:space="0" w:color="auto"/>
              <w:left w:val="single" w:sz="4" w:space="0" w:color="auto"/>
              <w:bottom w:val="single" w:sz="4" w:space="0" w:color="auto"/>
              <w:right w:val="single" w:sz="4" w:space="0" w:color="auto"/>
            </w:tcBorders>
            <w:vAlign w:val="center"/>
          </w:tcPr>
          <w:p w14:paraId="5D8EA4A1" w14:textId="77777777" w:rsidR="004D1054" w:rsidRPr="00BD12B3" w:rsidRDefault="004D1054" w:rsidP="00993C12">
            <w:pPr>
              <w:spacing w:after="0"/>
              <w:jc w:val="both"/>
              <w:rPr>
                <w:rFonts w:ascii="Arial" w:hAnsi="Arial" w:cs="Arial"/>
                <w:sz w:val="20"/>
                <w:szCs w:val="20"/>
              </w:rPr>
            </w:pPr>
            <w:r w:rsidRPr="00BD12B3">
              <w:rPr>
                <w:rFonts w:ascii="Arial" w:hAnsi="Arial" w:cs="Arial"/>
                <w:sz w:val="20"/>
                <w:szCs w:val="20"/>
              </w:rPr>
              <w:t>19.</w:t>
            </w:r>
          </w:p>
        </w:tc>
        <w:tc>
          <w:tcPr>
            <w:tcW w:w="6679" w:type="dxa"/>
            <w:tcBorders>
              <w:top w:val="single" w:sz="4" w:space="0" w:color="auto"/>
              <w:left w:val="single" w:sz="4" w:space="0" w:color="auto"/>
              <w:bottom w:val="single" w:sz="4" w:space="0" w:color="auto"/>
              <w:right w:val="single" w:sz="4" w:space="0" w:color="auto"/>
            </w:tcBorders>
            <w:vAlign w:val="center"/>
          </w:tcPr>
          <w:p w14:paraId="444E978B"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 xml:space="preserve">Ali ste kdaj sodelovali oziroma sodelujete v tujih oboroženih silah ali drugih oboroženih formacijah (vključno z </w:t>
            </w:r>
            <w:r w:rsidRPr="00BD12B3">
              <w:rPr>
                <w:rFonts w:ascii="Arial" w:hAnsi="Arial" w:cs="Arial"/>
                <w:bCs/>
                <w:sz w:val="20"/>
                <w:szCs w:val="20"/>
              </w:rPr>
              <w:t>zasebnimi vojaškimi ali zasebnimi varnostnimi podjetji)?</w:t>
            </w:r>
          </w:p>
        </w:tc>
        <w:tc>
          <w:tcPr>
            <w:tcW w:w="1204" w:type="dxa"/>
            <w:tcBorders>
              <w:top w:val="single" w:sz="4" w:space="0" w:color="auto"/>
              <w:left w:val="single" w:sz="4" w:space="0" w:color="auto"/>
              <w:bottom w:val="single" w:sz="4" w:space="0" w:color="auto"/>
              <w:right w:val="single" w:sz="4" w:space="0" w:color="auto"/>
            </w:tcBorders>
            <w:vAlign w:val="center"/>
          </w:tcPr>
          <w:p w14:paraId="16188E49"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47173161"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NE</w:t>
            </w:r>
          </w:p>
        </w:tc>
      </w:tr>
      <w:tr w:rsidR="004D1054" w:rsidRPr="00BD12B3" w14:paraId="24D58E44" w14:textId="77777777" w:rsidTr="00993C12">
        <w:trPr>
          <w:cantSplit/>
        </w:trPr>
        <w:tc>
          <w:tcPr>
            <w:tcW w:w="9639" w:type="dxa"/>
            <w:gridSpan w:val="4"/>
            <w:tcBorders>
              <w:bottom w:val="single" w:sz="4" w:space="0" w:color="auto"/>
            </w:tcBorders>
            <w:vAlign w:val="center"/>
          </w:tcPr>
          <w:p w14:paraId="0381C7AB" w14:textId="77777777" w:rsidR="004D1054" w:rsidRPr="00BD12B3" w:rsidRDefault="004D1054" w:rsidP="00993C12">
            <w:pPr>
              <w:spacing w:after="0"/>
              <w:rPr>
                <w:rFonts w:ascii="Arial" w:hAnsi="Arial" w:cs="Arial"/>
                <w:b/>
                <w:bCs/>
                <w:sz w:val="20"/>
                <w:szCs w:val="20"/>
              </w:rPr>
            </w:pPr>
          </w:p>
        </w:tc>
      </w:tr>
      <w:tr w:rsidR="004D1054" w:rsidRPr="00BD12B3" w14:paraId="55812B0B" w14:textId="77777777" w:rsidTr="00993C12">
        <w:trPr>
          <w:cantSplit/>
        </w:trPr>
        <w:tc>
          <w:tcPr>
            <w:tcW w:w="551" w:type="dxa"/>
            <w:tcBorders>
              <w:top w:val="single" w:sz="4" w:space="0" w:color="auto"/>
              <w:left w:val="single" w:sz="4" w:space="0" w:color="auto"/>
              <w:bottom w:val="single" w:sz="4" w:space="0" w:color="auto"/>
              <w:right w:val="single" w:sz="4" w:space="0" w:color="auto"/>
            </w:tcBorders>
            <w:vAlign w:val="center"/>
          </w:tcPr>
          <w:p w14:paraId="2FBF8173" w14:textId="77777777" w:rsidR="004D1054" w:rsidRPr="00BD12B3" w:rsidRDefault="004D1054" w:rsidP="00993C12">
            <w:pPr>
              <w:spacing w:after="0"/>
              <w:rPr>
                <w:rFonts w:ascii="Arial" w:hAnsi="Arial" w:cs="Arial"/>
                <w:bCs/>
                <w:sz w:val="20"/>
                <w:szCs w:val="20"/>
              </w:rPr>
            </w:pPr>
            <w:r w:rsidRPr="00BD12B3">
              <w:rPr>
                <w:rFonts w:ascii="Arial" w:hAnsi="Arial" w:cs="Arial"/>
                <w:bCs/>
                <w:sz w:val="20"/>
                <w:szCs w:val="20"/>
              </w:rPr>
              <w:t>20.</w:t>
            </w:r>
          </w:p>
        </w:tc>
        <w:tc>
          <w:tcPr>
            <w:tcW w:w="6679" w:type="dxa"/>
            <w:tcBorders>
              <w:top w:val="single" w:sz="4" w:space="0" w:color="auto"/>
              <w:left w:val="single" w:sz="4" w:space="0" w:color="auto"/>
              <w:bottom w:val="single" w:sz="4" w:space="0" w:color="auto"/>
              <w:right w:val="single" w:sz="4" w:space="0" w:color="auto"/>
            </w:tcBorders>
            <w:vAlign w:val="center"/>
          </w:tcPr>
          <w:p w14:paraId="60D5DBD6" w14:textId="77777777" w:rsidR="004D1054" w:rsidRPr="00BD12B3" w:rsidRDefault="004D1054" w:rsidP="00993C12">
            <w:pPr>
              <w:spacing w:after="0"/>
              <w:rPr>
                <w:rFonts w:ascii="Arial" w:hAnsi="Arial" w:cs="Arial"/>
                <w:bCs/>
                <w:sz w:val="20"/>
                <w:szCs w:val="20"/>
              </w:rPr>
            </w:pPr>
            <w:r w:rsidRPr="00BD12B3">
              <w:rPr>
                <w:rFonts w:ascii="Arial" w:hAnsi="Arial" w:cs="Arial"/>
                <w:bCs/>
                <w:sz w:val="20"/>
                <w:szCs w:val="20"/>
              </w:rPr>
              <w:t>Ali ste med službovanjem doma ali v tujini delovali na takem delovnem področju oziroma delovnem mestu, da ste morali pred sprejemom v službo izpolniti varnostni vprašalnik ali izpolniti varnostno izjavo, izjavo o molčečnosti ali izjavo o tajnem sodelovanju?</w:t>
            </w:r>
          </w:p>
        </w:tc>
        <w:tc>
          <w:tcPr>
            <w:tcW w:w="1204" w:type="dxa"/>
            <w:tcBorders>
              <w:top w:val="single" w:sz="4" w:space="0" w:color="auto"/>
              <w:left w:val="single" w:sz="4" w:space="0" w:color="auto"/>
              <w:bottom w:val="single" w:sz="4" w:space="0" w:color="auto"/>
              <w:right w:val="single" w:sz="4" w:space="0" w:color="auto"/>
            </w:tcBorders>
            <w:vAlign w:val="center"/>
          </w:tcPr>
          <w:p w14:paraId="075F9064"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7832F22A"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NE</w:t>
            </w:r>
          </w:p>
        </w:tc>
      </w:tr>
      <w:tr w:rsidR="004D1054" w:rsidRPr="00BD12B3" w14:paraId="2D8E25B9" w14:textId="77777777" w:rsidTr="00993C12">
        <w:trPr>
          <w:cantSplit/>
          <w:trHeight w:val="170"/>
        </w:trPr>
        <w:tc>
          <w:tcPr>
            <w:tcW w:w="9639" w:type="dxa"/>
            <w:gridSpan w:val="4"/>
            <w:tcBorders>
              <w:top w:val="single" w:sz="4" w:space="0" w:color="auto"/>
              <w:bottom w:val="single" w:sz="4" w:space="0" w:color="auto"/>
            </w:tcBorders>
            <w:vAlign w:val="center"/>
          </w:tcPr>
          <w:p w14:paraId="575D3384" w14:textId="77777777" w:rsidR="004D1054" w:rsidRPr="00BD12B3" w:rsidRDefault="004D1054" w:rsidP="00993C12">
            <w:pPr>
              <w:spacing w:after="0"/>
              <w:rPr>
                <w:rFonts w:ascii="Arial" w:hAnsi="Arial" w:cs="Arial"/>
                <w:sz w:val="20"/>
                <w:szCs w:val="20"/>
              </w:rPr>
            </w:pPr>
          </w:p>
        </w:tc>
      </w:tr>
      <w:tr w:rsidR="004D1054" w:rsidRPr="00BD12B3" w14:paraId="1C8615C7" w14:textId="77777777" w:rsidTr="00993C12">
        <w:trPr>
          <w:cantSplit/>
        </w:trPr>
        <w:tc>
          <w:tcPr>
            <w:tcW w:w="551" w:type="dxa"/>
            <w:tcBorders>
              <w:top w:val="single" w:sz="4" w:space="0" w:color="auto"/>
              <w:left w:val="single" w:sz="4" w:space="0" w:color="auto"/>
              <w:bottom w:val="single" w:sz="4" w:space="0" w:color="auto"/>
              <w:right w:val="single" w:sz="4" w:space="0" w:color="auto"/>
            </w:tcBorders>
            <w:vAlign w:val="center"/>
          </w:tcPr>
          <w:p w14:paraId="4149EAB8" w14:textId="77777777" w:rsidR="004D1054" w:rsidRPr="00BD12B3" w:rsidRDefault="004D1054" w:rsidP="00993C12">
            <w:pPr>
              <w:spacing w:after="0"/>
              <w:jc w:val="both"/>
              <w:rPr>
                <w:rFonts w:ascii="Arial" w:hAnsi="Arial" w:cs="Arial"/>
                <w:bCs/>
                <w:sz w:val="20"/>
                <w:szCs w:val="20"/>
              </w:rPr>
            </w:pPr>
            <w:r w:rsidRPr="00BD12B3">
              <w:rPr>
                <w:rFonts w:ascii="Arial" w:hAnsi="Arial" w:cs="Arial"/>
                <w:bCs/>
                <w:sz w:val="20"/>
                <w:szCs w:val="20"/>
              </w:rPr>
              <w:t>21.</w:t>
            </w:r>
          </w:p>
        </w:tc>
        <w:tc>
          <w:tcPr>
            <w:tcW w:w="6679" w:type="dxa"/>
            <w:tcBorders>
              <w:top w:val="single" w:sz="4" w:space="0" w:color="auto"/>
              <w:left w:val="single" w:sz="4" w:space="0" w:color="auto"/>
              <w:bottom w:val="single" w:sz="4" w:space="0" w:color="auto"/>
              <w:right w:val="single" w:sz="4" w:space="0" w:color="auto"/>
            </w:tcBorders>
            <w:vAlign w:val="center"/>
          </w:tcPr>
          <w:p w14:paraId="4BBE7DBE" w14:textId="77777777" w:rsidR="004D1054" w:rsidRPr="00BD12B3" w:rsidRDefault="004D1054" w:rsidP="00993C12">
            <w:pPr>
              <w:spacing w:after="0"/>
              <w:rPr>
                <w:rFonts w:ascii="Arial" w:hAnsi="Arial" w:cs="Arial"/>
                <w:bCs/>
                <w:sz w:val="20"/>
                <w:szCs w:val="20"/>
              </w:rPr>
            </w:pPr>
            <w:r w:rsidRPr="00BD12B3">
              <w:rPr>
                <w:rFonts w:ascii="Arial" w:hAnsi="Arial" w:cs="Arial"/>
                <w:bCs/>
                <w:sz w:val="20"/>
                <w:szCs w:val="20"/>
              </w:rPr>
              <w:t>Ali imate oziroma ste imeli stike s tujimi varnostnimi organi ali obveščevalnimi in/ali protiobveščevalnimi službami ali z osebami, ki so ali bi lahko bile trenutno ali v preteklosti uslužbenci ali sodelavci le-teh?</w:t>
            </w:r>
          </w:p>
        </w:tc>
        <w:tc>
          <w:tcPr>
            <w:tcW w:w="1204" w:type="dxa"/>
            <w:tcBorders>
              <w:top w:val="single" w:sz="4" w:space="0" w:color="auto"/>
              <w:left w:val="single" w:sz="4" w:space="0" w:color="auto"/>
              <w:bottom w:val="single" w:sz="4" w:space="0" w:color="auto"/>
              <w:right w:val="single" w:sz="4" w:space="0" w:color="auto"/>
            </w:tcBorders>
            <w:vAlign w:val="center"/>
          </w:tcPr>
          <w:p w14:paraId="65EAC740"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7AEACB4C"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NE</w:t>
            </w:r>
          </w:p>
        </w:tc>
      </w:tr>
      <w:tr w:rsidR="004D1054" w:rsidRPr="00BD12B3" w14:paraId="58305915" w14:textId="77777777" w:rsidTr="00993C12">
        <w:trPr>
          <w:cantSplit/>
          <w:trHeight w:val="170"/>
        </w:trPr>
        <w:tc>
          <w:tcPr>
            <w:tcW w:w="9639" w:type="dxa"/>
            <w:gridSpan w:val="4"/>
            <w:tcBorders>
              <w:top w:val="single" w:sz="4" w:space="0" w:color="auto"/>
              <w:bottom w:val="single" w:sz="4" w:space="0" w:color="auto"/>
            </w:tcBorders>
            <w:vAlign w:val="center"/>
          </w:tcPr>
          <w:p w14:paraId="5EFE2DCF" w14:textId="77777777" w:rsidR="004D1054" w:rsidRPr="00BD12B3" w:rsidRDefault="004D1054" w:rsidP="00993C12">
            <w:pPr>
              <w:spacing w:after="0"/>
              <w:rPr>
                <w:rFonts w:ascii="Arial" w:hAnsi="Arial" w:cs="Arial"/>
                <w:sz w:val="20"/>
                <w:szCs w:val="20"/>
              </w:rPr>
            </w:pPr>
          </w:p>
        </w:tc>
      </w:tr>
      <w:tr w:rsidR="004D1054" w:rsidRPr="00BD12B3" w14:paraId="441C7001" w14:textId="77777777" w:rsidTr="00993C12">
        <w:trPr>
          <w:cantSplit/>
        </w:trPr>
        <w:tc>
          <w:tcPr>
            <w:tcW w:w="551" w:type="dxa"/>
            <w:tcBorders>
              <w:top w:val="single" w:sz="4" w:space="0" w:color="auto"/>
              <w:left w:val="single" w:sz="4" w:space="0" w:color="auto"/>
              <w:bottom w:val="single" w:sz="4" w:space="0" w:color="auto"/>
              <w:right w:val="single" w:sz="4" w:space="0" w:color="auto"/>
            </w:tcBorders>
            <w:vAlign w:val="center"/>
          </w:tcPr>
          <w:p w14:paraId="51D65045" w14:textId="77777777" w:rsidR="004D1054" w:rsidRPr="00BD12B3" w:rsidRDefault="004D1054" w:rsidP="00993C12">
            <w:pPr>
              <w:spacing w:after="0"/>
              <w:jc w:val="both"/>
              <w:rPr>
                <w:rFonts w:ascii="Arial" w:hAnsi="Arial" w:cs="Arial"/>
                <w:bCs/>
                <w:sz w:val="20"/>
                <w:szCs w:val="20"/>
              </w:rPr>
            </w:pPr>
            <w:r w:rsidRPr="00BD12B3">
              <w:rPr>
                <w:rFonts w:ascii="Arial" w:hAnsi="Arial" w:cs="Arial"/>
                <w:bCs/>
                <w:sz w:val="20"/>
                <w:szCs w:val="20"/>
              </w:rPr>
              <w:t>22.</w:t>
            </w:r>
          </w:p>
        </w:tc>
        <w:tc>
          <w:tcPr>
            <w:tcW w:w="6679" w:type="dxa"/>
            <w:tcBorders>
              <w:top w:val="single" w:sz="4" w:space="0" w:color="auto"/>
              <w:left w:val="single" w:sz="4" w:space="0" w:color="auto"/>
              <w:bottom w:val="single" w:sz="4" w:space="0" w:color="auto"/>
              <w:right w:val="single" w:sz="4" w:space="0" w:color="auto"/>
            </w:tcBorders>
            <w:vAlign w:val="center"/>
          </w:tcPr>
          <w:p w14:paraId="25D25882" w14:textId="77777777" w:rsidR="004D1054" w:rsidRPr="00BD12B3" w:rsidRDefault="004D1054" w:rsidP="00993C12">
            <w:pPr>
              <w:spacing w:after="0"/>
              <w:rPr>
                <w:rFonts w:ascii="Arial" w:hAnsi="Arial" w:cs="Arial"/>
                <w:bCs/>
                <w:sz w:val="20"/>
                <w:szCs w:val="20"/>
              </w:rPr>
            </w:pPr>
            <w:r w:rsidRPr="00BD12B3">
              <w:rPr>
                <w:rFonts w:ascii="Arial" w:hAnsi="Arial" w:cs="Arial"/>
                <w:bCs/>
                <w:sz w:val="20"/>
                <w:szCs w:val="20"/>
              </w:rPr>
              <w:t xml:space="preserve">Ali imate oziroma ste imeli stike z osebo, ki je ali bi lahko bila zdaj ali v preteklosti, uslužbenec ali sodelavec tuje obveščevalne in/ali varnostne službe ali njenega prikritega oddelka? </w:t>
            </w:r>
          </w:p>
        </w:tc>
        <w:tc>
          <w:tcPr>
            <w:tcW w:w="1204" w:type="dxa"/>
            <w:tcBorders>
              <w:top w:val="single" w:sz="4" w:space="0" w:color="auto"/>
              <w:left w:val="single" w:sz="4" w:space="0" w:color="auto"/>
              <w:bottom w:val="single" w:sz="4" w:space="0" w:color="auto"/>
              <w:right w:val="single" w:sz="4" w:space="0" w:color="auto"/>
            </w:tcBorders>
            <w:vAlign w:val="center"/>
          </w:tcPr>
          <w:p w14:paraId="119A4D38"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67911696"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NE</w:t>
            </w:r>
          </w:p>
        </w:tc>
      </w:tr>
      <w:tr w:rsidR="004D1054" w:rsidRPr="00BD12B3" w14:paraId="6430BF50" w14:textId="77777777" w:rsidTr="00993C12">
        <w:trPr>
          <w:cantSplit/>
          <w:trHeight w:val="170"/>
        </w:trPr>
        <w:tc>
          <w:tcPr>
            <w:tcW w:w="9639" w:type="dxa"/>
            <w:gridSpan w:val="4"/>
            <w:tcBorders>
              <w:top w:val="single" w:sz="4" w:space="0" w:color="auto"/>
              <w:bottom w:val="single" w:sz="4" w:space="0" w:color="auto"/>
            </w:tcBorders>
            <w:vAlign w:val="center"/>
          </w:tcPr>
          <w:p w14:paraId="1201A557" w14:textId="77777777" w:rsidR="004D1054" w:rsidRPr="00BD12B3" w:rsidRDefault="004D1054" w:rsidP="00993C12">
            <w:pPr>
              <w:spacing w:after="0"/>
              <w:rPr>
                <w:rFonts w:ascii="Arial" w:hAnsi="Arial" w:cs="Arial"/>
                <w:sz w:val="20"/>
                <w:szCs w:val="20"/>
              </w:rPr>
            </w:pPr>
          </w:p>
        </w:tc>
      </w:tr>
      <w:tr w:rsidR="004D1054" w:rsidRPr="00BD12B3" w14:paraId="116AA6EE" w14:textId="77777777" w:rsidTr="00993C12">
        <w:trPr>
          <w:cantSplit/>
        </w:trPr>
        <w:tc>
          <w:tcPr>
            <w:tcW w:w="551" w:type="dxa"/>
            <w:tcBorders>
              <w:top w:val="single" w:sz="4" w:space="0" w:color="auto"/>
              <w:left w:val="single" w:sz="4" w:space="0" w:color="auto"/>
              <w:bottom w:val="single" w:sz="4" w:space="0" w:color="auto"/>
              <w:right w:val="single" w:sz="4" w:space="0" w:color="auto"/>
            </w:tcBorders>
            <w:vAlign w:val="center"/>
          </w:tcPr>
          <w:p w14:paraId="3D284F8E" w14:textId="77777777" w:rsidR="004D1054" w:rsidRPr="00BD12B3" w:rsidRDefault="004D1054" w:rsidP="00993C12">
            <w:pPr>
              <w:spacing w:after="0"/>
              <w:jc w:val="both"/>
              <w:rPr>
                <w:rFonts w:ascii="Arial" w:hAnsi="Arial" w:cs="Arial"/>
                <w:bCs/>
                <w:sz w:val="20"/>
                <w:szCs w:val="20"/>
              </w:rPr>
            </w:pPr>
            <w:r w:rsidRPr="00BD12B3">
              <w:rPr>
                <w:rFonts w:ascii="Arial" w:hAnsi="Arial" w:cs="Arial"/>
                <w:bCs/>
                <w:sz w:val="20"/>
                <w:szCs w:val="20"/>
              </w:rPr>
              <w:t>23.</w:t>
            </w:r>
          </w:p>
        </w:tc>
        <w:tc>
          <w:tcPr>
            <w:tcW w:w="6679" w:type="dxa"/>
            <w:tcBorders>
              <w:top w:val="single" w:sz="4" w:space="0" w:color="auto"/>
              <w:left w:val="single" w:sz="4" w:space="0" w:color="auto"/>
              <w:bottom w:val="single" w:sz="4" w:space="0" w:color="auto"/>
              <w:right w:val="single" w:sz="4" w:space="0" w:color="auto"/>
            </w:tcBorders>
            <w:vAlign w:val="center"/>
          </w:tcPr>
          <w:p w14:paraId="4E80DF37" w14:textId="77777777" w:rsidR="004D1054" w:rsidRPr="00BD12B3" w:rsidRDefault="004D1054" w:rsidP="00993C12">
            <w:pPr>
              <w:spacing w:after="0"/>
              <w:rPr>
                <w:rFonts w:ascii="Arial" w:hAnsi="Arial" w:cs="Arial"/>
                <w:bCs/>
                <w:sz w:val="20"/>
                <w:szCs w:val="20"/>
              </w:rPr>
            </w:pPr>
            <w:r w:rsidRPr="00BD12B3">
              <w:rPr>
                <w:rFonts w:ascii="Arial" w:hAnsi="Arial" w:cs="Arial"/>
                <w:bCs/>
                <w:sz w:val="20"/>
                <w:szCs w:val="20"/>
              </w:rPr>
              <w:t xml:space="preserve">Ali ste že kdaj opazili okoliščine, ki bi kazale na delovanje tujih obveščevalnih in/ali varnostnih služb? </w:t>
            </w:r>
          </w:p>
        </w:tc>
        <w:tc>
          <w:tcPr>
            <w:tcW w:w="1204" w:type="dxa"/>
            <w:tcBorders>
              <w:top w:val="single" w:sz="4" w:space="0" w:color="auto"/>
              <w:left w:val="single" w:sz="4" w:space="0" w:color="auto"/>
              <w:bottom w:val="single" w:sz="4" w:space="0" w:color="auto"/>
              <w:right w:val="single" w:sz="4" w:space="0" w:color="auto"/>
            </w:tcBorders>
            <w:vAlign w:val="center"/>
          </w:tcPr>
          <w:p w14:paraId="410018A6"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3BBE5FB6"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NE</w:t>
            </w:r>
          </w:p>
        </w:tc>
      </w:tr>
      <w:tr w:rsidR="004D1054" w:rsidRPr="00BD12B3" w14:paraId="6F3C4C71" w14:textId="77777777" w:rsidTr="00993C12">
        <w:trPr>
          <w:cantSplit/>
        </w:trPr>
        <w:tc>
          <w:tcPr>
            <w:tcW w:w="9639" w:type="dxa"/>
            <w:gridSpan w:val="4"/>
            <w:tcBorders>
              <w:bottom w:val="single" w:sz="4" w:space="0" w:color="auto"/>
            </w:tcBorders>
            <w:vAlign w:val="center"/>
          </w:tcPr>
          <w:p w14:paraId="4392BBD2" w14:textId="77777777" w:rsidR="004D1054" w:rsidRPr="00BD12B3" w:rsidRDefault="004D1054" w:rsidP="00993C12">
            <w:pPr>
              <w:spacing w:after="0"/>
              <w:rPr>
                <w:rFonts w:ascii="Arial" w:hAnsi="Arial" w:cs="Arial"/>
                <w:b/>
                <w:bCs/>
                <w:sz w:val="20"/>
                <w:szCs w:val="20"/>
              </w:rPr>
            </w:pPr>
          </w:p>
        </w:tc>
      </w:tr>
      <w:tr w:rsidR="004D1054" w:rsidRPr="00BD12B3" w14:paraId="634D8D64" w14:textId="77777777" w:rsidTr="00993C12">
        <w:trPr>
          <w:cantSplit/>
        </w:trPr>
        <w:tc>
          <w:tcPr>
            <w:tcW w:w="551" w:type="dxa"/>
            <w:tcBorders>
              <w:top w:val="single" w:sz="4" w:space="0" w:color="auto"/>
              <w:left w:val="single" w:sz="4" w:space="0" w:color="auto"/>
              <w:bottom w:val="single" w:sz="4" w:space="0" w:color="auto"/>
              <w:right w:val="single" w:sz="4" w:space="0" w:color="auto"/>
            </w:tcBorders>
            <w:vAlign w:val="center"/>
          </w:tcPr>
          <w:p w14:paraId="774D6D21" w14:textId="77777777" w:rsidR="004D1054" w:rsidRPr="00BD12B3" w:rsidRDefault="004D1054" w:rsidP="00993C12">
            <w:pPr>
              <w:spacing w:after="0"/>
              <w:jc w:val="both"/>
              <w:rPr>
                <w:rFonts w:ascii="Arial" w:hAnsi="Arial" w:cs="Arial"/>
                <w:sz w:val="20"/>
                <w:szCs w:val="20"/>
              </w:rPr>
            </w:pPr>
            <w:r w:rsidRPr="00BD12B3">
              <w:rPr>
                <w:rFonts w:ascii="Arial" w:hAnsi="Arial" w:cs="Arial"/>
                <w:sz w:val="20"/>
                <w:szCs w:val="20"/>
              </w:rPr>
              <w:t>24.</w:t>
            </w:r>
          </w:p>
        </w:tc>
        <w:tc>
          <w:tcPr>
            <w:tcW w:w="6679" w:type="dxa"/>
            <w:tcBorders>
              <w:top w:val="single" w:sz="4" w:space="0" w:color="auto"/>
              <w:left w:val="single" w:sz="4" w:space="0" w:color="auto"/>
              <w:bottom w:val="single" w:sz="4" w:space="0" w:color="auto"/>
              <w:right w:val="single" w:sz="4" w:space="0" w:color="auto"/>
            </w:tcBorders>
            <w:vAlign w:val="center"/>
          </w:tcPr>
          <w:p w14:paraId="70608259"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 xml:space="preserve">Ali imate, oziroma ste imeli stike z osebo, ki je ali bi lahko bila zdaj ali v preteklosti storilec kaznivih dejanj? </w:t>
            </w:r>
          </w:p>
        </w:tc>
        <w:tc>
          <w:tcPr>
            <w:tcW w:w="1204" w:type="dxa"/>
            <w:tcBorders>
              <w:top w:val="single" w:sz="4" w:space="0" w:color="auto"/>
              <w:left w:val="single" w:sz="4" w:space="0" w:color="auto"/>
              <w:bottom w:val="single" w:sz="4" w:space="0" w:color="auto"/>
              <w:right w:val="single" w:sz="4" w:space="0" w:color="auto"/>
            </w:tcBorders>
            <w:vAlign w:val="center"/>
          </w:tcPr>
          <w:p w14:paraId="417577CF"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52821431"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NE</w:t>
            </w:r>
          </w:p>
        </w:tc>
      </w:tr>
      <w:tr w:rsidR="004D1054" w:rsidRPr="00BD12B3" w14:paraId="040D1DFC" w14:textId="77777777" w:rsidTr="00993C12">
        <w:trPr>
          <w:cantSplit/>
        </w:trPr>
        <w:tc>
          <w:tcPr>
            <w:tcW w:w="9639" w:type="dxa"/>
            <w:gridSpan w:val="4"/>
            <w:tcBorders>
              <w:bottom w:val="single" w:sz="4" w:space="0" w:color="auto"/>
            </w:tcBorders>
            <w:vAlign w:val="center"/>
          </w:tcPr>
          <w:p w14:paraId="31361D41" w14:textId="77777777" w:rsidR="004D1054" w:rsidRPr="00BD12B3" w:rsidRDefault="004D1054" w:rsidP="00993C12">
            <w:pPr>
              <w:spacing w:after="0"/>
              <w:rPr>
                <w:rFonts w:ascii="Arial" w:hAnsi="Arial" w:cs="Arial"/>
                <w:b/>
                <w:bCs/>
                <w:sz w:val="20"/>
                <w:szCs w:val="20"/>
              </w:rPr>
            </w:pPr>
          </w:p>
        </w:tc>
      </w:tr>
      <w:tr w:rsidR="004D1054" w:rsidRPr="00BD12B3" w14:paraId="6F04706D" w14:textId="77777777" w:rsidTr="00993C12">
        <w:trPr>
          <w:cantSplit/>
        </w:trPr>
        <w:tc>
          <w:tcPr>
            <w:tcW w:w="551" w:type="dxa"/>
            <w:tcBorders>
              <w:top w:val="single" w:sz="4" w:space="0" w:color="auto"/>
              <w:left w:val="single" w:sz="4" w:space="0" w:color="auto"/>
              <w:bottom w:val="single" w:sz="4" w:space="0" w:color="auto"/>
              <w:right w:val="single" w:sz="4" w:space="0" w:color="auto"/>
            </w:tcBorders>
            <w:vAlign w:val="center"/>
          </w:tcPr>
          <w:p w14:paraId="0643F816" w14:textId="77777777" w:rsidR="004D1054" w:rsidRPr="00BD12B3" w:rsidRDefault="004D1054" w:rsidP="00993C12">
            <w:pPr>
              <w:spacing w:after="0"/>
              <w:jc w:val="both"/>
              <w:rPr>
                <w:rFonts w:ascii="Arial" w:hAnsi="Arial" w:cs="Arial"/>
                <w:bCs/>
                <w:sz w:val="20"/>
                <w:szCs w:val="20"/>
              </w:rPr>
            </w:pPr>
            <w:r w:rsidRPr="00BD12B3">
              <w:rPr>
                <w:rFonts w:ascii="Arial" w:hAnsi="Arial" w:cs="Arial"/>
                <w:bCs/>
                <w:sz w:val="20"/>
                <w:szCs w:val="20"/>
              </w:rPr>
              <w:t>25.</w:t>
            </w:r>
          </w:p>
        </w:tc>
        <w:tc>
          <w:tcPr>
            <w:tcW w:w="6679" w:type="dxa"/>
            <w:tcBorders>
              <w:top w:val="single" w:sz="4" w:space="0" w:color="auto"/>
              <w:left w:val="single" w:sz="4" w:space="0" w:color="auto"/>
              <w:bottom w:val="single" w:sz="4" w:space="0" w:color="auto"/>
              <w:right w:val="single" w:sz="4" w:space="0" w:color="auto"/>
            </w:tcBorders>
            <w:vAlign w:val="center"/>
          </w:tcPr>
          <w:p w14:paraId="7891058F" w14:textId="77777777" w:rsidR="004D1054" w:rsidRPr="00BD12B3" w:rsidRDefault="004D1054" w:rsidP="00993C12">
            <w:pPr>
              <w:spacing w:after="0"/>
              <w:rPr>
                <w:rFonts w:ascii="Arial" w:hAnsi="Arial" w:cs="Arial"/>
                <w:bCs/>
                <w:sz w:val="20"/>
                <w:szCs w:val="20"/>
              </w:rPr>
            </w:pPr>
            <w:r w:rsidRPr="00BD12B3">
              <w:rPr>
                <w:rFonts w:ascii="Arial" w:hAnsi="Arial" w:cs="Arial"/>
                <w:bCs/>
                <w:sz w:val="20"/>
                <w:szCs w:val="20"/>
              </w:rPr>
              <w:t>Ali so vas v preteklosti, v tujini, zaradi suma, da ste storili kaznivo dejanje ali prekršek, obravnavali tuji varnostni organi (npr. Policija)?</w:t>
            </w:r>
          </w:p>
        </w:tc>
        <w:tc>
          <w:tcPr>
            <w:tcW w:w="1204" w:type="dxa"/>
            <w:tcBorders>
              <w:top w:val="single" w:sz="4" w:space="0" w:color="auto"/>
              <w:left w:val="single" w:sz="4" w:space="0" w:color="auto"/>
              <w:bottom w:val="single" w:sz="4" w:space="0" w:color="auto"/>
              <w:right w:val="single" w:sz="4" w:space="0" w:color="auto"/>
            </w:tcBorders>
            <w:vAlign w:val="center"/>
          </w:tcPr>
          <w:p w14:paraId="6E8F272C" w14:textId="77777777" w:rsidR="004D1054" w:rsidRPr="00BD12B3" w:rsidRDefault="004D1054" w:rsidP="00993C12">
            <w:pPr>
              <w:spacing w:after="0"/>
              <w:jc w:val="center"/>
              <w:rPr>
                <w:rFonts w:ascii="Arial" w:hAnsi="Arial" w:cs="Arial"/>
                <w:b/>
                <w:bCs/>
                <w:sz w:val="20"/>
                <w:szCs w:val="20"/>
              </w:rPr>
            </w:pPr>
            <w:r w:rsidRPr="00BD12B3">
              <w:rPr>
                <w:rFonts w:ascii="Arial" w:hAnsi="Arial" w:cs="Arial"/>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04DEB64E" w14:textId="77777777" w:rsidR="004D1054" w:rsidRPr="00BD12B3" w:rsidRDefault="004D1054" w:rsidP="00993C12">
            <w:pPr>
              <w:spacing w:after="0"/>
              <w:jc w:val="center"/>
              <w:rPr>
                <w:rFonts w:ascii="Arial" w:hAnsi="Arial" w:cs="Arial"/>
                <w:b/>
                <w:bCs/>
                <w:sz w:val="20"/>
                <w:szCs w:val="20"/>
              </w:rPr>
            </w:pPr>
            <w:r w:rsidRPr="00BD12B3">
              <w:rPr>
                <w:rFonts w:ascii="Arial" w:hAnsi="Arial" w:cs="Arial"/>
                <w:sz w:val="20"/>
                <w:szCs w:val="20"/>
              </w:rPr>
              <w:t>NE</w:t>
            </w:r>
          </w:p>
        </w:tc>
      </w:tr>
      <w:tr w:rsidR="004D1054" w:rsidRPr="00BD12B3" w14:paraId="4E9512B4" w14:textId="77777777" w:rsidTr="00993C12">
        <w:trPr>
          <w:cantSplit/>
        </w:trPr>
        <w:tc>
          <w:tcPr>
            <w:tcW w:w="9639" w:type="dxa"/>
            <w:gridSpan w:val="4"/>
            <w:tcBorders>
              <w:bottom w:val="single" w:sz="4" w:space="0" w:color="auto"/>
            </w:tcBorders>
            <w:vAlign w:val="center"/>
          </w:tcPr>
          <w:p w14:paraId="1859F83E" w14:textId="77777777" w:rsidR="004D1054" w:rsidRPr="00BD12B3" w:rsidRDefault="004D1054" w:rsidP="00993C12">
            <w:pPr>
              <w:spacing w:after="0"/>
              <w:rPr>
                <w:rFonts w:ascii="Arial" w:hAnsi="Arial" w:cs="Arial"/>
                <w:b/>
                <w:bCs/>
                <w:sz w:val="20"/>
                <w:szCs w:val="20"/>
              </w:rPr>
            </w:pPr>
          </w:p>
        </w:tc>
      </w:tr>
      <w:tr w:rsidR="004D1054" w:rsidRPr="00BD12B3" w14:paraId="1BF5D320" w14:textId="77777777" w:rsidTr="00993C12">
        <w:trPr>
          <w:cantSplit/>
        </w:trPr>
        <w:tc>
          <w:tcPr>
            <w:tcW w:w="551" w:type="dxa"/>
            <w:tcBorders>
              <w:top w:val="single" w:sz="4" w:space="0" w:color="auto"/>
              <w:left w:val="single" w:sz="4" w:space="0" w:color="auto"/>
              <w:bottom w:val="single" w:sz="4" w:space="0" w:color="auto"/>
              <w:right w:val="single" w:sz="4" w:space="0" w:color="auto"/>
            </w:tcBorders>
            <w:vAlign w:val="center"/>
          </w:tcPr>
          <w:p w14:paraId="47FB555D" w14:textId="77777777" w:rsidR="004D1054" w:rsidRPr="00BD12B3" w:rsidRDefault="004D1054" w:rsidP="00993C12">
            <w:pPr>
              <w:spacing w:after="0"/>
              <w:jc w:val="both"/>
              <w:rPr>
                <w:rFonts w:ascii="Arial" w:hAnsi="Arial" w:cs="Arial"/>
                <w:sz w:val="20"/>
                <w:szCs w:val="20"/>
              </w:rPr>
            </w:pPr>
            <w:r w:rsidRPr="00BD12B3">
              <w:rPr>
                <w:rFonts w:ascii="Arial" w:hAnsi="Arial" w:cs="Arial"/>
                <w:sz w:val="20"/>
                <w:szCs w:val="20"/>
              </w:rPr>
              <w:t>26.</w:t>
            </w:r>
          </w:p>
        </w:tc>
        <w:tc>
          <w:tcPr>
            <w:tcW w:w="6679" w:type="dxa"/>
            <w:tcBorders>
              <w:top w:val="single" w:sz="4" w:space="0" w:color="auto"/>
              <w:left w:val="single" w:sz="4" w:space="0" w:color="auto"/>
              <w:bottom w:val="single" w:sz="4" w:space="0" w:color="auto"/>
              <w:right w:val="single" w:sz="4" w:space="0" w:color="auto"/>
            </w:tcBorders>
            <w:vAlign w:val="center"/>
          </w:tcPr>
          <w:p w14:paraId="10069FB0" w14:textId="77777777" w:rsidR="004D1054" w:rsidRPr="00BD12B3" w:rsidRDefault="004D1054" w:rsidP="00993C12">
            <w:pPr>
              <w:spacing w:after="0"/>
              <w:rPr>
                <w:rFonts w:ascii="Arial" w:hAnsi="Arial" w:cs="Arial"/>
                <w:bCs/>
                <w:sz w:val="20"/>
                <w:szCs w:val="20"/>
              </w:rPr>
            </w:pPr>
            <w:r w:rsidRPr="00BD12B3">
              <w:rPr>
                <w:rFonts w:ascii="Arial" w:hAnsi="Arial" w:cs="Arial"/>
                <w:bCs/>
                <w:sz w:val="20"/>
                <w:szCs w:val="20"/>
              </w:rPr>
              <w:t>Ali menite, da ste bili oziroma ste zaradi dogodkov in okoliščin iz svojega življenja žrtev izsiljevanja ali drugih oblik pritiska (npr. komu dolgujete denar, nekdo ve kaj neprijetnega o vas in menite, da bi vam razkritje tega lahko škodilo ipd.)?</w:t>
            </w:r>
          </w:p>
        </w:tc>
        <w:tc>
          <w:tcPr>
            <w:tcW w:w="1204" w:type="dxa"/>
            <w:tcBorders>
              <w:top w:val="single" w:sz="4" w:space="0" w:color="auto"/>
              <w:left w:val="single" w:sz="4" w:space="0" w:color="auto"/>
              <w:bottom w:val="single" w:sz="4" w:space="0" w:color="auto"/>
              <w:right w:val="single" w:sz="4" w:space="0" w:color="auto"/>
            </w:tcBorders>
            <w:vAlign w:val="center"/>
          </w:tcPr>
          <w:p w14:paraId="6928E0AD"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60404076"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NE</w:t>
            </w:r>
          </w:p>
        </w:tc>
      </w:tr>
    </w:tbl>
    <w:p w14:paraId="40B12773" w14:textId="77777777" w:rsidR="004D1054" w:rsidRPr="00BD12B3" w:rsidRDefault="004D1054" w:rsidP="004D1054">
      <w:pPr>
        <w:spacing w:after="0"/>
        <w:rPr>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6679"/>
        <w:gridCol w:w="1204"/>
        <w:gridCol w:w="1205"/>
      </w:tblGrid>
      <w:tr w:rsidR="004D1054" w:rsidRPr="00BD12B3" w14:paraId="70340763" w14:textId="77777777" w:rsidTr="00993C12">
        <w:trPr>
          <w:cantSplit/>
        </w:trPr>
        <w:tc>
          <w:tcPr>
            <w:tcW w:w="551" w:type="dxa"/>
            <w:tcBorders>
              <w:top w:val="single" w:sz="4" w:space="0" w:color="auto"/>
              <w:left w:val="single" w:sz="4" w:space="0" w:color="auto"/>
              <w:bottom w:val="single" w:sz="4" w:space="0" w:color="auto"/>
              <w:right w:val="single" w:sz="4" w:space="0" w:color="auto"/>
            </w:tcBorders>
            <w:vAlign w:val="center"/>
          </w:tcPr>
          <w:p w14:paraId="674342CA" w14:textId="77777777" w:rsidR="004D1054" w:rsidRPr="00BD12B3" w:rsidRDefault="004D1054" w:rsidP="00993C12">
            <w:pPr>
              <w:spacing w:after="0"/>
              <w:jc w:val="both"/>
              <w:rPr>
                <w:rFonts w:ascii="Arial" w:hAnsi="Arial" w:cs="Arial"/>
                <w:sz w:val="20"/>
                <w:szCs w:val="20"/>
              </w:rPr>
            </w:pPr>
            <w:r w:rsidRPr="00BD12B3">
              <w:rPr>
                <w:rFonts w:ascii="Arial" w:hAnsi="Arial" w:cs="Arial"/>
                <w:sz w:val="20"/>
                <w:szCs w:val="20"/>
              </w:rPr>
              <w:t>27.</w:t>
            </w:r>
          </w:p>
        </w:tc>
        <w:tc>
          <w:tcPr>
            <w:tcW w:w="6679" w:type="dxa"/>
            <w:tcBorders>
              <w:top w:val="single" w:sz="4" w:space="0" w:color="auto"/>
              <w:left w:val="single" w:sz="4" w:space="0" w:color="auto"/>
              <w:bottom w:val="single" w:sz="4" w:space="0" w:color="auto"/>
              <w:right w:val="single" w:sz="4" w:space="0" w:color="auto"/>
            </w:tcBorders>
            <w:vAlign w:val="center"/>
          </w:tcPr>
          <w:p w14:paraId="1A661B53" w14:textId="77777777" w:rsidR="004D1054" w:rsidRPr="00BD12B3" w:rsidRDefault="004D1054" w:rsidP="00993C12">
            <w:pPr>
              <w:spacing w:after="0"/>
              <w:rPr>
                <w:rFonts w:ascii="Arial" w:hAnsi="Arial" w:cs="Arial"/>
                <w:bCs/>
                <w:sz w:val="20"/>
                <w:szCs w:val="20"/>
              </w:rPr>
            </w:pPr>
            <w:r w:rsidRPr="00BD12B3">
              <w:rPr>
                <w:rFonts w:ascii="Arial" w:hAnsi="Arial" w:cs="Arial"/>
                <w:bCs/>
                <w:sz w:val="20"/>
                <w:szCs w:val="20"/>
              </w:rPr>
              <w:t xml:space="preserve">V primeru, da ste na vsaj eno od 21. do 24. vprašanja odgovorili pritrdilno; ali ste o svojih ugotovitvah obvestili katero od varnostnih ali obveščevalnih služb (Policija, kriminalistična policija, SOVA, OVS MO)? </w:t>
            </w:r>
            <w:r w:rsidRPr="00BD12B3">
              <w:rPr>
                <w:rFonts w:ascii="Arial" w:hAnsi="Arial" w:cs="Arial"/>
                <w:sz w:val="20"/>
                <w:szCs w:val="20"/>
              </w:rPr>
              <w:t>(obkrožite ustrezni odgovor le, če ste na katerega izmed navedenih vprašanj odgovorili z DA)</w:t>
            </w:r>
          </w:p>
        </w:tc>
        <w:tc>
          <w:tcPr>
            <w:tcW w:w="1204" w:type="dxa"/>
            <w:tcBorders>
              <w:top w:val="single" w:sz="4" w:space="0" w:color="auto"/>
              <w:left w:val="single" w:sz="4" w:space="0" w:color="auto"/>
              <w:bottom w:val="single" w:sz="4" w:space="0" w:color="auto"/>
              <w:right w:val="single" w:sz="4" w:space="0" w:color="auto"/>
            </w:tcBorders>
            <w:vAlign w:val="center"/>
          </w:tcPr>
          <w:p w14:paraId="5A32EDC2"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6ED80490"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NE</w:t>
            </w:r>
          </w:p>
        </w:tc>
      </w:tr>
      <w:tr w:rsidR="004D1054" w:rsidRPr="00BD12B3" w14:paraId="51547C3B" w14:textId="77777777" w:rsidTr="00993C12">
        <w:trPr>
          <w:cantSplit/>
        </w:trPr>
        <w:tc>
          <w:tcPr>
            <w:tcW w:w="9639" w:type="dxa"/>
            <w:gridSpan w:val="4"/>
            <w:tcBorders>
              <w:bottom w:val="single" w:sz="4" w:space="0" w:color="auto"/>
            </w:tcBorders>
            <w:vAlign w:val="center"/>
          </w:tcPr>
          <w:p w14:paraId="170C6391" w14:textId="77777777" w:rsidR="004D1054" w:rsidRPr="00BD12B3" w:rsidRDefault="004D1054" w:rsidP="00993C12">
            <w:pPr>
              <w:spacing w:after="0"/>
              <w:rPr>
                <w:rFonts w:ascii="Arial" w:hAnsi="Arial" w:cs="Arial"/>
                <w:sz w:val="20"/>
                <w:szCs w:val="20"/>
              </w:rPr>
            </w:pPr>
          </w:p>
        </w:tc>
      </w:tr>
      <w:tr w:rsidR="004D1054" w:rsidRPr="00BD12B3" w14:paraId="6550BD4B" w14:textId="77777777" w:rsidTr="00993C12">
        <w:trPr>
          <w:cantSplit/>
        </w:trPr>
        <w:tc>
          <w:tcPr>
            <w:tcW w:w="551" w:type="dxa"/>
            <w:vMerge w:val="restart"/>
            <w:tcBorders>
              <w:top w:val="single" w:sz="4" w:space="0" w:color="auto"/>
              <w:left w:val="single" w:sz="4" w:space="0" w:color="auto"/>
              <w:bottom w:val="single" w:sz="4" w:space="0" w:color="auto"/>
              <w:right w:val="single" w:sz="4" w:space="0" w:color="auto"/>
            </w:tcBorders>
            <w:vAlign w:val="center"/>
          </w:tcPr>
          <w:p w14:paraId="312EB302" w14:textId="77777777" w:rsidR="004D1054" w:rsidRPr="00BD12B3" w:rsidRDefault="004D1054" w:rsidP="00993C12">
            <w:pPr>
              <w:spacing w:after="0"/>
              <w:jc w:val="both"/>
              <w:rPr>
                <w:rFonts w:ascii="Arial" w:hAnsi="Arial" w:cs="Arial"/>
                <w:sz w:val="20"/>
                <w:szCs w:val="20"/>
              </w:rPr>
            </w:pPr>
            <w:r w:rsidRPr="00BD12B3">
              <w:rPr>
                <w:rFonts w:ascii="Arial" w:hAnsi="Arial" w:cs="Arial"/>
                <w:sz w:val="20"/>
                <w:szCs w:val="20"/>
              </w:rPr>
              <w:t>28.</w:t>
            </w:r>
          </w:p>
        </w:tc>
        <w:tc>
          <w:tcPr>
            <w:tcW w:w="6679" w:type="dxa"/>
            <w:tcBorders>
              <w:top w:val="single" w:sz="4" w:space="0" w:color="auto"/>
              <w:left w:val="single" w:sz="4" w:space="0" w:color="auto"/>
              <w:bottom w:val="single" w:sz="4" w:space="0" w:color="auto"/>
              <w:right w:val="single" w:sz="4" w:space="0" w:color="auto"/>
            </w:tcBorders>
            <w:vAlign w:val="center"/>
          </w:tcPr>
          <w:p w14:paraId="679629D1"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Ali bi, katerega od odgovorov na vprašanja želeli dodatno pojasniti v razgovoru?</w:t>
            </w:r>
          </w:p>
        </w:tc>
        <w:tc>
          <w:tcPr>
            <w:tcW w:w="1204" w:type="dxa"/>
            <w:tcBorders>
              <w:top w:val="single" w:sz="4" w:space="0" w:color="auto"/>
              <w:left w:val="single" w:sz="4" w:space="0" w:color="auto"/>
              <w:bottom w:val="single" w:sz="4" w:space="0" w:color="auto"/>
              <w:right w:val="single" w:sz="4" w:space="0" w:color="auto"/>
            </w:tcBorders>
            <w:vAlign w:val="center"/>
          </w:tcPr>
          <w:p w14:paraId="06CF2BD1"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54D0B230"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NE</w:t>
            </w:r>
          </w:p>
        </w:tc>
      </w:tr>
      <w:tr w:rsidR="004D1054" w:rsidRPr="00BD12B3" w14:paraId="7CCAC3AE"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657AC8A0" w14:textId="77777777" w:rsidR="004D1054" w:rsidRPr="00BD12B3" w:rsidRDefault="004D1054" w:rsidP="00993C12">
            <w:pPr>
              <w:spacing w:after="0"/>
              <w:rPr>
                <w:rFonts w:ascii="Arial" w:hAnsi="Arial" w:cs="Arial"/>
                <w:sz w:val="20"/>
                <w:szCs w:val="20"/>
              </w:rPr>
            </w:pPr>
          </w:p>
        </w:tc>
        <w:tc>
          <w:tcPr>
            <w:tcW w:w="9088" w:type="dxa"/>
            <w:gridSpan w:val="3"/>
            <w:tcBorders>
              <w:top w:val="single" w:sz="4" w:space="0" w:color="auto"/>
              <w:left w:val="single" w:sz="4" w:space="0" w:color="auto"/>
              <w:bottom w:val="single" w:sz="4" w:space="0" w:color="auto"/>
              <w:right w:val="single" w:sz="4" w:space="0" w:color="auto"/>
            </w:tcBorders>
          </w:tcPr>
          <w:p w14:paraId="326F8EEC"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Če ste odgovorili da, katera?</w:t>
            </w:r>
          </w:p>
        </w:tc>
      </w:tr>
      <w:tr w:rsidR="004D1054" w:rsidRPr="00BD12B3" w14:paraId="57937C72" w14:textId="77777777" w:rsidTr="00993C12">
        <w:trPr>
          <w:cantSplit/>
          <w:trHeight w:val="397"/>
        </w:trPr>
        <w:tc>
          <w:tcPr>
            <w:tcW w:w="551" w:type="dxa"/>
            <w:vMerge/>
            <w:tcBorders>
              <w:top w:val="single" w:sz="4" w:space="0" w:color="auto"/>
              <w:left w:val="single" w:sz="4" w:space="0" w:color="auto"/>
              <w:bottom w:val="single" w:sz="4" w:space="0" w:color="auto"/>
              <w:right w:val="single" w:sz="4" w:space="0" w:color="auto"/>
            </w:tcBorders>
          </w:tcPr>
          <w:p w14:paraId="09C1E326" w14:textId="77777777" w:rsidR="004D1054" w:rsidRPr="00BD12B3" w:rsidRDefault="004D1054" w:rsidP="00993C12">
            <w:pPr>
              <w:spacing w:after="0"/>
              <w:rPr>
                <w:rFonts w:ascii="Arial" w:hAnsi="Arial" w:cs="Arial"/>
                <w:sz w:val="20"/>
                <w:szCs w:val="20"/>
              </w:rPr>
            </w:pPr>
          </w:p>
        </w:tc>
        <w:tc>
          <w:tcPr>
            <w:tcW w:w="9088" w:type="dxa"/>
            <w:gridSpan w:val="3"/>
            <w:tcBorders>
              <w:top w:val="single" w:sz="4" w:space="0" w:color="auto"/>
              <w:left w:val="single" w:sz="4" w:space="0" w:color="auto"/>
              <w:bottom w:val="single" w:sz="4" w:space="0" w:color="auto"/>
              <w:right w:val="single" w:sz="4" w:space="0" w:color="auto"/>
            </w:tcBorders>
            <w:vAlign w:val="bottom"/>
          </w:tcPr>
          <w:p w14:paraId="6E33E2DF" w14:textId="77777777" w:rsidR="004D1054" w:rsidRPr="00BD12B3" w:rsidRDefault="004D1054" w:rsidP="00993C12">
            <w:pPr>
              <w:spacing w:after="0"/>
              <w:rPr>
                <w:rFonts w:ascii="Arial" w:hAnsi="Arial" w:cs="Arial"/>
                <w:sz w:val="20"/>
                <w:szCs w:val="20"/>
              </w:rPr>
            </w:pPr>
          </w:p>
        </w:tc>
      </w:tr>
    </w:tbl>
    <w:p w14:paraId="501A0FEF" w14:textId="77777777" w:rsidR="004D1054" w:rsidRPr="006A7772" w:rsidRDefault="004D1054" w:rsidP="004D1054">
      <w:pPr>
        <w:spacing w:after="0" w:line="260" w:lineRule="exact"/>
        <w:rPr>
          <w:rFonts w:ascii="Arial" w:hAnsi="Arial" w:cs="Arial"/>
          <w:sz w:val="4"/>
          <w:szCs w:val="4"/>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4D1054" w:rsidRPr="006A7772" w14:paraId="63D363D5" w14:textId="77777777" w:rsidTr="00993C12">
        <w:trPr>
          <w:trHeight w:val="519"/>
        </w:trPr>
        <w:tc>
          <w:tcPr>
            <w:tcW w:w="1276" w:type="dxa"/>
            <w:vAlign w:val="center"/>
          </w:tcPr>
          <w:p w14:paraId="12E21A98" w14:textId="77777777" w:rsidR="004D1054" w:rsidRPr="006A7772" w:rsidRDefault="004D1054" w:rsidP="00993C12">
            <w:pPr>
              <w:spacing w:after="0"/>
              <w:rPr>
                <w:rFonts w:ascii="Arial" w:hAnsi="Arial" w:cs="Arial"/>
                <w:sz w:val="20"/>
                <w:szCs w:val="20"/>
              </w:rPr>
            </w:pPr>
            <w:r w:rsidRPr="006A7772">
              <w:rPr>
                <w:rFonts w:ascii="Arial" w:hAnsi="Arial" w:cs="Arial"/>
                <w:sz w:val="20"/>
                <w:szCs w:val="20"/>
              </w:rPr>
              <w:t>PODPIS:</w:t>
            </w:r>
          </w:p>
        </w:tc>
        <w:tc>
          <w:tcPr>
            <w:tcW w:w="2976" w:type="dxa"/>
            <w:vAlign w:val="center"/>
          </w:tcPr>
          <w:p w14:paraId="0722F9BC" w14:textId="77777777" w:rsidR="004D1054" w:rsidRPr="006A7772" w:rsidRDefault="004D1054" w:rsidP="00993C12">
            <w:pPr>
              <w:spacing w:after="0"/>
              <w:rPr>
                <w:rFonts w:ascii="Arial" w:hAnsi="Arial" w:cs="Arial"/>
              </w:rPr>
            </w:pPr>
          </w:p>
        </w:tc>
      </w:tr>
    </w:tbl>
    <w:p w14:paraId="63CAC67D" w14:textId="57A65902" w:rsidR="0072131B" w:rsidRPr="00C262A7" w:rsidRDefault="0072131B" w:rsidP="0072131B">
      <w:pPr>
        <w:pStyle w:val="Slog3"/>
        <w:rPr>
          <w:rStyle w:val="Neenpoudarek"/>
          <w:rFonts w:asciiTheme="majorHAnsi" w:hAnsiTheme="majorHAnsi" w:cs="Arial"/>
          <w:i/>
          <w:iCs/>
          <w:color w:val="auto"/>
          <w:sz w:val="22"/>
          <w:szCs w:val="22"/>
        </w:rPr>
      </w:pPr>
      <w:bookmarkStart w:id="94" w:name="_Toc164950191"/>
      <w:bookmarkEnd w:id="89"/>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11</w:t>
      </w:r>
      <w:bookmarkEnd w:id="94"/>
    </w:p>
    <w:p w14:paraId="752D8EDC" w14:textId="2B074085" w:rsidR="0072131B" w:rsidRDefault="0072131B" w:rsidP="0072131B">
      <w:pPr>
        <w:pStyle w:val="Intenzivencitat"/>
      </w:pPr>
      <w:bookmarkStart w:id="95" w:name="_Toc164950192"/>
      <w:r>
        <w:t>HIŠNI RED</w:t>
      </w:r>
      <w:bookmarkEnd w:id="95"/>
    </w:p>
    <w:p w14:paraId="6FCE8BE0" w14:textId="77777777" w:rsidR="0072131B" w:rsidRDefault="0072131B" w:rsidP="0072131B">
      <w:pPr>
        <w:rPr>
          <w:lang w:eastAsia="zh-CN"/>
        </w:rPr>
      </w:pPr>
    </w:p>
    <w:p w14:paraId="26209571" w14:textId="34AB2511" w:rsidR="00281305" w:rsidRDefault="00281305" w:rsidP="0072131B">
      <w:pPr>
        <w:spacing w:after="0"/>
        <w:jc w:val="both"/>
        <w:rPr>
          <w:rFonts w:cs="Arial"/>
          <w:sz w:val="24"/>
          <w:szCs w:val="24"/>
        </w:rPr>
      </w:pPr>
      <w:r>
        <w:rPr>
          <w:rFonts w:cs="Arial"/>
          <w:sz w:val="24"/>
          <w:szCs w:val="24"/>
        </w:rPr>
        <w:t>Hišni red za</w:t>
      </w:r>
      <w:r w:rsidR="00022858">
        <w:rPr>
          <w:rFonts w:cs="Arial"/>
          <w:sz w:val="24"/>
          <w:szCs w:val="24"/>
        </w:rPr>
        <w:t xml:space="preserve"> naslednja</w:t>
      </w:r>
      <w:r>
        <w:rPr>
          <w:rFonts w:cs="Arial"/>
          <w:sz w:val="24"/>
          <w:szCs w:val="24"/>
        </w:rPr>
        <w:t xml:space="preserve"> javna</w:t>
      </w:r>
      <w:r w:rsidR="0072131B" w:rsidRPr="000B5CDB">
        <w:rPr>
          <w:rFonts w:cs="Arial"/>
          <w:sz w:val="24"/>
          <w:szCs w:val="24"/>
        </w:rPr>
        <w:t xml:space="preserve"> naročil</w:t>
      </w:r>
      <w:r>
        <w:rPr>
          <w:rFonts w:cs="Arial"/>
          <w:sz w:val="24"/>
          <w:szCs w:val="24"/>
        </w:rPr>
        <w:t>a:</w:t>
      </w:r>
      <w:r w:rsidR="0072131B" w:rsidRPr="000B5CDB">
        <w:rPr>
          <w:rFonts w:cs="Arial"/>
          <w:sz w:val="24"/>
          <w:szCs w:val="24"/>
        </w:rPr>
        <w:t xml:space="preserve"> </w:t>
      </w:r>
    </w:p>
    <w:p w14:paraId="6A21491C" w14:textId="05ABE676" w:rsidR="00022858" w:rsidRPr="00AE586E" w:rsidRDefault="00022858" w:rsidP="00051090">
      <w:pPr>
        <w:pStyle w:val="Odstavekseznama"/>
        <w:numPr>
          <w:ilvl w:val="0"/>
          <w:numId w:val="71"/>
        </w:numPr>
        <w:spacing w:after="0" w:line="252" w:lineRule="auto"/>
        <w:jc w:val="both"/>
        <w:rPr>
          <w:rFonts w:cs="Arial"/>
          <w:color w:val="auto"/>
          <w:sz w:val="24"/>
          <w:szCs w:val="24"/>
          <w:lang w:eastAsia="zh-CN"/>
        </w:rPr>
      </w:pPr>
      <w:r w:rsidRPr="00AE586E">
        <w:rPr>
          <w:rFonts w:cs="Arial"/>
          <w:color w:val="auto"/>
          <w:sz w:val="24"/>
          <w:szCs w:val="24"/>
          <w:lang w:eastAsia="zh-CN"/>
        </w:rPr>
        <w:t>sklop 1: Vzdrževanje klimatskih naprav in parnih vlažilnikov v Palači DSU, št. naročila 403/2</w:t>
      </w:r>
      <w:r>
        <w:rPr>
          <w:rFonts w:cs="Arial"/>
          <w:color w:val="auto"/>
          <w:sz w:val="24"/>
          <w:szCs w:val="24"/>
          <w:lang w:eastAsia="zh-CN"/>
        </w:rPr>
        <w:t>4</w:t>
      </w:r>
      <w:r w:rsidRPr="00AE586E">
        <w:rPr>
          <w:rFonts w:cs="Arial"/>
          <w:color w:val="auto"/>
          <w:sz w:val="24"/>
          <w:szCs w:val="24"/>
          <w:lang w:eastAsia="zh-CN"/>
        </w:rPr>
        <w:t>-</w:t>
      </w:r>
      <w:r>
        <w:rPr>
          <w:rFonts w:cs="Arial"/>
          <w:color w:val="auto"/>
          <w:sz w:val="24"/>
          <w:szCs w:val="24"/>
          <w:lang w:eastAsia="zh-CN"/>
        </w:rPr>
        <w:t>120,</w:t>
      </w:r>
    </w:p>
    <w:p w14:paraId="3A95A2B0" w14:textId="6D8F3BFC" w:rsidR="00022858" w:rsidRPr="00AE586E" w:rsidRDefault="00022858" w:rsidP="00051090">
      <w:pPr>
        <w:pStyle w:val="Odstavekseznama"/>
        <w:numPr>
          <w:ilvl w:val="0"/>
          <w:numId w:val="71"/>
        </w:numPr>
        <w:spacing w:after="0" w:line="252" w:lineRule="auto"/>
        <w:jc w:val="both"/>
        <w:rPr>
          <w:rFonts w:cs="Arial"/>
          <w:color w:val="auto"/>
          <w:sz w:val="24"/>
          <w:szCs w:val="24"/>
          <w:lang w:eastAsia="zh-CN"/>
        </w:rPr>
      </w:pPr>
      <w:r w:rsidRPr="00AE586E">
        <w:rPr>
          <w:rFonts w:cs="Arial"/>
          <w:color w:val="auto"/>
          <w:sz w:val="24"/>
          <w:szCs w:val="24"/>
          <w:lang w:eastAsia="zh-CN"/>
        </w:rPr>
        <w:t xml:space="preserve">sklop </w:t>
      </w:r>
      <w:r>
        <w:rPr>
          <w:rFonts w:cs="Arial"/>
          <w:color w:val="auto"/>
          <w:sz w:val="24"/>
          <w:szCs w:val="24"/>
          <w:lang w:eastAsia="zh-CN"/>
        </w:rPr>
        <w:t>4</w:t>
      </w:r>
      <w:r w:rsidRPr="00AE586E">
        <w:rPr>
          <w:rFonts w:cs="Arial"/>
          <w:color w:val="auto"/>
          <w:sz w:val="24"/>
          <w:szCs w:val="24"/>
          <w:lang w:eastAsia="zh-CN"/>
        </w:rPr>
        <w:t xml:space="preserve">: Vzdrževanje ventilatorskih </w:t>
      </w:r>
      <w:proofErr w:type="spellStart"/>
      <w:r w:rsidRPr="00AE586E">
        <w:rPr>
          <w:rFonts w:cs="Arial"/>
          <w:color w:val="auto"/>
          <w:sz w:val="24"/>
          <w:szCs w:val="24"/>
          <w:lang w:eastAsia="zh-CN"/>
        </w:rPr>
        <w:t>konvektorjev</w:t>
      </w:r>
      <w:proofErr w:type="spellEnd"/>
      <w:r w:rsidRPr="00AE586E">
        <w:rPr>
          <w:rFonts w:cs="Arial"/>
          <w:color w:val="auto"/>
          <w:sz w:val="24"/>
          <w:szCs w:val="24"/>
          <w:lang w:eastAsia="zh-CN"/>
        </w:rPr>
        <w:t xml:space="preserve"> v Palači DSU, št. naročila 403/2</w:t>
      </w:r>
      <w:r>
        <w:rPr>
          <w:rFonts w:cs="Arial"/>
          <w:color w:val="auto"/>
          <w:sz w:val="24"/>
          <w:szCs w:val="24"/>
          <w:lang w:eastAsia="zh-CN"/>
        </w:rPr>
        <w:t>4</w:t>
      </w:r>
      <w:r w:rsidRPr="00AE586E">
        <w:rPr>
          <w:rFonts w:cs="Arial"/>
          <w:color w:val="auto"/>
          <w:sz w:val="24"/>
          <w:szCs w:val="24"/>
          <w:lang w:eastAsia="zh-CN"/>
        </w:rPr>
        <w:t>-</w:t>
      </w:r>
      <w:r>
        <w:rPr>
          <w:rFonts w:cs="Arial"/>
          <w:color w:val="auto"/>
          <w:sz w:val="24"/>
          <w:szCs w:val="24"/>
          <w:lang w:eastAsia="zh-CN"/>
        </w:rPr>
        <w:t>123,</w:t>
      </w:r>
    </w:p>
    <w:p w14:paraId="50B12B57" w14:textId="4C299D2C" w:rsidR="00022858" w:rsidRPr="00AE586E" w:rsidRDefault="00022858" w:rsidP="00051090">
      <w:pPr>
        <w:pStyle w:val="Odstavekseznama"/>
        <w:numPr>
          <w:ilvl w:val="0"/>
          <w:numId w:val="71"/>
        </w:numPr>
        <w:spacing w:after="0" w:line="252" w:lineRule="auto"/>
        <w:jc w:val="both"/>
        <w:rPr>
          <w:rFonts w:cs="Arial"/>
          <w:color w:val="auto"/>
          <w:sz w:val="24"/>
          <w:szCs w:val="24"/>
          <w:lang w:eastAsia="zh-CN"/>
        </w:rPr>
      </w:pPr>
      <w:r w:rsidRPr="00AE586E">
        <w:rPr>
          <w:rFonts w:cs="Arial"/>
          <w:color w:val="auto"/>
          <w:sz w:val="24"/>
          <w:szCs w:val="24"/>
          <w:lang w:eastAsia="zh-CN"/>
        </w:rPr>
        <w:t>sklop 7: Vzdrževanje hladilnih agregatov in hladilnih sistemov v Palači DSU, št. naročila 403/2</w:t>
      </w:r>
      <w:r>
        <w:rPr>
          <w:rFonts w:cs="Arial"/>
          <w:color w:val="auto"/>
          <w:sz w:val="24"/>
          <w:szCs w:val="24"/>
          <w:lang w:eastAsia="zh-CN"/>
        </w:rPr>
        <w:t>4</w:t>
      </w:r>
      <w:r w:rsidRPr="00AE586E">
        <w:rPr>
          <w:rFonts w:cs="Arial"/>
          <w:color w:val="auto"/>
          <w:sz w:val="24"/>
          <w:szCs w:val="24"/>
          <w:lang w:eastAsia="zh-CN"/>
        </w:rPr>
        <w:t>-</w:t>
      </w:r>
      <w:r>
        <w:rPr>
          <w:rFonts w:cs="Arial"/>
          <w:color w:val="auto"/>
          <w:sz w:val="24"/>
          <w:szCs w:val="24"/>
          <w:lang w:eastAsia="zh-CN"/>
        </w:rPr>
        <w:t>126,</w:t>
      </w:r>
    </w:p>
    <w:p w14:paraId="4627DBE3" w14:textId="6A7D4338" w:rsidR="00022858" w:rsidRPr="00022858" w:rsidRDefault="00022858" w:rsidP="00375318">
      <w:pPr>
        <w:pStyle w:val="Odstavekseznama"/>
        <w:numPr>
          <w:ilvl w:val="0"/>
          <w:numId w:val="71"/>
        </w:numPr>
        <w:spacing w:after="0" w:line="252" w:lineRule="auto"/>
        <w:jc w:val="both"/>
        <w:rPr>
          <w:rFonts w:cs="Arial"/>
          <w:color w:val="auto"/>
          <w:sz w:val="24"/>
          <w:szCs w:val="24"/>
          <w:lang w:eastAsia="zh-CN"/>
        </w:rPr>
      </w:pPr>
      <w:r w:rsidRPr="00AE586E">
        <w:rPr>
          <w:rFonts w:cs="Arial"/>
          <w:color w:val="auto"/>
          <w:sz w:val="24"/>
          <w:szCs w:val="24"/>
          <w:lang w:eastAsia="zh-CN"/>
        </w:rPr>
        <w:t xml:space="preserve">sklop 10: </w:t>
      </w:r>
      <w:r w:rsidR="00375318" w:rsidRPr="00375318">
        <w:rPr>
          <w:rFonts w:cs="Arial"/>
          <w:color w:val="auto"/>
          <w:sz w:val="24"/>
          <w:szCs w:val="24"/>
          <w:lang w:eastAsia="zh-CN"/>
        </w:rPr>
        <w:t>Vzdrževanje požarnih loput, loput sistema za nadtlačno kontrolo dima in sistema za odvod dima in toplote ter s temi sistemi povezanih ventilatorjev v Palači DSU</w:t>
      </w:r>
      <w:r w:rsidRPr="00AE586E">
        <w:rPr>
          <w:rFonts w:cs="Arial"/>
          <w:color w:val="auto"/>
          <w:sz w:val="24"/>
          <w:szCs w:val="24"/>
          <w:lang w:eastAsia="zh-CN"/>
        </w:rPr>
        <w:t>, št. naročila 403/2</w:t>
      </w:r>
      <w:r>
        <w:rPr>
          <w:rFonts w:cs="Arial"/>
          <w:color w:val="auto"/>
          <w:sz w:val="24"/>
          <w:szCs w:val="24"/>
          <w:lang w:eastAsia="zh-CN"/>
        </w:rPr>
        <w:t>4</w:t>
      </w:r>
      <w:r w:rsidRPr="00AE586E">
        <w:rPr>
          <w:rFonts w:cs="Arial"/>
          <w:color w:val="auto"/>
          <w:sz w:val="24"/>
          <w:szCs w:val="24"/>
          <w:lang w:eastAsia="zh-CN"/>
        </w:rPr>
        <w:t>-</w:t>
      </w:r>
      <w:r>
        <w:rPr>
          <w:rFonts w:cs="Arial"/>
          <w:color w:val="auto"/>
          <w:sz w:val="24"/>
          <w:szCs w:val="24"/>
          <w:lang w:eastAsia="zh-CN"/>
        </w:rPr>
        <w:t>129, in</w:t>
      </w:r>
    </w:p>
    <w:p w14:paraId="022B5C73" w14:textId="26C39C49" w:rsidR="00022858" w:rsidRPr="00AE586E" w:rsidRDefault="00022858" w:rsidP="00051090">
      <w:pPr>
        <w:pStyle w:val="Odstavekseznama"/>
        <w:numPr>
          <w:ilvl w:val="0"/>
          <w:numId w:val="71"/>
        </w:numPr>
        <w:spacing w:after="0" w:line="252" w:lineRule="auto"/>
        <w:jc w:val="both"/>
        <w:rPr>
          <w:rFonts w:cs="Arial"/>
          <w:color w:val="auto"/>
          <w:sz w:val="24"/>
          <w:szCs w:val="24"/>
          <w:lang w:eastAsia="zh-CN"/>
        </w:rPr>
      </w:pPr>
      <w:r w:rsidRPr="00AE586E">
        <w:rPr>
          <w:rFonts w:cs="Arial"/>
          <w:color w:val="auto"/>
          <w:sz w:val="24"/>
          <w:szCs w:val="24"/>
          <w:lang w:eastAsia="zh-CN"/>
        </w:rPr>
        <w:t xml:space="preserve">sklop </w:t>
      </w:r>
      <w:r>
        <w:rPr>
          <w:rFonts w:cs="Arial"/>
          <w:color w:val="auto"/>
          <w:sz w:val="24"/>
          <w:szCs w:val="24"/>
          <w:lang w:eastAsia="zh-CN"/>
        </w:rPr>
        <w:t>1</w:t>
      </w:r>
      <w:r w:rsidRPr="00AE586E">
        <w:rPr>
          <w:rFonts w:cs="Arial"/>
          <w:color w:val="auto"/>
          <w:sz w:val="24"/>
          <w:szCs w:val="24"/>
          <w:lang w:eastAsia="zh-CN"/>
        </w:rPr>
        <w:t xml:space="preserve">3: Vzdrževanje </w:t>
      </w:r>
      <w:proofErr w:type="spellStart"/>
      <w:r w:rsidRPr="00AE586E">
        <w:rPr>
          <w:rFonts w:cs="Arial"/>
          <w:color w:val="auto"/>
          <w:sz w:val="24"/>
          <w:szCs w:val="24"/>
          <w:lang w:eastAsia="zh-CN"/>
        </w:rPr>
        <w:t>split</w:t>
      </w:r>
      <w:proofErr w:type="spellEnd"/>
      <w:r w:rsidRPr="00AE586E">
        <w:rPr>
          <w:rFonts w:cs="Arial"/>
          <w:color w:val="auto"/>
          <w:sz w:val="24"/>
          <w:szCs w:val="24"/>
          <w:lang w:eastAsia="zh-CN"/>
        </w:rPr>
        <w:t xml:space="preserve"> klimatskih naprav v Palači DSU, št. naročila 403/2</w:t>
      </w:r>
      <w:r>
        <w:rPr>
          <w:rFonts w:cs="Arial"/>
          <w:color w:val="auto"/>
          <w:sz w:val="24"/>
          <w:szCs w:val="24"/>
          <w:lang w:eastAsia="zh-CN"/>
        </w:rPr>
        <w:t>4</w:t>
      </w:r>
      <w:r w:rsidRPr="00AE586E">
        <w:rPr>
          <w:rFonts w:cs="Arial"/>
          <w:color w:val="auto"/>
          <w:sz w:val="24"/>
          <w:szCs w:val="24"/>
          <w:lang w:eastAsia="zh-CN"/>
        </w:rPr>
        <w:t>-</w:t>
      </w:r>
      <w:r>
        <w:rPr>
          <w:rFonts w:cs="Arial"/>
          <w:color w:val="auto"/>
          <w:sz w:val="24"/>
          <w:szCs w:val="24"/>
          <w:lang w:eastAsia="zh-CN"/>
        </w:rPr>
        <w:t>132,</w:t>
      </w:r>
    </w:p>
    <w:p w14:paraId="5A97CF4B" w14:textId="3CD2539E" w:rsidR="0072131B" w:rsidRDefault="0072131B" w:rsidP="0072131B">
      <w:pPr>
        <w:spacing w:after="0"/>
        <w:jc w:val="both"/>
        <w:rPr>
          <w:rFonts w:cs="Arial"/>
          <w:sz w:val="24"/>
          <w:szCs w:val="24"/>
        </w:rPr>
      </w:pPr>
      <w:r>
        <w:rPr>
          <w:rFonts w:cs="Arial"/>
          <w:sz w:val="24"/>
          <w:szCs w:val="24"/>
        </w:rPr>
        <w:t xml:space="preserve">je </w:t>
      </w:r>
      <w:r w:rsidRPr="000B5CDB">
        <w:rPr>
          <w:rFonts w:cs="Arial"/>
          <w:sz w:val="24"/>
          <w:szCs w:val="24"/>
        </w:rPr>
        <w:t>priložen v ločeni datoteki »</w:t>
      </w:r>
      <w:r>
        <w:rPr>
          <w:rFonts w:cs="Arial"/>
          <w:sz w:val="24"/>
          <w:szCs w:val="24"/>
        </w:rPr>
        <w:t>2013-03-21_</w:t>
      </w:r>
      <w:r w:rsidRPr="000B5CDB">
        <w:rPr>
          <w:rFonts w:cs="Arial"/>
          <w:sz w:val="24"/>
          <w:szCs w:val="24"/>
        </w:rPr>
        <w:t xml:space="preserve">Hisni red </w:t>
      </w:r>
      <w:proofErr w:type="spellStart"/>
      <w:r w:rsidRPr="000B5CDB">
        <w:rPr>
          <w:rFonts w:cs="Arial"/>
          <w:sz w:val="24"/>
          <w:szCs w:val="24"/>
        </w:rPr>
        <w:t>Palaca</w:t>
      </w:r>
      <w:proofErr w:type="spellEnd"/>
      <w:r w:rsidRPr="000B5CDB">
        <w:rPr>
          <w:rFonts w:cs="Arial"/>
          <w:sz w:val="24"/>
          <w:szCs w:val="24"/>
        </w:rPr>
        <w:t xml:space="preserve"> DSU.pdf«.</w:t>
      </w:r>
    </w:p>
    <w:p w14:paraId="0CF84DFC" w14:textId="77777777" w:rsidR="0072131B" w:rsidRDefault="0072131B" w:rsidP="0072131B">
      <w:pPr>
        <w:spacing w:after="0"/>
        <w:jc w:val="both"/>
        <w:rPr>
          <w:rFonts w:cs="Arial"/>
          <w:sz w:val="24"/>
          <w:szCs w:val="24"/>
        </w:rPr>
      </w:pPr>
    </w:p>
    <w:p w14:paraId="1D179DE5" w14:textId="5AB0BA17" w:rsidR="00281305" w:rsidRDefault="0072131B" w:rsidP="0072131B">
      <w:pPr>
        <w:spacing w:after="0"/>
        <w:jc w:val="both"/>
        <w:rPr>
          <w:rFonts w:cs="Arial"/>
          <w:sz w:val="24"/>
          <w:szCs w:val="24"/>
        </w:rPr>
      </w:pPr>
      <w:r w:rsidRPr="000B5CDB">
        <w:rPr>
          <w:rFonts w:cs="Arial"/>
          <w:sz w:val="24"/>
          <w:szCs w:val="24"/>
        </w:rPr>
        <w:t xml:space="preserve">Hišni red za </w:t>
      </w:r>
      <w:r w:rsidR="00022858">
        <w:rPr>
          <w:rFonts w:cs="Arial"/>
          <w:sz w:val="24"/>
          <w:szCs w:val="24"/>
        </w:rPr>
        <w:t xml:space="preserve">naslednja </w:t>
      </w:r>
      <w:r w:rsidRPr="000B5CDB">
        <w:rPr>
          <w:rFonts w:cs="Arial"/>
          <w:sz w:val="24"/>
          <w:szCs w:val="24"/>
        </w:rPr>
        <w:t>javn</w:t>
      </w:r>
      <w:r w:rsidR="00281305">
        <w:rPr>
          <w:rFonts w:cs="Arial"/>
          <w:sz w:val="24"/>
          <w:szCs w:val="24"/>
        </w:rPr>
        <w:t>a</w:t>
      </w:r>
      <w:r w:rsidRPr="000B5CDB">
        <w:rPr>
          <w:rFonts w:cs="Arial"/>
          <w:sz w:val="24"/>
          <w:szCs w:val="24"/>
        </w:rPr>
        <w:t xml:space="preserve"> naročil</w:t>
      </w:r>
      <w:r w:rsidR="00281305">
        <w:rPr>
          <w:rFonts w:cs="Arial"/>
          <w:sz w:val="24"/>
          <w:szCs w:val="24"/>
        </w:rPr>
        <w:t>a:</w:t>
      </w:r>
      <w:r w:rsidRPr="000B5CDB">
        <w:rPr>
          <w:rFonts w:cs="Arial"/>
          <w:sz w:val="24"/>
          <w:szCs w:val="24"/>
        </w:rPr>
        <w:t xml:space="preserve"> </w:t>
      </w:r>
    </w:p>
    <w:p w14:paraId="79699CB2" w14:textId="1A92AC97" w:rsidR="00022858" w:rsidRPr="00AE586E" w:rsidRDefault="00022858" w:rsidP="00051090">
      <w:pPr>
        <w:pStyle w:val="Odstavekseznama"/>
        <w:numPr>
          <w:ilvl w:val="0"/>
          <w:numId w:val="71"/>
        </w:numPr>
        <w:spacing w:after="0" w:line="252" w:lineRule="auto"/>
        <w:jc w:val="both"/>
        <w:rPr>
          <w:rFonts w:cs="Arial"/>
          <w:color w:val="auto"/>
          <w:sz w:val="24"/>
          <w:szCs w:val="24"/>
          <w:lang w:eastAsia="zh-CN"/>
        </w:rPr>
      </w:pPr>
      <w:r w:rsidRPr="00AE586E">
        <w:rPr>
          <w:rFonts w:cs="Arial"/>
          <w:color w:val="auto"/>
          <w:sz w:val="24"/>
          <w:szCs w:val="24"/>
          <w:lang w:eastAsia="zh-CN"/>
        </w:rPr>
        <w:t>sklop 2: Vzdrževanje klimatskih naprav v Dunajskih kristalih, št. naročila 403/2</w:t>
      </w:r>
      <w:r>
        <w:rPr>
          <w:rFonts w:cs="Arial"/>
          <w:color w:val="auto"/>
          <w:sz w:val="24"/>
          <w:szCs w:val="24"/>
          <w:lang w:eastAsia="zh-CN"/>
        </w:rPr>
        <w:t>4</w:t>
      </w:r>
      <w:r w:rsidRPr="00AE586E">
        <w:rPr>
          <w:rFonts w:cs="Arial"/>
          <w:color w:val="auto"/>
          <w:sz w:val="24"/>
          <w:szCs w:val="24"/>
          <w:lang w:eastAsia="zh-CN"/>
        </w:rPr>
        <w:t>-</w:t>
      </w:r>
      <w:r>
        <w:rPr>
          <w:rFonts w:cs="Arial"/>
          <w:color w:val="auto"/>
          <w:sz w:val="24"/>
          <w:szCs w:val="24"/>
          <w:lang w:eastAsia="zh-CN"/>
        </w:rPr>
        <w:t>121,</w:t>
      </w:r>
    </w:p>
    <w:p w14:paraId="4AB1761D" w14:textId="42E888E3" w:rsidR="00022858" w:rsidRPr="00AE586E" w:rsidRDefault="00022858" w:rsidP="00051090">
      <w:pPr>
        <w:pStyle w:val="Odstavekseznama"/>
        <w:numPr>
          <w:ilvl w:val="0"/>
          <w:numId w:val="71"/>
        </w:numPr>
        <w:spacing w:after="0" w:line="252" w:lineRule="auto"/>
        <w:jc w:val="both"/>
        <w:rPr>
          <w:rFonts w:cs="Arial"/>
          <w:color w:val="auto"/>
          <w:sz w:val="24"/>
          <w:szCs w:val="24"/>
          <w:lang w:eastAsia="zh-CN"/>
        </w:rPr>
      </w:pPr>
      <w:r w:rsidRPr="00AE586E">
        <w:rPr>
          <w:rFonts w:cs="Arial"/>
          <w:color w:val="auto"/>
          <w:sz w:val="24"/>
          <w:szCs w:val="24"/>
          <w:lang w:eastAsia="zh-CN"/>
        </w:rPr>
        <w:t xml:space="preserve">sklop 5: Vzdrževanje ventilatorskih </w:t>
      </w:r>
      <w:proofErr w:type="spellStart"/>
      <w:r w:rsidRPr="00AE586E">
        <w:rPr>
          <w:rFonts w:cs="Arial"/>
          <w:color w:val="auto"/>
          <w:sz w:val="24"/>
          <w:szCs w:val="24"/>
          <w:lang w:eastAsia="zh-CN"/>
        </w:rPr>
        <w:t>konvektorjev</w:t>
      </w:r>
      <w:proofErr w:type="spellEnd"/>
      <w:r w:rsidRPr="00AE586E">
        <w:rPr>
          <w:rFonts w:cs="Arial"/>
          <w:color w:val="auto"/>
          <w:sz w:val="24"/>
          <w:szCs w:val="24"/>
          <w:lang w:eastAsia="zh-CN"/>
        </w:rPr>
        <w:t xml:space="preserve"> v Dunajskih kristalih, št. naročila 403/2</w:t>
      </w:r>
      <w:r>
        <w:rPr>
          <w:rFonts w:cs="Arial"/>
          <w:color w:val="auto"/>
          <w:sz w:val="24"/>
          <w:szCs w:val="24"/>
          <w:lang w:eastAsia="zh-CN"/>
        </w:rPr>
        <w:t>4</w:t>
      </w:r>
      <w:r w:rsidRPr="00AE586E">
        <w:rPr>
          <w:rFonts w:cs="Arial"/>
          <w:color w:val="auto"/>
          <w:sz w:val="24"/>
          <w:szCs w:val="24"/>
          <w:lang w:eastAsia="zh-CN"/>
        </w:rPr>
        <w:t>-</w:t>
      </w:r>
      <w:r>
        <w:rPr>
          <w:rFonts w:cs="Arial"/>
          <w:color w:val="auto"/>
          <w:sz w:val="24"/>
          <w:szCs w:val="24"/>
          <w:lang w:eastAsia="zh-CN"/>
        </w:rPr>
        <w:t>124,</w:t>
      </w:r>
    </w:p>
    <w:p w14:paraId="05913C8C" w14:textId="1E6868F0" w:rsidR="00022858" w:rsidRPr="00AE586E" w:rsidRDefault="00022858" w:rsidP="00051090">
      <w:pPr>
        <w:pStyle w:val="Odstavekseznama"/>
        <w:numPr>
          <w:ilvl w:val="0"/>
          <w:numId w:val="71"/>
        </w:numPr>
        <w:spacing w:after="0" w:line="252" w:lineRule="auto"/>
        <w:jc w:val="both"/>
        <w:rPr>
          <w:rFonts w:cs="Arial"/>
          <w:color w:val="auto"/>
          <w:sz w:val="24"/>
          <w:szCs w:val="24"/>
          <w:lang w:eastAsia="zh-CN"/>
        </w:rPr>
      </w:pPr>
      <w:r>
        <w:rPr>
          <w:rFonts w:cs="Arial"/>
          <w:color w:val="auto"/>
          <w:sz w:val="24"/>
          <w:szCs w:val="24"/>
          <w:lang w:eastAsia="zh-CN"/>
        </w:rPr>
        <w:t>sklop 8: Vzdrževanje</w:t>
      </w:r>
      <w:r w:rsidRPr="00AE586E">
        <w:rPr>
          <w:rFonts w:cs="Arial"/>
          <w:color w:val="auto"/>
          <w:sz w:val="24"/>
          <w:szCs w:val="24"/>
          <w:lang w:eastAsia="zh-CN"/>
        </w:rPr>
        <w:t xml:space="preserve"> hladilnih agregatov v Dunajskih kristalih, št. naročila 403/2</w:t>
      </w:r>
      <w:r>
        <w:rPr>
          <w:rFonts w:cs="Arial"/>
          <w:color w:val="auto"/>
          <w:sz w:val="24"/>
          <w:szCs w:val="24"/>
          <w:lang w:eastAsia="zh-CN"/>
        </w:rPr>
        <w:t>4</w:t>
      </w:r>
      <w:r w:rsidRPr="00AE586E">
        <w:rPr>
          <w:rFonts w:cs="Arial"/>
          <w:color w:val="auto"/>
          <w:sz w:val="24"/>
          <w:szCs w:val="24"/>
          <w:lang w:eastAsia="zh-CN"/>
        </w:rPr>
        <w:t>-1</w:t>
      </w:r>
      <w:r>
        <w:rPr>
          <w:rFonts w:cs="Arial"/>
          <w:color w:val="auto"/>
          <w:sz w:val="24"/>
          <w:szCs w:val="24"/>
          <w:lang w:eastAsia="zh-CN"/>
        </w:rPr>
        <w:t>27,</w:t>
      </w:r>
    </w:p>
    <w:p w14:paraId="779268BF" w14:textId="69C00801" w:rsidR="00022858" w:rsidRPr="00AE586E" w:rsidRDefault="00022858" w:rsidP="00051090">
      <w:pPr>
        <w:pStyle w:val="Odstavekseznama"/>
        <w:numPr>
          <w:ilvl w:val="0"/>
          <w:numId w:val="71"/>
        </w:numPr>
        <w:spacing w:after="0" w:line="252" w:lineRule="auto"/>
        <w:jc w:val="both"/>
        <w:rPr>
          <w:rFonts w:cs="Arial"/>
          <w:color w:val="auto"/>
          <w:sz w:val="24"/>
          <w:szCs w:val="24"/>
          <w:lang w:eastAsia="zh-CN"/>
        </w:rPr>
      </w:pPr>
      <w:r w:rsidRPr="00AE586E">
        <w:rPr>
          <w:rFonts w:cs="Arial"/>
          <w:color w:val="auto"/>
          <w:sz w:val="24"/>
          <w:szCs w:val="24"/>
          <w:lang w:eastAsia="zh-CN"/>
        </w:rPr>
        <w:t>sklop 11: Vzdrževanje požarnih loput v Dunajskih kristalih, št. naročila 403/2</w:t>
      </w:r>
      <w:r>
        <w:rPr>
          <w:rFonts w:cs="Arial"/>
          <w:color w:val="auto"/>
          <w:sz w:val="24"/>
          <w:szCs w:val="24"/>
          <w:lang w:eastAsia="zh-CN"/>
        </w:rPr>
        <w:t>4</w:t>
      </w:r>
      <w:r w:rsidRPr="00AE586E">
        <w:rPr>
          <w:rFonts w:cs="Arial"/>
          <w:color w:val="auto"/>
          <w:sz w:val="24"/>
          <w:szCs w:val="24"/>
          <w:lang w:eastAsia="zh-CN"/>
        </w:rPr>
        <w:t>-</w:t>
      </w:r>
      <w:r>
        <w:rPr>
          <w:rFonts w:cs="Arial"/>
          <w:color w:val="auto"/>
          <w:sz w:val="24"/>
          <w:szCs w:val="24"/>
          <w:lang w:eastAsia="zh-CN"/>
        </w:rPr>
        <w:t>130, in</w:t>
      </w:r>
    </w:p>
    <w:p w14:paraId="1BB2420B" w14:textId="2146177B" w:rsidR="00022858" w:rsidRPr="00AE586E" w:rsidRDefault="00022858" w:rsidP="00051090">
      <w:pPr>
        <w:pStyle w:val="Odstavekseznama"/>
        <w:numPr>
          <w:ilvl w:val="0"/>
          <w:numId w:val="71"/>
        </w:numPr>
        <w:spacing w:after="0" w:line="252" w:lineRule="auto"/>
        <w:jc w:val="both"/>
        <w:rPr>
          <w:rFonts w:cs="Arial"/>
          <w:color w:val="auto"/>
          <w:sz w:val="24"/>
          <w:szCs w:val="24"/>
          <w:lang w:eastAsia="zh-CN"/>
        </w:rPr>
      </w:pPr>
      <w:r w:rsidRPr="00AE586E">
        <w:rPr>
          <w:rFonts w:cs="Arial"/>
          <w:color w:val="auto"/>
          <w:sz w:val="24"/>
          <w:szCs w:val="24"/>
          <w:lang w:eastAsia="zh-CN"/>
        </w:rPr>
        <w:t xml:space="preserve">sklop št. 14: Vzdrževanje </w:t>
      </w:r>
      <w:proofErr w:type="spellStart"/>
      <w:r w:rsidRPr="00AE586E">
        <w:rPr>
          <w:rFonts w:cs="Arial"/>
          <w:color w:val="auto"/>
          <w:sz w:val="24"/>
          <w:szCs w:val="24"/>
          <w:lang w:eastAsia="zh-CN"/>
        </w:rPr>
        <w:t>split</w:t>
      </w:r>
      <w:proofErr w:type="spellEnd"/>
      <w:r w:rsidRPr="00AE586E">
        <w:rPr>
          <w:rFonts w:cs="Arial"/>
          <w:color w:val="auto"/>
          <w:sz w:val="24"/>
          <w:szCs w:val="24"/>
          <w:lang w:eastAsia="zh-CN"/>
        </w:rPr>
        <w:t xml:space="preserve"> klimatskih naprav v Dunajskih kristalih, št. naročila 403/2</w:t>
      </w:r>
      <w:r>
        <w:rPr>
          <w:rFonts w:cs="Arial"/>
          <w:color w:val="auto"/>
          <w:sz w:val="24"/>
          <w:szCs w:val="24"/>
          <w:lang w:eastAsia="zh-CN"/>
        </w:rPr>
        <w:t>4</w:t>
      </w:r>
      <w:r w:rsidRPr="00AE586E">
        <w:rPr>
          <w:rFonts w:cs="Arial"/>
          <w:color w:val="auto"/>
          <w:sz w:val="24"/>
          <w:szCs w:val="24"/>
          <w:lang w:eastAsia="zh-CN"/>
        </w:rPr>
        <w:t>-</w:t>
      </w:r>
      <w:r>
        <w:rPr>
          <w:rFonts w:cs="Arial"/>
          <w:color w:val="auto"/>
          <w:sz w:val="24"/>
          <w:szCs w:val="24"/>
          <w:lang w:eastAsia="zh-CN"/>
        </w:rPr>
        <w:t>133,</w:t>
      </w:r>
    </w:p>
    <w:p w14:paraId="2CD478F1" w14:textId="64D9BA2D" w:rsidR="0072131B" w:rsidRPr="00E91BA1" w:rsidRDefault="0072131B" w:rsidP="0072131B">
      <w:pPr>
        <w:spacing w:after="0"/>
        <w:jc w:val="both"/>
        <w:rPr>
          <w:rFonts w:cs="Arial"/>
          <w:color w:val="auto"/>
          <w:sz w:val="24"/>
          <w:szCs w:val="24"/>
        </w:rPr>
      </w:pPr>
      <w:r w:rsidRPr="00E91BA1">
        <w:rPr>
          <w:rFonts w:cs="Arial"/>
          <w:color w:val="auto"/>
          <w:sz w:val="24"/>
          <w:szCs w:val="24"/>
        </w:rPr>
        <w:t>je priložen v ločeni datoteki »2021-07-08_h</w:t>
      </w:r>
      <w:r>
        <w:rPr>
          <w:rFonts w:cs="Arial"/>
          <w:color w:val="auto"/>
          <w:sz w:val="24"/>
          <w:szCs w:val="24"/>
        </w:rPr>
        <w:t>i</w:t>
      </w:r>
      <w:r w:rsidRPr="00E91BA1">
        <w:rPr>
          <w:rFonts w:cs="Arial"/>
          <w:color w:val="auto"/>
          <w:sz w:val="24"/>
          <w:szCs w:val="24"/>
        </w:rPr>
        <w:t xml:space="preserve">sni red </w:t>
      </w:r>
      <w:proofErr w:type="spellStart"/>
      <w:r w:rsidRPr="00E91BA1">
        <w:rPr>
          <w:rFonts w:cs="Arial"/>
          <w:color w:val="auto"/>
          <w:sz w:val="24"/>
          <w:szCs w:val="24"/>
        </w:rPr>
        <w:t>MDDSZ_Dunajski</w:t>
      </w:r>
      <w:proofErr w:type="spellEnd"/>
      <w:r w:rsidRPr="00E91BA1">
        <w:rPr>
          <w:rFonts w:cs="Arial"/>
          <w:color w:val="auto"/>
          <w:sz w:val="24"/>
          <w:szCs w:val="24"/>
        </w:rPr>
        <w:t xml:space="preserve"> kristali.pdf«.</w:t>
      </w:r>
    </w:p>
    <w:p w14:paraId="6E307876" w14:textId="77777777" w:rsidR="0072131B" w:rsidRPr="00E91BA1" w:rsidRDefault="0072131B" w:rsidP="0072131B">
      <w:pPr>
        <w:spacing w:after="0"/>
        <w:jc w:val="both"/>
        <w:rPr>
          <w:rFonts w:cs="Arial"/>
          <w:color w:val="auto"/>
          <w:sz w:val="24"/>
          <w:szCs w:val="24"/>
        </w:rPr>
      </w:pPr>
    </w:p>
    <w:p w14:paraId="56492FE4" w14:textId="37F473EA" w:rsidR="00281305" w:rsidRDefault="00022858" w:rsidP="0072131B">
      <w:pPr>
        <w:spacing w:after="0"/>
        <w:jc w:val="both"/>
        <w:rPr>
          <w:rFonts w:cs="Arial"/>
          <w:color w:val="auto"/>
          <w:sz w:val="24"/>
          <w:szCs w:val="24"/>
        </w:rPr>
      </w:pPr>
      <w:r>
        <w:rPr>
          <w:rFonts w:cs="Arial"/>
          <w:color w:val="auto"/>
          <w:sz w:val="24"/>
          <w:szCs w:val="24"/>
        </w:rPr>
        <w:t>Hišni red</w:t>
      </w:r>
      <w:r w:rsidR="0072131B" w:rsidRPr="00E91BA1">
        <w:rPr>
          <w:rFonts w:cs="Arial"/>
          <w:color w:val="auto"/>
          <w:sz w:val="24"/>
          <w:szCs w:val="24"/>
        </w:rPr>
        <w:t xml:space="preserve"> za</w:t>
      </w:r>
      <w:r>
        <w:rPr>
          <w:rFonts w:cs="Arial"/>
          <w:color w:val="auto"/>
          <w:sz w:val="24"/>
          <w:szCs w:val="24"/>
        </w:rPr>
        <w:t xml:space="preserve"> naslednja</w:t>
      </w:r>
      <w:r w:rsidR="0072131B" w:rsidRPr="00E91BA1">
        <w:rPr>
          <w:rFonts w:cs="Arial"/>
          <w:color w:val="auto"/>
          <w:sz w:val="24"/>
          <w:szCs w:val="24"/>
        </w:rPr>
        <w:t xml:space="preserve"> javn</w:t>
      </w:r>
      <w:r w:rsidR="00281305">
        <w:rPr>
          <w:rFonts w:cs="Arial"/>
          <w:color w:val="auto"/>
          <w:sz w:val="24"/>
          <w:szCs w:val="24"/>
        </w:rPr>
        <w:t>a</w:t>
      </w:r>
      <w:r w:rsidR="0072131B" w:rsidRPr="00E91BA1">
        <w:rPr>
          <w:rFonts w:cs="Arial"/>
          <w:color w:val="auto"/>
          <w:sz w:val="24"/>
          <w:szCs w:val="24"/>
        </w:rPr>
        <w:t xml:space="preserve"> naročil</w:t>
      </w:r>
      <w:r w:rsidR="00281305">
        <w:rPr>
          <w:rFonts w:cs="Arial"/>
          <w:color w:val="auto"/>
          <w:sz w:val="24"/>
          <w:szCs w:val="24"/>
        </w:rPr>
        <w:t>a:</w:t>
      </w:r>
      <w:r w:rsidR="0072131B" w:rsidRPr="00E91BA1">
        <w:rPr>
          <w:rFonts w:cs="Arial"/>
          <w:color w:val="auto"/>
          <w:sz w:val="24"/>
          <w:szCs w:val="24"/>
        </w:rPr>
        <w:t xml:space="preserve"> </w:t>
      </w:r>
    </w:p>
    <w:p w14:paraId="1F951778" w14:textId="1146DF65" w:rsidR="00022858" w:rsidRPr="00022858" w:rsidRDefault="00022858" w:rsidP="00051090">
      <w:pPr>
        <w:pStyle w:val="Odstavekseznama"/>
        <w:numPr>
          <w:ilvl w:val="0"/>
          <w:numId w:val="71"/>
        </w:numPr>
        <w:spacing w:after="0" w:line="252" w:lineRule="auto"/>
        <w:jc w:val="both"/>
        <w:rPr>
          <w:rFonts w:cs="Arial"/>
          <w:color w:val="auto"/>
          <w:sz w:val="24"/>
          <w:szCs w:val="24"/>
          <w:lang w:eastAsia="zh-CN"/>
        </w:rPr>
      </w:pPr>
      <w:r w:rsidRPr="00AE586E">
        <w:rPr>
          <w:rFonts w:cs="Arial"/>
          <w:color w:val="auto"/>
          <w:sz w:val="24"/>
          <w:szCs w:val="24"/>
          <w:lang w:eastAsia="zh-CN"/>
        </w:rPr>
        <w:t>sklop 3: Vzdrževanje klimatskih naprav v Smeltu, št. naročila 403/2</w:t>
      </w:r>
      <w:r>
        <w:rPr>
          <w:rFonts w:cs="Arial"/>
          <w:color w:val="auto"/>
          <w:sz w:val="24"/>
          <w:szCs w:val="24"/>
          <w:lang w:eastAsia="zh-CN"/>
        </w:rPr>
        <w:t>4</w:t>
      </w:r>
      <w:r w:rsidRPr="00AE586E">
        <w:rPr>
          <w:rFonts w:cs="Arial"/>
          <w:color w:val="auto"/>
          <w:sz w:val="24"/>
          <w:szCs w:val="24"/>
          <w:lang w:eastAsia="zh-CN"/>
        </w:rPr>
        <w:t>-</w:t>
      </w:r>
      <w:r>
        <w:rPr>
          <w:rFonts w:cs="Arial"/>
          <w:color w:val="auto"/>
          <w:sz w:val="24"/>
          <w:szCs w:val="24"/>
          <w:lang w:eastAsia="zh-CN"/>
        </w:rPr>
        <w:t>122</w:t>
      </w:r>
      <w:r w:rsidR="00DE4DB9">
        <w:rPr>
          <w:rFonts w:cs="Arial"/>
          <w:color w:val="auto"/>
          <w:sz w:val="24"/>
          <w:szCs w:val="24"/>
          <w:lang w:eastAsia="zh-CN"/>
        </w:rPr>
        <w:t>,</w:t>
      </w:r>
    </w:p>
    <w:p w14:paraId="35B21742" w14:textId="5E246B49" w:rsidR="00022858" w:rsidRPr="00AE586E" w:rsidRDefault="00022858" w:rsidP="00051090">
      <w:pPr>
        <w:pStyle w:val="Odstavekseznama"/>
        <w:numPr>
          <w:ilvl w:val="0"/>
          <w:numId w:val="71"/>
        </w:numPr>
        <w:spacing w:after="0" w:line="252" w:lineRule="auto"/>
        <w:jc w:val="both"/>
        <w:rPr>
          <w:rFonts w:cs="Arial"/>
          <w:color w:val="auto"/>
          <w:sz w:val="24"/>
          <w:szCs w:val="24"/>
          <w:lang w:eastAsia="zh-CN"/>
        </w:rPr>
      </w:pPr>
      <w:r w:rsidRPr="00AE586E">
        <w:rPr>
          <w:rFonts w:cs="Arial"/>
          <w:color w:val="auto"/>
          <w:sz w:val="24"/>
          <w:szCs w:val="24"/>
          <w:lang w:eastAsia="zh-CN"/>
        </w:rPr>
        <w:t xml:space="preserve">sklop 6: Vzdrževanje ventilatorskih </w:t>
      </w:r>
      <w:proofErr w:type="spellStart"/>
      <w:r w:rsidRPr="00AE586E">
        <w:rPr>
          <w:rFonts w:cs="Arial"/>
          <w:color w:val="auto"/>
          <w:sz w:val="24"/>
          <w:szCs w:val="24"/>
          <w:lang w:eastAsia="zh-CN"/>
        </w:rPr>
        <w:t>konvektorjev</w:t>
      </w:r>
      <w:proofErr w:type="spellEnd"/>
      <w:r w:rsidRPr="00AE586E">
        <w:rPr>
          <w:rFonts w:cs="Arial"/>
          <w:color w:val="auto"/>
          <w:sz w:val="24"/>
          <w:szCs w:val="24"/>
          <w:lang w:eastAsia="zh-CN"/>
        </w:rPr>
        <w:t xml:space="preserve"> v Smeltu, št. naročila 403/2</w:t>
      </w:r>
      <w:r>
        <w:rPr>
          <w:rFonts w:cs="Arial"/>
          <w:color w:val="auto"/>
          <w:sz w:val="24"/>
          <w:szCs w:val="24"/>
          <w:lang w:eastAsia="zh-CN"/>
        </w:rPr>
        <w:t>4</w:t>
      </w:r>
      <w:r w:rsidRPr="00AE586E">
        <w:rPr>
          <w:rFonts w:cs="Arial"/>
          <w:color w:val="auto"/>
          <w:sz w:val="24"/>
          <w:szCs w:val="24"/>
          <w:lang w:eastAsia="zh-CN"/>
        </w:rPr>
        <w:t>-</w:t>
      </w:r>
      <w:r>
        <w:rPr>
          <w:rFonts w:cs="Arial"/>
          <w:color w:val="auto"/>
          <w:sz w:val="24"/>
          <w:szCs w:val="24"/>
          <w:lang w:eastAsia="zh-CN"/>
        </w:rPr>
        <w:t>125</w:t>
      </w:r>
      <w:r w:rsidR="00DE4DB9">
        <w:rPr>
          <w:rFonts w:cs="Arial"/>
          <w:color w:val="auto"/>
          <w:sz w:val="24"/>
          <w:szCs w:val="24"/>
          <w:lang w:eastAsia="zh-CN"/>
        </w:rPr>
        <w:t>,</w:t>
      </w:r>
    </w:p>
    <w:p w14:paraId="63D2A1A3" w14:textId="20CD1801" w:rsidR="00022858" w:rsidRPr="00AE586E" w:rsidRDefault="00022858" w:rsidP="00051090">
      <w:pPr>
        <w:pStyle w:val="Odstavekseznama"/>
        <w:numPr>
          <w:ilvl w:val="0"/>
          <w:numId w:val="71"/>
        </w:numPr>
        <w:spacing w:after="0" w:line="252" w:lineRule="auto"/>
        <w:jc w:val="both"/>
        <w:rPr>
          <w:rFonts w:cs="Arial"/>
          <w:color w:val="auto"/>
          <w:sz w:val="24"/>
          <w:szCs w:val="24"/>
          <w:lang w:eastAsia="zh-CN"/>
        </w:rPr>
      </w:pPr>
      <w:r w:rsidRPr="00AE586E">
        <w:rPr>
          <w:rFonts w:cs="Arial"/>
          <w:color w:val="auto"/>
          <w:sz w:val="24"/>
          <w:szCs w:val="24"/>
          <w:lang w:eastAsia="zh-CN"/>
        </w:rPr>
        <w:t>sklop 9: Vzdrževanje hladilnih agregatov v Smeltu, št. naročila 403/2</w:t>
      </w:r>
      <w:r>
        <w:rPr>
          <w:rFonts w:cs="Arial"/>
          <w:color w:val="auto"/>
          <w:sz w:val="24"/>
          <w:szCs w:val="24"/>
          <w:lang w:eastAsia="zh-CN"/>
        </w:rPr>
        <w:t>4</w:t>
      </w:r>
      <w:r w:rsidRPr="00AE586E">
        <w:rPr>
          <w:rFonts w:cs="Arial"/>
          <w:color w:val="auto"/>
          <w:sz w:val="24"/>
          <w:szCs w:val="24"/>
          <w:lang w:eastAsia="zh-CN"/>
        </w:rPr>
        <w:t>-</w:t>
      </w:r>
      <w:r>
        <w:rPr>
          <w:rFonts w:cs="Arial"/>
          <w:color w:val="auto"/>
          <w:sz w:val="24"/>
          <w:szCs w:val="24"/>
          <w:lang w:eastAsia="zh-CN"/>
        </w:rPr>
        <w:t>128</w:t>
      </w:r>
      <w:r w:rsidR="00DE4DB9">
        <w:rPr>
          <w:rFonts w:cs="Arial"/>
          <w:color w:val="auto"/>
          <w:sz w:val="24"/>
          <w:szCs w:val="24"/>
          <w:lang w:eastAsia="zh-CN"/>
        </w:rPr>
        <w:t>,</w:t>
      </w:r>
    </w:p>
    <w:p w14:paraId="59A25D2A" w14:textId="6EC18941" w:rsidR="00022858" w:rsidRPr="00022858" w:rsidRDefault="00022858" w:rsidP="00051090">
      <w:pPr>
        <w:pStyle w:val="Odstavekseznama"/>
        <w:numPr>
          <w:ilvl w:val="0"/>
          <w:numId w:val="71"/>
        </w:numPr>
        <w:spacing w:after="0" w:line="252" w:lineRule="auto"/>
        <w:jc w:val="both"/>
        <w:rPr>
          <w:rFonts w:cs="Arial"/>
          <w:color w:val="auto"/>
          <w:sz w:val="24"/>
          <w:szCs w:val="24"/>
          <w:lang w:eastAsia="zh-CN"/>
        </w:rPr>
      </w:pPr>
      <w:r w:rsidRPr="00AE586E">
        <w:rPr>
          <w:rFonts w:cs="Arial"/>
          <w:color w:val="auto"/>
          <w:sz w:val="24"/>
          <w:szCs w:val="24"/>
          <w:lang w:eastAsia="zh-CN"/>
        </w:rPr>
        <w:t>sklop 12: Vzdrževanje požarnih loput v Smeltu, št. naročila 403/2</w:t>
      </w:r>
      <w:r>
        <w:rPr>
          <w:rFonts w:cs="Arial"/>
          <w:color w:val="auto"/>
          <w:sz w:val="24"/>
          <w:szCs w:val="24"/>
          <w:lang w:eastAsia="zh-CN"/>
        </w:rPr>
        <w:t>4</w:t>
      </w:r>
      <w:r w:rsidRPr="00AE586E">
        <w:rPr>
          <w:rFonts w:cs="Arial"/>
          <w:color w:val="auto"/>
          <w:sz w:val="24"/>
          <w:szCs w:val="24"/>
          <w:lang w:eastAsia="zh-CN"/>
        </w:rPr>
        <w:t>-</w:t>
      </w:r>
      <w:r>
        <w:rPr>
          <w:rFonts w:cs="Arial"/>
          <w:color w:val="auto"/>
          <w:sz w:val="24"/>
          <w:szCs w:val="24"/>
          <w:lang w:eastAsia="zh-CN"/>
        </w:rPr>
        <w:t>131</w:t>
      </w:r>
      <w:r w:rsidR="00DE4DB9">
        <w:rPr>
          <w:rFonts w:cs="Arial"/>
          <w:color w:val="auto"/>
          <w:sz w:val="24"/>
          <w:szCs w:val="24"/>
          <w:lang w:eastAsia="zh-CN"/>
        </w:rPr>
        <w:t>, in</w:t>
      </w:r>
    </w:p>
    <w:p w14:paraId="44DCFB6F" w14:textId="44A6DAC1" w:rsidR="00022858" w:rsidRPr="00AE586E" w:rsidRDefault="00022858" w:rsidP="00051090">
      <w:pPr>
        <w:pStyle w:val="Odstavekseznama"/>
        <w:numPr>
          <w:ilvl w:val="0"/>
          <w:numId w:val="71"/>
        </w:numPr>
        <w:spacing w:after="0" w:line="252" w:lineRule="auto"/>
        <w:jc w:val="both"/>
        <w:rPr>
          <w:rFonts w:cs="Arial"/>
          <w:color w:val="auto"/>
          <w:sz w:val="24"/>
          <w:szCs w:val="24"/>
          <w:lang w:eastAsia="zh-CN"/>
        </w:rPr>
      </w:pPr>
      <w:r w:rsidRPr="00AE586E">
        <w:rPr>
          <w:rFonts w:cs="Arial"/>
          <w:color w:val="auto"/>
          <w:sz w:val="24"/>
          <w:szCs w:val="24"/>
          <w:lang w:eastAsia="zh-CN"/>
        </w:rPr>
        <w:t xml:space="preserve">sklop 15: Vzdrževanje </w:t>
      </w:r>
      <w:proofErr w:type="spellStart"/>
      <w:r w:rsidRPr="00AE586E">
        <w:rPr>
          <w:rFonts w:cs="Arial"/>
          <w:color w:val="auto"/>
          <w:sz w:val="24"/>
          <w:szCs w:val="24"/>
          <w:lang w:eastAsia="zh-CN"/>
        </w:rPr>
        <w:t>split</w:t>
      </w:r>
      <w:proofErr w:type="spellEnd"/>
      <w:r w:rsidRPr="00AE586E">
        <w:rPr>
          <w:rFonts w:cs="Arial"/>
          <w:color w:val="auto"/>
          <w:sz w:val="24"/>
          <w:szCs w:val="24"/>
          <w:lang w:eastAsia="zh-CN"/>
        </w:rPr>
        <w:t xml:space="preserve"> klimatskih naprav v Smeltu, št. naročila 403/2</w:t>
      </w:r>
      <w:r>
        <w:rPr>
          <w:rFonts w:cs="Arial"/>
          <w:color w:val="auto"/>
          <w:sz w:val="24"/>
          <w:szCs w:val="24"/>
          <w:lang w:eastAsia="zh-CN"/>
        </w:rPr>
        <w:t>4</w:t>
      </w:r>
      <w:r w:rsidRPr="00AE586E">
        <w:rPr>
          <w:rFonts w:cs="Arial"/>
          <w:color w:val="auto"/>
          <w:sz w:val="24"/>
          <w:szCs w:val="24"/>
          <w:lang w:eastAsia="zh-CN"/>
        </w:rPr>
        <w:t>-</w:t>
      </w:r>
      <w:r>
        <w:rPr>
          <w:rFonts w:cs="Arial"/>
          <w:color w:val="auto"/>
          <w:sz w:val="24"/>
          <w:szCs w:val="24"/>
          <w:lang w:eastAsia="zh-CN"/>
        </w:rPr>
        <w:t>134,</w:t>
      </w:r>
    </w:p>
    <w:p w14:paraId="548A2893" w14:textId="46FA4B76" w:rsidR="0072131B" w:rsidRDefault="0072131B" w:rsidP="0072131B">
      <w:pPr>
        <w:spacing w:after="0"/>
        <w:jc w:val="both"/>
        <w:rPr>
          <w:rFonts w:cs="Arial"/>
          <w:sz w:val="24"/>
          <w:szCs w:val="24"/>
        </w:rPr>
      </w:pPr>
      <w:r>
        <w:rPr>
          <w:rFonts w:cs="Arial"/>
          <w:sz w:val="24"/>
          <w:szCs w:val="24"/>
        </w:rPr>
        <w:t xml:space="preserve">je </w:t>
      </w:r>
      <w:r w:rsidRPr="000B5CDB">
        <w:rPr>
          <w:rFonts w:cs="Arial"/>
          <w:sz w:val="24"/>
          <w:szCs w:val="24"/>
        </w:rPr>
        <w:t>priložen v ločeni datoteki »</w:t>
      </w:r>
      <w:r>
        <w:rPr>
          <w:rFonts w:cs="Arial"/>
          <w:sz w:val="24"/>
          <w:szCs w:val="24"/>
        </w:rPr>
        <w:t>2019-06-26_h</w:t>
      </w:r>
      <w:r w:rsidRPr="000B5CDB">
        <w:rPr>
          <w:rFonts w:cs="Arial"/>
          <w:sz w:val="24"/>
          <w:szCs w:val="24"/>
        </w:rPr>
        <w:t>isni red</w:t>
      </w:r>
      <w:r>
        <w:rPr>
          <w:rFonts w:cs="Arial"/>
          <w:sz w:val="24"/>
          <w:szCs w:val="24"/>
        </w:rPr>
        <w:t>_Smelt</w:t>
      </w:r>
      <w:r w:rsidRPr="000B5CDB">
        <w:rPr>
          <w:rFonts w:cs="Arial"/>
          <w:sz w:val="24"/>
          <w:szCs w:val="24"/>
        </w:rPr>
        <w:t>.pdf«.</w:t>
      </w:r>
    </w:p>
    <w:p w14:paraId="534363D8" w14:textId="77777777" w:rsidR="0072131B" w:rsidRDefault="0072131B" w:rsidP="0072131B">
      <w:pPr>
        <w:spacing w:after="0"/>
        <w:jc w:val="both"/>
        <w:rPr>
          <w:rFonts w:cs="Arial"/>
          <w:sz w:val="24"/>
          <w:szCs w:val="24"/>
        </w:rPr>
      </w:pPr>
    </w:p>
    <w:p w14:paraId="4818C19C" w14:textId="77777777" w:rsidR="00EC1E8B" w:rsidRDefault="00EC1E8B" w:rsidP="00EC1E8B">
      <w:pPr>
        <w:spacing w:after="0"/>
        <w:jc w:val="both"/>
        <w:rPr>
          <w:rFonts w:cs="Arial"/>
          <w:color w:val="auto"/>
          <w:sz w:val="24"/>
          <w:szCs w:val="24"/>
        </w:rPr>
      </w:pPr>
      <w:r>
        <w:rPr>
          <w:rFonts w:cs="Arial"/>
          <w:color w:val="auto"/>
          <w:sz w:val="24"/>
          <w:szCs w:val="24"/>
        </w:rPr>
        <w:t>Hišni red</w:t>
      </w:r>
      <w:r w:rsidRPr="00E91BA1">
        <w:rPr>
          <w:rFonts w:cs="Arial"/>
          <w:color w:val="auto"/>
          <w:sz w:val="24"/>
          <w:szCs w:val="24"/>
        </w:rPr>
        <w:t xml:space="preserve"> za</w:t>
      </w:r>
      <w:r>
        <w:rPr>
          <w:rFonts w:cs="Arial"/>
          <w:color w:val="auto"/>
          <w:sz w:val="24"/>
          <w:szCs w:val="24"/>
        </w:rPr>
        <w:t xml:space="preserve"> naslednja</w:t>
      </w:r>
      <w:r w:rsidRPr="00E91BA1">
        <w:rPr>
          <w:rFonts w:cs="Arial"/>
          <w:color w:val="auto"/>
          <w:sz w:val="24"/>
          <w:szCs w:val="24"/>
        </w:rPr>
        <w:t xml:space="preserve"> javn</w:t>
      </w:r>
      <w:r>
        <w:rPr>
          <w:rFonts w:cs="Arial"/>
          <w:color w:val="auto"/>
          <w:sz w:val="24"/>
          <w:szCs w:val="24"/>
        </w:rPr>
        <w:t>a</w:t>
      </w:r>
      <w:r w:rsidRPr="00E91BA1">
        <w:rPr>
          <w:rFonts w:cs="Arial"/>
          <w:color w:val="auto"/>
          <w:sz w:val="24"/>
          <w:szCs w:val="24"/>
        </w:rPr>
        <w:t xml:space="preserve"> naročil</w:t>
      </w:r>
      <w:r>
        <w:rPr>
          <w:rFonts w:cs="Arial"/>
          <w:color w:val="auto"/>
          <w:sz w:val="24"/>
          <w:szCs w:val="24"/>
        </w:rPr>
        <w:t>a:</w:t>
      </w:r>
      <w:r w:rsidRPr="00E91BA1">
        <w:rPr>
          <w:rFonts w:cs="Arial"/>
          <w:color w:val="auto"/>
          <w:sz w:val="24"/>
          <w:szCs w:val="24"/>
        </w:rPr>
        <w:t xml:space="preserve"> </w:t>
      </w:r>
    </w:p>
    <w:p w14:paraId="08C84743" w14:textId="6167B7CD" w:rsidR="00EC1E8B" w:rsidRDefault="00EC1E8B" w:rsidP="00EC1E8B">
      <w:pPr>
        <w:pStyle w:val="Odstavekseznama"/>
        <w:numPr>
          <w:ilvl w:val="0"/>
          <w:numId w:val="71"/>
        </w:numPr>
        <w:spacing w:after="0" w:line="252" w:lineRule="auto"/>
        <w:jc w:val="both"/>
        <w:rPr>
          <w:rFonts w:cs="Arial"/>
          <w:color w:val="auto"/>
          <w:sz w:val="24"/>
          <w:szCs w:val="24"/>
          <w:lang w:eastAsia="zh-CN"/>
        </w:rPr>
      </w:pPr>
      <w:r w:rsidRPr="00AE586E">
        <w:rPr>
          <w:rFonts w:cs="Arial"/>
          <w:color w:val="auto"/>
          <w:sz w:val="24"/>
          <w:szCs w:val="24"/>
          <w:lang w:eastAsia="zh-CN"/>
        </w:rPr>
        <w:t>sklop 1</w:t>
      </w:r>
      <w:r>
        <w:rPr>
          <w:rFonts w:cs="Arial"/>
          <w:color w:val="auto"/>
          <w:sz w:val="24"/>
          <w:szCs w:val="24"/>
          <w:lang w:eastAsia="zh-CN"/>
        </w:rPr>
        <w:t>6</w:t>
      </w:r>
      <w:r w:rsidRPr="00AE586E">
        <w:rPr>
          <w:rFonts w:cs="Arial"/>
          <w:color w:val="auto"/>
          <w:sz w:val="24"/>
          <w:szCs w:val="24"/>
          <w:lang w:eastAsia="zh-CN"/>
        </w:rPr>
        <w:t xml:space="preserve">: Vzdrževanje klimatskih naprav </w:t>
      </w:r>
      <w:r>
        <w:rPr>
          <w:rFonts w:cs="Arial"/>
          <w:color w:val="auto"/>
          <w:sz w:val="24"/>
          <w:szCs w:val="24"/>
          <w:lang w:eastAsia="zh-CN"/>
        </w:rPr>
        <w:t>v F2</w:t>
      </w:r>
      <w:r w:rsidRPr="00AE586E">
        <w:rPr>
          <w:rFonts w:cs="Arial"/>
          <w:color w:val="auto"/>
          <w:sz w:val="24"/>
          <w:szCs w:val="24"/>
          <w:lang w:eastAsia="zh-CN"/>
        </w:rPr>
        <w:t>, št. naročila 403/2</w:t>
      </w:r>
      <w:r>
        <w:rPr>
          <w:rFonts w:cs="Arial"/>
          <w:color w:val="auto"/>
          <w:sz w:val="24"/>
          <w:szCs w:val="24"/>
          <w:lang w:eastAsia="zh-CN"/>
        </w:rPr>
        <w:t>4</w:t>
      </w:r>
      <w:r w:rsidRPr="00AE586E">
        <w:rPr>
          <w:rFonts w:cs="Arial"/>
          <w:color w:val="auto"/>
          <w:sz w:val="24"/>
          <w:szCs w:val="24"/>
          <w:lang w:eastAsia="zh-CN"/>
        </w:rPr>
        <w:t>-</w:t>
      </w:r>
      <w:r>
        <w:rPr>
          <w:rFonts w:cs="Arial"/>
          <w:color w:val="auto"/>
          <w:sz w:val="24"/>
          <w:szCs w:val="24"/>
          <w:lang w:eastAsia="zh-CN"/>
        </w:rPr>
        <w:t>135,</w:t>
      </w:r>
    </w:p>
    <w:p w14:paraId="0662987B" w14:textId="0BDCB14B" w:rsidR="00EC1E8B" w:rsidRDefault="00EC1E8B" w:rsidP="00EC1E8B">
      <w:pPr>
        <w:pStyle w:val="Odstavekseznama"/>
        <w:numPr>
          <w:ilvl w:val="0"/>
          <w:numId w:val="71"/>
        </w:numPr>
        <w:spacing w:after="0" w:line="252" w:lineRule="auto"/>
        <w:jc w:val="both"/>
        <w:rPr>
          <w:rFonts w:cs="Arial"/>
          <w:color w:val="auto"/>
          <w:sz w:val="24"/>
          <w:szCs w:val="24"/>
          <w:lang w:eastAsia="zh-CN"/>
        </w:rPr>
      </w:pPr>
      <w:r w:rsidRPr="00AE586E">
        <w:rPr>
          <w:rFonts w:cs="Arial"/>
          <w:color w:val="auto"/>
          <w:sz w:val="24"/>
          <w:szCs w:val="24"/>
          <w:lang w:eastAsia="zh-CN"/>
        </w:rPr>
        <w:t xml:space="preserve">sklop </w:t>
      </w:r>
      <w:r>
        <w:rPr>
          <w:rFonts w:cs="Arial"/>
          <w:color w:val="auto"/>
          <w:sz w:val="24"/>
          <w:szCs w:val="24"/>
          <w:lang w:eastAsia="zh-CN"/>
        </w:rPr>
        <w:t>17</w:t>
      </w:r>
      <w:r w:rsidRPr="00AE586E">
        <w:rPr>
          <w:rFonts w:cs="Arial"/>
          <w:color w:val="auto"/>
          <w:sz w:val="24"/>
          <w:szCs w:val="24"/>
          <w:lang w:eastAsia="zh-CN"/>
        </w:rPr>
        <w:t xml:space="preserve">: Vzdrževanje ventilatorskih </w:t>
      </w:r>
      <w:proofErr w:type="spellStart"/>
      <w:r w:rsidRPr="00AE586E">
        <w:rPr>
          <w:rFonts w:cs="Arial"/>
          <w:color w:val="auto"/>
          <w:sz w:val="24"/>
          <w:szCs w:val="24"/>
          <w:lang w:eastAsia="zh-CN"/>
        </w:rPr>
        <w:t>konvektorjev</w:t>
      </w:r>
      <w:proofErr w:type="spellEnd"/>
      <w:r w:rsidRPr="00AE586E">
        <w:rPr>
          <w:rFonts w:cs="Arial"/>
          <w:color w:val="auto"/>
          <w:sz w:val="24"/>
          <w:szCs w:val="24"/>
          <w:lang w:eastAsia="zh-CN"/>
        </w:rPr>
        <w:t xml:space="preserve"> v </w:t>
      </w:r>
      <w:r>
        <w:rPr>
          <w:rFonts w:cs="Arial"/>
          <w:color w:val="auto"/>
          <w:sz w:val="24"/>
          <w:szCs w:val="24"/>
          <w:lang w:eastAsia="zh-CN"/>
        </w:rPr>
        <w:t>F2</w:t>
      </w:r>
      <w:r w:rsidRPr="00AE586E">
        <w:rPr>
          <w:rFonts w:cs="Arial"/>
          <w:color w:val="auto"/>
          <w:sz w:val="24"/>
          <w:szCs w:val="24"/>
          <w:lang w:eastAsia="zh-CN"/>
        </w:rPr>
        <w:t>, št. naročila 403/2</w:t>
      </w:r>
      <w:r>
        <w:rPr>
          <w:rFonts w:cs="Arial"/>
          <w:color w:val="auto"/>
          <w:sz w:val="24"/>
          <w:szCs w:val="24"/>
          <w:lang w:eastAsia="zh-CN"/>
        </w:rPr>
        <w:t>4</w:t>
      </w:r>
      <w:r w:rsidRPr="00AE586E">
        <w:rPr>
          <w:rFonts w:cs="Arial"/>
          <w:color w:val="auto"/>
          <w:sz w:val="24"/>
          <w:szCs w:val="24"/>
          <w:lang w:eastAsia="zh-CN"/>
        </w:rPr>
        <w:t>-</w:t>
      </w:r>
      <w:r>
        <w:rPr>
          <w:rFonts w:cs="Arial"/>
          <w:color w:val="auto"/>
          <w:sz w:val="24"/>
          <w:szCs w:val="24"/>
          <w:lang w:eastAsia="zh-CN"/>
        </w:rPr>
        <w:t>133,</w:t>
      </w:r>
    </w:p>
    <w:p w14:paraId="0F805092" w14:textId="31145E75" w:rsidR="00EC1E8B" w:rsidRPr="00AE586E" w:rsidRDefault="00EC1E8B" w:rsidP="00EC1E8B">
      <w:pPr>
        <w:pStyle w:val="Odstavekseznama"/>
        <w:numPr>
          <w:ilvl w:val="0"/>
          <w:numId w:val="71"/>
        </w:numPr>
        <w:spacing w:after="0" w:line="252" w:lineRule="auto"/>
        <w:jc w:val="both"/>
        <w:rPr>
          <w:rFonts w:cs="Arial"/>
          <w:color w:val="auto"/>
          <w:sz w:val="24"/>
          <w:szCs w:val="24"/>
          <w:lang w:eastAsia="zh-CN"/>
        </w:rPr>
      </w:pPr>
      <w:r w:rsidRPr="00AE586E">
        <w:rPr>
          <w:rFonts w:cs="Arial"/>
          <w:color w:val="auto"/>
          <w:sz w:val="24"/>
          <w:szCs w:val="24"/>
          <w:lang w:eastAsia="zh-CN"/>
        </w:rPr>
        <w:t xml:space="preserve">sklop </w:t>
      </w:r>
      <w:r>
        <w:rPr>
          <w:rFonts w:cs="Arial"/>
          <w:color w:val="auto"/>
          <w:sz w:val="24"/>
          <w:szCs w:val="24"/>
          <w:lang w:eastAsia="zh-CN"/>
        </w:rPr>
        <w:t>18</w:t>
      </w:r>
      <w:r w:rsidRPr="00AE586E">
        <w:rPr>
          <w:rFonts w:cs="Arial"/>
          <w:color w:val="auto"/>
          <w:sz w:val="24"/>
          <w:szCs w:val="24"/>
          <w:lang w:eastAsia="zh-CN"/>
        </w:rPr>
        <w:t>: Vzdrževanje hladiln</w:t>
      </w:r>
      <w:r w:rsidR="00EE401F">
        <w:rPr>
          <w:rFonts w:cs="Arial"/>
          <w:color w:val="auto"/>
          <w:sz w:val="24"/>
          <w:szCs w:val="24"/>
          <w:lang w:eastAsia="zh-CN"/>
        </w:rPr>
        <w:t>ih</w:t>
      </w:r>
      <w:r w:rsidRPr="00AE586E">
        <w:rPr>
          <w:rFonts w:cs="Arial"/>
          <w:color w:val="auto"/>
          <w:sz w:val="24"/>
          <w:szCs w:val="24"/>
          <w:lang w:eastAsia="zh-CN"/>
        </w:rPr>
        <w:t xml:space="preserve"> sistem</w:t>
      </w:r>
      <w:r w:rsidR="00EE401F">
        <w:rPr>
          <w:rFonts w:cs="Arial"/>
          <w:color w:val="auto"/>
          <w:sz w:val="24"/>
          <w:szCs w:val="24"/>
          <w:lang w:eastAsia="zh-CN"/>
        </w:rPr>
        <w:t>ov</w:t>
      </w:r>
      <w:r w:rsidRPr="00AE586E">
        <w:rPr>
          <w:rFonts w:cs="Arial"/>
          <w:color w:val="auto"/>
          <w:sz w:val="24"/>
          <w:szCs w:val="24"/>
          <w:lang w:eastAsia="zh-CN"/>
        </w:rPr>
        <w:t xml:space="preserve"> v </w:t>
      </w:r>
      <w:r>
        <w:rPr>
          <w:rFonts w:cs="Arial"/>
          <w:color w:val="auto"/>
          <w:sz w:val="24"/>
          <w:szCs w:val="24"/>
          <w:lang w:eastAsia="zh-CN"/>
        </w:rPr>
        <w:t>F2</w:t>
      </w:r>
      <w:r w:rsidRPr="00AE586E">
        <w:rPr>
          <w:rFonts w:cs="Arial"/>
          <w:color w:val="auto"/>
          <w:sz w:val="24"/>
          <w:szCs w:val="24"/>
          <w:lang w:eastAsia="zh-CN"/>
        </w:rPr>
        <w:t>, št. naročila 403/2</w:t>
      </w:r>
      <w:r>
        <w:rPr>
          <w:rFonts w:cs="Arial"/>
          <w:color w:val="auto"/>
          <w:sz w:val="24"/>
          <w:szCs w:val="24"/>
          <w:lang w:eastAsia="zh-CN"/>
        </w:rPr>
        <w:t>4</w:t>
      </w:r>
      <w:r w:rsidRPr="00AE586E">
        <w:rPr>
          <w:rFonts w:cs="Arial"/>
          <w:color w:val="auto"/>
          <w:sz w:val="24"/>
          <w:szCs w:val="24"/>
          <w:lang w:eastAsia="zh-CN"/>
        </w:rPr>
        <w:t>-</w:t>
      </w:r>
      <w:r>
        <w:rPr>
          <w:rFonts w:cs="Arial"/>
          <w:color w:val="auto"/>
          <w:sz w:val="24"/>
          <w:szCs w:val="24"/>
          <w:lang w:eastAsia="zh-CN"/>
        </w:rPr>
        <w:t>137,</w:t>
      </w:r>
    </w:p>
    <w:p w14:paraId="489FB91F" w14:textId="31820FAE" w:rsidR="00EC1E8B" w:rsidRPr="00AE586E" w:rsidRDefault="00EC1E8B" w:rsidP="00EC1E8B">
      <w:pPr>
        <w:pStyle w:val="Odstavekseznama"/>
        <w:numPr>
          <w:ilvl w:val="0"/>
          <w:numId w:val="71"/>
        </w:numPr>
        <w:spacing w:after="0" w:line="252" w:lineRule="auto"/>
        <w:jc w:val="both"/>
        <w:rPr>
          <w:rFonts w:cs="Arial"/>
          <w:color w:val="auto"/>
          <w:sz w:val="24"/>
          <w:szCs w:val="24"/>
          <w:lang w:eastAsia="zh-CN"/>
        </w:rPr>
      </w:pPr>
      <w:r w:rsidRPr="00AE586E">
        <w:rPr>
          <w:rFonts w:cs="Arial"/>
          <w:color w:val="auto"/>
          <w:sz w:val="24"/>
          <w:szCs w:val="24"/>
          <w:lang w:eastAsia="zh-CN"/>
        </w:rPr>
        <w:t>sklop 1</w:t>
      </w:r>
      <w:r>
        <w:rPr>
          <w:rFonts w:cs="Arial"/>
          <w:color w:val="auto"/>
          <w:sz w:val="24"/>
          <w:szCs w:val="24"/>
          <w:lang w:eastAsia="zh-CN"/>
        </w:rPr>
        <w:t>9</w:t>
      </w:r>
      <w:r w:rsidRPr="00AE586E">
        <w:rPr>
          <w:rFonts w:cs="Arial"/>
          <w:color w:val="auto"/>
          <w:sz w:val="24"/>
          <w:szCs w:val="24"/>
          <w:lang w:eastAsia="zh-CN"/>
        </w:rPr>
        <w:t xml:space="preserve">: Vzdrževanje požarnih loput v </w:t>
      </w:r>
      <w:r>
        <w:rPr>
          <w:rFonts w:cs="Arial"/>
          <w:color w:val="auto"/>
          <w:sz w:val="24"/>
          <w:szCs w:val="24"/>
          <w:lang w:eastAsia="zh-CN"/>
        </w:rPr>
        <w:t>F2</w:t>
      </w:r>
      <w:r w:rsidRPr="00AE586E">
        <w:rPr>
          <w:rFonts w:cs="Arial"/>
          <w:color w:val="auto"/>
          <w:sz w:val="24"/>
          <w:szCs w:val="24"/>
          <w:lang w:eastAsia="zh-CN"/>
        </w:rPr>
        <w:t>, št. naročila 403/2</w:t>
      </w:r>
      <w:r>
        <w:rPr>
          <w:rFonts w:cs="Arial"/>
          <w:color w:val="auto"/>
          <w:sz w:val="24"/>
          <w:szCs w:val="24"/>
          <w:lang w:eastAsia="zh-CN"/>
        </w:rPr>
        <w:t>4</w:t>
      </w:r>
      <w:r w:rsidRPr="00AE586E">
        <w:rPr>
          <w:rFonts w:cs="Arial"/>
          <w:color w:val="auto"/>
          <w:sz w:val="24"/>
          <w:szCs w:val="24"/>
          <w:lang w:eastAsia="zh-CN"/>
        </w:rPr>
        <w:t>-</w:t>
      </w:r>
      <w:r>
        <w:rPr>
          <w:rFonts w:cs="Arial"/>
          <w:color w:val="auto"/>
          <w:sz w:val="24"/>
          <w:szCs w:val="24"/>
          <w:lang w:eastAsia="zh-CN"/>
        </w:rPr>
        <w:t>138, in</w:t>
      </w:r>
    </w:p>
    <w:p w14:paraId="328DAA10" w14:textId="51243A6C" w:rsidR="00EC1E8B" w:rsidRPr="001577C9" w:rsidRDefault="00EC1E8B" w:rsidP="00EC1E8B">
      <w:pPr>
        <w:pStyle w:val="Odstavekseznama"/>
        <w:numPr>
          <w:ilvl w:val="0"/>
          <w:numId w:val="71"/>
        </w:numPr>
        <w:spacing w:after="0" w:line="252" w:lineRule="auto"/>
        <w:jc w:val="both"/>
        <w:rPr>
          <w:rFonts w:cs="Arial"/>
          <w:color w:val="auto"/>
          <w:sz w:val="24"/>
          <w:szCs w:val="24"/>
          <w:lang w:eastAsia="zh-CN"/>
        </w:rPr>
      </w:pPr>
      <w:r w:rsidRPr="00AE586E">
        <w:rPr>
          <w:rFonts w:cs="Arial"/>
          <w:color w:val="auto"/>
          <w:sz w:val="24"/>
          <w:szCs w:val="24"/>
          <w:lang w:eastAsia="zh-CN"/>
        </w:rPr>
        <w:t xml:space="preserve">sklop </w:t>
      </w:r>
      <w:r>
        <w:rPr>
          <w:rFonts w:cs="Arial"/>
          <w:color w:val="auto"/>
          <w:sz w:val="24"/>
          <w:szCs w:val="24"/>
          <w:lang w:eastAsia="zh-CN"/>
        </w:rPr>
        <w:t>20</w:t>
      </w:r>
      <w:r w:rsidRPr="00AE586E">
        <w:rPr>
          <w:rFonts w:cs="Arial"/>
          <w:color w:val="auto"/>
          <w:sz w:val="24"/>
          <w:szCs w:val="24"/>
          <w:lang w:eastAsia="zh-CN"/>
        </w:rPr>
        <w:t xml:space="preserve">: Vzdrževanje </w:t>
      </w:r>
      <w:proofErr w:type="spellStart"/>
      <w:r w:rsidRPr="00AE586E">
        <w:rPr>
          <w:rFonts w:cs="Arial"/>
          <w:color w:val="auto"/>
          <w:sz w:val="24"/>
          <w:szCs w:val="24"/>
          <w:lang w:eastAsia="zh-CN"/>
        </w:rPr>
        <w:t>split</w:t>
      </w:r>
      <w:proofErr w:type="spellEnd"/>
      <w:r w:rsidRPr="00AE586E">
        <w:rPr>
          <w:rFonts w:cs="Arial"/>
          <w:color w:val="auto"/>
          <w:sz w:val="24"/>
          <w:szCs w:val="24"/>
          <w:lang w:eastAsia="zh-CN"/>
        </w:rPr>
        <w:t xml:space="preserve"> klimatskih naprav v </w:t>
      </w:r>
      <w:r>
        <w:rPr>
          <w:rFonts w:cs="Arial"/>
          <w:color w:val="auto"/>
          <w:sz w:val="24"/>
          <w:szCs w:val="24"/>
          <w:lang w:eastAsia="zh-CN"/>
        </w:rPr>
        <w:t>F2</w:t>
      </w:r>
      <w:r w:rsidR="00F432A9">
        <w:rPr>
          <w:rFonts w:cs="Arial"/>
          <w:color w:val="auto"/>
          <w:sz w:val="24"/>
          <w:szCs w:val="24"/>
          <w:lang w:eastAsia="zh-CN"/>
        </w:rPr>
        <w:t>,</w:t>
      </w:r>
      <w:r w:rsidRPr="00AE586E">
        <w:rPr>
          <w:rFonts w:cs="Arial"/>
          <w:color w:val="auto"/>
          <w:sz w:val="24"/>
          <w:szCs w:val="24"/>
          <w:lang w:eastAsia="zh-CN"/>
        </w:rPr>
        <w:t xml:space="preserve"> št. naročila 403/2</w:t>
      </w:r>
      <w:r>
        <w:rPr>
          <w:rFonts w:cs="Arial"/>
          <w:color w:val="auto"/>
          <w:sz w:val="24"/>
          <w:szCs w:val="24"/>
          <w:lang w:eastAsia="zh-CN"/>
        </w:rPr>
        <w:t>4</w:t>
      </w:r>
      <w:r w:rsidRPr="00AE586E">
        <w:rPr>
          <w:rFonts w:cs="Arial"/>
          <w:color w:val="auto"/>
          <w:sz w:val="24"/>
          <w:szCs w:val="24"/>
          <w:lang w:eastAsia="zh-CN"/>
        </w:rPr>
        <w:t>-</w:t>
      </w:r>
      <w:r>
        <w:rPr>
          <w:rFonts w:cs="Arial"/>
          <w:color w:val="auto"/>
          <w:sz w:val="24"/>
          <w:szCs w:val="24"/>
          <w:lang w:eastAsia="zh-CN"/>
        </w:rPr>
        <w:t>139,</w:t>
      </w:r>
    </w:p>
    <w:p w14:paraId="5BF95F42" w14:textId="259C9F58" w:rsidR="00EC1E8B" w:rsidRPr="00A14784" w:rsidRDefault="00EC1E8B" w:rsidP="00A14784">
      <w:pPr>
        <w:spacing w:after="0"/>
        <w:jc w:val="both"/>
        <w:rPr>
          <w:rFonts w:cs="Arial"/>
          <w:color w:val="auto"/>
          <w:sz w:val="24"/>
          <w:szCs w:val="24"/>
        </w:rPr>
      </w:pPr>
      <w:r w:rsidRPr="00A14784">
        <w:rPr>
          <w:rFonts w:cs="Arial"/>
          <w:sz w:val="24"/>
          <w:szCs w:val="24"/>
        </w:rPr>
        <w:lastRenderedPageBreak/>
        <w:t>je</w:t>
      </w:r>
      <w:r w:rsidR="00A14784">
        <w:rPr>
          <w:rFonts w:cs="Arial"/>
          <w:sz w:val="24"/>
          <w:szCs w:val="24"/>
        </w:rPr>
        <w:t xml:space="preserve"> </w:t>
      </w:r>
      <w:r w:rsidR="00CF3B10">
        <w:rPr>
          <w:rFonts w:cs="Arial"/>
          <w:sz w:val="24"/>
          <w:szCs w:val="24"/>
        </w:rPr>
        <w:t>sestavni del</w:t>
      </w:r>
      <w:r w:rsidR="00A14784">
        <w:rPr>
          <w:rFonts w:cs="Arial"/>
          <w:sz w:val="24"/>
          <w:szCs w:val="24"/>
        </w:rPr>
        <w:t xml:space="preserve"> Pravilnik</w:t>
      </w:r>
      <w:r w:rsidR="00CF3B10">
        <w:rPr>
          <w:rFonts w:cs="Arial"/>
          <w:sz w:val="24"/>
          <w:szCs w:val="24"/>
        </w:rPr>
        <w:t>a</w:t>
      </w:r>
      <w:r w:rsidR="00A14784">
        <w:rPr>
          <w:rFonts w:cs="Arial"/>
          <w:sz w:val="24"/>
          <w:szCs w:val="24"/>
        </w:rPr>
        <w:t xml:space="preserve"> o organizaciji delovanja Ministrstva za izobraževanje, znanost in šport </w:t>
      </w:r>
      <w:r w:rsidR="00CF3B10">
        <w:rPr>
          <w:rFonts w:cs="Arial"/>
          <w:sz w:val="24"/>
          <w:szCs w:val="24"/>
        </w:rPr>
        <w:t xml:space="preserve">z de 14. 9. 2022 </w:t>
      </w:r>
      <w:r w:rsidR="00A14784">
        <w:rPr>
          <w:rFonts w:cs="Arial"/>
          <w:sz w:val="24"/>
          <w:szCs w:val="24"/>
        </w:rPr>
        <w:t xml:space="preserve">in je </w:t>
      </w:r>
      <w:r w:rsidRPr="00A14784">
        <w:rPr>
          <w:rFonts w:cs="Arial"/>
          <w:sz w:val="24"/>
          <w:szCs w:val="24"/>
        </w:rPr>
        <w:t>priložen v ločeni datoteki »</w:t>
      </w:r>
      <w:r w:rsidRPr="00A14784">
        <w:rPr>
          <w:rFonts w:cs="Arial"/>
          <w:color w:val="auto"/>
          <w:sz w:val="24"/>
          <w:szCs w:val="24"/>
        </w:rPr>
        <w:t>20</w:t>
      </w:r>
      <w:r w:rsidR="00A14784" w:rsidRPr="00A14784">
        <w:rPr>
          <w:rFonts w:cs="Arial"/>
          <w:color w:val="auto"/>
          <w:sz w:val="24"/>
          <w:szCs w:val="24"/>
        </w:rPr>
        <w:t>22</w:t>
      </w:r>
      <w:r w:rsidRPr="00A14784">
        <w:rPr>
          <w:rFonts w:cs="Arial"/>
          <w:color w:val="auto"/>
          <w:sz w:val="24"/>
          <w:szCs w:val="24"/>
        </w:rPr>
        <w:t>-0</w:t>
      </w:r>
      <w:r w:rsidR="00A14784" w:rsidRPr="00A14784">
        <w:rPr>
          <w:rFonts w:cs="Arial"/>
          <w:color w:val="auto"/>
          <w:sz w:val="24"/>
          <w:szCs w:val="24"/>
        </w:rPr>
        <w:t>9</w:t>
      </w:r>
      <w:r w:rsidRPr="00A14784">
        <w:rPr>
          <w:rFonts w:cs="Arial"/>
          <w:color w:val="auto"/>
          <w:sz w:val="24"/>
          <w:szCs w:val="24"/>
        </w:rPr>
        <w:t>-</w:t>
      </w:r>
      <w:r w:rsidR="00A14784" w:rsidRPr="00A14784">
        <w:rPr>
          <w:rFonts w:cs="Arial"/>
          <w:color w:val="auto"/>
          <w:sz w:val="24"/>
          <w:szCs w:val="24"/>
        </w:rPr>
        <w:t>14</w:t>
      </w:r>
      <w:r w:rsidRPr="00A14784">
        <w:rPr>
          <w:rFonts w:cs="Arial"/>
          <w:color w:val="auto"/>
          <w:sz w:val="24"/>
          <w:szCs w:val="24"/>
        </w:rPr>
        <w:t>_</w:t>
      </w:r>
      <w:r w:rsidR="00A14784" w:rsidRPr="00A14784">
        <w:rPr>
          <w:rFonts w:cs="Arial"/>
          <w:color w:val="auto"/>
          <w:sz w:val="24"/>
          <w:szCs w:val="24"/>
        </w:rPr>
        <w:t>Pravilnik o organizaciji delovanja MIZS</w:t>
      </w:r>
      <w:r w:rsidRPr="00A14784">
        <w:rPr>
          <w:rFonts w:cs="Arial"/>
          <w:color w:val="auto"/>
          <w:sz w:val="24"/>
          <w:szCs w:val="24"/>
        </w:rPr>
        <w:t>.pdf«.</w:t>
      </w:r>
    </w:p>
    <w:p w14:paraId="4187C13B" w14:textId="2E785DF5" w:rsidR="00CA44F6" w:rsidRPr="00C262A7" w:rsidRDefault="00CA44F6" w:rsidP="00CA44F6">
      <w:pPr>
        <w:pStyle w:val="Slog3"/>
        <w:rPr>
          <w:rStyle w:val="Neenpoudarek"/>
          <w:rFonts w:asciiTheme="majorHAnsi" w:hAnsiTheme="majorHAnsi" w:cs="Arial"/>
          <w:i/>
          <w:iCs/>
          <w:color w:val="auto"/>
          <w:sz w:val="22"/>
          <w:szCs w:val="22"/>
        </w:rPr>
      </w:pPr>
      <w:bookmarkStart w:id="96" w:name="_Toc164950193"/>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12</w:t>
      </w:r>
      <w:bookmarkEnd w:id="96"/>
    </w:p>
    <w:p w14:paraId="58B389AF" w14:textId="6E2B1F53" w:rsidR="00CA44F6" w:rsidRDefault="00CA44F6" w:rsidP="00CA44F6">
      <w:pPr>
        <w:pStyle w:val="Intenzivencitat"/>
      </w:pPr>
      <w:bookmarkStart w:id="97" w:name="_Toc164950194"/>
      <w:r>
        <w:t>IZVLEČEK IZ HIŠNEGA REDA V OVJEKTIH IN PROSTORIH MINISTRSTVA ZA NOTRANJE ZADEVE</w:t>
      </w:r>
      <w:bookmarkEnd w:id="97"/>
    </w:p>
    <w:p w14:paraId="233D687B" w14:textId="77777777" w:rsidR="00CA44F6" w:rsidRDefault="00CA44F6" w:rsidP="00CA44F6">
      <w:pPr>
        <w:spacing w:after="0" w:line="259" w:lineRule="auto"/>
        <w:jc w:val="both"/>
        <w:rPr>
          <w:rFonts w:cs="Arial"/>
          <w:sz w:val="24"/>
          <w:szCs w:val="24"/>
        </w:rPr>
      </w:pPr>
    </w:p>
    <w:p w14:paraId="1E821FBC" w14:textId="77777777" w:rsidR="00281305" w:rsidRDefault="00CA44F6" w:rsidP="00CA44F6">
      <w:pPr>
        <w:spacing w:after="0" w:line="259" w:lineRule="auto"/>
        <w:jc w:val="both"/>
        <w:rPr>
          <w:rFonts w:cs="Arial"/>
          <w:sz w:val="24"/>
          <w:szCs w:val="24"/>
        </w:rPr>
      </w:pPr>
      <w:r w:rsidRPr="00061E6C">
        <w:rPr>
          <w:rFonts w:cs="Arial"/>
          <w:sz w:val="24"/>
          <w:szCs w:val="24"/>
        </w:rPr>
        <w:t xml:space="preserve">Izvleček v nadaljevanju je relevanten </w:t>
      </w:r>
      <w:r w:rsidR="00281305">
        <w:rPr>
          <w:rFonts w:cs="Arial"/>
          <w:sz w:val="24"/>
          <w:szCs w:val="24"/>
        </w:rPr>
        <w:t>naslednja javna</w:t>
      </w:r>
      <w:r>
        <w:rPr>
          <w:rFonts w:cs="Arial"/>
          <w:sz w:val="24"/>
          <w:szCs w:val="24"/>
        </w:rPr>
        <w:t xml:space="preserve"> naročil</w:t>
      </w:r>
      <w:r w:rsidR="00281305">
        <w:rPr>
          <w:rFonts w:cs="Arial"/>
          <w:sz w:val="24"/>
          <w:szCs w:val="24"/>
        </w:rPr>
        <w:t>a:</w:t>
      </w:r>
      <w:r>
        <w:rPr>
          <w:rFonts w:cs="Arial"/>
          <w:sz w:val="24"/>
          <w:szCs w:val="24"/>
        </w:rPr>
        <w:t xml:space="preserve"> </w:t>
      </w:r>
    </w:p>
    <w:p w14:paraId="35F17F07" w14:textId="77777777" w:rsidR="00DE4DB9" w:rsidRPr="00AE586E" w:rsidRDefault="00DE4DB9" w:rsidP="00051090">
      <w:pPr>
        <w:pStyle w:val="Odstavekseznama"/>
        <w:numPr>
          <w:ilvl w:val="0"/>
          <w:numId w:val="71"/>
        </w:numPr>
        <w:spacing w:after="0" w:line="252" w:lineRule="auto"/>
        <w:jc w:val="both"/>
        <w:rPr>
          <w:rFonts w:cs="Arial"/>
          <w:color w:val="auto"/>
          <w:sz w:val="24"/>
          <w:szCs w:val="24"/>
          <w:lang w:eastAsia="zh-CN"/>
        </w:rPr>
      </w:pPr>
      <w:r w:rsidRPr="00AE586E">
        <w:rPr>
          <w:rFonts w:cs="Arial"/>
          <w:color w:val="auto"/>
          <w:sz w:val="24"/>
          <w:szCs w:val="24"/>
          <w:lang w:eastAsia="zh-CN"/>
        </w:rPr>
        <w:t>sklop 1: Vzdrževanje klimatskih naprav in parnih vlažilnikov v Palači DSU, št. naročila 403/2</w:t>
      </w:r>
      <w:r>
        <w:rPr>
          <w:rFonts w:cs="Arial"/>
          <w:color w:val="auto"/>
          <w:sz w:val="24"/>
          <w:szCs w:val="24"/>
          <w:lang w:eastAsia="zh-CN"/>
        </w:rPr>
        <w:t>4</w:t>
      </w:r>
      <w:r w:rsidRPr="00AE586E">
        <w:rPr>
          <w:rFonts w:cs="Arial"/>
          <w:color w:val="auto"/>
          <w:sz w:val="24"/>
          <w:szCs w:val="24"/>
          <w:lang w:eastAsia="zh-CN"/>
        </w:rPr>
        <w:t>-</w:t>
      </w:r>
      <w:r>
        <w:rPr>
          <w:rFonts w:cs="Arial"/>
          <w:color w:val="auto"/>
          <w:sz w:val="24"/>
          <w:szCs w:val="24"/>
          <w:lang w:eastAsia="zh-CN"/>
        </w:rPr>
        <w:t>120,</w:t>
      </w:r>
    </w:p>
    <w:p w14:paraId="0CA30A96" w14:textId="77777777" w:rsidR="00DE4DB9" w:rsidRPr="00AE586E" w:rsidRDefault="00DE4DB9" w:rsidP="00051090">
      <w:pPr>
        <w:pStyle w:val="Odstavekseznama"/>
        <w:numPr>
          <w:ilvl w:val="0"/>
          <w:numId w:val="71"/>
        </w:numPr>
        <w:spacing w:after="0" w:line="252" w:lineRule="auto"/>
        <w:jc w:val="both"/>
        <w:rPr>
          <w:rFonts w:cs="Arial"/>
          <w:color w:val="auto"/>
          <w:sz w:val="24"/>
          <w:szCs w:val="24"/>
          <w:lang w:eastAsia="zh-CN"/>
        </w:rPr>
      </w:pPr>
      <w:r w:rsidRPr="00AE586E">
        <w:rPr>
          <w:rFonts w:cs="Arial"/>
          <w:color w:val="auto"/>
          <w:sz w:val="24"/>
          <w:szCs w:val="24"/>
          <w:lang w:eastAsia="zh-CN"/>
        </w:rPr>
        <w:t xml:space="preserve">sklop </w:t>
      </w:r>
      <w:r>
        <w:rPr>
          <w:rFonts w:cs="Arial"/>
          <w:color w:val="auto"/>
          <w:sz w:val="24"/>
          <w:szCs w:val="24"/>
          <w:lang w:eastAsia="zh-CN"/>
        </w:rPr>
        <w:t>4</w:t>
      </w:r>
      <w:r w:rsidRPr="00AE586E">
        <w:rPr>
          <w:rFonts w:cs="Arial"/>
          <w:color w:val="auto"/>
          <w:sz w:val="24"/>
          <w:szCs w:val="24"/>
          <w:lang w:eastAsia="zh-CN"/>
        </w:rPr>
        <w:t xml:space="preserve">: Vzdrževanje ventilatorskih </w:t>
      </w:r>
      <w:proofErr w:type="spellStart"/>
      <w:r w:rsidRPr="00AE586E">
        <w:rPr>
          <w:rFonts w:cs="Arial"/>
          <w:color w:val="auto"/>
          <w:sz w:val="24"/>
          <w:szCs w:val="24"/>
          <w:lang w:eastAsia="zh-CN"/>
        </w:rPr>
        <w:t>konvektorjev</w:t>
      </w:r>
      <w:proofErr w:type="spellEnd"/>
      <w:r w:rsidRPr="00AE586E">
        <w:rPr>
          <w:rFonts w:cs="Arial"/>
          <w:color w:val="auto"/>
          <w:sz w:val="24"/>
          <w:szCs w:val="24"/>
          <w:lang w:eastAsia="zh-CN"/>
        </w:rPr>
        <w:t xml:space="preserve"> v Palači DSU, št. naročila 403/2</w:t>
      </w:r>
      <w:r>
        <w:rPr>
          <w:rFonts w:cs="Arial"/>
          <w:color w:val="auto"/>
          <w:sz w:val="24"/>
          <w:szCs w:val="24"/>
          <w:lang w:eastAsia="zh-CN"/>
        </w:rPr>
        <w:t>4</w:t>
      </w:r>
      <w:r w:rsidRPr="00AE586E">
        <w:rPr>
          <w:rFonts w:cs="Arial"/>
          <w:color w:val="auto"/>
          <w:sz w:val="24"/>
          <w:szCs w:val="24"/>
          <w:lang w:eastAsia="zh-CN"/>
        </w:rPr>
        <w:t>-</w:t>
      </w:r>
      <w:r>
        <w:rPr>
          <w:rFonts w:cs="Arial"/>
          <w:color w:val="auto"/>
          <w:sz w:val="24"/>
          <w:szCs w:val="24"/>
          <w:lang w:eastAsia="zh-CN"/>
        </w:rPr>
        <w:t>123,</w:t>
      </w:r>
    </w:p>
    <w:p w14:paraId="65D9C434" w14:textId="77777777" w:rsidR="00DE4DB9" w:rsidRPr="00AE586E" w:rsidRDefault="00DE4DB9" w:rsidP="00051090">
      <w:pPr>
        <w:pStyle w:val="Odstavekseznama"/>
        <w:numPr>
          <w:ilvl w:val="0"/>
          <w:numId w:val="71"/>
        </w:numPr>
        <w:spacing w:after="0" w:line="252" w:lineRule="auto"/>
        <w:jc w:val="both"/>
        <w:rPr>
          <w:rFonts w:cs="Arial"/>
          <w:color w:val="auto"/>
          <w:sz w:val="24"/>
          <w:szCs w:val="24"/>
          <w:lang w:eastAsia="zh-CN"/>
        </w:rPr>
      </w:pPr>
      <w:r w:rsidRPr="00AE586E">
        <w:rPr>
          <w:rFonts w:cs="Arial"/>
          <w:color w:val="auto"/>
          <w:sz w:val="24"/>
          <w:szCs w:val="24"/>
          <w:lang w:eastAsia="zh-CN"/>
        </w:rPr>
        <w:t>sklop 7: Vzdrževanje hladilnih agregatov in hladilnih sistemov v Palači DSU, št. naročila 403/2</w:t>
      </w:r>
      <w:r>
        <w:rPr>
          <w:rFonts w:cs="Arial"/>
          <w:color w:val="auto"/>
          <w:sz w:val="24"/>
          <w:szCs w:val="24"/>
          <w:lang w:eastAsia="zh-CN"/>
        </w:rPr>
        <w:t>4</w:t>
      </w:r>
      <w:r w:rsidRPr="00AE586E">
        <w:rPr>
          <w:rFonts w:cs="Arial"/>
          <w:color w:val="auto"/>
          <w:sz w:val="24"/>
          <w:szCs w:val="24"/>
          <w:lang w:eastAsia="zh-CN"/>
        </w:rPr>
        <w:t>-</w:t>
      </w:r>
      <w:r>
        <w:rPr>
          <w:rFonts w:cs="Arial"/>
          <w:color w:val="auto"/>
          <w:sz w:val="24"/>
          <w:szCs w:val="24"/>
          <w:lang w:eastAsia="zh-CN"/>
        </w:rPr>
        <w:t>126,</w:t>
      </w:r>
    </w:p>
    <w:p w14:paraId="6E48E311" w14:textId="4C537204" w:rsidR="00DE4DB9" w:rsidRPr="00022858" w:rsidRDefault="00DE4DB9" w:rsidP="00375318">
      <w:pPr>
        <w:pStyle w:val="Odstavekseznama"/>
        <w:numPr>
          <w:ilvl w:val="0"/>
          <w:numId w:val="71"/>
        </w:numPr>
        <w:spacing w:after="0" w:line="252" w:lineRule="auto"/>
        <w:jc w:val="both"/>
        <w:rPr>
          <w:rFonts w:cs="Arial"/>
          <w:color w:val="auto"/>
          <w:sz w:val="24"/>
          <w:szCs w:val="24"/>
          <w:lang w:eastAsia="zh-CN"/>
        </w:rPr>
      </w:pPr>
      <w:r w:rsidRPr="00AE586E">
        <w:rPr>
          <w:rFonts w:cs="Arial"/>
          <w:color w:val="auto"/>
          <w:sz w:val="24"/>
          <w:szCs w:val="24"/>
          <w:lang w:eastAsia="zh-CN"/>
        </w:rPr>
        <w:t xml:space="preserve">sklop 10: </w:t>
      </w:r>
      <w:r w:rsidR="00375318" w:rsidRPr="00375318">
        <w:rPr>
          <w:rFonts w:cs="Arial"/>
          <w:color w:val="auto"/>
          <w:sz w:val="24"/>
          <w:szCs w:val="24"/>
          <w:lang w:eastAsia="zh-CN"/>
        </w:rPr>
        <w:t>Vzdrževanje požarnih loput, loput sistema za nadtlačno kontrolo dima in sistema za odvod dima in toplote ter s temi sistemi povezanih ventilatorjev v Palači DSU</w:t>
      </w:r>
      <w:r w:rsidRPr="00AE586E">
        <w:rPr>
          <w:rFonts w:cs="Arial"/>
          <w:color w:val="auto"/>
          <w:sz w:val="24"/>
          <w:szCs w:val="24"/>
          <w:lang w:eastAsia="zh-CN"/>
        </w:rPr>
        <w:t>, št. naročila 403/2</w:t>
      </w:r>
      <w:r>
        <w:rPr>
          <w:rFonts w:cs="Arial"/>
          <w:color w:val="auto"/>
          <w:sz w:val="24"/>
          <w:szCs w:val="24"/>
          <w:lang w:eastAsia="zh-CN"/>
        </w:rPr>
        <w:t>4</w:t>
      </w:r>
      <w:r w:rsidRPr="00AE586E">
        <w:rPr>
          <w:rFonts w:cs="Arial"/>
          <w:color w:val="auto"/>
          <w:sz w:val="24"/>
          <w:szCs w:val="24"/>
          <w:lang w:eastAsia="zh-CN"/>
        </w:rPr>
        <w:t>-</w:t>
      </w:r>
      <w:r>
        <w:rPr>
          <w:rFonts w:cs="Arial"/>
          <w:color w:val="auto"/>
          <w:sz w:val="24"/>
          <w:szCs w:val="24"/>
          <w:lang w:eastAsia="zh-CN"/>
        </w:rPr>
        <w:t>129, in</w:t>
      </w:r>
    </w:p>
    <w:p w14:paraId="7D3BFDC1" w14:textId="0897752A" w:rsidR="00DE4DB9" w:rsidRPr="00AE586E" w:rsidRDefault="00DE4DB9" w:rsidP="00051090">
      <w:pPr>
        <w:pStyle w:val="Odstavekseznama"/>
        <w:numPr>
          <w:ilvl w:val="0"/>
          <w:numId w:val="71"/>
        </w:numPr>
        <w:spacing w:after="0" w:line="252" w:lineRule="auto"/>
        <w:jc w:val="both"/>
        <w:rPr>
          <w:rFonts w:cs="Arial"/>
          <w:color w:val="auto"/>
          <w:sz w:val="24"/>
          <w:szCs w:val="24"/>
          <w:lang w:eastAsia="zh-CN"/>
        </w:rPr>
      </w:pPr>
      <w:r w:rsidRPr="00AE586E">
        <w:rPr>
          <w:rFonts w:cs="Arial"/>
          <w:color w:val="auto"/>
          <w:sz w:val="24"/>
          <w:szCs w:val="24"/>
          <w:lang w:eastAsia="zh-CN"/>
        </w:rPr>
        <w:t xml:space="preserve">sklop </w:t>
      </w:r>
      <w:r>
        <w:rPr>
          <w:rFonts w:cs="Arial"/>
          <w:color w:val="auto"/>
          <w:sz w:val="24"/>
          <w:szCs w:val="24"/>
          <w:lang w:eastAsia="zh-CN"/>
        </w:rPr>
        <w:t>1</w:t>
      </w:r>
      <w:r w:rsidRPr="00AE586E">
        <w:rPr>
          <w:rFonts w:cs="Arial"/>
          <w:color w:val="auto"/>
          <w:sz w:val="24"/>
          <w:szCs w:val="24"/>
          <w:lang w:eastAsia="zh-CN"/>
        </w:rPr>
        <w:t xml:space="preserve">3: Vzdrževanje </w:t>
      </w:r>
      <w:proofErr w:type="spellStart"/>
      <w:r w:rsidRPr="00AE586E">
        <w:rPr>
          <w:rFonts w:cs="Arial"/>
          <w:color w:val="auto"/>
          <w:sz w:val="24"/>
          <w:szCs w:val="24"/>
          <w:lang w:eastAsia="zh-CN"/>
        </w:rPr>
        <w:t>split</w:t>
      </w:r>
      <w:proofErr w:type="spellEnd"/>
      <w:r w:rsidRPr="00AE586E">
        <w:rPr>
          <w:rFonts w:cs="Arial"/>
          <w:color w:val="auto"/>
          <w:sz w:val="24"/>
          <w:szCs w:val="24"/>
          <w:lang w:eastAsia="zh-CN"/>
        </w:rPr>
        <w:t xml:space="preserve"> klimatskih naprav v Palači DSU, št. naročila 403/2</w:t>
      </w:r>
      <w:r>
        <w:rPr>
          <w:rFonts w:cs="Arial"/>
          <w:color w:val="auto"/>
          <w:sz w:val="24"/>
          <w:szCs w:val="24"/>
          <w:lang w:eastAsia="zh-CN"/>
        </w:rPr>
        <w:t>4</w:t>
      </w:r>
      <w:r w:rsidRPr="00AE586E">
        <w:rPr>
          <w:rFonts w:cs="Arial"/>
          <w:color w:val="auto"/>
          <w:sz w:val="24"/>
          <w:szCs w:val="24"/>
          <w:lang w:eastAsia="zh-CN"/>
        </w:rPr>
        <w:t>-</w:t>
      </w:r>
      <w:r>
        <w:rPr>
          <w:rFonts w:cs="Arial"/>
          <w:color w:val="auto"/>
          <w:sz w:val="24"/>
          <w:szCs w:val="24"/>
          <w:lang w:eastAsia="zh-CN"/>
        </w:rPr>
        <w:t>132.</w:t>
      </w:r>
    </w:p>
    <w:p w14:paraId="0182DB9D" w14:textId="77777777" w:rsidR="00DE4DB9" w:rsidRDefault="00DE4DB9" w:rsidP="00CA44F6">
      <w:pPr>
        <w:spacing w:after="0" w:line="259" w:lineRule="auto"/>
        <w:jc w:val="both"/>
        <w:rPr>
          <w:rFonts w:cs="Arial"/>
          <w:b/>
          <w:sz w:val="24"/>
          <w:szCs w:val="24"/>
        </w:rPr>
      </w:pPr>
    </w:p>
    <w:p w14:paraId="10689BED" w14:textId="77777777" w:rsidR="00CA44F6" w:rsidRPr="004E0795" w:rsidRDefault="00CA44F6" w:rsidP="00CA44F6">
      <w:pPr>
        <w:spacing w:after="0" w:line="259" w:lineRule="auto"/>
        <w:jc w:val="both"/>
        <w:rPr>
          <w:rFonts w:cs="Arial"/>
          <w:b/>
          <w:sz w:val="24"/>
          <w:szCs w:val="24"/>
        </w:rPr>
      </w:pPr>
      <w:r w:rsidRPr="004E0795">
        <w:rPr>
          <w:rFonts w:cs="Arial"/>
          <w:b/>
          <w:sz w:val="24"/>
          <w:szCs w:val="24"/>
        </w:rPr>
        <w:t>IZVLEČEK IZ</w:t>
      </w:r>
    </w:p>
    <w:p w14:paraId="18329BB5" w14:textId="77777777" w:rsidR="00CA44F6" w:rsidRPr="004E0795" w:rsidRDefault="00CA44F6" w:rsidP="00CA44F6">
      <w:pPr>
        <w:spacing w:after="0" w:line="259" w:lineRule="auto"/>
        <w:jc w:val="center"/>
        <w:rPr>
          <w:rFonts w:cs="Arial"/>
          <w:b/>
          <w:sz w:val="24"/>
          <w:szCs w:val="24"/>
        </w:rPr>
      </w:pPr>
      <w:r w:rsidRPr="004E0795">
        <w:rPr>
          <w:rFonts w:cs="Arial"/>
          <w:b/>
          <w:sz w:val="24"/>
          <w:szCs w:val="24"/>
        </w:rPr>
        <w:t>HIŠNEGA REDA</w:t>
      </w:r>
    </w:p>
    <w:p w14:paraId="688C229A" w14:textId="77777777" w:rsidR="00CA44F6" w:rsidRPr="004E0795" w:rsidRDefault="00CA44F6" w:rsidP="00CA44F6">
      <w:pPr>
        <w:spacing w:after="0" w:line="259" w:lineRule="auto"/>
        <w:jc w:val="center"/>
        <w:rPr>
          <w:rFonts w:cs="Arial"/>
          <w:b/>
          <w:sz w:val="24"/>
          <w:szCs w:val="24"/>
        </w:rPr>
      </w:pPr>
      <w:r w:rsidRPr="004E0795">
        <w:rPr>
          <w:rFonts w:cs="Arial"/>
          <w:b/>
          <w:sz w:val="24"/>
          <w:szCs w:val="24"/>
        </w:rPr>
        <w:t>V OBJEKTIH IN PROSTORIH</w:t>
      </w:r>
    </w:p>
    <w:p w14:paraId="63186275" w14:textId="77777777" w:rsidR="00CA44F6" w:rsidRPr="004E0795" w:rsidRDefault="00CA44F6" w:rsidP="00CA44F6">
      <w:pPr>
        <w:spacing w:after="0" w:line="259" w:lineRule="auto"/>
        <w:jc w:val="center"/>
        <w:rPr>
          <w:rFonts w:cs="Arial"/>
          <w:b/>
          <w:sz w:val="24"/>
          <w:szCs w:val="24"/>
        </w:rPr>
      </w:pPr>
      <w:r w:rsidRPr="004E0795">
        <w:rPr>
          <w:rFonts w:cs="Arial"/>
          <w:b/>
          <w:sz w:val="24"/>
          <w:szCs w:val="24"/>
        </w:rPr>
        <w:t>MINISTRSTVA ZA NOTRANJE ZADEVE,</w:t>
      </w:r>
    </w:p>
    <w:p w14:paraId="39860DA7" w14:textId="77777777" w:rsidR="00CA44F6" w:rsidRDefault="00CA44F6" w:rsidP="00CA44F6">
      <w:pPr>
        <w:spacing w:after="0" w:line="259" w:lineRule="auto"/>
        <w:jc w:val="both"/>
        <w:rPr>
          <w:rFonts w:cs="Arial"/>
          <w:sz w:val="24"/>
          <w:szCs w:val="24"/>
        </w:rPr>
      </w:pPr>
    </w:p>
    <w:p w14:paraId="66C68FC4" w14:textId="77777777" w:rsidR="00CA44F6" w:rsidRPr="004E0795" w:rsidRDefault="00CA44F6" w:rsidP="00CA44F6">
      <w:pPr>
        <w:spacing w:after="0" w:line="259" w:lineRule="auto"/>
        <w:jc w:val="both"/>
        <w:rPr>
          <w:rFonts w:cs="Arial"/>
          <w:sz w:val="24"/>
          <w:szCs w:val="24"/>
        </w:rPr>
      </w:pPr>
      <w:r w:rsidRPr="004E0795">
        <w:rPr>
          <w:rFonts w:cs="Arial"/>
          <w:sz w:val="24"/>
          <w:szCs w:val="24"/>
        </w:rPr>
        <w:t xml:space="preserve">številka: 007-207/2006/1 z dne 28. 9. </w:t>
      </w:r>
      <w:smartTag w:uri="urn:schemas-microsoft-com:office:smarttags" w:element="metricconverter">
        <w:smartTagPr>
          <w:attr w:name="ProductID" w:val="2006 in"/>
        </w:smartTagPr>
        <w:r w:rsidRPr="004E0795">
          <w:rPr>
            <w:rFonts w:cs="Arial"/>
            <w:sz w:val="24"/>
            <w:szCs w:val="24"/>
          </w:rPr>
          <w:t>2006 in</w:t>
        </w:r>
      </w:smartTag>
      <w:r w:rsidRPr="004E0795">
        <w:rPr>
          <w:rFonts w:cs="Arial"/>
          <w:sz w:val="24"/>
          <w:szCs w:val="24"/>
        </w:rPr>
        <w:t xml:space="preserve"> popravek št. 007-207/2006/5 z dne 28. 9. 2006</w:t>
      </w:r>
    </w:p>
    <w:p w14:paraId="6A8632B5" w14:textId="77777777" w:rsidR="00CA44F6" w:rsidRPr="004E0795" w:rsidRDefault="00CA44F6" w:rsidP="00CA44F6">
      <w:pPr>
        <w:tabs>
          <w:tab w:val="left" w:pos="284"/>
        </w:tabs>
        <w:spacing w:after="0" w:line="259" w:lineRule="auto"/>
        <w:jc w:val="center"/>
        <w:rPr>
          <w:rFonts w:cs="Arial"/>
          <w:b/>
          <w:sz w:val="24"/>
          <w:szCs w:val="24"/>
        </w:rPr>
      </w:pPr>
      <w:r w:rsidRPr="004E0795">
        <w:rPr>
          <w:rFonts w:cs="Arial"/>
          <w:b/>
          <w:sz w:val="24"/>
          <w:szCs w:val="24"/>
        </w:rPr>
        <w:t>I. SPLOŠNE DOLOČBE</w:t>
      </w:r>
    </w:p>
    <w:p w14:paraId="39544829" w14:textId="77777777" w:rsidR="00CA44F6" w:rsidRPr="004E0795" w:rsidRDefault="00CA44F6" w:rsidP="00CA44F6">
      <w:pPr>
        <w:spacing w:after="0" w:line="259" w:lineRule="auto"/>
        <w:jc w:val="center"/>
        <w:rPr>
          <w:rFonts w:cs="Arial"/>
          <w:sz w:val="24"/>
          <w:szCs w:val="24"/>
        </w:rPr>
      </w:pPr>
      <w:r w:rsidRPr="004E0795">
        <w:rPr>
          <w:rFonts w:cs="Arial"/>
          <w:sz w:val="24"/>
          <w:szCs w:val="24"/>
        </w:rPr>
        <w:t>1. člen</w:t>
      </w:r>
    </w:p>
    <w:p w14:paraId="716110C7" w14:textId="77777777" w:rsidR="00CA44F6" w:rsidRPr="004E0795" w:rsidRDefault="00CA44F6" w:rsidP="00CA44F6">
      <w:pPr>
        <w:tabs>
          <w:tab w:val="left" w:pos="3402"/>
        </w:tabs>
        <w:spacing w:after="0" w:line="259" w:lineRule="auto"/>
        <w:jc w:val="center"/>
        <w:rPr>
          <w:rFonts w:cs="Arial"/>
          <w:sz w:val="24"/>
          <w:szCs w:val="24"/>
        </w:rPr>
      </w:pPr>
      <w:r w:rsidRPr="004E0795">
        <w:rPr>
          <w:rFonts w:cs="Arial"/>
          <w:sz w:val="24"/>
          <w:szCs w:val="24"/>
        </w:rPr>
        <w:t>(predmet urejanja)</w:t>
      </w:r>
    </w:p>
    <w:p w14:paraId="33CD91DD" w14:textId="77777777" w:rsidR="00CA44F6" w:rsidRDefault="00CA44F6" w:rsidP="00CA44F6">
      <w:pPr>
        <w:spacing w:after="0" w:line="259" w:lineRule="auto"/>
        <w:jc w:val="both"/>
        <w:rPr>
          <w:rFonts w:cs="Arial"/>
          <w:sz w:val="24"/>
          <w:szCs w:val="24"/>
        </w:rPr>
      </w:pPr>
    </w:p>
    <w:p w14:paraId="70619097" w14:textId="77777777" w:rsidR="00CA44F6" w:rsidRPr="004E0795" w:rsidRDefault="00CA44F6" w:rsidP="00CA44F6">
      <w:pPr>
        <w:spacing w:after="0" w:line="259" w:lineRule="auto"/>
        <w:jc w:val="both"/>
        <w:rPr>
          <w:rFonts w:cs="Arial"/>
          <w:b/>
          <w:sz w:val="24"/>
          <w:szCs w:val="24"/>
          <w:u w:val="single"/>
        </w:rPr>
      </w:pPr>
      <w:r w:rsidRPr="004E0795">
        <w:rPr>
          <w:rFonts w:cs="Arial"/>
          <w:sz w:val="24"/>
          <w:szCs w:val="24"/>
        </w:rPr>
        <w:t>Hišni red v objektih in prostorih ministrstva za notranje zadeve (v nadaljevanju: hišni red) ureja vstopanje in izstopanje javnih uslužbencev ministrstva za notranje zadeve in organov v sestavi (v nadaljevanju ministrstva), gibanje oseb v objektih in prostorih, uporabo objektov in prostorov, opreme, čiščenje objektov, prostorov in okolice, hrambo ključev, uporabo funkcionalnega zemljišča, parkiranje na pripadajočih parkirnih površinah ter varovanje objektov in prostorov ministrstva.</w:t>
      </w:r>
      <w:r w:rsidRPr="004E0795">
        <w:rPr>
          <w:rFonts w:cs="Arial"/>
          <w:b/>
          <w:sz w:val="24"/>
          <w:szCs w:val="24"/>
          <w:u w:val="single"/>
        </w:rPr>
        <w:t xml:space="preserve"> </w:t>
      </w:r>
    </w:p>
    <w:p w14:paraId="69F4F1BB" w14:textId="77777777" w:rsidR="00CA44F6" w:rsidRDefault="00CA44F6" w:rsidP="00CA44F6">
      <w:pPr>
        <w:tabs>
          <w:tab w:val="left" w:pos="3402"/>
        </w:tabs>
        <w:spacing w:after="0" w:line="259" w:lineRule="auto"/>
        <w:jc w:val="both"/>
        <w:rPr>
          <w:rFonts w:cs="Arial"/>
          <w:sz w:val="24"/>
          <w:szCs w:val="24"/>
        </w:rPr>
      </w:pPr>
    </w:p>
    <w:p w14:paraId="74EA7CF4"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sz w:val="24"/>
          <w:szCs w:val="24"/>
        </w:rPr>
        <w:t xml:space="preserve">Hišni red velja za javne uslužbence, zaposlene v ministrstvu, študente in dijake na praksi oziroma delu v ministrstvu, zunanje sodelavce in obiskovalce. </w:t>
      </w:r>
    </w:p>
    <w:p w14:paraId="62C89DAA" w14:textId="77777777" w:rsidR="00CA44F6" w:rsidRDefault="00CA44F6" w:rsidP="00CA44F6">
      <w:pPr>
        <w:spacing w:after="0" w:line="259" w:lineRule="auto"/>
        <w:jc w:val="both"/>
        <w:rPr>
          <w:rFonts w:cs="Arial"/>
          <w:sz w:val="24"/>
          <w:szCs w:val="24"/>
        </w:rPr>
      </w:pPr>
    </w:p>
    <w:p w14:paraId="45557ADE" w14:textId="77777777" w:rsidR="00CA44F6" w:rsidRPr="004E0795" w:rsidRDefault="00CA44F6" w:rsidP="00CA44F6">
      <w:pPr>
        <w:spacing w:after="0" w:line="259" w:lineRule="auto"/>
        <w:jc w:val="both"/>
        <w:rPr>
          <w:rFonts w:cs="Arial"/>
          <w:sz w:val="24"/>
          <w:szCs w:val="24"/>
        </w:rPr>
      </w:pPr>
      <w:r w:rsidRPr="004E0795">
        <w:rPr>
          <w:rFonts w:cs="Arial"/>
          <w:sz w:val="24"/>
          <w:szCs w:val="24"/>
        </w:rPr>
        <w:t>Zaradi specifičnosti dela ali posebnosti objektov, v katerih se nahajajo prostori, se lahko v posameznih objektih/prostorih določijo dodatni ukrepi hišnega reda. Dodatne ukrepe hišnega reda sprejmejo generalni sekretar, za objekte in prostore, ki so v izključni rabi policije, pa generalni direktor policije, direktorji policijskih uprav in komandirji policijskih postaj. Dodatni ukrepi morajo biti v skladu s tem hišnim redom.</w:t>
      </w:r>
    </w:p>
    <w:p w14:paraId="7B577701" w14:textId="77777777" w:rsidR="00CA44F6" w:rsidRDefault="00CA44F6" w:rsidP="00CA44F6">
      <w:pPr>
        <w:spacing w:after="0" w:line="259" w:lineRule="auto"/>
        <w:jc w:val="both"/>
        <w:rPr>
          <w:rFonts w:cs="Arial"/>
          <w:sz w:val="24"/>
          <w:szCs w:val="24"/>
        </w:rPr>
      </w:pPr>
    </w:p>
    <w:p w14:paraId="657D51D4" w14:textId="77777777" w:rsidR="00CA44F6" w:rsidRPr="004E0795" w:rsidRDefault="00CA44F6" w:rsidP="00CA44F6">
      <w:pPr>
        <w:spacing w:after="0" w:line="259" w:lineRule="auto"/>
        <w:jc w:val="both"/>
        <w:rPr>
          <w:rFonts w:cs="Arial"/>
          <w:sz w:val="24"/>
          <w:szCs w:val="24"/>
        </w:rPr>
      </w:pPr>
      <w:r w:rsidRPr="004E0795">
        <w:rPr>
          <w:rFonts w:cs="Arial"/>
          <w:sz w:val="24"/>
          <w:szCs w:val="24"/>
        </w:rPr>
        <w:t xml:space="preserve">Osebe iz prejšnjega odstavka tega člena lahko določijo tudi posebna pravila uporabe objektov in prostorov, kot so jedilnice, telovadnice, športna igrišča, strelišča, vadbišča, laboratoriji, počitniški objekti ipd. </w:t>
      </w:r>
    </w:p>
    <w:p w14:paraId="13B92496" w14:textId="77777777" w:rsidR="00CA44F6" w:rsidRDefault="00CA44F6" w:rsidP="00CA44F6">
      <w:pPr>
        <w:pStyle w:val="Telobesedila"/>
        <w:spacing w:after="0" w:line="259" w:lineRule="auto"/>
        <w:jc w:val="center"/>
        <w:rPr>
          <w:rFonts w:cs="Arial"/>
          <w:b/>
          <w:sz w:val="24"/>
          <w:szCs w:val="24"/>
        </w:rPr>
      </w:pPr>
    </w:p>
    <w:p w14:paraId="40BD378E" w14:textId="77777777" w:rsidR="00CA44F6" w:rsidRPr="004E0795" w:rsidRDefault="00CA44F6" w:rsidP="00CA44F6">
      <w:pPr>
        <w:pStyle w:val="Telobesedila"/>
        <w:spacing w:after="0" w:line="259" w:lineRule="auto"/>
        <w:jc w:val="center"/>
        <w:rPr>
          <w:rFonts w:cs="Arial"/>
          <w:b/>
          <w:sz w:val="24"/>
          <w:szCs w:val="24"/>
        </w:rPr>
      </w:pPr>
      <w:r w:rsidRPr="004E0795">
        <w:rPr>
          <w:rFonts w:cs="Arial"/>
          <w:b/>
          <w:sz w:val="24"/>
          <w:szCs w:val="24"/>
        </w:rPr>
        <w:t>III. VSTOPANJE, IZSTOPANJE IN GIBANJE V OBJEKTIH IN PROSTORIH MINISTRSTVA</w:t>
      </w:r>
    </w:p>
    <w:p w14:paraId="36090ABE" w14:textId="77777777" w:rsidR="00CA44F6" w:rsidRPr="004E0795" w:rsidRDefault="00CA44F6" w:rsidP="00CA44F6">
      <w:pPr>
        <w:pStyle w:val="Telobesedila"/>
        <w:tabs>
          <w:tab w:val="left" w:pos="3402"/>
        </w:tabs>
        <w:spacing w:after="0" w:line="259" w:lineRule="auto"/>
        <w:jc w:val="center"/>
        <w:rPr>
          <w:rFonts w:cs="Arial"/>
          <w:sz w:val="24"/>
          <w:szCs w:val="24"/>
        </w:rPr>
      </w:pPr>
      <w:r w:rsidRPr="004E0795">
        <w:rPr>
          <w:rFonts w:cs="Arial"/>
          <w:sz w:val="24"/>
          <w:szCs w:val="24"/>
        </w:rPr>
        <w:t>6. člen</w:t>
      </w:r>
    </w:p>
    <w:p w14:paraId="13EDF1CB" w14:textId="77777777" w:rsidR="00CA44F6" w:rsidRPr="004E0795" w:rsidRDefault="00CA44F6" w:rsidP="00CA44F6">
      <w:pPr>
        <w:pStyle w:val="Telobesedila"/>
        <w:tabs>
          <w:tab w:val="left" w:pos="3402"/>
        </w:tabs>
        <w:spacing w:after="0" w:line="259" w:lineRule="auto"/>
        <w:jc w:val="center"/>
        <w:rPr>
          <w:rFonts w:cs="Arial"/>
          <w:sz w:val="24"/>
          <w:szCs w:val="24"/>
        </w:rPr>
      </w:pPr>
      <w:r w:rsidRPr="004E0795">
        <w:rPr>
          <w:rFonts w:cs="Arial"/>
          <w:sz w:val="24"/>
          <w:szCs w:val="24"/>
        </w:rPr>
        <w:t>(vstopanje in izstopanje)</w:t>
      </w:r>
    </w:p>
    <w:p w14:paraId="2A61B943" w14:textId="77777777" w:rsidR="00CA44F6" w:rsidRDefault="00CA44F6" w:rsidP="00CA44F6">
      <w:pPr>
        <w:pStyle w:val="Telobesedila"/>
        <w:tabs>
          <w:tab w:val="left" w:pos="3402"/>
        </w:tabs>
        <w:spacing w:after="0" w:line="259" w:lineRule="auto"/>
        <w:jc w:val="both"/>
        <w:rPr>
          <w:rFonts w:cs="Arial"/>
          <w:sz w:val="24"/>
          <w:szCs w:val="24"/>
        </w:rPr>
      </w:pPr>
    </w:p>
    <w:p w14:paraId="020D01E1" w14:textId="77777777" w:rsidR="00CA44F6" w:rsidRPr="004E0795" w:rsidRDefault="00CA44F6" w:rsidP="00CA44F6">
      <w:pPr>
        <w:pStyle w:val="Telobesedila"/>
        <w:tabs>
          <w:tab w:val="left" w:pos="3402"/>
        </w:tabs>
        <w:spacing w:after="0" w:line="259" w:lineRule="auto"/>
        <w:jc w:val="both"/>
        <w:rPr>
          <w:rFonts w:cs="Arial"/>
          <w:sz w:val="24"/>
          <w:szCs w:val="24"/>
        </w:rPr>
      </w:pPr>
      <w:r w:rsidRPr="004E0795">
        <w:rPr>
          <w:rFonts w:cs="Arial"/>
          <w:sz w:val="24"/>
          <w:szCs w:val="24"/>
        </w:rPr>
        <w:t>V objekte in prostore ministrstva lahko vstopajo funkcionarji ministrstva, javni uslužbenci ministrstva, obiskovalci, zunanji sodelavci, zunanje tehnično osebje, člani organiziranih skupin, delegacij in gosti.</w:t>
      </w:r>
    </w:p>
    <w:p w14:paraId="480DD39A" w14:textId="77777777" w:rsidR="00CA44F6" w:rsidRDefault="00CA44F6" w:rsidP="00CA44F6">
      <w:pPr>
        <w:pStyle w:val="Telobesedila"/>
        <w:tabs>
          <w:tab w:val="left" w:pos="3402"/>
        </w:tabs>
        <w:spacing w:after="0" w:line="259" w:lineRule="auto"/>
        <w:jc w:val="both"/>
        <w:rPr>
          <w:rFonts w:cs="Arial"/>
          <w:sz w:val="24"/>
          <w:szCs w:val="24"/>
        </w:rPr>
      </w:pPr>
    </w:p>
    <w:p w14:paraId="557BA3FF" w14:textId="77777777" w:rsidR="00CA44F6" w:rsidRPr="004E0795" w:rsidRDefault="00CA44F6" w:rsidP="00CA44F6">
      <w:pPr>
        <w:pStyle w:val="Telobesedila"/>
        <w:tabs>
          <w:tab w:val="left" w:pos="3402"/>
        </w:tabs>
        <w:spacing w:after="0" w:line="259" w:lineRule="auto"/>
        <w:jc w:val="both"/>
        <w:rPr>
          <w:rFonts w:cs="Arial"/>
          <w:sz w:val="24"/>
          <w:szCs w:val="24"/>
        </w:rPr>
      </w:pPr>
      <w:r w:rsidRPr="004E0795">
        <w:rPr>
          <w:rFonts w:cs="Arial"/>
          <w:sz w:val="24"/>
          <w:szCs w:val="24"/>
        </w:rPr>
        <w:t xml:space="preserve">Vstopanje in izstopanje javnih uslužbencev ministrstva v objekte in prostore </w:t>
      </w:r>
      <w:r>
        <w:rPr>
          <w:rFonts w:cs="Arial"/>
          <w:sz w:val="24"/>
          <w:szCs w:val="24"/>
        </w:rPr>
        <w:t xml:space="preserve">ministrstva praviloma poteka z </w:t>
      </w:r>
      <w:r w:rsidRPr="004E0795">
        <w:rPr>
          <w:rFonts w:cs="Arial"/>
          <w:sz w:val="24"/>
          <w:szCs w:val="24"/>
        </w:rPr>
        <w:t xml:space="preserve">identifikacijsko izkaznico, če je to tehnično omogočeno. </w:t>
      </w:r>
    </w:p>
    <w:p w14:paraId="034F5172" w14:textId="77777777" w:rsidR="00CA44F6" w:rsidRDefault="00CA44F6" w:rsidP="00CA44F6">
      <w:pPr>
        <w:pStyle w:val="Telobesedila"/>
        <w:tabs>
          <w:tab w:val="left" w:pos="3402"/>
        </w:tabs>
        <w:spacing w:after="0" w:line="259" w:lineRule="auto"/>
        <w:jc w:val="both"/>
        <w:rPr>
          <w:rFonts w:cs="Arial"/>
          <w:sz w:val="24"/>
          <w:szCs w:val="24"/>
        </w:rPr>
      </w:pPr>
    </w:p>
    <w:p w14:paraId="14F433CB" w14:textId="77777777" w:rsidR="00CA44F6" w:rsidRPr="004E0795" w:rsidRDefault="00CA44F6" w:rsidP="00CA44F6">
      <w:pPr>
        <w:pStyle w:val="Telobesedila"/>
        <w:tabs>
          <w:tab w:val="left" w:pos="3402"/>
        </w:tabs>
        <w:spacing w:after="0" w:line="259" w:lineRule="auto"/>
        <w:jc w:val="both"/>
        <w:rPr>
          <w:rFonts w:cs="Arial"/>
          <w:sz w:val="24"/>
          <w:szCs w:val="24"/>
        </w:rPr>
      </w:pPr>
      <w:r w:rsidRPr="004E0795">
        <w:rPr>
          <w:rFonts w:cs="Arial"/>
          <w:sz w:val="24"/>
          <w:szCs w:val="24"/>
        </w:rPr>
        <w:t xml:space="preserve">Vstopanje in izstopanje oseb iz prvega odstavka tega člena v </w:t>
      </w:r>
      <w:r>
        <w:rPr>
          <w:rFonts w:cs="Arial"/>
          <w:sz w:val="24"/>
          <w:szCs w:val="24"/>
        </w:rPr>
        <w:t>objekte in prostore ministrstva</w:t>
      </w:r>
      <w:r w:rsidRPr="004E0795">
        <w:rPr>
          <w:rFonts w:cs="Arial"/>
          <w:sz w:val="24"/>
          <w:szCs w:val="24"/>
        </w:rPr>
        <w:t xml:space="preserve"> je dovoljeno le na glavnih vhodih in izhodih objektov ministrstva. Vstopanje in izstopanje zunaj glavnih vhodov oziroma izhodov je dovoljeno izjemoma in po predhodni odobritvi službe varovanja.</w:t>
      </w:r>
    </w:p>
    <w:p w14:paraId="7773C11F" w14:textId="77777777" w:rsidR="00CA44F6" w:rsidRDefault="00CA44F6" w:rsidP="00CA44F6">
      <w:pPr>
        <w:spacing w:after="0" w:line="259" w:lineRule="auto"/>
        <w:jc w:val="both"/>
        <w:rPr>
          <w:rFonts w:cs="Arial"/>
          <w:sz w:val="24"/>
          <w:szCs w:val="24"/>
        </w:rPr>
      </w:pPr>
    </w:p>
    <w:p w14:paraId="2EC4B2F5" w14:textId="77777777" w:rsidR="00CA44F6" w:rsidRPr="004E0795" w:rsidRDefault="00CA44F6" w:rsidP="00CA44F6">
      <w:pPr>
        <w:spacing w:after="0" w:line="259" w:lineRule="auto"/>
        <w:jc w:val="both"/>
        <w:rPr>
          <w:rFonts w:cs="Arial"/>
          <w:sz w:val="24"/>
          <w:szCs w:val="24"/>
        </w:rPr>
      </w:pPr>
      <w:r w:rsidRPr="004E0795">
        <w:rPr>
          <w:rFonts w:cs="Arial"/>
          <w:sz w:val="24"/>
          <w:szCs w:val="24"/>
        </w:rPr>
        <w:t>(…)</w:t>
      </w:r>
    </w:p>
    <w:p w14:paraId="4B121BAC" w14:textId="77777777" w:rsidR="00CA44F6" w:rsidRDefault="00CA44F6" w:rsidP="00CA44F6">
      <w:pPr>
        <w:spacing w:after="0" w:line="259" w:lineRule="auto"/>
        <w:jc w:val="both"/>
        <w:rPr>
          <w:rFonts w:cs="Arial"/>
          <w:sz w:val="24"/>
          <w:szCs w:val="24"/>
        </w:rPr>
      </w:pPr>
    </w:p>
    <w:p w14:paraId="10BC77F2" w14:textId="77777777" w:rsidR="00CA44F6" w:rsidRPr="004E0795" w:rsidRDefault="00CA44F6" w:rsidP="00CA44F6">
      <w:pPr>
        <w:spacing w:after="0" w:line="259" w:lineRule="auto"/>
        <w:jc w:val="both"/>
        <w:rPr>
          <w:rFonts w:cs="Arial"/>
          <w:sz w:val="24"/>
          <w:szCs w:val="24"/>
        </w:rPr>
      </w:pPr>
      <w:r w:rsidRPr="004E0795">
        <w:rPr>
          <w:rFonts w:cs="Arial"/>
          <w:sz w:val="24"/>
          <w:szCs w:val="24"/>
        </w:rPr>
        <w:t>(…)</w:t>
      </w:r>
    </w:p>
    <w:p w14:paraId="295225F4" w14:textId="77777777" w:rsidR="00CA44F6" w:rsidRDefault="00CA44F6" w:rsidP="00CA44F6">
      <w:pPr>
        <w:tabs>
          <w:tab w:val="left" w:pos="3402"/>
        </w:tabs>
        <w:spacing w:after="0" w:line="259" w:lineRule="auto"/>
        <w:jc w:val="both"/>
        <w:rPr>
          <w:rFonts w:cs="Arial"/>
          <w:sz w:val="24"/>
          <w:szCs w:val="24"/>
        </w:rPr>
      </w:pPr>
    </w:p>
    <w:p w14:paraId="4F86CD78"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sz w:val="24"/>
          <w:szCs w:val="24"/>
        </w:rPr>
        <w:t>Evakuacija ljudi iz objektov ministrstva se izvaja v skladu z načrti evakuacije.</w:t>
      </w:r>
    </w:p>
    <w:p w14:paraId="0185478B" w14:textId="77777777" w:rsidR="00CA44F6" w:rsidRDefault="00CA44F6" w:rsidP="00CA44F6">
      <w:pPr>
        <w:spacing w:after="0" w:line="259" w:lineRule="auto"/>
        <w:jc w:val="center"/>
        <w:rPr>
          <w:rFonts w:cs="Arial"/>
          <w:sz w:val="24"/>
          <w:szCs w:val="24"/>
        </w:rPr>
      </w:pPr>
    </w:p>
    <w:p w14:paraId="711655E4" w14:textId="77777777" w:rsidR="00CA44F6" w:rsidRPr="004E0795" w:rsidRDefault="00CA44F6" w:rsidP="00CA44F6">
      <w:pPr>
        <w:spacing w:after="0" w:line="259" w:lineRule="auto"/>
        <w:jc w:val="center"/>
        <w:rPr>
          <w:rFonts w:cs="Arial"/>
          <w:sz w:val="24"/>
          <w:szCs w:val="24"/>
        </w:rPr>
      </w:pPr>
      <w:r w:rsidRPr="004E0795">
        <w:rPr>
          <w:rFonts w:cs="Arial"/>
          <w:sz w:val="24"/>
          <w:szCs w:val="24"/>
        </w:rPr>
        <w:t>7. člen</w:t>
      </w:r>
    </w:p>
    <w:p w14:paraId="00EA0717" w14:textId="77777777" w:rsidR="00CA44F6" w:rsidRPr="004E0795" w:rsidRDefault="00CA44F6" w:rsidP="00CA44F6">
      <w:pPr>
        <w:spacing w:after="0" w:line="259" w:lineRule="auto"/>
        <w:jc w:val="center"/>
        <w:rPr>
          <w:rFonts w:cs="Arial"/>
          <w:sz w:val="24"/>
          <w:szCs w:val="24"/>
        </w:rPr>
      </w:pPr>
      <w:r w:rsidRPr="004E0795">
        <w:rPr>
          <w:rFonts w:cs="Arial"/>
          <w:sz w:val="24"/>
          <w:szCs w:val="24"/>
        </w:rPr>
        <w:t>(obiskovalci in zunanji sodelavci)</w:t>
      </w:r>
    </w:p>
    <w:p w14:paraId="2D1EB4BB" w14:textId="77777777" w:rsidR="00CA44F6" w:rsidRDefault="00CA44F6" w:rsidP="00CA44F6">
      <w:pPr>
        <w:tabs>
          <w:tab w:val="left" w:pos="3402"/>
        </w:tabs>
        <w:spacing w:after="0" w:line="259" w:lineRule="auto"/>
        <w:jc w:val="both"/>
        <w:rPr>
          <w:rFonts w:cs="Arial"/>
          <w:sz w:val="24"/>
          <w:szCs w:val="24"/>
        </w:rPr>
      </w:pPr>
    </w:p>
    <w:p w14:paraId="0E082655"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sz w:val="24"/>
          <w:szCs w:val="24"/>
        </w:rPr>
        <w:t>Obiskovalci so osebe, ki niso zaposlene v ministrstvu in pridejo v objekte in prostore ministrstva službeno ali zasebno.</w:t>
      </w:r>
    </w:p>
    <w:p w14:paraId="69B332ED" w14:textId="77777777" w:rsidR="00CA44F6" w:rsidRDefault="00CA44F6" w:rsidP="00CA44F6">
      <w:pPr>
        <w:tabs>
          <w:tab w:val="left" w:pos="3402"/>
        </w:tabs>
        <w:spacing w:after="0" w:line="259" w:lineRule="auto"/>
        <w:jc w:val="both"/>
        <w:rPr>
          <w:rFonts w:cs="Arial"/>
          <w:sz w:val="24"/>
          <w:szCs w:val="24"/>
        </w:rPr>
      </w:pPr>
    </w:p>
    <w:p w14:paraId="1AB59E75"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sz w:val="24"/>
          <w:szCs w:val="24"/>
        </w:rPr>
        <w:t>Obiskovalcu ob vstopu v objekte in prostore ministrstva služba varovanja po opravljeni identifikaciji izroči začasno identifikacijsko izkaznico »Obiskovalec«.</w:t>
      </w:r>
    </w:p>
    <w:p w14:paraId="448C9CF6" w14:textId="77777777" w:rsidR="00CA44F6" w:rsidRDefault="00CA44F6" w:rsidP="00CA44F6">
      <w:pPr>
        <w:spacing w:after="0" w:line="259" w:lineRule="auto"/>
        <w:jc w:val="both"/>
        <w:rPr>
          <w:rFonts w:cs="Arial"/>
          <w:sz w:val="24"/>
          <w:szCs w:val="24"/>
        </w:rPr>
      </w:pPr>
    </w:p>
    <w:p w14:paraId="616E5485" w14:textId="77777777" w:rsidR="00CA44F6" w:rsidRPr="004E0795" w:rsidRDefault="00CA44F6" w:rsidP="00CA44F6">
      <w:pPr>
        <w:spacing w:after="0" w:line="259" w:lineRule="auto"/>
        <w:jc w:val="both"/>
        <w:rPr>
          <w:rFonts w:cs="Arial"/>
          <w:sz w:val="24"/>
          <w:szCs w:val="24"/>
        </w:rPr>
      </w:pPr>
      <w:r w:rsidRPr="004E0795">
        <w:rPr>
          <w:rFonts w:cs="Arial"/>
          <w:sz w:val="24"/>
          <w:szCs w:val="24"/>
        </w:rPr>
        <w:t>Javni uslužbenec</w:t>
      </w:r>
      <w:r w:rsidRPr="004E0795">
        <w:rPr>
          <w:rFonts w:cs="Arial"/>
          <w:color w:val="FF6600"/>
          <w:sz w:val="24"/>
          <w:szCs w:val="24"/>
        </w:rPr>
        <w:t xml:space="preserve"> </w:t>
      </w:r>
      <w:r w:rsidRPr="004E0795">
        <w:rPr>
          <w:rFonts w:cs="Arial"/>
          <w:sz w:val="24"/>
          <w:szCs w:val="24"/>
        </w:rPr>
        <w:t xml:space="preserve">ministrstva, ki je gostitelj, je odgovoren za spremstvo. </w:t>
      </w:r>
    </w:p>
    <w:p w14:paraId="60AD5346" w14:textId="77777777" w:rsidR="00CA44F6" w:rsidRDefault="00CA44F6" w:rsidP="00CA44F6">
      <w:pPr>
        <w:tabs>
          <w:tab w:val="left" w:pos="3402"/>
        </w:tabs>
        <w:spacing w:after="0" w:line="259" w:lineRule="auto"/>
        <w:jc w:val="both"/>
        <w:rPr>
          <w:rFonts w:cs="Arial"/>
          <w:sz w:val="24"/>
          <w:szCs w:val="24"/>
        </w:rPr>
      </w:pPr>
    </w:p>
    <w:p w14:paraId="74607FEA"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sz w:val="24"/>
          <w:szCs w:val="24"/>
        </w:rPr>
        <w:t>Zunanji sodelavci so pogodbeni delavci, osebe stalnih misij pri ministrstvu in drugi, ki opravljajo dela in naloge v objektih in prostorih ministrstva v daljšem časovnem obdobju.</w:t>
      </w:r>
    </w:p>
    <w:p w14:paraId="35182BE5" w14:textId="77777777" w:rsidR="00CA44F6" w:rsidRPr="004E0795" w:rsidRDefault="00CA44F6" w:rsidP="00CA44F6">
      <w:pPr>
        <w:pStyle w:val="Telobesedila2"/>
        <w:spacing w:after="0" w:line="259" w:lineRule="auto"/>
        <w:rPr>
          <w:rFonts w:ascii="Cambria" w:hAnsi="Cambria" w:cs="Arial"/>
          <w:bCs/>
          <w:sz w:val="24"/>
          <w:szCs w:val="24"/>
        </w:rPr>
      </w:pPr>
      <w:r w:rsidRPr="004E0795">
        <w:rPr>
          <w:rFonts w:ascii="Cambria" w:hAnsi="Cambria" w:cs="Arial"/>
          <w:bCs/>
          <w:sz w:val="24"/>
          <w:szCs w:val="24"/>
        </w:rPr>
        <w:t xml:space="preserve">Vodja notranje organizacijske enote, odgovoren za izvedbo ali koordinacijo nalog, ki jih izvajajo zunanji sodelavci iz prejšnjega odstavka tega člena, je dolžan zunanje sodelavce, ki bodo opravljali dela in naloge v objektih in prostorih ter območjih ministrstva, seznaniti z določbami tega hišnega reda, ki se nanašajo na pravila gibanja, in jih opozoriti, da morajo obvezno prijaviti svoj prihod in odhod službi varovanja. </w:t>
      </w:r>
    </w:p>
    <w:p w14:paraId="7B58BBA4" w14:textId="77777777" w:rsidR="00CA44F6" w:rsidRDefault="00CA44F6" w:rsidP="00CA44F6">
      <w:pPr>
        <w:spacing w:after="0" w:line="259" w:lineRule="auto"/>
        <w:jc w:val="both"/>
        <w:rPr>
          <w:rFonts w:cs="Arial"/>
          <w:sz w:val="24"/>
          <w:szCs w:val="24"/>
        </w:rPr>
      </w:pPr>
    </w:p>
    <w:p w14:paraId="16237F69" w14:textId="77777777" w:rsidR="00CA44F6" w:rsidRPr="004E0795" w:rsidRDefault="00CA44F6" w:rsidP="00CA44F6">
      <w:pPr>
        <w:spacing w:after="0" w:line="259" w:lineRule="auto"/>
        <w:jc w:val="both"/>
        <w:rPr>
          <w:rFonts w:cs="Arial"/>
          <w:sz w:val="24"/>
          <w:szCs w:val="24"/>
        </w:rPr>
      </w:pPr>
      <w:r w:rsidRPr="004E0795">
        <w:rPr>
          <w:rFonts w:cs="Arial"/>
          <w:sz w:val="24"/>
          <w:szCs w:val="24"/>
        </w:rPr>
        <w:t xml:space="preserve">Zunanjim sodelavcem, ki se bodo v objektu in prostorih ministrstva nahajali več kot 1 mesec (počitniško delo, praksa, ipd.), se izda ustrezna imenska identifikacijska izkaznica. </w:t>
      </w:r>
    </w:p>
    <w:p w14:paraId="6ADBAA4C" w14:textId="77777777" w:rsidR="00CA44F6" w:rsidRDefault="00CA44F6" w:rsidP="00CA44F6">
      <w:pPr>
        <w:tabs>
          <w:tab w:val="left" w:pos="3402"/>
        </w:tabs>
        <w:spacing w:after="0" w:line="259" w:lineRule="auto"/>
        <w:ind w:left="360"/>
        <w:jc w:val="center"/>
        <w:rPr>
          <w:rFonts w:cs="Arial"/>
          <w:sz w:val="24"/>
          <w:szCs w:val="24"/>
        </w:rPr>
      </w:pPr>
    </w:p>
    <w:p w14:paraId="08210692" w14:textId="77777777" w:rsidR="00CA44F6" w:rsidRPr="004E0795" w:rsidRDefault="00CA44F6" w:rsidP="00CA44F6">
      <w:pPr>
        <w:tabs>
          <w:tab w:val="left" w:pos="3402"/>
        </w:tabs>
        <w:spacing w:after="0" w:line="259" w:lineRule="auto"/>
        <w:ind w:left="360"/>
        <w:jc w:val="center"/>
        <w:rPr>
          <w:rFonts w:cs="Arial"/>
          <w:sz w:val="24"/>
          <w:szCs w:val="24"/>
        </w:rPr>
      </w:pPr>
      <w:r w:rsidRPr="004E0795">
        <w:rPr>
          <w:rFonts w:cs="Arial"/>
          <w:sz w:val="24"/>
          <w:szCs w:val="24"/>
        </w:rPr>
        <w:t>8. člen</w:t>
      </w:r>
    </w:p>
    <w:p w14:paraId="7605C44F" w14:textId="77777777" w:rsidR="00CA44F6" w:rsidRPr="004E0795" w:rsidRDefault="00CA44F6" w:rsidP="00CA44F6">
      <w:pPr>
        <w:tabs>
          <w:tab w:val="left" w:pos="3402"/>
        </w:tabs>
        <w:spacing w:after="0" w:line="259" w:lineRule="auto"/>
        <w:ind w:left="360"/>
        <w:jc w:val="center"/>
        <w:rPr>
          <w:rFonts w:cs="Arial"/>
          <w:sz w:val="24"/>
          <w:szCs w:val="24"/>
        </w:rPr>
      </w:pPr>
      <w:r w:rsidRPr="004E0795">
        <w:rPr>
          <w:rFonts w:cs="Arial"/>
          <w:sz w:val="24"/>
          <w:szCs w:val="24"/>
        </w:rPr>
        <w:t>(sprejem in evidentiranje obiskovalca)</w:t>
      </w:r>
    </w:p>
    <w:p w14:paraId="56491085" w14:textId="77777777" w:rsidR="00CA44F6" w:rsidRDefault="00CA44F6" w:rsidP="00CA44F6">
      <w:pPr>
        <w:tabs>
          <w:tab w:val="left" w:pos="3402"/>
        </w:tabs>
        <w:spacing w:after="0" w:line="259" w:lineRule="auto"/>
        <w:jc w:val="both"/>
        <w:rPr>
          <w:rFonts w:cs="Arial"/>
          <w:sz w:val="24"/>
          <w:szCs w:val="24"/>
        </w:rPr>
      </w:pPr>
    </w:p>
    <w:p w14:paraId="4C0BA80A"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sz w:val="24"/>
          <w:szCs w:val="24"/>
        </w:rPr>
        <w:t>Obiskovalec, ki v objekte in prostore ministrstva vstopa z vabilom, se pri službi varovanja evidentira na podlagi vabila in osebnega dokumenta s fotografijo.</w:t>
      </w:r>
    </w:p>
    <w:p w14:paraId="763A6CC8" w14:textId="77777777" w:rsidR="00CA44F6" w:rsidRDefault="00CA44F6" w:rsidP="00CA44F6">
      <w:pPr>
        <w:tabs>
          <w:tab w:val="left" w:pos="3402"/>
        </w:tabs>
        <w:autoSpaceDE w:val="0"/>
        <w:autoSpaceDN w:val="0"/>
        <w:adjustRightInd w:val="0"/>
        <w:spacing w:after="0" w:line="259" w:lineRule="auto"/>
        <w:jc w:val="both"/>
        <w:rPr>
          <w:rFonts w:cs="Arial"/>
          <w:sz w:val="24"/>
          <w:szCs w:val="24"/>
          <w:lang w:eastAsia="sl-SI"/>
        </w:rPr>
      </w:pPr>
    </w:p>
    <w:p w14:paraId="3A6C3D1A" w14:textId="77777777" w:rsidR="00CA44F6" w:rsidRPr="004E0795" w:rsidRDefault="00CA44F6" w:rsidP="00CA44F6">
      <w:pPr>
        <w:tabs>
          <w:tab w:val="left" w:pos="3402"/>
        </w:tabs>
        <w:autoSpaceDE w:val="0"/>
        <w:autoSpaceDN w:val="0"/>
        <w:adjustRightInd w:val="0"/>
        <w:spacing w:after="0" w:line="259" w:lineRule="auto"/>
        <w:jc w:val="both"/>
        <w:rPr>
          <w:rFonts w:cs="Arial"/>
          <w:sz w:val="24"/>
          <w:szCs w:val="24"/>
          <w:lang w:eastAsia="sl-SI"/>
        </w:rPr>
      </w:pPr>
      <w:r w:rsidRPr="004E0795">
        <w:rPr>
          <w:rFonts w:cs="Arial"/>
          <w:sz w:val="24"/>
          <w:szCs w:val="24"/>
          <w:lang w:eastAsia="sl-SI"/>
        </w:rPr>
        <w:t xml:space="preserve">Evidenca vstopov in izstopov zajema osebno ime obiskovalca, številko in vrsto osebnega dokumenta, naslov stalnega ali začasnega prebivališča. V evidenco vstopov in izstopov se vpiše tudi čas prihoda in odhoda obiskovalca, podatek o državnem oziroma javnem organu, zavodu, podjetju, ali drugi organizaciji oziroma združenju, iz katerega prihaja, ime in priimek obiskane osebe, razlog obiska ter številko prejete identifikacijske izkaznice iz </w:t>
      </w:r>
      <w:smartTag w:uri="urn:schemas-microsoft-com:office:smarttags" w:element="metricconverter">
        <w:smartTagPr>
          <w:attr w:name="ProductID" w:val="14. in"/>
        </w:smartTagPr>
        <w:r w:rsidRPr="004E0795">
          <w:rPr>
            <w:rFonts w:cs="Arial"/>
            <w:sz w:val="24"/>
            <w:szCs w:val="24"/>
            <w:lang w:eastAsia="sl-SI"/>
          </w:rPr>
          <w:t>14. in</w:t>
        </w:r>
      </w:smartTag>
      <w:r w:rsidRPr="004E0795">
        <w:rPr>
          <w:rFonts w:cs="Arial"/>
          <w:sz w:val="24"/>
          <w:szCs w:val="24"/>
          <w:lang w:eastAsia="sl-SI"/>
        </w:rPr>
        <w:t xml:space="preserve"> 17. člena tega hišnega reda. </w:t>
      </w:r>
    </w:p>
    <w:p w14:paraId="6570DF71" w14:textId="77777777" w:rsidR="00CA44F6" w:rsidRDefault="00CA44F6" w:rsidP="00CA44F6">
      <w:pPr>
        <w:tabs>
          <w:tab w:val="left" w:pos="3402"/>
        </w:tabs>
        <w:autoSpaceDE w:val="0"/>
        <w:autoSpaceDN w:val="0"/>
        <w:adjustRightInd w:val="0"/>
        <w:spacing w:after="0" w:line="259" w:lineRule="auto"/>
        <w:jc w:val="both"/>
        <w:rPr>
          <w:rFonts w:cs="Arial"/>
          <w:sz w:val="24"/>
          <w:szCs w:val="24"/>
          <w:lang w:eastAsia="sl-SI"/>
        </w:rPr>
      </w:pPr>
    </w:p>
    <w:p w14:paraId="3638D974" w14:textId="77777777" w:rsidR="00CA44F6" w:rsidRPr="004E0795" w:rsidRDefault="00CA44F6" w:rsidP="00CA44F6">
      <w:pPr>
        <w:tabs>
          <w:tab w:val="left" w:pos="3402"/>
        </w:tabs>
        <w:autoSpaceDE w:val="0"/>
        <w:autoSpaceDN w:val="0"/>
        <w:adjustRightInd w:val="0"/>
        <w:spacing w:after="0" w:line="259" w:lineRule="auto"/>
        <w:jc w:val="both"/>
        <w:rPr>
          <w:rFonts w:cs="Arial"/>
          <w:color w:val="auto"/>
          <w:sz w:val="24"/>
          <w:szCs w:val="24"/>
          <w:lang w:eastAsia="sl-SI"/>
        </w:rPr>
      </w:pPr>
      <w:r w:rsidRPr="004E0795">
        <w:rPr>
          <w:rFonts w:cs="Arial"/>
          <w:sz w:val="24"/>
          <w:szCs w:val="24"/>
          <w:lang w:eastAsia="sl-SI"/>
        </w:rPr>
        <w:t xml:space="preserve">Na podlagi posebnih zakonskih določb, evidenca vstopov in izstopov v varovanih objektih policije in na območju njihovih okolišev, zajema poleg osebnih podatkov iz prejšnjega odstavka </w:t>
      </w:r>
      <w:r w:rsidRPr="004E0795">
        <w:rPr>
          <w:rFonts w:cs="Arial"/>
          <w:color w:val="auto"/>
          <w:sz w:val="24"/>
          <w:szCs w:val="24"/>
          <w:lang w:eastAsia="sl-SI"/>
        </w:rPr>
        <w:t xml:space="preserve">tudi rojstne podatke, EMŠO, spol in državljanstvo obiskovalca. </w:t>
      </w:r>
    </w:p>
    <w:p w14:paraId="3DFB0418" w14:textId="77777777" w:rsidR="00CA44F6" w:rsidRDefault="00CA44F6" w:rsidP="00CA44F6">
      <w:pPr>
        <w:tabs>
          <w:tab w:val="left" w:pos="3402"/>
        </w:tabs>
        <w:spacing w:after="0" w:line="259" w:lineRule="auto"/>
        <w:jc w:val="both"/>
        <w:rPr>
          <w:rFonts w:cs="Arial"/>
          <w:color w:val="auto"/>
          <w:sz w:val="24"/>
          <w:szCs w:val="24"/>
        </w:rPr>
      </w:pPr>
    </w:p>
    <w:p w14:paraId="61D8D519"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color w:val="auto"/>
          <w:sz w:val="24"/>
          <w:szCs w:val="24"/>
        </w:rPr>
        <w:t xml:space="preserve">Obiskovalec, ki v objekte in prostore ministrstva vstopa brez vabila in želi obiskati javne uslužbence ministrstva, ki opravljajo naloge v objektih in prostorih ministrstva, mora službi varovanja </w:t>
      </w:r>
      <w:r w:rsidRPr="004E0795">
        <w:rPr>
          <w:rFonts w:cs="Arial"/>
          <w:sz w:val="24"/>
          <w:szCs w:val="24"/>
        </w:rPr>
        <w:t>pokazati osebni dokument s fotografijo, da ga evidentira.</w:t>
      </w:r>
    </w:p>
    <w:p w14:paraId="56740BC1" w14:textId="77777777" w:rsidR="00CA44F6" w:rsidRDefault="00CA44F6" w:rsidP="00CA44F6">
      <w:pPr>
        <w:tabs>
          <w:tab w:val="left" w:pos="3402"/>
        </w:tabs>
        <w:spacing w:after="0" w:line="259" w:lineRule="auto"/>
        <w:jc w:val="both"/>
        <w:rPr>
          <w:rFonts w:cs="Arial"/>
          <w:sz w:val="24"/>
          <w:szCs w:val="24"/>
        </w:rPr>
      </w:pPr>
    </w:p>
    <w:p w14:paraId="3CF3C5A1"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sz w:val="24"/>
          <w:szCs w:val="24"/>
        </w:rPr>
        <w:t>Služba varovanja mora preveriti prisotnost neposredno pri javnem uslužbencu ministrstva, ki jo obiskovalec želi obiskati, in pridobiti informacijo, ali javni uslužbenec ministrstva želi obiskovalca sprejeti ali ne.</w:t>
      </w:r>
      <w:r w:rsidRPr="004E0795">
        <w:rPr>
          <w:rFonts w:cs="Arial"/>
          <w:color w:val="FF0000"/>
          <w:sz w:val="24"/>
          <w:szCs w:val="24"/>
        </w:rPr>
        <w:t xml:space="preserve"> </w:t>
      </w:r>
    </w:p>
    <w:p w14:paraId="6EF17525" w14:textId="77777777" w:rsidR="00CA44F6" w:rsidRDefault="00CA44F6" w:rsidP="00CA44F6">
      <w:pPr>
        <w:pStyle w:val="Telobesedila"/>
        <w:tabs>
          <w:tab w:val="left" w:pos="3402"/>
        </w:tabs>
        <w:spacing w:after="0" w:line="259" w:lineRule="auto"/>
        <w:jc w:val="both"/>
        <w:rPr>
          <w:rFonts w:cs="Arial"/>
          <w:sz w:val="24"/>
          <w:szCs w:val="24"/>
        </w:rPr>
      </w:pPr>
    </w:p>
    <w:p w14:paraId="40280D78" w14:textId="77777777" w:rsidR="00CA44F6" w:rsidRPr="004E0795" w:rsidRDefault="00CA44F6" w:rsidP="00CA44F6">
      <w:pPr>
        <w:pStyle w:val="Telobesedila"/>
        <w:tabs>
          <w:tab w:val="left" w:pos="3402"/>
        </w:tabs>
        <w:spacing w:after="0" w:line="259" w:lineRule="auto"/>
        <w:jc w:val="both"/>
        <w:rPr>
          <w:rFonts w:cs="Arial"/>
          <w:sz w:val="24"/>
          <w:szCs w:val="24"/>
        </w:rPr>
      </w:pPr>
      <w:r w:rsidRPr="004E0795">
        <w:rPr>
          <w:rFonts w:cs="Arial"/>
          <w:sz w:val="24"/>
          <w:szCs w:val="24"/>
        </w:rPr>
        <w:t>Javni uslužbenec ministrstva, ki dobi obisk, oziroma javni uslužbenec ministrstva, ki sprejme obiskovalca, je odgovoren za spremljanje stranke od prihoda, med gibanjem v objektih in prostorih ministrstva do</w:t>
      </w:r>
      <w:r w:rsidRPr="004E0795">
        <w:rPr>
          <w:rFonts w:cs="Arial"/>
          <w:b/>
          <w:sz w:val="24"/>
          <w:szCs w:val="24"/>
        </w:rPr>
        <w:t xml:space="preserve"> </w:t>
      </w:r>
      <w:r w:rsidRPr="004E0795">
        <w:rPr>
          <w:rFonts w:cs="Arial"/>
          <w:sz w:val="24"/>
          <w:szCs w:val="24"/>
        </w:rPr>
        <w:t>njenega odhoda.</w:t>
      </w:r>
    </w:p>
    <w:p w14:paraId="5B998657" w14:textId="77777777" w:rsidR="00CA44F6" w:rsidRDefault="00CA44F6" w:rsidP="00CA44F6">
      <w:pPr>
        <w:tabs>
          <w:tab w:val="left" w:pos="3402"/>
        </w:tabs>
        <w:spacing w:after="0" w:line="259" w:lineRule="auto"/>
        <w:jc w:val="center"/>
        <w:rPr>
          <w:rFonts w:cs="Arial"/>
          <w:sz w:val="24"/>
          <w:szCs w:val="24"/>
        </w:rPr>
      </w:pPr>
    </w:p>
    <w:p w14:paraId="2BC397F7" w14:textId="77777777" w:rsidR="00CA44F6" w:rsidRPr="004E0795" w:rsidRDefault="00CA44F6" w:rsidP="00CA44F6">
      <w:pPr>
        <w:tabs>
          <w:tab w:val="left" w:pos="3402"/>
        </w:tabs>
        <w:spacing w:after="0" w:line="259" w:lineRule="auto"/>
        <w:jc w:val="center"/>
        <w:rPr>
          <w:rFonts w:cs="Arial"/>
          <w:sz w:val="24"/>
          <w:szCs w:val="24"/>
        </w:rPr>
      </w:pPr>
      <w:r w:rsidRPr="004E0795">
        <w:rPr>
          <w:rFonts w:cs="Arial"/>
          <w:sz w:val="24"/>
          <w:szCs w:val="24"/>
        </w:rPr>
        <w:t>10. člen</w:t>
      </w:r>
    </w:p>
    <w:p w14:paraId="09A9A8D7" w14:textId="77777777" w:rsidR="00CA44F6" w:rsidRPr="004E0795" w:rsidRDefault="00CA44F6" w:rsidP="00CA44F6">
      <w:pPr>
        <w:tabs>
          <w:tab w:val="left" w:pos="3402"/>
        </w:tabs>
        <w:spacing w:after="0" w:line="259" w:lineRule="auto"/>
        <w:jc w:val="center"/>
        <w:rPr>
          <w:rFonts w:cs="Arial"/>
          <w:sz w:val="24"/>
          <w:szCs w:val="24"/>
        </w:rPr>
      </w:pPr>
      <w:r w:rsidRPr="004E0795">
        <w:rPr>
          <w:rFonts w:cs="Arial"/>
          <w:sz w:val="24"/>
          <w:szCs w:val="24"/>
        </w:rPr>
        <w:t>(zunanje tehnično osebje)</w:t>
      </w:r>
    </w:p>
    <w:p w14:paraId="4CBEE5DE" w14:textId="77777777" w:rsidR="00CA44F6" w:rsidRDefault="00CA44F6" w:rsidP="00CA44F6">
      <w:pPr>
        <w:pStyle w:val="Telobesedila"/>
        <w:tabs>
          <w:tab w:val="left" w:pos="3402"/>
        </w:tabs>
        <w:spacing w:after="0" w:line="259" w:lineRule="auto"/>
        <w:jc w:val="both"/>
        <w:rPr>
          <w:rFonts w:cs="Arial"/>
          <w:sz w:val="24"/>
          <w:szCs w:val="24"/>
        </w:rPr>
      </w:pPr>
    </w:p>
    <w:p w14:paraId="52856477" w14:textId="77777777" w:rsidR="00CA44F6" w:rsidRPr="004E0795" w:rsidRDefault="00CA44F6" w:rsidP="00CA44F6">
      <w:pPr>
        <w:pStyle w:val="Telobesedila"/>
        <w:tabs>
          <w:tab w:val="left" w:pos="3402"/>
        </w:tabs>
        <w:spacing w:after="0" w:line="259" w:lineRule="auto"/>
        <w:jc w:val="both"/>
        <w:rPr>
          <w:rFonts w:cs="Arial"/>
          <w:sz w:val="24"/>
          <w:szCs w:val="24"/>
        </w:rPr>
      </w:pPr>
      <w:r w:rsidRPr="004E0795">
        <w:rPr>
          <w:rFonts w:cs="Arial"/>
          <w:sz w:val="24"/>
          <w:szCs w:val="24"/>
        </w:rPr>
        <w:t xml:space="preserve">Zunanje tehnično osebje, ki v objektih in prostorih ministrstva opravlja razna vzdrževalna, investicijska in servisna opravila, uporablja pri delu začasno identifikacijsko izkaznico z oznako »Tehnično osebje«. </w:t>
      </w:r>
    </w:p>
    <w:p w14:paraId="626C1BDE" w14:textId="77777777" w:rsidR="00CA44F6" w:rsidRDefault="00CA44F6" w:rsidP="00CA44F6">
      <w:pPr>
        <w:pStyle w:val="Telobesedila"/>
        <w:tabs>
          <w:tab w:val="left" w:pos="3402"/>
        </w:tabs>
        <w:spacing w:after="0" w:line="259" w:lineRule="auto"/>
        <w:jc w:val="both"/>
        <w:rPr>
          <w:rFonts w:cs="Arial"/>
          <w:sz w:val="24"/>
          <w:szCs w:val="24"/>
        </w:rPr>
      </w:pPr>
    </w:p>
    <w:p w14:paraId="68761067" w14:textId="77777777" w:rsidR="00CA44F6" w:rsidRPr="004E0795" w:rsidRDefault="00CA44F6" w:rsidP="00CA44F6">
      <w:pPr>
        <w:pStyle w:val="Telobesedila"/>
        <w:tabs>
          <w:tab w:val="left" w:pos="3402"/>
        </w:tabs>
        <w:spacing w:after="0" w:line="259" w:lineRule="auto"/>
        <w:jc w:val="both"/>
        <w:rPr>
          <w:rFonts w:cs="Arial"/>
          <w:sz w:val="24"/>
          <w:szCs w:val="24"/>
        </w:rPr>
      </w:pPr>
      <w:r w:rsidRPr="004E0795">
        <w:rPr>
          <w:rFonts w:cs="Arial"/>
          <w:sz w:val="24"/>
          <w:szCs w:val="24"/>
        </w:rPr>
        <w:t xml:space="preserve">Identifikacijsko izkaznico jim izroči služba varovanja na podlagi pisne najave oseb iz drugega odstavka 4. člena tega hišnega reda ali vodij notranjih organizacijskih enot, za katere zunanje tehnično osebje opravlja storitev. </w:t>
      </w:r>
    </w:p>
    <w:p w14:paraId="146029D2" w14:textId="77777777" w:rsidR="00CA44F6" w:rsidRDefault="00CA44F6" w:rsidP="00CA44F6">
      <w:pPr>
        <w:pStyle w:val="Telobesedila"/>
        <w:tabs>
          <w:tab w:val="left" w:pos="3402"/>
        </w:tabs>
        <w:spacing w:after="0" w:line="259" w:lineRule="auto"/>
        <w:jc w:val="both"/>
        <w:rPr>
          <w:rFonts w:cs="Arial"/>
          <w:color w:val="auto"/>
          <w:sz w:val="24"/>
          <w:szCs w:val="24"/>
        </w:rPr>
      </w:pPr>
    </w:p>
    <w:p w14:paraId="48310E11" w14:textId="77777777" w:rsidR="00CA44F6" w:rsidRPr="004E0795" w:rsidRDefault="00CA44F6" w:rsidP="00CA44F6">
      <w:pPr>
        <w:pStyle w:val="Telobesedila"/>
        <w:tabs>
          <w:tab w:val="left" w:pos="3402"/>
        </w:tabs>
        <w:spacing w:after="0" w:line="259" w:lineRule="auto"/>
        <w:jc w:val="both"/>
        <w:rPr>
          <w:rFonts w:cs="Arial"/>
          <w:color w:val="auto"/>
          <w:sz w:val="24"/>
          <w:szCs w:val="24"/>
        </w:rPr>
      </w:pPr>
      <w:r w:rsidRPr="004E0795">
        <w:rPr>
          <w:rFonts w:cs="Arial"/>
          <w:color w:val="auto"/>
          <w:sz w:val="24"/>
          <w:szCs w:val="24"/>
        </w:rPr>
        <w:t>Najava za izvedbo tehničnih del mora biti službi varovanja posredovana praviloma pet delovnih dni pred prihodom.</w:t>
      </w:r>
    </w:p>
    <w:p w14:paraId="1CF58588" w14:textId="77777777" w:rsidR="00CA44F6" w:rsidRDefault="00CA44F6" w:rsidP="00CA44F6">
      <w:pPr>
        <w:spacing w:after="0" w:line="259" w:lineRule="auto"/>
        <w:jc w:val="both"/>
        <w:rPr>
          <w:rFonts w:cs="Arial"/>
          <w:color w:val="auto"/>
          <w:sz w:val="24"/>
          <w:szCs w:val="24"/>
        </w:rPr>
      </w:pPr>
    </w:p>
    <w:p w14:paraId="121086B4" w14:textId="77777777" w:rsidR="00CA44F6" w:rsidRPr="004E0795" w:rsidRDefault="00CA44F6" w:rsidP="00CA44F6">
      <w:pPr>
        <w:spacing w:after="0" w:line="259" w:lineRule="auto"/>
        <w:jc w:val="both"/>
        <w:rPr>
          <w:rFonts w:cs="Arial"/>
          <w:color w:val="auto"/>
          <w:sz w:val="24"/>
          <w:szCs w:val="24"/>
        </w:rPr>
      </w:pPr>
      <w:r w:rsidRPr="004E0795">
        <w:rPr>
          <w:rFonts w:cs="Arial"/>
          <w:color w:val="auto"/>
          <w:sz w:val="24"/>
          <w:szCs w:val="24"/>
        </w:rPr>
        <w:t>Spremstvo tehničnega osebja, ki izvaja dela v objektih in prostorih ministrstva, opravljajo javni uslužbenci notranje organizacijske enote, pristojne za logistiko, ali notranje organizacijske enote, kjer se dela izvajajo.</w:t>
      </w:r>
    </w:p>
    <w:p w14:paraId="1F0C6822" w14:textId="77777777" w:rsidR="00CA44F6" w:rsidRDefault="00CA44F6" w:rsidP="00CA44F6">
      <w:pPr>
        <w:pStyle w:val="Telobesedila"/>
        <w:tabs>
          <w:tab w:val="left" w:pos="3402"/>
        </w:tabs>
        <w:spacing w:after="0" w:line="259" w:lineRule="auto"/>
        <w:jc w:val="both"/>
        <w:rPr>
          <w:rFonts w:cs="Arial"/>
          <w:color w:val="auto"/>
          <w:sz w:val="24"/>
          <w:szCs w:val="24"/>
        </w:rPr>
      </w:pPr>
    </w:p>
    <w:p w14:paraId="3A03916E" w14:textId="77777777" w:rsidR="00CA44F6" w:rsidRPr="004E0795" w:rsidRDefault="00CA44F6" w:rsidP="00CA44F6">
      <w:pPr>
        <w:pStyle w:val="Telobesedila"/>
        <w:tabs>
          <w:tab w:val="left" w:pos="3402"/>
        </w:tabs>
        <w:spacing w:after="0" w:line="259" w:lineRule="auto"/>
        <w:jc w:val="both"/>
        <w:rPr>
          <w:rFonts w:cs="Arial"/>
          <w:sz w:val="24"/>
          <w:szCs w:val="24"/>
        </w:rPr>
      </w:pPr>
      <w:r w:rsidRPr="004E0795">
        <w:rPr>
          <w:rFonts w:cs="Arial"/>
          <w:color w:val="auto"/>
          <w:sz w:val="24"/>
          <w:szCs w:val="24"/>
        </w:rPr>
        <w:t xml:space="preserve">Kadar se dela opravljajo v prostorih, v katerih je gibanje omejeno zaradi varnostnih razlogov ali se po predpisih </w:t>
      </w:r>
      <w:r w:rsidRPr="004E0795">
        <w:rPr>
          <w:rFonts w:cs="Arial"/>
          <w:sz w:val="24"/>
          <w:szCs w:val="24"/>
        </w:rPr>
        <w:t xml:space="preserve">zahteva veljavno dovoljenje za dostop do tajnih podatkov, je treba za </w:t>
      </w:r>
      <w:r w:rsidRPr="004E0795">
        <w:rPr>
          <w:rFonts w:cs="Arial"/>
          <w:sz w:val="24"/>
          <w:szCs w:val="24"/>
        </w:rPr>
        <w:lastRenderedPageBreak/>
        <w:t>osebe iz prvega odstavka tega člena v najavi navesti številko dovoljenja za dostop do tajnih podatkov, stopnjo tajnosti, veljavnost ter izdajatelja.</w:t>
      </w:r>
    </w:p>
    <w:p w14:paraId="35EF01D4" w14:textId="77777777" w:rsidR="00CA44F6" w:rsidRDefault="00CA44F6" w:rsidP="00CA44F6">
      <w:pPr>
        <w:pStyle w:val="Telobesedila"/>
        <w:tabs>
          <w:tab w:val="left" w:pos="3402"/>
        </w:tabs>
        <w:spacing w:after="0" w:line="259" w:lineRule="auto"/>
        <w:jc w:val="center"/>
        <w:rPr>
          <w:rFonts w:cs="Arial"/>
          <w:sz w:val="24"/>
          <w:szCs w:val="24"/>
        </w:rPr>
      </w:pPr>
    </w:p>
    <w:p w14:paraId="2D25E5D4" w14:textId="77777777" w:rsidR="00CA44F6" w:rsidRPr="004E0795" w:rsidRDefault="00CA44F6" w:rsidP="00CA44F6">
      <w:pPr>
        <w:pStyle w:val="Telobesedila"/>
        <w:tabs>
          <w:tab w:val="left" w:pos="3402"/>
        </w:tabs>
        <w:spacing w:after="0" w:line="259" w:lineRule="auto"/>
        <w:jc w:val="center"/>
        <w:rPr>
          <w:rFonts w:cs="Arial"/>
          <w:sz w:val="24"/>
          <w:szCs w:val="24"/>
        </w:rPr>
      </w:pPr>
      <w:r w:rsidRPr="004E0795">
        <w:rPr>
          <w:rFonts w:cs="Arial"/>
          <w:sz w:val="24"/>
          <w:szCs w:val="24"/>
        </w:rPr>
        <w:t>13. člen</w:t>
      </w:r>
    </w:p>
    <w:p w14:paraId="21EEB841" w14:textId="77777777" w:rsidR="00CA44F6" w:rsidRPr="004E0795" w:rsidRDefault="00CA44F6" w:rsidP="00CA44F6">
      <w:pPr>
        <w:pStyle w:val="Telobesedila"/>
        <w:tabs>
          <w:tab w:val="left" w:pos="3402"/>
        </w:tabs>
        <w:spacing w:after="0" w:line="259" w:lineRule="auto"/>
        <w:jc w:val="center"/>
        <w:rPr>
          <w:rFonts w:cs="Arial"/>
          <w:sz w:val="24"/>
          <w:szCs w:val="24"/>
        </w:rPr>
      </w:pPr>
      <w:r w:rsidRPr="004E0795">
        <w:rPr>
          <w:rFonts w:cs="Arial"/>
          <w:sz w:val="24"/>
          <w:szCs w:val="24"/>
        </w:rPr>
        <w:t>(identifikacijska</w:t>
      </w:r>
      <w:r w:rsidRPr="004E0795">
        <w:rPr>
          <w:rFonts w:cs="Arial"/>
          <w:color w:val="FF6600"/>
          <w:sz w:val="24"/>
          <w:szCs w:val="24"/>
        </w:rPr>
        <w:t xml:space="preserve"> </w:t>
      </w:r>
      <w:r w:rsidRPr="004E0795">
        <w:rPr>
          <w:rFonts w:cs="Arial"/>
          <w:sz w:val="24"/>
          <w:szCs w:val="24"/>
        </w:rPr>
        <w:t>izkaznica)</w:t>
      </w:r>
    </w:p>
    <w:p w14:paraId="5E1F5EF7" w14:textId="77777777" w:rsidR="00CA44F6" w:rsidRDefault="00CA44F6" w:rsidP="00CA44F6">
      <w:pPr>
        <w:spacing w:after="0" w:line="259" w:lineRule="auto"/>
        <w:jc w:val="both"/>
        <w:rPr>
          <w:rFonts w:cs="Arial"/>
          <w:sz w:val="24"/>
          <w:szCs w:val="24"/>
        </w:rPr>
      </w:pPr>
    </w:p>
    <w:p w14:paraId="748B2343" w14:textId="77777777" w:rsidR="00CA44F6" w:rsidRPr="004E0795" w:rsidRDefault="00CA44F6" w:rsidP="00CA44F6">
      <w:pPr>
        <w:spacing w:after="0" w:line="259" w:lineRule="auto"/>
        <w:jc w:val="both"/>
        <w:rPr>
          <w:rFonts w:cs="Arial"/>
          <w:sz w:val="24"/>
          <w:szCs w:val="24"/>
        </w:rPr>
      </w:pPr>
      <w:r w:rsidRPr="004E0795">
        <w:rPr>
          <w:rFonts w:cs="Arial"/>
          <w:sz w:val="24"/>
          <w:szCs w:val="24"/>
        </w:rPr>
        <w:t>Za vstopanje, izstopanje in gibanje v objektih in prostorih ministrstva, ki so ustrezno tehnično opremljeni, se uporablja elektronska identifikacijska izkaznica, kot del sistema za identifikacijo, nadzor dostopa in prisotnosti.</w:t>
      </w:r>
    </w:p>
    <w:p w14:paraId="18D4B302" w14:textId="77777777" w:rsidR="00CA44F6" w:rsidRDefault="00CA44F6" w:rsidP="00CA44F6">
      <w:pPr>
        <w:spacing w:after="0" w:line="259" w:lineRule="auto"/>
        <w:jc w:val="both"/>
        <w:rPr>
          <w:rFonts w:cs="Arial"/>
          <w:sz w:val="24"/>
          <w:szCs w:val="24"/>
        </w:rPr>
      </w:pPr>
    </w:p>
    <w:p w14:paraId="32E41C55" w14:textId="77777777" w:rsidR="00CA44F6" w:rsidRPr="004E0795" w:rsidRDefault="00CA44F6" w:rsidP="00CA44F6">
      <w:pPr>
        <w:spacing w:after="0" w:line="259" w:lineRule="auto"/>
        <w:jc w:val="both"/>
        <w:rPr>
          <w:rFonts w:cs="Arial"/>
          <w:sz w:val="24"/>
          <w:szCs w:val="24"/>
        </w:rPr>
      </w:pPr>
      <w:r w:rsidRPr="004E0795">
        <w:rPr>
          <w:rFonts w:cs="Arial"/>
          <w:sz w:val="24"/>
          <w:szCs w:val="24"/>
        </w:rPr>
        <w:t>Identifikacijska izkaznica lahko služi tudi za registracijo delovnega časa, če so objekti in prostori ministrstva ustrezno tehnično opremljeni.</w:t>
      </w:r>
    </w:p>
    <w:p w14:paraId="741FC317" w14:textId="77777777" w:rsidR="00CA44F6" w:rsidRDefault="00CA44F6" w:rsidP="00CA44F6">
      <w:pPr>
        <w:spacing w:after="0" w:line="259" w:lineRule="auto"/>
        <w:jc w:val="both"/>
        <w:rPr>
          <w:rFonts w:cs="Arial"/>
          <w:sz w:val="24"/>
          <w:szCs w:val="24"/>
        </w:rPr>
      </w:pPr>
    </w:p>
    <w:p w14:paraId="018C3DE0" w14:textId="77777777" w:rsidR="00CA44F6" w:rsidRPr="004E0795" w:rsidRDefault="00CA44F6" w:rsidP="00CA44F6">
      <w:pPr>
        <w:spacing w:after="0" w:line="259" w:lineRule="auto"/>
        <w:jc w:val="both"/>
        <w:rPr>
          <w:rFonts w:cs="Arial"/>
          <w:sz w:val="24"/>
          <w:szCs w:val="24"/>
        </w:rPr>
      </w:pPr>
      <w:r w:rsidRPr="004E0795">
        <w:rPr>
          <w:rFonts w:cs="Arial"/>
          <w:sz w:val="24"/>
          <w:szCs w:val="24"/>
        </w:rPr>
        <w:t>Identifikacijske izkaznice so stalne (imenske) oziroma začasne (</w:t>
      </w:r>
      <w:proofErr w:type="spellStart"/>
      <w:r w:rsidRPr="004E0795">
        <w:rPr>
          <w:rFonts w:cs="Arial"/>
          <w:sz w:val="24"/>
          <w:szCs w:val="24"/>
        </w:rPr>
        <w:t>neimenske</w:t>
      </w:r>
      <w:proofErr w:type="spellEnd"/>
      <w:r w:rsidRPr="004E0795">
        <w:rPr>
          <w:rFonts w:cs="Arial"/>
          <w:sz w:val="24"/>
          <w:szCs w:val="24"/>
        </w:rPr>
        <w:t>), so last ministrstva in izdelane v skladu s celostno podobo ministrstva.</w:t>
      </w:r>
    </w:p>
    <w:p w14:paraId="7C2E58DE" w14:textId="77777777" w:rsidR="00CA44F6" w:rsidRDefault="00CA44F6" w:rsidP="00CA44F6">
      <w:pPr>
        <w:spacing w:after="0" w:line="259" w:lineRule="auto"/>
        <w:jc w:val="both"/>
        <w:rPr>
          <w:rFonts w:cs="Arial"/>
          <w:sz w:val="24"/>
          <w:szCs w:val="24"/>
        </w:rPr>
      </w:pPr>
    </w:p>
    <w:p w14:paraId="19143A15" w14:textId="77777777" w:rsidR="00CA44F6" w:rsidRPr="004E0795" w:rsidRDefault="00CA44F6" w:rsidP="00CA44F6">
      <w:pPr>
        <w:spacing w:after="0" w:line="259" w:lineRule="auto"/>
        <w:jc w:val="both"/>
        <w:rPr>
          <w:rFonts w:cs="Arial"/>
          <w:sz w:val="24"/>
          <w:szCs w:val="24"/>
        </w:rPr>
      </w:pPr>
      <w:r w:rsidRPr="004E0795">
        <w:rPr>
          <w:rFonts w:cs="Arial"/>
          <w:sz w:val="24"/>
          <w:szCs w:val="24"/>
        </w:rPr>
        <w:t>(…)</w:t>
      </w:r>
    </w:p>
    <w:p w14:paraId="3804F931" w14:textId="77777777" w:rsidR="00CA44F6" w:rsidRDefault="00CA44F6" w:rsidP="00CA44F6">
      <w:pPr>
        <w:spacing w:after="0" w:line="259" w:lineRule="auto"/>
        <w:jc w:val="both"/>
        <w:rPr>
          <w:rFonts w:cs="Arial"/>
          <w:sz w:val="24"/>
          <w:szCs w:val="24"/>
        </w:rPr>
      </w:pPr>
    </w:p>
    <w:p w14:paraId="31D8A42B" w14:textId="77777777" w:rsidR="00CA44F6" w:rsidRPr="004E0795" w:rsidRDefault="00CA44F6" w:rsidP="00CA44F6">
      <w:pPr>
        <w:spacing w:after="0" w:line="259" w:lineRule="auto"/>
        <w:jc w:val="both"/>
        <w:rPr>
          <w:rFonts w:cs="Arial"/>
          <w:sz w:val="24"/>
          <w:szCs w:val="24"/>
        </w:rPr>
      </w:pPr>
      <w:r w:rsidRPr="004E0795">
        <w:rPr>
          <w:rFonts w:cs="Arial"/>
          <w:sz w:val="24"/>
          <w:szCs w:val="24"/>
        </w:rPr>
        <w:t>Začasne identifikacijske izkaznice vsebujejo grb Republike Slovenije, naziv organa, številko izkaznice, datum izdelave in so rumene barve z napisom »OBISKOVALEC« za obiskovalce, zelene barve z napisom »TEHNIČNO OSEBJE« za zunanje tehnično osebje ter modre barve z napisom »JAVNI USLUŽBENEC MNZ« za javne uslužbence ministrstva.</w:t>
      </w:r>
    </w:p>
    <w:p w14:paraId="5F1ED784" w14:textId="77777777" w:rsidR="00CA44F6" w:rsidRDefault="00CA44F6" w:rsidP="00CA44F6">
      <w:pPr>
        <w:pStyle w:val="Telobesedila"/>
        <w:tabs>
          <w:tab w:val="left" w:pos="3402"/>
        </w:tabs>
        <w:spacing w:after="0" w:line="259" w:lineRule="auto"/>
        <w:jc w:val="center"/>
        <w:rPr>
          <w:rFonts w:cs="Arial"/>
          <w:sz w:val="24"/>
          <w:szCs w:val="24"/>
        </w:rPr>
      </w:pPr>
    </w:p>
    <w:p w14:paraId="3D3ED140" w14:textId="77777777" w:rsidR="00CA44F6" w:rsidRPr="004E0795" w:rsidRDefault="00CA44F6" w:rsidP="00CA44F6">
      <w:pPr>
        <w:pStyle w:val="Telobesedila"/>
        <w:tabs>
          <w:tab w:val="left" w:pos="3402"/>
        </w:tabs>
        <w:spacing w:after="0" w:line="259" w:lineRule="auto"/>
        <w:jc w:val="center"/>
        <w:rPr>
          <w:rFonts w:cs="Arial"/>
          <w:sz w:val="24"/>
          <w:szCs w:val="24"/>
        </w:rPr>
      </w:pPr>
      <w:r w:rsidRPr="004E0795">
        <w:rPr>
          <w:rFonts w:cs="Arial"/>
          <w:sz w:val="24"/>
          <w:szCs w:val="24"/>
        </w:rPr>
        <w:t>14. člen</w:t>
      </w:r>
    </w:p>
    <w:p w14:paraId="2DEE461D" w14:textId="77777777" w:rsidR="00CA44F6" w:rsidRPr="004E0795" w:rsidRDefault="00CA44F6" w:rsidP="00CA44F6">
      <w:pPr>
        <w:pStyle w:val="Telobesedila"/>
        <w:tabs>
          <w:tab w:val="left" w:pos="3402"/>
        </w:tabs>
        <w:spacing w:after="0" w:line="259" w:lineRule="auto"/>
        <w:jc w:val="center"/>
        <w:rPr>
          <w:rFonts w:cs="Arial"/>
          <w:sz w:val="24"/>
          <w:szCs w:val="24"/>
        </w:rPr>
      </w:pPr>
      <w:r w:rsidRPr="004E0795">
        <w:rPr>
          <w:rFonts w:cs="Arial"/>
          <w:sz w:val="24"/>
          <w:szCs w:val="24"/>
        </w:rPr>
        <w:t>(izročanje začasne identifikacijske izkaznice)</w:t>
      </w:r>
    </w:p>
    <w:p w14:paraId="2904936A" w14:textId="77777777" w:rsidR="00CA44F6" w:rsidRDefault="00CA44F6" w:rsidP="00CA44F6">
      <w:pPr>
        <w:spacing w:after="0" w:line="259" w:lineRule="auto"/>
        <w:jc w:val="both"/>
        <w:rPr>
          <w:rFonts w:cs="Arial"/>
          <w:sz w:val="24"/>
          <w:szCs w:val="24"/>
        </w:rPr>
      </w:pPr>
    </w:p>
    <w:p w14:paraId="2F980AEC" w14:textId="77777777" w:rsidR="00CA44F6" w:rsidRPr="004E0795" w:rsidRDefault="00CA44F6" w:rsidP="00CA44F6">
      <w:pPr>
        <w:spacing w:after="0" w:line="259" w:lineRule="auto"/>
        <w:jc w:val="both"/>
        <w:rPr>
          <w:rFonts w:cs="Arial"/>
          <w:sz w:val="24"/>
          <w:szCs w:val="24"/>
        </w:rPr>
      </w:pPr>
      <w:r w:rsidRPr="004E0795">
        <w:rPr>
          <w:rFonts w:cs="Arial"/>
          <w:sz w:val="24"/>
          <w:szCs w:val="24"/>
        </w:rPr>
        <w:t xml:space="preserve">Osebi, ki vstopa v objekte in prostore ministrstva, služba varovanja izroči ustrezno začasno identifikacijsko izkaznico in jo pouči, da jo je v času gibanja v objektih in prostorih ministrstva dolžna nositi na vidnem mestu. </w:t>
      </w:r>
    </w:p>
    <w:p w14:paraId="76E7C929" w14:textId="77777777" w:rsidR="00CA44F6" w:rsidRDefault="00CA44F6" w:rsidP="00CA44F6">
      <w:pPr>
        <w:tabs>
          <w:tab w:val="left" w:pos="3402"/>
        </w:tabs>
        <w:spacing w:after="0" w:line="259" w:lineRule="auto"/>
        <w:jc w:val="center"/>
        <w:rPr>
          <w:rFonts w:cs="Arial"/>
          <w:sz w:val="24"/>
          <w:szCs w:val="24"/>
        </w:rPr>
      </w:pPr>
    </w:p>
    <w:p w14:paraId="351D2A66" w14:textId="77777777" w:rsidR="00CA44F6" w:rsidRPr="004E0795" w:rsidRDefault="00CA44F6" w:rsidP="00CA44F6">
      <w:pPr>
        <w:tabs>
          <w:tab w:val="left" w:pos="3402"/>
        </w:tabs>
        <w:spacing w:after="0" w:line="259" w:lineRule="auto"/>
        <w:jc w:val="center"/>
        <w:rPr>
          <w:rFonts w:cs="Arial"/>
          <w:sz w:val="24"/>
          <w:szCs w:val="24"/>
        </w:rPr>
      </w:pPr>
      <w:r w:rsidRPr="004E0795">
        <w:rPr>
          <w:rFonts w:cs="Arial"/>
          <w:sz w:val="24"/>
          <w:szCs w:val="24"/>
        </w:rPr>
        <w:t>17. člen</w:t>
      </w:r>
    </w:p>
    <w:p w14:paraId="3AF05250" w14:textId="77777777" w:rsidR="00CA44F6" w:rsidRPr="004E0795" w:rsidRDefault="00CA44F6" w:rsidP="00CA44F6">
      <w:pPr>
        <w:tabs>
          <w:tab w:val="left" w:pos="3402"/>
        </w:tabs>
        <w:spacing w:after="0" w:line="259" w:lineRule="auto"/>
        <w:jc w:val="center"/>
        <w:rPr>
          <w:rFonts w:cs="Arial"/>
          <w:sz w:val="24"/>
          <w:szCs w:val="24"/>
        </w:rPr>
      </w:pPr>
      <w:r w:rsidRPr="004E0795">
        <w:rPr>
          <w:rFonts w:cs="Arial"/>
          <w:sz w:val="24"/>
          <w:szCs w:val="24"/>
        </w:rPr>
        <w:t>(vračilo identifikacijske izkaznice)</w:t>
      </w:r>
    </w:p>
    <w:p w14:paraId="309296F0" w14:textId="77777777" w:rsidR="00CA44F6" w:rsidRDefault="00CA44F6" w:rsidP="00CA44F6">
      <w:pPr>
        <w:tabs>
          <w:tab w:val="left" w:pos="3402"/>
        </w:tabs>
        <w:spacing w:after="0" w:line="259" w:lineRule="auto"/>
        <w:jc w:val="both"/>
        <w:rPr>
          <w:rFonts w:cs="Arial"/>
          <w:sz w:val="24"/>
          <w:szCs w:val="24"/>
        </w:rPr>
      </w:pPr>
    </w:p>
    <w:p w14:paraId="02B540CB"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sz w:val="24"/>
          <w:szCs w:val="24"/>
        </w:rPr>
        <w:t>Začasno identifikacijsko izkaznico uporabniki vrnejo službi varovanja ob izstopu iz objektov in prostorov ministrstva.</w:t>
      </w:r>
    </w:p>
    <w:p w14:paraId="7E8369C9" w14:textId="77777777" w:rsidR="00CA44F6" w:rsidRDefault="00CA44F6" w:rsidP="00CA44F6">
      <w:pPr>
        <w:tabs>
          <w:tab w:val="left" w:pos="3402"/>
        </w:tabs>
        <w:spacing w:after="0" w:line="259" w:lineRule="auto"/>
        <w:jc w:val="both"/>
        <w:rPr>
          <w:rFonts w:cs="Arial"/>
          <w:sz w:val="24"/>
          <w:szCs w:val="24"/>
        </w:rPr>
      </w:pPr>
    </w:p>
    <w:p w14:paraId="127E2D26"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sz w:val="24"/>
          <w:szCs w:val="24"/>
        </w:rPr>
        <w:t>(…)</w:t>
      </w:r>
    </w:p>
    <w:p w14:paraId="0D96CF38" w14:textId="77777777" w:rsidR="00CA44F6" w:rsidRDefault="00CA44F6" w:rsidP="00CA44F6">
      <w:pPr>
        <w:tabs>
          <w:tab w:val="left" w:pos="3402"/>
        </w:tabs>
        <w:spacing w:after="0" w:line="259" w:lineRule="auto"/>
        <w:jc w:val="both"/>
        <w:rPr>
          <w:rFonts w:cs="Arial"/>
          <w:sz w:val="24"/>
          <w:szCs w:val="24"/>
        </w:rPr>
      </w:pPr>
    </w:p>
    <w:p w14:paraId="6D984499"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sz w:val="24"/>
          <w:szCs w:val="24"/>
        </w:rPr>
        <w:t>(…)</w:t>
      </w:r>
    </w:p>
    <w:p w14:paraId="058C96B3" w14:textId="77777777" w:rsidR="00CA44F6" w:rsidRDefault="00CA44F6" w:rsidP="00CA44F6">
      <w:pPr>
        <w:tabs>
          <w:tab w:val="left" w:pos="3402"/>
        </w:tabs>
        <w:spacing w:after="0" w:line="259" w:lineRule="auto"/>
        <w:jc w:val="center"/>
        <w:rPr>
          <w:rFonts w:cs="Arial"/>
          <w:sz w:val="24"/>
          <w:szCs w:val="24"/>
        </w:rPr>
      </w:pPr>
    </w:p>
    <w:p w14:paraId="7D7E00E7" w14:textId="77777777" w:rsidR="00CA44F6" w:rsidRPr="004E0795" w:rsidRDefault="00CA44F6" w:rsidP="00CA44F6">
      <w:pPr>
        <w:tabs>
          <w:tab w:val="left" w:pos="3402"/>
        </w:tabs>
        <w:spacing w:after="0" w:line="259" w:lineRule="auto"/>
        <w:jc w:val="center"/>
        <w:rPr>
          <w:rFonts w:cs="Arial"/>
          <w:sz w:val="24"/>
          <w:szCs w:val="24"/>
        </w:rPr>
      </w:pPr>
      <w:r w:rsidRPr="004E0795">
        <w:rPr>
          <w:rFonts w:cs="Arial"/>
          <w:sz w:val="24"/>
          <w:szCs w:val="24"/>
        </w:rPr>
        <w:t>18. člen</w:t>
      </w:r>
    </w:p>
    <w:p w14:paraId="65F5A0BE" w14:textId="77777777" w:rsidR="00CA44F6" w:rsidRPr="004E0795" w:rsidRDefault="00CA44F6" w:rsidP="00CA44F6">
      <w:pPr>
        <w:tabs>
          <w:tab w:val="left" w:pos="3402"/>
        </w:tabs>
        <w:spacing w:after="0" w:line="259" w:lineRule="auto"/>
        <w:jc w:val="center"/>
        <w:rPr>
          <w:rFonts w:cs="Arial"/>
          <w:sz w:val="24"/>
          <w:szCs w:val="24"/>
        </w:rPr>
      </w:pPr>
      <w:r w:rsidRPr="004E0795">
        <w:rPr>
          <w:rFonts w:cs="Arial"/>
          <w:sz w:val="24"/>
          <w:szCs w:val="24"/>
        </w:rPr>
        <w:t>(gibanje oseb)</w:t>
      </w:r>
    </w:p>
    <w:p w14:paraId="1B24788F" w14:textId="77777777" w:rsidR="00CA44F6" w:rsidRDefault="00CA44F6" w:rsidP="00CA44F6">
      <w:pPr>
        <w:pStyle w:val="Telobesedila"/>
        <w:spacing w:after="0" w:line="259" w:lineRule="auto"/>
        <w:jc w:val="both"/>
        <w:rPr>
          <w:rFonts w:cs="Arial"/>
          <w:sz w:val="24"/>
          <w:szCs w:val="24"/>
        </w:rPr>
      </w:pPr>
    </w:p>
    <w:p w14:paraId="6131D020" w14:textId="77777777" w:rsidR="00CA44F6" w:rsidRPr="004E0795" w:rsidRDefault="00CA44F6" w:rsidP="00CA44F6">
      <w:pPr>
        <w:pStyle w:val="Telobesedila"/>
        <w:spacing w:after="0" w:line="259" w:lineRule="auto"/>
        <w:jc w:val="both"/>
        <w:rPr>
          <w:rFonts w:cs="Arial"/>
          <w:sz w:val="24"/>
          <w:szCs w:val="24"/>
        </w:rPr>
      </w:pPr>
      <w:r w:rsidRPr="004E0795">
        <w:rPr>
          <w:rFonts w:cs="Arial"/>
          <w:sz w:val="24"/>
          <w:szCs w:val="24"/>
        </w:rPr>
        <w:t>Vse osebe morajo med gibanjem in zadrževanjem v objektih in prostorih ministrstva nositi identifikacijsko izkaznico na vidnem mestu.</w:t>
      </w:r>
    </w:p>
    <w:p w14:paraId="4F0A5515" w14:textId="77777777" w:rsidR="00CA44F6" w:rsidRDefault="00CA44F6" w:rsidP="00CA44F6">
      <w:pPr>
        <w:pStyle w:val="Telobesedila"/>
        <w:spacing w:after="0" w:line="259" w:lineRule="auto"/>
        <w:rPr>
          <w:rFonts w:cs="Arial"/>
          <w:sz w:val="24"/>
          <w:szCs w:val="24"/>
        </w:rPr>
      </w:pPr>
    </w:p>
    <w:p w14:paraId="5A6EF153" w14:textId="77777777" w:rsidR="00CA44F6" w:rsidRPr="004E0795" w:rsidRDefault="00CA44F6" w:rsidP="00CA44F6">
      <w:pPr>
        <w:pStyle w:val="Telobesedila"/>
        <w:spacing w:after="0" w:line="259" w:lineRule="auto"/>
        <w:rPr>
          <w:rFonts w:cs="Arial"/>
          <w:sz w:val="24"/>
          <w:szCs w:val="24"/>
        </w:rPr>
      </w:pPr>
      <w:r w:rsidRPr="004E0795">
        <w:rPr>
          <w:rFonts w:cs="Arial"/>
          <w:sz w:val="24"/>
          <w:szCs w:val="24"/>
        </w:rPr>
        <w:t>(…)</w:t>
      </w:r>
    </w:p>
    <w:p w14:paraId="6D2CF02A" w14:textId="77777777" w:rsidR="00CA44F6" w:rsidRDefault="00CA44F6" w:rsidP="00CA44F6">
      <w:pPr>
        <w:pStyle w:val="Telobesedila"/>
        <w:spacing w:after="0" w:line="259" w:lineRule="auto"/>
        <w:rPr>
          <w:rFonts w:cs="Arial"/>
          <w:sz w:val="24"/>
          <w:szCs w:val="24"/>
        </w:rPr>
      </w:pPr>
    </w:p>
    <w:p w14:paraId="7006747D" w14:textId="77777777" w:rsidR="00CA44F6" w:rsidRPr="004E0795" w:rsidRDefault="00CA44F6" w:rsidP="00CA44F6">
      <w:pPr>
        <w:pStyle w:val="Telobesedila"/>
        <w:spacing w:after="0" w:line="259" w:lineRule="auto"/>
        <w:rPr>
          <w:rFonts w:cs="Arial"/>
          <w:sz w:val="24"/>
          <w:szCs w:val="24"/>
        </w:rPr>
      </w:pPr>
      <w:r w:rsidRPr="004E0795">
        <w:rPr>
          <w:rFonts w:cs="Arial"/>
          <w:sz w:val="24"/>
          <w:szCs w:val="24"/>
        </w:rPr>
        <w:t>(…)</w:t>
      </w:r>
    </w:p>
    <w:p w14:paraId="42AFDBB7" w14:textId="77777777" w:rsidR="00CA44F6" w:rsidRDefault="00CA44F6" w:rsidP="00CA44F6">
      <w:pPr>
        <w:spacing w:after="0" w:line="259" w:lineRule="auto"/>
        <w:jc w:val="both"/>
        <w:rPr>
          <w:rFonts w:cs="Arial"/>
          <w:sz w:val="24"/>
          <w:szCs w:val="24"/>
        </w:rPr>
      </w:pPr>
    </w:p>
    <w:p w14:paraId="6F8CE281" w14:textId="77777777" w:rsidR="00CA44F6" w:rsidRPr="004E0795" w:rsidRDefault="00CA44F6" w:rsidP="00CA44F6">
      <w:pPr>
        <w:spacing w:after="0" w:line="259" w:lineRule="auto"/>
        <w:jc w:val="both"/>
        <w:rPr>
          <w:rFonts w:cs="Arial"/>
          <w:sz w:val="24"/>
          <w:szCs w:val="24"/>
        </w:rPr>
      </w:pPr>
      <w:r w:rsidRPr="004E0795">
        <w:rPr>
          <w:rFonts w:cs="Arial"/>
          <w:sz w:val="24"/>
          <w:szCs w:val="24"/>
        </w:rPr>
        <w:t>Zunanji sodelavci in obiskovalci se lahko gibljejo v objektih in prostorih ministrstva le po opravljeni identifikaciji in ugotovitvi razloga vstopa ter v spremstvu javnega uslužbenca ministrstva.</w:t>
      </w:r>
    </w:p>
    <w:p w14:paraId="0ADA65B4" w14:textId="77777777" w:rsidR="00CA44F6" w:rsidRDefault="00CA44F6" w:rsidP="00CA44F6">
      <w:pPr>
        <w:spacing w:after="0" w:line="259" w:lineRule="auto"/>
        <w:jc w:val="both"/>
        <w:rPr>
          <w:rFonts w:cs="Arial"/>
          <w:sz w:val="24"/>
          <w:szCs w:val="24"/>
        </w:rPr>
      </w:pPr>
    </w:p>
    <w:p w14:paraId="777C6129" w14:textId="77777777" w:rsidR="00CA44F6" w:rsidRPr="004E0795" w:rsidRDefault="00CA44F6" w:rsidP="00CA44F6">
      <w:pPr>
        <w:spacing w:after="0" w:line="259" w:lineRule="auto"/>
        <w:jc w:val="both"/>
        <w:rPr>
          <w:rFonts w:cs="Arial"/>
          <w:sz w:val="24"/>
          <w:szCs w:val="24"/>
        </w:rPr>
      </w:pPr>
      <w:r w:rsidRPr="004E0795">
        <w:rPr>
          <w:rFonts w:cs="Arial"/>
          <w:sz w:val="24"/>
          <w:szCs w:val="24"/>
        </w:rPr>
        <w:t>Zunanji sodelavci, ki se jim izda identifikacijska izkaznica v skladu s šestim odstavkom 7. člena tega hišnega reda, se lahko gibljejo v objektih in prostorih ministrstva samostojno in brez spremstva, kot je določeno v šestem odstavku 6. člena tega hišnega reda.</w:t>
      </w:r>
    </w:p>
    <w:p w14:paraId="79A859A0" w14:textId="77777777" w:rsidR="00CA44F6" w:rsidRDefault="00CA44F6" w:rsidP="00CA44F6">
      <w:pPr>
        <w:pStyle w:val="Telobesedila2"/>
        <w:spacing w:after="0" w:line="259" w:lineRule="auto"/>
        <w:jc w:val="center"/>
        <w:rPr>
          <w:rFonts w:ascii="Cambria" w:hAnsi="Cambria" w:cs="Arial"/>
          <w:sz w:val="24"/>
          <w:szCs w:val="24"/>
        </w:rPr>
      </w:pPr>
    </w:p>
    <w:p w14:paraId="4A835984" w14:textId="77777777" w:rsidR="00CA44F6" w:rsidRPr="00AB63E9" w:rsidRDefault="00CA44F6" w:rsidP="00CA44F6">
      <w:pPr>
        <w:pStyle w:val="Telobesedila2"/>
        <w:spacing w:after="0" w:line="259" w:lineRule="auto"/>
        <w:jc w:val="center"/>
        <w:rPr>
          <w:rFonts w:ascii="Cambria" w:hAnsi="Cambria" w:cs="Arial"/>
          <w:b/>
          <w:sz w:val="24"/>
          <w:szCs w:val="24"/>
        </w:rPr>
      </w:pPr>
      <w:r w:rsidRPr="00AB63E9">
        <w:rPr>
          <w:rFonts w:ascii="Cambria" w:hAnsi="Cambria" w:cs="Arial"/>
          <w:b/>
          <w:sz w:val="24"/>
          <w:szCs w:val="24"/>
        </w:rPr>
        <w:t>IV. NALOGE IN POSTOPKI SLUŽBE VAROVANJA</w:t>
      </w:r>
    </w:p>
    <w:p w14:paraId="2C0E09AD" w14:textId="77777777" w:rsidR="00CA44F6" w:rsidRPr="004E0795" w:rsidRDefault="00CA44F6" w:rsidP="00CA44F6">
      <w:pPr>
        <w:pStyle w:val="Telobesedila2"/>
        <w:spacing w:after="0" w:line="259" w:lineRule="auto"/>
        <w:jc w:val="center"/>
        <w:rPr>
          <w:rFonts w:ascii="Cambria" w:hAnsi="Cambria" w:cs="Arial"/>
          <w:sz w:val="24"/>
          <w:szCs w:val="24"/>
        </w:rPr>
      </w:pPr>
      <w:r w:rsidRPr="004E0795">
        <w:rPr>
          <w:rFonts w:ascii="Cambria" w:hAnsi="Cambria" w:cs="Arial"/>
          <w:sz w:val="24"/>
          <w:szCs w:val="24"/>
        </w:rPr>
        <w:t>19. člen</w:t>
      </w:r>
    </w:p>
    <w:p w14:paraId="3195FAD4" w14:textId="77777777" w:rsidR="00CA44F6" w:rsidRPr="004E0795" w:rsidRDefault="00CA44F6" w:rsidP="00CA44F6">
      <w:pPr>
        <w:pStyle w:val="Telobesedila2"/>
        <w:spacing w:after="0" w:line="259" w:lineRule="auto"/>
        <w:jc w:val="center"/>
        <w:rPr>
          <w:rFonts w:ascii="Cambria" w:hAnsi="Cambria" w:cs="Arial"/>
          <w:sz w:val="24"/>
          <w:szCs w:val="24"/>
        </w:rPr>
      </w:pPr>
      <w:r w:rsidRPr="004E0795">
        <w:rPr>
          <w:rFonts w:ascii="Cambria" w:hAnsi="Cambria" w:cs="Arial"/>
          <w:sz w:val="24"/>
          <w:szCs w:val="24"/>
        </w:rPr>
        <w:t>(vloga službe varovanja)</w:t>
      </w:r>
    </w:p>
    <w:p w14:paraId="61C46DB5" w14:textId="77777777" w:rsidR="00CA44F6" w:rsidRDefault="00CA44F6" w:rsidP="00CA44F6">
      <w:pPr>
        <w:pStyle w:val="Telobesedila2"/>
        <w:spacing w:after="0" w:line="259" w:lineRule="auto"/>
        <w:rPr>
          <w:rFonts w:ascii="Cambria" w:hAnsi="Cambria" w:cs="Arial"/>
          <w:sz w:val="24"/>
          <w:szCs w:val="24"/>
        </w:rPr>
      </w:pPr>
    </w:p>
    <w:p w14:paraId="47B198A9" w14:textId="77777777" w:rsidR="00CA44F6" w:rsidRPr="004E0795" w:rsidRDefault="00CA44F6" w:rsidP="00CA44F6">
      <w:pPr>
        <w:pStyle w:val="Telobesedila2"/>
        <w:spacing w:after="0" w:line="259" w:lineRule="auto"/>
        <w:rPr>
          <w:rFonts w:ascii="Cambria" w:hAnsi="Cambria" w:cs="Arial"/>
          <w:sz w:val="24"/>
          <w:szCs w:val="24"/>
        </w:rPr>
      </w:pPr>
      <w:r w:rsidRPr="004E0795">
        <w:rPr>
          <w:rFonts w:ascii="Cambria" w:hAnsi="Cambria" w:cs="Arial"/>
          <w:sz w:val="24"/>
          <w:szCs w:val="24"/>
        </w:rPr>
        <w:t>Za varovanje, izvajanje varnostnih postopkov in intervencij ter za nadzor nad spoštovanjem določil hišnega reda je pristojna služba varovanja.</w:t>
      </w:r>
    </w:p>
    <w:p w14:paraId="033A786B" w14:textId="77777777" w:rsidR="00CA44F6" w:rsidRDefault="00CA44F6" w:rsidP="00CA44F6">
      <w:pPr>
        <w:pStyle w:val="Telobesedila2"/>
        <w:spacing w:after="0" w:line="259" w:lineRule="auto"/>
        <w:rPr>
          <w:rFonts w:ascii="Cambria" w:hAnsi="Cambria" w:cs="Arial"/>
          <w:sz w:val="24"/>
          <w:szCs w:val="24"/>
        </w:rPr>
      </w:pPr>
    </w:p>
    <w:p w14:paraId="752A5F5C" w14:textId="77777777" w:rsidR="00CA44F6" w:rsidRPr="004E0795" w:rsidRDefault="00CA44F6" w:rsidP="00CA44F6">
      <w:pPr>
        <w:pStyle w:val="Telobesedila2"/>
        <w:spacing w:after="0" w:line="259" w:lineRule="auto"/>
        <w:rPr>
          <w:rFonts w:ascii="Cambria" w:hAnsi="Cambria" w:cs="Arial"/>
          <w:sz w:val="24"/>
          <w:szCs w:val="24"/>
        </w:rPr>
      </w:pPr>
      <w:r w:rsidRPr="004E0795">
        <w:rPr>
          <w:rFonts w:ascii="Cambria" w:hAnsi="Cambria" w:cs="Arial"/>
          <w:sz w:val="24"/>
          <w:szCs w:val="24"/>
        </w:rPr>
        <w:t>Pri opravljanju nalog služba varovanja uporablja pooblastila po predpisih, ki določajo njeno delovanje in v skladu z določili tega hišnega reda, načrta varovanja in načrtov varovanja tajnih podatkov v varnostnih območjih.</w:t>
      </w:r>
    </w:p>
    <w:p w14:paraId="759938FE" w14:textId="77777777" w:rsidR="00CA44F6" w:rsidRDefault="00CA44F6" w:rsidP="00CA44F6">
      <w:pPr>
        <w:pStyle w:val="Telobesedila2"/>
        <w:spacing w:after="0" w:line="259" w:lineRule="auto"/>
        <w:jc w:val="center"/>
        <w:rPr>
          <w:rFonts w:ascii="Cambria" w:hAnsi="Cambria" w:cs="Arial"/>
          <w:sz w:val="24"/>
          <w:szCs w:val="24"/>
        </w:rPr>
      </w:pPr>
    </w:p>
    <w:p w14:paraId="122C60B0" w14:textId="77777777" w:rsidR="00CA44F6" w:rsidRPr="004E0795" w:rsidRDefault="00CA44F6" w:rsidP="00CA44F6">
      <w:pPr>
        <w:pStyle w:val="Telobesedila2"/>
        <w:spacing w:after="0" w:line="259" w:lineRule="auto"/>
        <w:jc w:val="center"/>
        <w:rPr>
          <w:rFonts w:ascii="Cambria" w:hAnsi="Cambria" w:cs="Arial"/>
          <w:sz w:val="24"/>
          <w:szCs w:val="24"/>
        </w:rPr>
      </w:pPr>
      <w:r w:rsidRPr="004E0795">
        <w:rPr>
          <w:rFonts w:ascii="Cambria" w:hAnsi="Cambria" w:cs="Arial"/>
          <w:sz w:val="24"/>
          <w:szCs w:val="24"/>
        </w:rPr>
        <w:t>20. člen</w:t>
      </w:r>
    </w:p>
    <w:p w14:paraId="4B85EF84" w14:textId="77777777" w:rsidR="00CA44F6" w:rsidRPr="004E0795" w:rsidRDefault="00CA44F6" w:rsidP="00CA44F6">
      <w:pPr>
        <w:pStyle w:val="Telobesedila2"/>
        <w:spacing w:after="0" w:line="259" w:lineRule="auto"/>
        <w:jc w:val="center"/>
        <w:rPr>
          <w:rFonts w:ascii="Cambria" w:hAnsi="Cambria" w:cs="Arial"/>
          <w:sz w:val="24"/>
          <w:szCs w:val="24"/>
        </w:rPr>
      </w:pPr>
      <w:r w:rsidRPr="004E0795">
        <w:rPr>
          <w:rFonts w:ascii="Cambria" w:hAnsi="Cambria" w:cs="Arial"/>
          <w:sz w:val="24"/>
          <w:szCs w:val="24"/>
        </w:rPr>
        <w:t>(naloge službe varovanja)</w:t>
      </w:r>
    </w:p>
    <w:p w14:paraId="6C4281E7" w14:textId="77777777" w:rsidR="00CA44F6" w:rsidRDefault="00CA44F6" w:rsidP="00CA44F6">
      <w:pPr>
        <w:pStyle w:val="Telobesedila2"/>
        <w:spacing w:after="0" w:line="259" w:lineRule="auto"/>
        <w:rPr>
          <w:rFonts w:ascii="Cambria" w:hAnsi="Cambria" w:cs="Arial"/>
          <w:sz w:val="24"/>
          <w:szCs w:val="24"/>
        </w:rPr>
      </w:pPr>
    </w:p>
    <w:p w14:paraId="4E7E6AC9" w14:textId="77777777" w:rsidR="00CA44F6" w:rsidRPr="004E0795" w:rsidRDefault="00CA44F6" w:rsidP="00CA44F6">
      <w:pPr>
        <w:pStyle w:val="Telobesedila2"/>
        <w:spacing w:after="0" w:line="259" w:lineRule="auto"/>
        <w:rPr>
          <w:rFonts w:ascii="Cambria" w:hAnsi="Cambria" w:cs="Arial"/>
          <w:sz w:val="24"/>
          <w:szCs w:val="24"/>
        </w:rPr>
      </w:pPr>
      <w:r w:rsidRPr="004E0795">
        <w:rPr>
          <w:rFonts w:ascii="Cambria" w:hAnsi="Cambria" w:cs="Arial"/>
          <w:sz w:val="24"/>
          <w:szCs w:val="24"/>
        </w:rPr>
        <w:t>Služba varovanja opravlja naslednje naloge:</w:t>
      </w:r>
    </w:p>
    <w:p w14:paraId="62D38233" w14:textId="77777777" w:rsidR="00CA44F6" w:rsidRPr="004E0795" w:rsidRDefault="00CA44F6" w:rsidP="00051090">
      <w:pPr>
        <w:pStyle w:val="Telobesedila2"/>
        <w:numPr>
          <w:ilvl w:val="0"/>
          <w:numId w:val="68"/>
        </w:numPr>
        <w:tabs>
          <w:tab w:val="left" w:pos="3402"/>
        </w:tabs>
        <w:suppressAutoHyphens w:val="0"/>
        <w:autoSpaceDN/>
        <w:spacing w:after="0" w:line="259" w:lineRule="auto"/>
        <w:ind w:right="0"/>
        <w:textAlignment w:val="auto"/>
        <w:rPr>
          <w:rFonts w:ascii="Cambria" w:hAnsi="Cambria" w:cs="Arial"/>
          <w:sz w:val="24"/>
          <w:szCs w:val="24"/>
        </w:rPr>
      </w:pPr>
      <w:r w:rsidRPr="004E0795">
        <w:rPr>
          <w:rFonts w:ascii="Cambria" w:hAnsi="Cambria" w:cs="Arial"/>
          <w:sz w:val="24"/>
          <w:szCs w:val="24"/>
        </w:rPr>
        <w:t>varuje objekte in prostore ministrstva;</w:t>
      </w:r>
    </w:p>
    <w:p w14:paraId="6736CEEB" w14:textId="77777777" w:rsidR="00CA44F6" w:rsidRPr="004E0795" w:rsidRDefault="00CA44F6" w:rsidP="00051090">
      <w:pPr>
        <w:pStyle w:val="Telobesedila2"/>
        <w:numPr>
          <w:ilvl w:val="0"/>
          <w:numId w:val="67"/>
        </w:numPr>
        <w:tabs>
          <w:tab w:val="left" w:pos="3402"/>
        </w:tabs>
        <w:suppressAutoHyphens w:val="0"/>
        <w:autoSpaceDN/>
        <w:spacing w:after="0" w:line="259" w:lineRule="auto"/>
        <w:ind w:right="0"/>
        <w:textAlignment w:val="auto"/>
        <w:rPr>
          <w:rFonts w:ascii="Cambria" w:hAnsi="Cambria" w:cs="Arial"/>
          <w:sz w:val="24"/>
          <w:szCs w:val="24"/>
        </w:rPr>
      </w:pPr>
      <w:r w:rsidRPr="004E0795">
        <w:rPr>
          <w:rFonts w:ascii="Cambria" w:hAnsi="Cambria" w:cs="Arial"/>
          <w:sz w:val="24"/>
          <w:szCs w:val="24"/>
        </w:rPr>
        <w:t>nadzira vstopanje, izstopanje in gibanje javnih uslužbencev ministrstva, obiskovalcev, zunanjih sodelavcev in zunanjega tehničnega osebja v objektih ministrstva in na območju, ograjenem z varnostno ograjo;</w:t>
      </w:r>
    </w:p>
    <w:p w14:paraId="3CACF8E5" w14:textId="77777777" w:rsidR="00CA44F6" w:rsidRPr="004E0795" w:rsidRDefault="00CA44F6" w:rsidP="00051090">
      <w:pPr>
        <w:pStyle w:val="Telobesedila2"/>
        <w:numPr>
          <w:ilvl w:val="0"/>
          <w:numId w:val="67"/>
        </w:numPr>
        <w:tabs>
          <w:tab w:val="left" w:pos="3402"/>
        </w:tabs>
        <w:suppressAutoHyphens w:val="0"/>
        <w:autoSpaceDN/>
        <w:spacing w:after="0" w:line="259" w:lineRule="auto"/>
        <w:ind w:right="0"/>
        <w:textAlignment w:val="auto"/>
        <w:rPr>
          <w:rFonts w:ascii="Cambria" w:hAnsi="Cambria" w:cs="Arial"/>
          <w:sz w:val="24"/>
          <w:szCs w:val="24"/>
        </w:rPr>
      </w:pPr>
      <w:r w:rsidRPr="004E0795">
        <w:rPr>
          <w:rFonts w:ascii="Cambria" w:hAnsi="Cambria" w:cs="Arial"/>
          <w:sz w:val="24"/>
          <w:szCs w:val="24"/>
        </w:rPr>
        <w:t>nadzira prometno ureditev, vključno z mirujočim prometom;</w:t>
      </w:r>
    </w:p>
    <w:p w14:paraId="52D535C4" w14:textId="77777777" w:rsidR="00CA44F6" w:rsidRPr="004E0795" w:rsidRDefault="00CA44F6" w:rsidP="00051090">
      <w:pPr>
        <w:pStyle w:val="Telobesedila2"/>
        <w:numPr>
          <w:ilvl w:val="0"/>
          <w:numId w:val="67"/>
        </w:numPr>
        <w:tabs>
          <w:tab w:val="left" w:pos="3402"/>
        </w:tabs>
        <w:suppressAutoHyphens w:val="0"/>
        <w:autoSpaceDN/>
        <w:spacing w:after="0" w:line="259" w:lineRule="auto"/>
        <w:ind w:right="0"/>
        <w:textAlignment w:val="auto"/>
        <w:rPr>
          <w:rFonts w:ascii="Cambria" w:hAnsi="Cambria" w:cs="Arial"/>
          <w:color w:val="000000"/>
          <w:sz w:val="24"/>
          <w:szCs w:val="24"/>
        </w:rPr>
      </w:pPr>
      <w:r w:rsidRPr="004E0795">
        <w:rPr>
          <w:rFonts w:ascii="Cambria" w:hAnsi="Cambria" w:cs="Arial"/>
          <w:sz w:val="24"/>
          <w:szCs w:val="24"/>
        </w:rPr>
        <w:t>ob ugotovitvi kršitve in kaznivih dejanj služba varovanja ravna v skladu z zakonskimi pooblastili;</w:t>
      </w:r>
    </w:p>
    <w:p w14:paraId="587C9278" w14:textId="77777777" w:rsidR="00CA44F6" w:rsidRPr="004E0795" w:rsidRDefault="00CA44F6" w:rsidP="00051090">
      <w:pPr>
        <w:pStyle w:val="Telobesedila2"/>
        <w:numPr>
          <w:ilvl w:val="0"/>
          <w:numId w:val="67"/>
        </w:numPr>
        <w:tabs>
          <w:tab w:val="left" w:pos="3402"/>
        </w:tabs>
        <w:suppressAutoHyphens w:val="0"/>
        <w:autoSpaceDN/>
        <w:spacing w:after="0" w:line="259" w:lineRule="auto"/>
        <w:ind w:right="0"/>
        <w:textAlignment w:val="auto"/>
        <w:rPr>
          <w:rFonts w:ascii="Cambria" w:hAnsi="Cambria" w:cs="Arial"/>
          <w:sz w:val="24"/>
          <w:szCs w:val="24"/>
        </w:rPr>
      </w:pPr>
      <w:r w:rsidRPr="004E0795">
        <w:rPr>
          <w:rFonts w:ascii="Cambria" w:hAnsi="Cambria" w:cs="Arial"/>
          <w:sz w:val="24"/>
          <w:szCs w:val="24"/>
        </w:rPr>
        <w:t xml:space="preserve">izvaja ukrepe za protipožarno zaščito objektov; </w:t>
      </w:r>
    </w:p>
    <w:p w14:paraId="3E0BDF82" w14:textId="77777777" w:rsidR="00CA44F6" w:rsidRPr="004E0795" w:rsidRDefault="00CA44F6" w:rsidP="00051090">
      <w:pPr>
        <w:pStyle w:val="Telobesedila2"/>
        <w:numPr>
          <w:ilvl w:val="0"/>
          <w:numId w:val="67"/>
        </w:numPr>
        <w:tabs>
          <w:tab w:val="left" w:pos="3402"/>
        </w:tabs>
        <w:suppressAutoHyphens w:val="0"/>
        <w:autoSpaceDN/>
        <w:spacing w:after="0" w:line="259" w:lineRule="auto"/>
        <w:ind w:right="0"/>
        <w:textAlignment w:val="auto"/>
        <w:rPr>
          <w:rFonts w:ascii="Cambria" w:hAnsi="Cambria" w:cs="Arial"/>
          <w:sz w:val="24"/>
          <w:szCs w:val="24"/>
        </w:rPr>
      </w:pPr>
      <w:r w:rsidRPr="004E0795">
        <w:rPr>
          <w:rFonts w:ascii="Cambria" w:hAnsi="Cambria" w:cs="Arial"/>
          <w:sz w:val="24"/>
          <w:szCs w:val="24"/>
        </w:rPr>
        <w:t>izvaja zaščitne in evakuacijske ukrepe;</w:t>
      </w:r>
    </w:p>
    <w:p w14:paraId="688A56DD" w14:textId="77777777" w:rsidR="00CA44F6" w:rsidRPr="004E0795" w:rsidRDefault="00CA44F6" w:rsidP="00051090">
      <w:pPr>
        <w:pStyle w:val="Telobesedila2"/>
        <w:numPr>
          <w:ilvl w:val="0"/>
          <w:numId w:val="67"/>
        </w:numPr>
        <w:tabs>
          <w:tab w:val="left" w:pos="3402"/>
        </w:tabs>
        <w:suppressAutoHyphens w:val="0"/>
        <w:autoSpaceDN/>
        <w:spacing w:after="0" w:line="259" w:lineRule="auto"/>
        <w:ind w:right="0"/>
        <w:textAlignment w:val="auto"/>
        <w:rPr>
          <w:rFonts w:ascii="Cambria" w:hAnsi="Cambria" w:cs="Arial"/>
          <w:sz w:val="24"/>
          <w:szCs w:val="24"/>
        </w:rPr>
      </w:pPr>
      <w:r w:rsidRPr="004E0795">
        <w:rPr>
          <w:rFonts w:ascii="Cambria" w:hAnsi="Cambria" w:cs="Arial"/>
          <w:sz w:val="24"/>
          <w:szCs w:val="24"/>
        </w:rPr>
        <w:t>druge naloge, ki jih določijo minister in osebe iz tretjega odstavka 1. člena tega hišnega reda.</w:t>
      </w:r>
    </w:p>
    <w:p w14:paraId="1E3357EB" w14:textId="77777777" w:rsidR="00CA44F6" w:rsidRDefault="00CA44F6" w:rsidP="00CA44F6">
      <w:pPr>
        <w:tabs>
          <w:tab w:val="left" w:pos="3402"/>
        </w:tabs>
        <w:spacing w:after="0" w:line="259" w:lineRule="auto"/>
        <w:jc w:val="center"/>
        <w:rPr>
          <w:rFonts w:cs="Arial"/>
          <w:sz w:val="24"/>
          <w:szCs w:val="24"/>
        </w:rPr>
      </w:pPr>
    </w:p>
    <w:p w14:paraId="32C0A0F9" w14:textId="77777777" w:rsidR="00CA44F6" w:rsidRPr="004E0795" w:rsidRDefault="00CA44F6" w:rsidP="00CA44F6">
      <w:pPr>
        <w:tabs>
          <w:tab w:val="left" w:pos="3402"/>
        </w:tabs>
        <w:spacing w:after="0" w:line="259" w:lineRule="auto"/>
        <w:jc w:val="center"/>
        <w:rPr>
          <w:rFonts w:cs="Arial"/>
          <w:sz w:val="24"/>
          <w:szCs w:val="24"/>
        </w:rPr>
      </w:pPr>
      <w:r w:rsidRPr="004E0795">
        <w:rPr>
          <w:rFonts w:cs="Arial"/>
          <w:sz w:val="24"/>
          <w:szCs w:val="24"/>
        </w:rPr>
        <w:t>21. člen</w:t>
      </w:r>
    </w:p>
    <w:p w14:paraId="22EC38B1" w14:textId="77777777" w:rsidR="00CA44F6" w:rsidRPr="004E0795" w:rsidRDefault="00CA44F6" w:rsidP="00CA44F6">
      <w:pPr>
        <w:tabs>
          <w:tab w:val="left" w:pos="3402"/>
        </w:tabs>
        <w:spacing w:after="0" w:line="259" w:lineRule="auto"/>
        <w:jc w:val="center"/>
        <w:rPr>
          <w:rFonts w:cs="Arial"/>
          <w:sz w:val="24"/>
          <w:szCs w:val="24"/>
        </w:rPr>
      </w:pPr>
      <w:r w:rsidRPr="004E0795">
        <w:rPr>
          <w:rFonts w:cs="Arial"/>
          <w:sz w:val="24"/>
          <w:szCs w:val="24"/>
        </w:rPr>
        <w:t>(pooblastila službe varovanja)</w:t>
      </w:r>
    </w:p>
    <w:p w14:paraId="5B4795AC" w14:textId="77777777" w:rsidR="00CA44F6" w:rsidRDefault="00CA44F6" w:rsidP="00CA44F6">
      <w:pPr>
        <w:pStyle w:val="Telobesedila"/>
        <w:tabs>
          <w:tab w:val="left" w:pos="3402"/>
        </w:tabs>
        <w:spacing w:after="0" w:line="259" w:lineRule="auto"/>
        <w:jc w:val="both"/>
        <w:rPr>
          <w:rFonts w:cs="Arial"/>
          <w:sz w:val="24"/>
          <w:szCs w:val="24"/>
        </w:rPr>
      </w:pPr>
    </w:p>
    <w:p w14:paraId="6445CA3D" w14:textId="77777777" w:rsidR="00CA44F6" w:rsidRPr="004E0795" w:rsidRDefault="00CA44F6" w:rsidP="00CA44F6">
      <w:pPr>
        <w:pStyle w:val="Telobesedila"/>
        <w:tabs>
          <w:tab w:val="left" w:pos="3402"/>
        </w:tabs>
        <w:spacing w:after="0" w:line="259" w:lineRule="auto"/>
        <w:jc w:val="both"/>
        <w:rPr>
          <w:rFonts w:cs="Arial"/>
          <w:sz w:val="24"/>
          <w:szCs w:val="24"/>
        </w:rPr>
      </w:pPr>
      <w:r w:rsidRPr="004E0795">
        <w:rPr>
          <w:rFonts w:cs="Arial"/>
          <w:sz w:val="24"/>
          <w:szCs w:val="24"/>
        </w:rPr>
        <w:t>Služba varovanja ima pri gibanju oseb v</w:t>
      </w:r>
      <w:r w:rsidRPr="004E0795">
        <w:rPr>
          <w:rFonts w:cs="Arial"/>
          <w:b/>
          <w:sz w:val="24"/>
          <w:szCs w:val="24"/>
        </w:rPr>
        <w:t xml:space="preserve"> </w:t>
      </w:r>
      <w:r w:rsidRPr="004E0795">
        <w:rPr>
          <w:rFonts w:cs="Arial"/>
          <w:sz w:val="24"/>
          <w:szCs w:val="24"/>
        </w:rPr>
        <w:t xml:space="preserve">objektih in prostorih ministrstva ter na površinah v uporabi ministrstva naslednja pooblastila: </w:t>
      </w:r>
    </w:p>
    <w:p w14:paraId="646C6F6F" w14:textId="77777777" w:rsidR="00CA44F6" w:rsidRPr="004E0795" w:rsidRDefault="00CA44F6" w:rsidP="00051090">
      <w:pPr>
        <w:pStyle w:val="Telobesedila"/>
        <w:numPr>
          <w:ilvl w:val="0"/>
          <w:numId w:val="69"/>
        </w:numPr>
        <w:tabs>
          <w:tab w:val="left" w:pos="3402"/>
        </w:tabs>
        <w:spacing w:after="0" w:line="259" w:lineRule="auto"/>
        <w:jc w:val="both"/>
        <w:rPr>
          <w:rFonts w:cs="Arial"/>
          <w:sz w:val="24"/>
          <w:szCs w:val="24"/>
        </w:rPr>
      </w:pPr>
      <w:r w:rsidRPr="004E0795">
        <w:rPr>
          <w:rFonts w:cs="Arial"/>
          <w:sz w:val="24"/>
          <w:szCs w:val="24"/>
        </w:rPr>
        <w:t>preverja identiteto oseb na podlagi veljavnih dokumentov za izkazovanje istovetnosti;</w:t>
      </w:r>
    </w:p>
    <w:p w14:paraId="2EFBD708" w14:textId="77777777" w:rsidR="00CA44F6" w:rsidRPr="004E0795" w:rsidRDefault="00CA44F6" w:rsidP="00051090">
      <w:pPr>
        <w:pStyle w:val="Telobesedila"/>
        <w:numPr>
          <w:ilvl w:val="0"/>
          <w:numId w:val="69"/>
        </w:numPr>
        <w:tabs>
          <w:tab w:val="left" w:pos="3402"/>
        </w:tabs>
        <w:spacing w:after="0" w:line="259" w:lineRule="auto"/>
        <w:jc w:val="both"/>
        <w:rPr>
          <w:rFonts w:cs="Arial"/>
          <w:sz w:val="24"/>
          <w:szCs w:val="24"/>
        </w:rPr>
      </w:pPr>
      <w:r w:rsidRPr="004E0795">
        <w:rPr>
          <w:rFonts w:cs="Arial"/>
          <w:sz w:val="24"/>
          <w:szCs w:val="24"/>
        </w:rPr>
        <w:t>sprejema osebe, ki vstopajo v objekte ministrstva</w:t>
      </w:r>
      <w:r w:rsidRPr="004E0795">
        <w:rPr>
          <w:rFonts w:cs="Arial"/>
          <w:b/>
          <w:sz w:val="24"/>
          <w:szCs w:val="24"/>
        </w:rPr>
        <w:t xml:space="preserve"> </w:t>
      </w:r>
      <w:r w:rsidRPr="004E0795">
        <w:rPr>
          <w:rFonts w:cs="Arial"/>
          <w:sz w:val="24"/>
          <w:szCs w:val="24"/>
        </w:rPr>
        <w:t>in jih evidentira v skladu s predpisi;</w:t>
      </w:r>
    </w:p>
    <w:p w14:paraId="0E75225B" w14:textId="77777777" w:rsidR="00CA44F6" w:rsidRPr="004E0795" w:rsidRDefault="00CA44F6" w:rsidP="00051090">
      <w:pPr>
        <w:numPr>
          <w:ilvl w:val="0"/>
          <w:numId w:val="69"/>
        </w:numPr>
        <w:tabs>
          <w:tab w:val="left" w:pos="3402"/>
        </w:tabs>
        <w:spacing w:after="0" w:line="259" w:lineRule="auto"/>
        <w:jc w:val="both"/>
        <w:rPr>
          <w:rFonts w:cs="Arial"/>
          <w:sz w:val="24"/>
          <w:szCs w:val="24"/>
        </w:rPr>
      </w:pPr>
      <w:r w:rsidRPr="004E0795">
        <w:rPr>
          <w:rFonts w:cs="Arial"/>
          <w:sz w:val="24"/>
          <w:szCs w:val="24"/>
        </w:rPr>
        <w:t>nadzira gibanje javnih uslužbencev, obiskovalcev, zunanjih sodelavcev in zunanjega tehničnega osebja;</w:t>
      </w:r>
    </w:p>
    <w:p w14:paraId="3EB3A55F" w14:textId="77777777" w:rsidR="00CA44F6" w:rsidRPr="004E0795" w:rsidRDefault="00CA44F6" w:rsidP="00051090">
      <w:pPr>
        <w:numPr>
          <w:ilvl w:val="0"/>
          <w:numId w:val="69"/>
        </w:numPr>
        <w:tabs>
          <w:tab w:val="left" w:pos="3402"/>
        </w:tabs>
        <w:spacing w:after="0" w:line="259" w:lineRule="auto"/>
        <w:jc w:val="both"/>
        <w:rPr>
          <w:rFonts w:cs="Arial"/>
          <w:sz w:val="24"/>
          <w:szCs w:val="24"/>
        </w:rPr>
      </w:pPr>
      <w:r w:rsidRPr="004E0795">
        <w:rPr>
          <w:rFonts w:cs="Arial"/>
          <w:sz w:val="24"/>
          <w:szCs w:val="24"/>
        </w:rPr>
        <w:lastRenderedPageBreak/>
        <w:t>izvaja nadzor nad tehnično oskrbo objektov ministrstva;</w:t>
      </w:r>
    </w:p>
    <w:p w14:paraId="0CDBFCB7" w14:textId="77777777" w:rsidR="00CA44F6" w:rsidRPr="004E0795" w:rsidRDefault="00CA44F6" w:rsidP="00051090">
      <w:pPr>
        <w:numPr>
          <w:ilvl w:val="0"/>
          <w:numId w:val="69"/>
        </w:numPr>
        <w:tabs>
          <w:tab w:val="left" w:pos="3402"/>
        </w:tabs>
        <w:spacing w:after="0" w:line="259" w:lineRule="auto"/>
        <w:jc w:val="both"/>
        <w:rPr>
          <w:rFonts w:cs="Arial"/>
          <w:sz w:val="24"/>
          <w:szCs w:val="24"/>
        </w:rPr>
      </w:pPr>
      <w:r w:rsidRPr="004E0795">
        <w:rPr>
          <w:rFonts w:cs="Arial"/>
          <w:sz w:val="24"/>
          <w:szCs w:val="24"/>
        </w:rPr>
        <w:t>s pomočjo tehničnih sredstev in naprav, v skladu z veljavno zakonodajo, po potrebi pregleduje prtljago in poštne pošiljke ter vrhnja oblačila javnih uslužbencev ministrstva,</w:t>
      </w:r>
      <w:r w:rsidRPr="004E0795">
        <w:rPr>
          <w:rFonts w:cs="Arial"/>
          <w:b/>
          <w:sz w:val="24"/>
          <w:szCs w:val="24"/>
        </w:rPr>
        <w:t xml:space="preserve"> </w:t>
      </w:r>
      <w:r w:rsidRPr="004E0795">
        <w:rPr>
          <w:rFonts w:cs="Arial"/>
          <w:sz w:val="24"/>
          <w:szCs w:val="24"/>
        </w:rPr>
        <w:t xml:space="preserve">obiskovalcev, zunanjih sodelavcev in zunanjega tehničnega osebja; </w:t>
      </w:r>
    </w:p>
    <w:p w14:paraId="6E7AABBB" w14:textId="77777777" w:rsidR="00CA44F6" w:rsidRPr="004E0795" w:rsidRDefault="00CA44F6" w:rsidP="00051090">
      <w:pPr>
        <w:numPr>
          <w:ilvl w:val="0"/>
          <w:numId w:val="69"/>
        </w:numPr>
        <w:tabs>
          <w:tab w:val="left" w:pos="3402"/>
        </w:tabs>
        <w:spacing w:after="0" w:line="259" w:lineRule="auto"/>
        <w:jc w:val="both"/>
        <w:rPr>
          <w:rFonts w:cs="Arial"/>
          <w:sz w:val="24"/>
          <w:szCs w:val="24"/>
        </w:rPr>
      </w:pPr>
      <w:r w:rsidRPr="004E0795">
        <w:rPr>
          <w:rFonts w:cs="Arial"/>
          <w:sz w:val="24"/>
          <w:szCs w:val="24"/>
        </w:rPr>
        <w:t>nadzira osebe v prostorih in na površinah, kjer se sprejemajo obiskovalci, zunanji sodelavci in zunanje tehnično osebje</w:t>
      </w:r>
      <w:r w:rsidRPr="004E0795">
        <w:rPr>
          <w:rFonts w:cs="Arial"/>
          <w:bCs/>
          <w:sz w:val="24"/>
          <w:szCs w:val="24"/>
        </w:rPr>
        <w:t>;</w:t>
      </w:r>
    </w:p>
    <w:p w14:paraId="731B0810" w14:textId="77777777" w:rsidR="00CA44F6" w:rsidRPr="004E0795" w:rsidRDefault="00CA44F6" w:rsidP="00051090">
      <w:pPr>
        <w:numPr>
          <w:ilvl w:val="0"/>
          <w:numId w:val="69"/>
        </w:numPr>
        <w:tabs>
          <w:tab w:val="left" w:pos="3402"/>
        </w:tabs>
        <w:spacing w:after="0" w:line="259" w:lineRule="auto"/>
        <w:jc w:val="both"/>
        <w:rPr>
          <w:rFonts w:cs="Arial"/>
          <w:sz w:val="24"/>
          <w:szCs w:val="24"/>
        </w:rPr>
      </w:pPr>
      <w:r w:rsidRPr="004E0795">
        <w:rPr>
          <w:rFonts w:cs="Arial"/>
          <w:sz w:val="24"/>
          <w:szCs w:val="24"/>
        </w:rPr>
        <w:t xml:space="preserve">opazuje in nadzira objekte, prostore in okoliše ministrstva s pomočjo </w:t>
      </w:r>
      <w:proofErr w:type="spellStart"/>
      <w:r w:rsidRPr="004E0795">
        <w:rPr>
          <w:rFonts w:cs="Arial"/>
          <w:sz w:val="24"/>
          <w:szCs w:val="24"/>
        </w:rPr>
        <w:t>videonadzornega</w:t>
      </w:r>
      <w:proofErr w:type="spellEnd"/>
      <w:r w:rsidRPr="004E0795">
        <w:rPr>
          <w:rFonts w:cs="Arial"/>
          <w:sz w:val="24"/>
          <w:szCs w:val="24"/>
        </w:rPr>
        <w:t xml:space="preserve"> sistema;</w:t>
      </w:r>
    </w:p>
    <w:p w14:paraId="6F1133A3" w14:textId="77777777" w:rsidR="00CA44F6" w:rsidRPr="004E0795" w:rsidRDefault="00CA44F6" w:rsidP="00051090">
      <w:pPr>
        <w:numPr>
          <w:ilvl w:val="0"/>
          <w:numId w:val="69"/>
        </w:numPr>
        <w:tabs>
          <w:tab w:val="left" w:pos="3402"/>
        </w:tabs>
        <w:spacing w:after="0" w:line="259" w:lineRule="auto"/>
        <w:jc w:val="both"/>
        <w:rPr>
          <w:rFonts w:cs="Arial"/>
          <w:sz w:val="24"/>
          <w:szCs w:val="24"/>
        </w:rPr>
      </w:pPr>
      <w:r w:rsidRPr="004E0795">
        <w:rPr>
          <w:rFonts w:cs="Arial"/>
          <w:sz w:val="24"/>
          <w:szCs w:val="24"/>
        </w:rPr>
        <w:t>pregleduje vozila, ki vstopajo in izstopajo na varovana parkirišča;</w:t>
      </w:r>
    </w:p>
    <w:p w14:paraId="01F6EEBA" w14:textId="77777777" w:rsidR="00CA44F6" w:rsidRPr="004E0795" w:rsidRDefault="00CA44F6" w:rsidP="00051090">
      <w:pPr>
        <w:pStyle w:val="Telobesedila2"/>
        <w:numPr>
          <w:ilvl w:val="0"/>
          <w:numId w:val="69"/>
        </w:numPr>
        <w:tabs>
          <w:tab w:val="left" w:pos="3402"/>
        </w:tabs>
        <w:suppressAutoHyphens w:val="0"/>
        <w:autoSpaceDN/>
        <w:spacing w:after="0" w:line="259" w:lineRule="auto"/>
        <w:ind w:right="0"/>
        <w:textAlignment w:val="auto"/>
        <w:rPr>
          <w:rFonts w:ascii="Cambria" w:hAnsi="Cambria" w:cs="Arial"/>
          <w:color w:val="000000"/>
          <w:sz w:val="24"/>
          <w:szCs w:val="24"/>
        </w:rPr>
      </w:pPr>
      <w:r w:rsidRPr="004E0795">
        <w:rPr>
          <w:rFonts w:ascii="Cambria" w:hAnsi="Cambria" w:cs="Arial"/>
          <w:color w:val="000000"/>
          <w:sz w:val="24"/>
          <w:szCs w:val="24"/>
        </w:rPr>
        <w:t xml:space="preserve">osebe iz </w:t>
      </w:r>
      <w:r w:rsidRPr="004E0795">
        <w:rPr>
          <w:rFonts w:ascii="Cambria" w:hAnsi="Cambria" w:cs="Arial"/>
          <w:sz w:val="24"/>
          <w:szCs w:val="24"/>
        </w:rPr>
        <w:t>6. člena</w:t>
      </w:r>
      <w:r w:rsidRPr="004E0795">
        <w:rPr>
          <w:rFonts w:ascii="Cambria" w:hAnsi="Cambria" w:cs="Arial"/>
          <w:color w:val="000000"/>
          <w:sz w:val="24"/>
          <w:szCs w:val="24"/>
        </w:rPr>
        <w:t xml:space="preserve"> tega hišnega reda, razen obiskovalcev, </w:t>
      </w:r>
      <w:r w:rsidRPr="004E0795">
        <w:rPr>
          <w:rFonts w:ascii="Cambria" w:hAnsi="Cambria" w:cs="Arial"/>
          <w:bCs/>
          <w:sz w:val="24"/>
          <w:szCs w:val="24"/>
        </w:rPr>
        <w:t>opozarja na dosledno nošenje identifikacijskih izkaznic</w:t>
      </w:r>
      <w:r w:rsidRPr="004E0795">
        <w:rPr>
          <w:rFonts w:ascii="Cambria" w:hAnsi="Cambria" w:cs="Arial"/>
          <w:bCs/>
          <w:color w:val="FF6600"/>
          <w:sz w:val="24"/>
          <w:szCs w:val="24"/>
        </w:rPr>
        <w:t xml:space="preserve"> </w:t>
      </w:r>
      <w:r w:rsidRPr="004E0795">
        <w:rPr>
          <w:rFonts w:ascii="Cambria" w:hAnsi="Cambria" w:cs="Arial"/>
          <w:bCs/>
          <w:sz w:val="24"/>
          <w:szCs w:val="24"/>
        </w:rPr>
        <w:t>ter v primeru nespoštovanja opozoril o tem obvesti neposrednega vodjo;</w:t>
      </w:r>
    </w:p>
    <w:p w14:paraId="79310872" w14:textId="77777777" w:rsidR="00CA44F6" w:rsidRPr="004E0795" w:rsidRDefault="00CA44F6" w:rsidP="00051090">
      <w:pPr>
        <w:pStyle w:val="Telobesedila2"/>
        <w:numPr>
          <w:ilvl w:val="0"/>
          <w:numId w:val="69"/>
        </w:numPr>
        <w:tabs>
          <w:tab w:val="left" w:pos="3402"/>
        </w:tabs>
        <w:suppressAutoHyphens w:val="0"/>
        <w:autoSpaceDN/>
        <w:spacing w:after="0" w:line="259" w:lineRule="auto"/>
        <w:ind w:right="0"/>
        <w:textAlignment w:val="auto"/>
        <w:rPr>
          <w:rFonts w:ascii="Cambria" w:hAnsi="Cambria" w:cs="Arial"/>
          <w:color w:val="000000"/>
          <w:sz w:val="24"/>
          <w:szCs w:val="24"/>
        </w:rPr>
      </w:pPr>
      <w:r w:rsidRPr="004E0795">
        <w:rPr>
          <w:rFonts w:ascii="Cambria" w:hAnsi="Cambria" w:cs="Arial"/>
          <w:color w:val="000000"/>
          <w:sz w:val="24"/>
          <w:szCs w:val="24"/>
        </w:rPr>
        <w:t>obiskovalce opozarja na dosledno nošenje identifikacijske izkaznice ter v primeru nespoštovanja opozorjeno osebo napoti iz objektov, prostorov in območja ministrstva.</w:t>
      </w:r>
    </w:p>
    <w:p w14:paraId="691DE411" w14:textId="77777777" w:rsidR="00CA44F6" w:rsidRDefault="00CA44F6" w:rsidP="00CA44F6">
      <w:pPr>
        <w:tabs>
          <w:tab w:val="left" w:pos="3402"/>
        </w:tabs>
        <w:spacing w:after="0" w:line="259" w:lineRule="auto"/>
        <w:ind w:left="360"/>
        <w:jc w:val="center"/>
        <w:rPr>
          <w:rFonts w:cs="Arial"/>
          <w:sz w:val="24"/>
          <w:szCs w:val="24"/>
        </w:rPr>
      </w:pPr>
    </w:p>
    <w:p w14:paraId="3AC34B40" w14:textId="77777777" w:rsidR="00CA44F6" w:rsidRPr="004E0795" w:rsidRDefault="00CA44F6" w:rsidP="00CA44F6">
      <w:pPr>
        <w:tabs>
          <w:tab w:val="left" w:pos="3402"/>
        </w:tabs>
        <w:spacing w:after="0" w:line="259" w:lineRule="auto"/>
        <w:ind w:left="360"/>
        <w:jc w:val="center"/>
        <w:rPr>
          <w:rFonts w:cs="Arial"/>
          <w:sz w:val="24"/>
          <w:szCs w:val="24"/>
        </w:rPr>
      </w:pPr>
      <w:r w:rsidRPr="004E0795">
        <w:rPr>
          <w:rFonts w:cs="Arial"/>
          <w:sz w:val="24"/>
          <w:szCs w:val="24"/>
        </w:rPr>
        <w:t>23. člen</w:t>
      </w:r>
    </w:p>
    <w:p w14:paraId="712A9F61" w14:textId="77777777" w:rsidR="00CA44F6" w:rsidRPr="004E0795" w:rsidRDefault="00CA44F6" w:rsidP="00CA44F6">
      <w:pPr>
        <w:tabs>
          <w:tab w:val="left" w:pos="3402"/>
        </w:tabs>
        <w:spacing w:after="0" w:line="259" w:lineRule="auto"/>
        <w:ind w:left="360"/>
        <w:jc w:val="center"/>
        <w:rPr>
          <w:rFonts w:cs="Arial"/>
          <w:sz w:val="24"/>
          <w:szCs w:val="24"/>
        </w:rPr>
      </w:pPr>
      <w:r w:rsidRPr="004E0795">
        <w:rPr>
          <w:rFonts w:cs="Arial"/>
          <w:sz w:val="24"/>
          <w:szCs w:val="24"/>
        </w:rPr>
        <w:t>(sprejem obiskovalcev)</w:t>
      </w:r>
    </w:p>
    <w:p w14:paraId="0B3130DF" w14:textId="77777777" w:rsidR="00CA44F6" w:rsidRDefault="00CA44F6" w:rsidP="00CA44F6">
      <w:pPr>
        <w:tabs>
          <w:tab w:val="left" w:pos="3402"/>
        </w:tabs>
        <w:spacing w:after="0" w:line="259" w:lineRule="auto"/>
        <w:jc w:val="both"/>
        <w:rPr>
          <w:rFonts w:cs="Arial"/>
          <w:sz w:val="24"/>
          <w:szCs w:val="24"/>
        </w:rPr>
      </w:pPr>
    </w:p>
    <w:p w14:paraId="792C8C63"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sz w:val="24"/>
          <w:szCs w:val="24"/>
        </w:rPr>
        <w:t>Po opravljeni identifikaciji služba varovanja napoti obiskovalca v sprejemnico, kjer počaka na spremstvo javnega uslužbenca ministrstva.</w:t>
      </w:r>
    </w:p>
    <w:p w14:paraId="3D12A6B4" w14:textId="77777777" w:rsidR="00CA44F6" w:rsidRDefault="00CA44F6" w:rsidP="00CA44F6">
      <w:pPr>
        <w:tabs>
          <w:tab w:val="left" w:pos="3402"/>
        </w:tabs>
        <w:spacing w:after="0" w:line="259" w:lineRule="auto"/>
        <w:jc w:val="both"/>
        <w:rPr>
          <w:rFonts w:cs="Arial"/>
          <w:sz w:val="24"/>
          <w:szCs w:val="24"/>
        </w:rPr>
      </w:pPr>
    </w:p>
    <w:p w14:paraId="0F92213C"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sz w:val="24"/>
          <w:szCs w:val="24"/>
        </w:rPr>
        <w:t xml:space="preserve">Ob organiziranih obiskih služba varovanja zagotovi nemoten vstop in izstop gostov, skladno s postopki, ki veljajo za posebne goste. </w:t>
      </w:r>
    </w:p>
    <w:p w14:paraId="5DE9A5E4" w14:textId="77777777" w:rsidR="0072131B" w:rsidRDefault="0072131B" w:rsidP="0072131B">
      <w:pPr>
        <w:spacing w:after="0"/>
        <w:jc w:val="both"/>
        <w:rPr>
          <w:rFonts w:cs="Arial"/>
          <w:sz w:val="24"/>
          <w:szCs w:val="24"/>
        </w:rPr>
      </w:pPr>
    </w:p>
    <w:sectPr w:rsidR="0072131B" w:rsidSect="00E71EC0">
      <w:footerReference w:type="default" r:id="rId12"/>
      <w:pgSz w:w="11906" w:h="16838" w:code="9"/>
      <w:pgMar w:top="1418" w:right="1418" w:bottom="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47AC1B" w14:textId="77777777" w:rsidR="007C034C" w:rsidRDefault="007C034C" w:rsidP="00C75404">
      <w:pPr>
        <w:spacing w:after="0" w:line="240" w:lineRule="auto"/>
      </w:pPr>
      <w:r>
        <w:separator/>
      </w:r>
    </w:p>
  </w:endnote>
  <w:endnote w:type="continuationSeparator" w:id="0">
    <w:p w14:paraId="60D42E24" w14:textId="77777777" w:rsidR="007C034C" w:rsidRDefault="007C034C"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Franklin Gothic Medium">
    <w:panose1 w:val="020B0603020102020204"/>
    <w:charset w:val="EE"/>
    <w:family w:val="swiss"/>
    <w:pitch w:val="variable"/>
    <w:sig w:usb0="00000287" w:usb1="00000000" w:usb2="00000000" w:usb3="00000000" w:csb0="0000009F" w:csb1="00000000"/>
  </w:font>
  <w:font w:name="Gotham OT">
    <w:altName w:val="Arial"/>
    <w:panose1 w:val="00000000000000000000"/>
    <w:charset w:val="00"/>
    <w:family w:val="modern"/>
    <w:notTrueType/>
    <w:pitch w:val="variable"/>
    <w:sig w:usb0="8000002F" w:usb1="50000048" w:usb2="00000000" w:usb3="00000000" w:csb0="0000011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883F4" w14:textId="77777777" w:rsidR="00D50106" w:rsidRPr="00773557" w:rsidRDefault="00D50106">
    <w:pPr>
      <w:pStyle w:val="Noga"/>
      <w:jc w:val="right"/>
      <w:rPr>
        <w:b/>
      </w:rPr>
    </w:pPr>
  </w:p>
  <w:p w14:paraId="224AE037" w14:textId="77777777" w:rsidR="00D50106" w:rsidRPr="00773557" w:rsidRDefault="00D50106">
    <w:pPr>
      <w:pStyle w:val="Noga"/>
      <w:jc w:val="right"/>
      <w:rPr>
        <w:b/>
        <w:color w:val="7030A0"/>
        <w:sz w:val="16"/>
        <w:szCs w:val="16"/>
      </w:rPr>
    </w:pPr>
  </w:p>
  <w:p w14:paraId="2D8856C7" w14:textId="3A4D0525" w:rsidR="00D50106" w:rsidRPr="00773557" w:rsidRDefault="00D50106">
    <w:pPr>
      <w:pStyle w:val="Noga"/>
      <w:tabs>
        <w:tab w:val="clear" w:pos="9072"/>
        <w:tab w:val="right" w:pos="9066"/>
      </w:tabs>
      <w:rPr>
        <w:b/>
        <w:sz w:val="20"/>
        <w:szCs w:val="20"/>
      </w:rPr>
    </w:pPr>
    <w:r w:rsidRPr="00773557">
      <w:rPr>
        <w:b/>
      </w:rPr>
      <w:tab/>
    </w:r>
    <w:r w:rsidRPr="00773557">
      <w:rPr>
        <w:b/>
        <w:sz w:val="20"/>
        <w:szCs w:val="20"/>
      </w:rPr>
      <w:tab/>
    </w:r>
    <w:r w:rsidRPr="00773557">
      <w:rPr>
        <w:b/>
        <w:sz w:val="20"/>
        <w:szCs w:val="20"/>
      </w:rPr>
      <w:fldChar w:fldCharType="begin"/>
    </w:r>
    <w:r w:rsidRPr="00773557">
      <w:rPr>
        <w:b/>
        <w:sz w:val="20"/>
        <w:szCs w:val="20"/>
      </w:rPr>
      <w:instrText xml:space="preserve"> PAGE </w:instrText>
    </w:r>
    <w:r w:rsidRPr="00773557">
      <w:rPr>
        <w:b/>
        <w:sz w:val="20"/>
        <w:szCs w:val="20"/>
      </w:rPr>
      <w:fldChar w:fldCharType="separate"/>
    </w:r>
    <w:r w:rsidR="00881431">
      <w:rPr>
        <w:b/>
        <w:noProof/>
        <w:sz w:val="20"/>
        <w:szCs w:val="20"/>
      </w:rPr>
      <w:t>77</w:t>
    </w:r>
    <w:r w:rsidRPr="00773557">
      <w:rPr>
        <w:b/>
        <w:sz w:val="20"/>
        <w:szCs w:val="20"/>
      </w:rPr>
      <w:fldChar w:fldCharType="end"/>
    </w:r>
    <w:r w:rsidRPr="00773557">
      <w:rPr>
        <w:b/>
        <w:sz w:val="20"/>
        <w:szCs w:val="20"/>
      </w:rPr>
      <w:t xml:space="preserve"> | </w:t>
    </w:r>
    <w:r w:rsidRPr="00773557">
      <w:rPr>
        <w:b/>
        <w:color w:val="808080"/>
        <w:spacing w:val="60"/>
        <w:sz w:val="20"/>
        <w:szCs w:val="20"/>
      </w:rPr>
      <w:t>Stran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EBD62F" w14:textId="16273719" w:rsidR="00D50106" w:rsidRPr="004674B9" w:rsidRDefault="00D50106" w:rsidP="00D620D3">
    <w:pPr>
      <w:tabs>
        <w:tab w:val="center" w:pos="4536"/>
        <w:tab w:val="right" w:pos="9072"/>
      </w:tabs>
      <w:spacing w:after="0" w:line="200" w:lineRule="exact"/>
      <w:jc w:val="center"/>
      <w:rPr>
        <w:rFonts w:ascii="Gotham OT" w:eastAsia="Times New Roman" w:hAnsi="Gotham OT" w:cs="Times New Roman"/>
        <w:color w:val="auto"/>
        <w:sz w:val="14"/>
        <w:szCs w:val="14"/>
      </w:rPr>
    </w:pPr>
    <w:bookmarkStart w:id="1" w:name="_Hlk504305400"/>
    <w:r w:rsidRPr="004674B9">
      <w:rPr>
        <w:rFonts w:ascii="Gotham OT" w:eastAsia="Times New Roman" w:hAnsi="Gotham OT" w:cs="Times New Roman"/>
        <w:color w:val="auto"/>
        <w:sz w:val="14"/>
        <w:szCs w:val="14"/>
      </w:rPr>
      <w:t xml:space="preserve">Dunajska 160, 1001 Ljubljana, </w:t>
    </w:r>
    <w:proofErr w:type="spellStart"/>
    <w:r w:rsidRPr="004674B9">
      <w:rPr>
        <w:rFonts w:ascii="Gotham OT" w:eastAsia="Times New Roman" w:hAnsi="Gotham OT" w:cs="Times New Roman"/>
        <w:color w:val="auto"/>
        <w:sz w:val="14"/>
        <w:szCs w:val="14"/>
      </w:rPr>
      <w:t>p.p</w:t>
    </w:r>
    <w:proofErr w:type="spellEnd"/>
    <w:r w:rsidRPr="004674B9">
      <w:rPr>
        <w:rFonts w:ascii="Gotham OT" w:eastAsia="Times New Roman" w:hAnsi="Gotham OT" w:cs="Times New Roman"/>
        <w:color w:val="auto"/>
        <w:sz w:val="14"/>
        <w:szCs w:val="14"/>
      </w:rPr>
      <w:t>. 3261, Slovenija, T: +386 1 5894 881, F: +386 1 5894 878, E: maja.kokovic@dsu.si</w:t>
    </w:r>
  </w:p>
  <w:p w14:paraId="368493C7" w14:textId="77777777" w:rsidR="00D50106" w:rsidRPr="004674B9" w:rsidRDefault="00D50106" w:rsidP="00D620D3">
    <w:pPr>
      <w:tabs>
        <w:tab w:val="center" w:pos="4536"/>
        <w:tab w:val="right" w:pos="9072"/>
      </w:tabs>
      <w:spacing w:after="0" w:line="200" w:lineRule="exact"/>
      <w:jc w:val="center"/>
      <w:rPr>
        <w:rFonts w:ascii="Gotham OT" w:eastAsia="Times New Roman" w:hAnsi="Gotham OT" w:cs="Times New Roman"/>
        <w:color w:val="auto"/>
        <w:sz w:val="14"/>
        <w:szCs w:val="14"/>
      </w:rPr>
    </w:pPr>
    <w:r w:rsidRPr="004674B9">
      <w:rPr>
        <w:rFonts w:ascii="Gotham OT" w:eastAsia="Times New Roman" w:hAnsi="Gotham OT" w:cs="Times New Roman"/>
        <w:color w:val="auto"/>
        <w:sz w:val="14"/>
        <w:szCs w:val="14"/>
      </w:rPr>
      <w:t>Davčna št.: SI 63283786, Matična št.: 1646877, TRR: 02923-0090481255</w:t>
    </w:r>
  </w:p>
  <w:p w14:paraId="172616CE" w14:textId="77777777" w:rsidR="00D50106" w:rsidRPr="004674B9" w:rsidRDefault="00D50106" w:rsidP="00D620D3">
    <w:pPr>
      <w:tabs>
        <w:tab w:val="center" w:pos="4536"/>
        <w:tab w:val="right" w:pos="9072"/>
      </w:tabs>
      <w:spacing w:after="0" w:line="200" w:lineRule="exact"/>
      <w:jc w:val="center"/>
      <w:rPr>
        <w:rFonts w:ascii="Gotham OT" w:eastAsia="Times New Roman" w:hAnsi="Gotham OT" w:cs="Times New Roman"/>
        <w:color w:val="auto"/>
        <w:sz w:val="14"/>
        <w:szCs w:val="14"/>
      </w:rPr>
    </w:pPr>
    <w:r w:rsidRPr="004674B9">
      <w:rPr>
        <w:rFonts w:ascii="Gotham OT" w:eastAsia="Times New Roman" w:hAnsi="Gotham OT" w:cs="Times New Roman"/>
        <w:color w:val="auto"/>
        <w:sz w:val="14"/>
        <w:szCs w:val="14"/>
      </w:rPr>
      <w:t>D.S.U., družba za svetovanje in upravljanje, d.o.o., je vpisana v sodni register Okrožnega sodišča v Ljubljani v vložku št. 1/34946/00.</w:t>
    </w:r>
  </w:p>
  <w:p w14:paraId="4743D8AE" w14:textId="11713D9D" w:rsidR="00D50106" w:rsidRPr="00D620D3" w:rsidRDefault="00D50106" w:rsidP="00D620D3">
    <w:pPr>
      <w:tabs>
        <w:tab w:val="center" w:pos="4536"/>
        <w:tab w:val="right" w:pos="9072"/>
      </w:tabs>
      <w:spacing w:after="0" w:line="200" w:lineRule="exact"/>
      <w:jc w:val="center"/>
      <w:rPr>
        <w:rFonts w:ascii="Gotham OT" w:eastAsia="Times New Roman" w:hAnsi="Gotham OT" w:cs="Times New Roman"/>
        <w:color w:val="auto"/>
        <w:sz w:val="14"/>
        <w:szCs w:val="14"/>
      </w:rPr>
    </w:pPr>
    <w:r w:rsidRPr="004674B9">
      <w:rPr>
        <w:rFonts w:ascii="Gotham OT" w:eastAsia="Times New Roman" w:hAnsi="Gotham OT" w:cs="Times New Roman"/>
        <w:color w:val="auto"/>
        <w:sz w:val="14"/>
        <w:szCs w:val="14"/>
      </w:rPr>
      <w:t xml:space="preserve">Znesek osnovnega kapitala znaša 1.810.999,39 EUR. </w:t>
    </w:r>
    <w:bookmarkEnd w:id="1"/>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AEC8B" w14:textId="77777777" w:rsidR="00D50106" w:rsidRPr="00261F88" w:rsidRDefault="00D50106" w:rsidP="00615962">
    <w:pPr>
      <w:pStyle w:val="Noga"/>
      <w:tabs>
        <w:tab w:val="clear" w:pos="9072"/>
        <w:tab w:val="right" w:pos="9066"/>
        <w:tab w:val="left" w:pos="9855"/>
      </w:tabs>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F27D70" w14:textId="77777777" w:rsidR="007C034C" w:rsidRDefault="007C034C" w:rsidP="00C75404">
      <w:pPr>
        <w:spacing w:after="0" w:line="240" w:lineRule="auto"/>
      </w:pPr>
      <w:r>
        <w:separator/>
      </w:r>
    </w:p>
  </w:footnote>
  <w:footnote w:type="continuationSeparator" w:id="0">
    <w:p w14:paraId="13C0A12B" w14:textId="77777777" w:rsidR="007C034C" w:rsidRDefault="007C034C" w:rsidP="00C75404">
      <w:pPr>
        <w:spacing w:after="0" w:line="240" w:lineRule="auto"/>
      </w:pPr>
      <w:r>
        <w:continuationSeparator/>
      </w:r>
    </w:p>
  </w:footnote>
  <w:footnote w:id="1">
    <w:p w14:paraId="32153BB3" w14:textId="77777777" w:rsidR="00D50106" w:rsidRPr="00E369E8" w:rsidRDefault="00D50106" w:rsidP="00D32C1B">
      <w:pPr>
        <w:pStyle w:val="Sprotnaopomba-besedilo"/>
        <w:jc w:val="both"/>
        <w:rPr>
          <w:rFonts w:cs="Arial"/>
          <w:i/>
          <w:sz w:val="21"/>
          <w:szCs w:val="21"/>
        </w:rPr>
      </w:pPr>
      <w:r w:rsidRPr="00E369E8">
        <w:rPr>
          <w:rStyle w:val="Sprotnaopomba-sklic"/>
          <w:rFonts w:cs="Arial"/>
          <w:i/>
          <w:sz w:val="21"/>
          <w:szCs w:val="21"/>
        </w:rPr>
        <w:footnoteRef/>
      </w:r>
      <w:r w:rsidRPr="00E369E8">
        <w:rPr>
          <w:rFonts w:cs="Arial"/>
          <w:i/>
          <w:sz w:val="21"/>
          <w:szCs w:val="21"/>
        </w:rPr>
        <w:t xml:space="preserve"> K ponudbi morajo biti predloženi elektronsko izpolnjeni obrazci ESPD za naslednje subjekte: </w:t>
      </w:r>
    </w:p>
    <w:p w14:paraId="739FFE7E" w14:textId="77777777" w:rsidR="00D50106" w:rsidRPr="00E369E8" w:rsidRDefault="00D50106" w:rsidP="00D32C1B">
      <w:pPr>
        <w:pStyle w:val="Sprotnaopomba-besedilo"/>
        <w:numPr>
          <w:ilvl w:val="0"/>
          <w:numId w:val="34"/>
        </w:numPr>
        <w:jc w:val="both"/>
        <w:rPr>
          <w:rFonts w:cs="Arial"/>
          <w:i/>
          <w:sz w:val="21"/>
          <w:szCs w:val="21"/>
        </w:rPr>
      </w:pPr>
      <w:r w:rsidRPr="00E369E8">
        <w:rPr>
          <w:rFonts w:cs="Arial"/>
          <w:i/>
          <w:sz w:val="21"/>
          <w:szCs w:val="21"/>
        </w:rPr>
        <w:t xml:space="preserve">ponudnika (v primeru skupne ponudbe: vsak partner izpolni in podpiše svoj ESPD), </w:t>
      </w:r>
    </w:p>
    <w:p w14:paraId="5BF31804" w14:textId="77777777" w:rsidR="00D50106" w:rsidRPr="00B6135B" w:rsidRDefault="00D50106" w:rsidP="00D32C1B">
      <w:pPr>
        <w:pStyle w:val="Sprotnaopomba-besedilo"/>
        <w:numPr>
          <w:ilvl w:val="0"/>
          <w:numId w:val="34"/>
        </w:numPr>
        <w:jc w:val="both"/>
        <w:rPr>
          <w:rFonts w:ascii="Arial" w:hAnsi="Arial" w:cs="Arial"/>
        </w:rPr>
      </w:pPr>
      <w:r w:rsidRPr="00E369E8">
        <w:rPr>
          <w:rFonts w:cs="Arial"/>
          <w:i/>
          <w:sz w:val="21"/>
          <w:szCs w:val="21"/>
        </w:rPr>
        <w:t>podizvajalce (ESPD mora biti tudi podpisan s strani podizvajalca)</w:t>
      </w:r>
      <w:r>
        <w:rPr>
          <w:rFonts w:cs="Arial"/>
          <w:i/>
          <w:sz w:val="21"/>
          <w:szCs w:val="21"/>
        </w:rPr>
        <w:t>,</w:t>
      </w:r>
    </w:p>
    <w:p w14:paraId="17ED2F31" w14:textId="77777777" w:rsidR="00D50106" w:rsidRPr="0013076E" w:rsidRDefault="00D50106" w:rsidP="00D32C1B">
      <w:pPr>
        <w:pStyle w:val="Sprotnaopomba-besedilo"/>
        <w:numPr>
          <w:ilvl w:val="0"/>
          <w:numId w:val="34"/>
        </w:numPr>
        <w:jc w:val="both"/>
        <w:rPr>
          <w:rFonts w:cs="Arial"/>
          <w:i/>
          <w:sz w:val="21"/>
          <w:szCs w:val="21"/>
        </w:rPr>
      </w:pPr>
      <w:r w:rsidRPr="00E369E8">
        <w:rPr>
          <w:rFonts w:cs="Arial"/>
          <w:i/>
          <w:sz w:val="21"/>
          <w:szCs w:val="21"/>
        </w:rPr>
        <w:t xml:space="preserve">gospodarski subjekt, na </w:t>
      </w:r>
      <w:proofErr w:type="spellStart"/>
      <w:r w:rsidRPr="00E369E8">
        <w:rPr>
          <w:rFonts w:cs="Arial"/>
          <w:i/>
          <w:sz w:val="21"/>
          <w:szCs w:val="21"/>
        </w:rPr>
        <w:t>čigaršnje</w:t>
      </w:r>
      <w:proofErr w:type="spellEnd"/>
      <w:r w:rsidRPr="00E369E8">
        <w:rPr>
          <w:rFonts w:cs="Arial"/>
          <w:i/>
          <w:sz w:val="21"/>
          <w:szCs w:val="21"/>
        </w:rPr>
        <w:t xml:space="preserve"> zmogljivosti se v skladu z 81. členom ZJN-3 sklicuje ponudnik (ESPD mora biti tudi podpisan s strani tega gospodarskega subjekta)</w:t>
      </w:r>
      <w:r>
        <w:rPr>
          <w:rFonts w:cs="Arial"/>
          <w:i/>
          <w:sz w:val="21"/>
          <w:szCs w:val="21"/>
        </w:rPr>
        <w:t>.</w:t>
      </w:r>
      <w:r w:rsidRPr="00E369E8">
        <w:rPr>
          <w:rFonts w:cs="Arial"/>
          <w:i/>
          <w:sz w:val="21"/>
          <w:szCs w:val="21"/>
        </w:rPr>
        <w:t xml:space="preserve"> </w:t>
      </w:r>
    </w:p>
  </w:footnote>
  <w:footnote w:id="2">
    <w:p w14:paraId="5CE0A085" w14:textId="2A53F440" w:rsidR="00D50106" w:rsidRPr="00415BF3" w:rsidRDefault="00D50106" w:rsidP="0063263C">
      <w:pPr>
        <w:pStyle w:val="Sprotnaopomba-besedilo"/>
        <w:jc w:val="both"/>
        <w:rPr>
          <w:i/>
          <w:sz w:val="21"/>
          <w:szCs w:val="21"/>
          <w:lang w:val="en-GB"/>
        </w:rPr>
      </w:pPr>
      <w:r w:rsidRPr="00415BF3">
        <w:rPr>
          <w:rStyle w:val="Sprotnaopomba-sklic"/>
          <w:i/>
          <w:sz w:val="21"/>
          <w:szCs w:val="21"/>
        </w:rPr>
        <w:footnoteRef/>
      </w:r>
      <w:r w:rsidRPr="00415BF3">
        <w:rPr>
          <w:i/>
          <w:sz w:val="21"/>
          <w:szCs w:val="21"/>
        </w:rPr>
        <w:t xml:space="preserve"> </w:t>
      </w:r>
      <w:r w:rsidRPr="006C798D">
        <w:rPr>
          <w:i/>
          <w:sz w:val="21"/>
          <w:szCs w:val="21"/>
        </w:rPr>
        <w:t>Slovensko ogrodje kvalifikacij (SOK)</w:t>
      </w:r>
      <w:r w:rsidRPr="00415BF3">
        <w:rPr>
          <w:i/>
          <w:sz w:val="21"/>
          <w:szCs w:val="21"/>
        </w:rPr>
        <w:t xml:space="preserve"> določa </w:t>
      </w:r>
      <w:r w:rsidRPr="00DE0AB6">
        <w:rPr>
          <w:i/>
          <w:sz w:val="21"/>
          <w:szCs w:val="21"/>
        </w:rPr>
        <w:t xml:space="preserve">Zakon o slovenskem ogrodju kvalifikacij </w:t>
      </w:r>
      <w:r w:rsidRPr="00415BF3">
        <w:rPr>
          <w:i/>
          <w:sz w:val="21"/>
          <w:szCs w:val="21"/>
        </w:rPr>
        <w:t xml:space="preserve">(Uradni list RS, št. </w:t>
      </w:r>
      <w:r w:rsidRPr="006C798D">
        <w:rPr>
          <w:i/>
          <w:sz w:val="21"/>
          <w:szCs w:val="21"/>
        </w:rPr>
        <w:t>104/15 in 100/22 – ZSZUN</w:t>
      </w:r>
      <w:r>
        <w:rPr>
          <w:i/>
          <w:sz w:val="21"/>
          <w:szCs w:val="21"/>
        </w:rPr>
        <w:t xml:space="preserve">; </w:t>
      </w:r>
      <w:r w:rsidRPr="00DE0AB6">
        <w:rPr>
          <w:i/>
          <w:sz w:val="21"/>
          <w:szCs w:val="21"/>
        </w:rPr>
        <w:t>ZSOK</w:t>
      </w:r>
      <w:r w:rsidRPr="00415BF3">
        <w:rPr>
          <w:i/>
          <w:sz w:val="21"/>
          <w:szCs w:val="21"/>
        </w:rPr>
        <w:t>)..</w:t>
      </w:r>
    </w:p>
  </w:footnote>
  <w:footnote w:id="3">
    <w:p w14:paraId="7CCC2274" w14:textId="77777777" w:rsidR="00D50106" w:rsidRPr="00E51527" w:rsidRDefault="00D50106" w:rsidP="009E7439">
      <w:pPr>
        <w:pStyle w:val="Sprotnaopomba-besedilo"/>
        <w:rPr>
          <w:i/>
          <w:sz w:val="21"/>
          <w:szCs w:val="21"/>
        </w:rPr>
      </w:pPr>
      <w:r w:rsidRPr="00E51527">
        <w:rPr>
          <w:rStyle w:val="Sprotnaopomba-sklic"/>
          <w:i/>
          <w:sz w:val="21"/>
          <w:szCs w:val="21"/>
        </w:rPr>
        <w:footnoteRef/>
      </w:r>
      <w:r w:rsidRPr="00E51527">
        <w:rPr>
          <w:i/>
          <w:sz w:val="21"/>
          <w:szCs w:val="21"/>
        </w:rPr>
        <w:t xml:space="preserve"> Lastna evidenca.</w:t>
      </w:r>
    </w:p>
  </w:footnote>
  <w:footnote w:id="4">
    <w:p w14:paraId="47196962" w14:textId="77777777" w:rsidR="00D50106" w:rsidRPr="00E51527" w:rsidRDefault="00D50106" w:rsidP="009E7439">
      <w:pPr>
        <w:pStyle w:val="Sprotnaopomba-besedilo"/>
        <w:rPr>
          <w:i/>
          <w:sz w:val="21"/>
          <w:szCs w:val="21"/>
        </w:rPr>
      </w:pPr>
      <w:r w:rsidRPr="00E51527">
        <w:rPr>
          <w:rStyle w:val="Sprotnaopomba-sklic"/>
          <w:i/>
          <w:sz w:val="21"/>
          <w:szCs w:val="21"/>
        </w:rPr>
        <w:footnoteRef/>
      </w:r>
      <w:r w:rsidRPr="00E51527">
        <w:rPr>
          <w:i/>
          <w:sz w:val="21"/>
          <w:szCs w:val="21"/>
        </w:rPr>
        <w:t xml:space="preserve"> Lastna evidenca.</w:t>
      </w:r>
    </w:p>
  </w:footnote>
  <w:footnote w:id="5">
    <w:p w14:paraId="4295D1B2" w14:textId="77777777" w:rsidR="00D50106" w:rsidRDefault="00D50106" w:rsidP="009E7439">
      <w:pPr>
        <w:pStyle w:val="Sprotnaopomba-besedilo"/>
        <w:jc w:val="both"/>
      </w:pPr>
      <w:r>
        <w:rPr>
          <w:rStyle w:val="Sprotnaopomba-sklic"/>
        </w:rPr>
        <w:footnoteRef/>
      </w:r>
      <w:r>
        <w:t xml:space="preserve"> </w:t>
      </w:r>
      <w:r w:rsidRPr="00A86E24">
        <w:rPr>
          <w:rFonts w:cs="Arial"/>
          <w:i/>
          <w:sz w:val="21"/>
          <w:szCs w:val="21"/>
        </w:rPr>
        <w:t>Če klimatska naprava posam</w:t>
      </w:r>
      <w:r>
        <w:rPr>
          <w:rFonts w:cs="Arial"/>
          <w:i/>
          <w:sz w:val="21"/>
          <w:szCs w:val="21"/>
        </w:rPr>
        <w:t>eznih elementov, navedenih v tem odstavku</w:t>
      </w:r>
      <w:r w:rsidRPr="00A86E24">
        <w:rPr>
          <w:rFonts w:cs="Arial"/>
          <w:i/>
          <w:sz w:val="21"/>
          <w:szCs w:val="21"/>
        </w:rPr>
        <w:t>, ne vsebuje, se dela, ki se nanašajo nanje, ne izvedejo. Če pa vsebuje elemente</w:t>
      </w:r>
      <w:r>
        <w:rPr>
          <w:rFonts w:cs="Arial"/>
          <w:i/>
          <w:sz w:val="21"/>
          <w:szCs w:val="21"/>
        </w:rPr>
        <w:t>, ki v tem</w:t>
      </w:r>
      <w:r w:rsidRPr="00A86E24">
        <w:rPr>
          <w:rFonts w:cs="Arial"/>
          <w:i/>
          <w:sz w:val="21"/>
          <w:szCs w:val="21"/>
        </w:rPr>
        <w:t xml:space="preserve"> </w:t>
      </w:r>
      <w:r>
        <w:rPr>
          <w:rFonts w:cs="Arial"/>
          <w:i/>
          <w:sz w:val="21"/>
          <w:szCs w:val="21"/>
        </w:rPr>
        <w:t>odstavku</w:t>
      </w:r>
      <w:r w:rsidRPr="00A86E24">
        <w:rPr>
          <w:rFonts w:cs="Arial"/>
          <w:i/>
          <w:sz w:val="21"/>
          <w:szCs w:val="21"/>
        </w:rPr>
        <w:t xml:space="preserve"> niso navedeni, se na njih izvedejo dela, ki so smiselno primerljiva z deli, navedenimi v t</w:t>
      </w:r>
      <w:r>
        <w:rPr>
          <w:rFonts w:cs="Arial"/>
          <w:i/>
          <w:sz w:val="21"/>
          <w:szCs w:val="21"/>
        </w:rPr>
        <w:t>em odstavku</w:t>
      </w:r>
      <w:r w:rsidRPr="00A86E24">
        <w:rPr>
          <w:rFonts w:cs="Arial"/>
          <w:i/>
          <w:sz w:val="21"/>
          <w:szCs w:val="21"/>
        </w:rPr>
        <w:t>.</w:t>
      </w:r>
    </w:p>
  </w:footnote>
  <w:footnote w:id="6">
    <w:p w14:paraId="089A760E" w14:textId="77777777" w:rsidR="00D50106" w:rsidRDefault="00D50106" w:rsidP="009E7439">
      <w:pPr>
        <w:pStyle w:val="Sprotnaopomba-besedilo"/>
        <w:jc w:val="both"/>
      </w:pPr>
      <w:r>
        <w:rPr>
          <w:rStyle w:val="Sprotnaopomba-sklic"/>
        </w:rPr>
        <w:footnoteRef/>
      </w:r>
      <w:r>
        <w:t xml:space="preserve"> </w:t>
      </w:r>
      <w:r w:rsidRPr="00A86E24">
        <w:rPr>
          <w:rFonts w:cs="Arial"/>
          <w:i/>
          <w:sz w:val="21"/>
          <w:szCs w:val="21"/>
        </w:rPr>
        <w:t xml:space="preserve">Če </w:t>
      </w:r>
      <w:r>
        <w:rPr>
          <w:rFonts w:cs="Arial"/>
          <w:i/>
          <w:sz w:val="21"/>
          <w:szCs w:val="21"/>
        </w:rPr>
        <w:t>parni vlažilnik</w:t>
      </w:r>
      <w:r w:rsidRPr="00A86E24">
        <w:rPr>
          <w:rFonts w:cs="Arial"/>
          <w:i/>
          <w:sz w:val="21"/>
          <w:szCs w:val="21"/>
        </w:rPr>
        <w:t xml:space="preserve"> posameznih elementov</w:t>
      </w:r>
      <w:r>
        <w:rPr>
          <w:rFonts w:cs="Arial"/>
          <w:i/>
          <w:sz w:val="21"/>
          <w:szCs w:val="21"/>
        </w:rPr>
        <w:t>, navedenih v tem odstavku</w:t>
      </w:r>
      <w:r w:rsidRPr="00A86E24">
        <w:rPr>
          <w:rFonts w:cs="Arial"/>
          <w:i/>
          <w:sz w:val="21"/>
          <w:szCs w:val="21"/>
        </w:rPr>
        <w:t xml:space="preserve">, ne vsebuje, se dela, ki se nanašajo nanje, ne izvedejo. Če pa vsebuje elemente, ki </w:t>
      </w:r>
      <w:r>
        <w:rPr>
          <w:rFonts w:cs="Arial"/>
          <w:i/>
          <w:sz w:val="21"/>
          <w:szCs w:val="21"/>
        </w:rPr>
        <w:t>v tem odstavku</w:t>
      </w:r>
      <w:r w:rsidRPr="00A86E24">
        <w:rPr>
          <w:rFonts w:cs="Arial"/>
          <w:i/>
          <w:sz w:val="21"/>
          <w:szCs w:val="21"/>
        </w:rPr>
        <w:t xml:space="preserve"> niso navedeni, se na njih izvedejo dela, ki so smiselno primerljiva </w:t>
      </w:r>
      <w:r>
        <w:rPr>
          <w:rFonts w:cs="Arial"/>
          <w:i/>
          <w:sz w:val="21"/>
          <w:szCs w:val="21"/>
        </w:rPr>
        <w:t>delom, navedenim v tem</w:t>
      </w:r>
      <w:r w:rsidRPr="00A86E24">
        <w:rPr>
          <w:rFonts w:cs="Arial"/>
          <w:i/>
          <w:sz w:val="21"/>
          <w:szCs w:val="21"/>
        </w:rPr>
        <w:t xml:space="preserve"> </w:t>
      </w:r>
      <w:r>
        <w:rPr>
          <w:rFonts w:cs="Arial"/>
          <w:i/>
          <w:sz w:val="21"/>
          <w:szCs w:val="21"/>
        </w:rPr>
        <w:t>odstavku</w:t>
      </w:r>
      <w:r w:rsidRPr="00A86E24">
        <w:rPr>
          <w:rFonts w:cs="Arial"/>
          <w:i/>
          <w:sz w:val="21"/>
          <w:szCs w:val="21"/>
        </w:rPr>
        <w:t>.</w:t>
      </w:r>
    </w:p>
  </w:footnote>
  <w:footnote w:id="7">
    <w:p w14:paraId="5CB1D9D9" w14:textId="77777777" w:rsidR="00D50106" w:rsidRDefault="00D50106" w:rsidP="00260F0D">
      <w:pPr>
        <w:pStyle w:val="Sprotnaopomba-besedilo"/>
        <w:jc w:val="both"/>
      </w:pPr>
      <w:r>
        <w:rPr>
          <w:rStyle w:val="Sprotnaopomba-sklic"/>
        </w:rPr>
        <w:footnoteRef/>
      </w:r>
      <w:r>
        <w:t xml:space="preserve"> </w:t>
      </w:r>
      <w:r w:rsidRPr="00A86E24">
        <w:rPr>
          <w:rFonts w:cs="Arial"/>
          <w:i/>
          <w:sz w:val="21"/>
          <w:szCs w:val="21"/>
        </w:rPr>
        <w:t>Če klimatska naprava posam</w:t>
      </w:r>
      <w:r>
        <w:rPr>
          <w:rFonts w:cs="Arial"/>
          <w:i/>
          <w:sz w:val="21"/>
          <w:szCs w:val="21"/>
        </w:rPr>
        <w:t>eznih elementov, navedenih v tem odstavku</w:t>
      </w:r>
      <w:r w:rsidRPr="00A86E24">
        <w:rPr>
          <w:rFonts w:cs="Arial"/>
          <w:i/>
          <w:sz w:val="21"/>
          <w:szCs w:val="21"/>
        </w:rPr>
        <w:t>, ne vsebuje, se dela, ki se nanašajo nanje, ne izvedejo. Če pa vsebuje elemente</w:t>
      </w:r>
      <w:r>
        <w:rPr>
          <w:rFonts w:cs="Arial"/>
          <w:i/>
          <w:sz w:val="21"/>
          <w:szCs w:val="21"/>
        </w:rPr>
        <w:t>, ki v tem</w:t>
      </w:r>
      <w:r w:rsidRPr="00A86E24">
        <w:rPr>
          <w:rFonts w:cs="Arial"/>
          <w:i/>
          <w:sz w:val="21"/>
          <w:szCs w:val="21"/>
        </w:rPr>
        <w:t xml:space="preserve"> </w:t>
      </w:r>
      <w:r>
        <w:rPr>
          <w:rFonts w:cs="Arial"/>
          <w:i/>
          <w:sz w:val="21"/>
          <w:szCs w:val="21"/>
        </w:rPr>
        <w:t>odstavku</w:t>
      </w:r>
      <w:r w:rsidRPr="00A86E24">
        <w:rPr>
          <w:rFonts w:cs="Arial"/>
          <w:i/>
          <w:sz w:val="21"/>
          <w:szCs w:val="21"/>
        </w:rPr>
        <w:t xml:space="preserve"> niso navedeni, se na njih izvedejo dela, ki so smiselno primerljiva z deli, navedenimi v t</w:t>
      </w:r>
      <w:r>
        <w:rPr>
          <w:rFonts w:cs="Arial"/>
          <w:i/>
          <w:sz w:val="21"/>
          <w:szCs w:val="21"/>
        </w:rPr>
        <w:t>em odstavku</w:t>
      </w:r>
      <w:r w:rsidRPr="00A86E24">
        <w:rPr>
          <w:rFonts w:cs="Arial"/>
          <w:i/>
          <w:sz w:val="21"/>
          <w:szCs w:val="21"/>
        </w:rPr>
        <w:t>.</w:t>
      </w:r>
    </w:p>
  </w:footnote>
  <w:footnote w:id="8">
    <w:p w14:paraId="07ED63BF" w14:textId="77777777" w:rsidR="00D50106" w:rsidRDefault="00D50106" w:rsidP="00697B49">
      <w:pPr>
        <w:pStyle w:val="Sprotnaopomba-besedilo"/>
        <w:jc w:val="both"/>
      </w:pPr>
      <w:r>
        <w:rPr>
          <w:rStyle w:val="Sprotnaopomba-sklic"/>
        </w:rPr>
        <w:footnoteRef/>
      </w:r>
      <w:r>
        <w:t xml:space="preserve"> </w:t>
      </w:r>
      <w:r w:rsidRPr="00A86E24">
        <w:rPr>
          <w:rFonts w:cs="Arial"/>
          <w:i/>
          <w:sz w:val="21"/>
          <w:szCs w:val="21"/>
        </w:rPr>
        <w:t>Če klimatska naprava posam</w:t>
      </w:r>
      <w:r>
        <w:rPr>
          <w:rFonts w:cs="Arial"/>
          <w:i/>
          <w:sz w:val="21"/>
          <w:szCs w:val="21"/>
        </w:rPr>
        <w:t>eznih elementov, navedenih v tem odstavku</w:t>
      </w:r>
      <w:r w:rsidRPr="00A86E24">
        <w:rPr>
          <w:rFonts w:cs="Arial"/>
          <w:i/>
          <w:sz w:val="21"/>
          <w:szCs w:val="21"/>
        </w:rPr>
        <w:t>, ne vsebuje, se dela, ki se nanašajo nanje, ne izvedejo. Če pa vsebuje elemente</w:t>
      </w:r>
      <w:r>
        <w:rPr>
          <w:rFonts w:cs="Arial"/>
          <w:i/>
          <w:sz w:val="21"/>
          <w:szCs w:val="21"/>
        </w:rPr>
        <w:t>, ki v tem</w:t>
      </w:r>
      <w:r w:rsidRPr="00A86E24">
        <w:rPr>
          <w:rFonts w:cs="Arial"/>
          <w:i/>
          <w:sz w:val="21"/>
          <w:szCs w:val="21"/>
        </w:rPr>
        <w:t xml:space="preserve"> </w:t>
      </w:r>
      <w:r>
        <w:rPr>
          <w:rFonts w:cs="Arial"/>
          <w:i/>
          <w:sz w:val="21"/>
          <w:szCs w:val="21"/>
        </w:rPr>
        <w:t>odstavku</w:t>
      </w:r>
      <w:r w:rsidRPr="00A86E24">
        <w:rPr>
          <w:rFonts w:cs="Arial"/>
          <w:i/>
          <w:sz w:val="21"/>
          <w:szCs w:val="21"/>
        </w:rPr>
        <w:t xml:space="preserve"> niso navedeni, se na njih izvedejo dela, ki so smiselno primerljiva z deli, navedenimi v t</w:t>
      </w:r>
      <w:r>
        <w:rPr>
          <w:rFonts w:cs="Arial"/>
          <w:i/>
          <w:sz w:val="21"/>
          <w:szCs w:val="21"/>
        </w:rPr>
        <w:t>em odstavku</w:t>
      </w:r>
      <w:r w:rsidRPr="00A86E24">
        <w:rPr>
          <w:rFonts w:cs="Arial"/>
          <w:i/>
          <w:sz w:val="21"/>
          <w:szCs w:val="21"/>
        </w:rPr>
        <w:t>.</w:t>
      </w:r>
    </w:p>
  </w:footnote>
  <w:footnote w:id="9">
    <w:p w14:paraId="3D8479BF" w14:textId="77777777" w:rsidR="00D50106" w:rsidRPr="00164FA7" w:rsidRDefault="00D50106" w:rsidP="008E54D0">
      <w:pPr>
        <w:pStyle w:val="Sprotnaopomba-besedilo"/>
        <w:rPr>
          <w:i/>
          <w:sz w:val="21"/>
          <w:szCs w:val="21"/>
        </w:rPr>
      </w:pPr>
      <w:r w:rsidRPr="00164FA7">
        <w:rPr>
          <w:rStyle w:val="Sprotnaopomba-sklic"/>
          <w:i/>
          <w:sz w:val="21"/>
          <w:szCs w:val="21"/>
        </w:rPr>
        <w:footnoteRef/>
      </w:r>
      <w:r w:rsidRPr="00164FA7">
        <w:rPr>
          <w:i/>
          <w:sz w:val="21"/>
          <w:szCs w:val="21"/>
        </w:rPr>
        <w:t xml:space="preserve"> Število ventilatorskih </w:t>
      </w:r>
      <w:proofErr w:type="spellStart"/>
      <w:r w:rsidRPr="00164FA7">
        <w:rPr>
          <w:i/>
          <w:sz w:val="21"/>
          <w:szCs w:val="21"/>
        </w:rPr>
        <w:t>konvektorjev</w:t>
      </w:r>
      <w:proofErr w:type="spellEnd"/>
      <w:r w:rsidRPr="00164FA7">
        <w:rPr>
          <w:i/>
          <w:sz w:val="21"/>
          <w:szCs w:val="21"/>
        </w:rPr>
        <w:t xml:space="preserve"> je navedeno na podlagi ocene. Možno je odstopanje za +/- 10%.</w:t>
      </w:r>
    </w:p>
  </w:footnote>
  <w:footnote w:id="10">
    <w:p w14:paraId="7537E187" w14:textId="299AF1BD" w:rsidR="00D50106" w:rsidRDefault="00D50106" w:rsidP="001C10E5">
      <w:pPr>
        <w:pStyle w:val="Sprotnaopomba-besedilo"/>
        <w:jc w:val="both"/>
      </w:pPr>
      <w:r>
        <w:rPr>
          <w:rStyle w:val="Sprotnaopomba-sklic"/>
        </w:rPr>
        <w:footnoteRef/>
      </w:r>
      <w:r>
        <w:t xml:space="preserve"> </w:t>
      </w:r>
      <w:r w:rsidRPr="00A86E24">
        <w:rPr>
          <w:rFonts w:cs="Arial"/>
          <w:i/>
          <w:sz w:val="21"/>
          <w:szCs w:val="21"/>
        </w:rPr>
        <w:t xml:space="preserve">Če </w:t>
      </w:r>
      <w:proofErr w:type="spellStart"/>
      <w:r>
        <w:rPr>
          <w:rFonts w:cs="Arial"/>
          <w:i/>
          <w:sz w:val="21"/>
          <w:szCs w:val="21"/>
        </w:rPr>
        <w:t>konvektor</w:t>
      </w:r>
      <w:proofErr w:type="spellEnd"/>
      <w:r w:rsidRPr="00A86E24">
        <w:rPr>
          <w:rFonts w:cs="Arial"/>
          <w:i/>
          <w:sz w:val="21"/>
          <w:szCs w:val="21"/>
        </w:rPr>
        <w:t xml:space="preserve"> posameznih elementov, navedenih v te</w:t>
      </w:r>
      <w:r>
        <w:rPr>
          <w:rFonts w:cs="Arial"/>
          <w:i/>
          <w:sz w:val="21"/>
          <w:szCs w:val="21"/>
        </w:rPr>
        <w:t>m odstavku</w:t>
      </w:r>
      <w:r w:rsidRPr="00A86E24">
        <w:rPr>
          <w:rFonts w:cs="Arial"/>
          <w:i/>
          <w:sz w:val="21"/>
          <w:szCs w:val="21"/>
        </w:rPr>
        <w:t>, ne vsebuje, se dela, ki se nanašajo nanje, ne izvedejo. Če pa vsebuje elemente, ki v te</w:t>
      </w:r>
      <w:r>
        <w:rPr>
          <w:rFonts w:cs="Arial"/>
          <w:i/>
          <w:sz w:val="21"/>
          <w:szCs w:val="21"/>
        </w:rPr>
        <w:t>m odstavku</w:t>
      </w:r>
      <w:r w:rsidRPr="00A86E24">
        <w:rPr>
          <w:rFonts w:cs="Arial"/>
          <w:i/>
          <w:sz w:val="21"/>
          <w:szCs w:val="21"/>
        </w:rPr>
        <w:t xml:space="preserve"> niso navedeni, se na njih izvedejo dela, ki so smiselno prime</w:t>
      </w:r>
      <w:r>
        <w:rPr>
          <w:rFonts w:cs="Arial"/>
          <w:i/>
          <w:sz w:val="21"/>
          <w:szCs w:val="21"/>
        </w:rPr>
        <w:t>rljiva z deli, navedenimi v tem odstavku.</w:t>
      </w:r>
    </w:p>
  </w:footnote>
  <w:footnote w:id="11">
    <w:p w14:paraId="17DD23E3" w14:textId="77777777" w:rsidR="00D50106" w:rsidRDefault="00D50106" w:rsidP="008E54D0">
      <w:pPr>
        <w:pStyle w:val="Sprotnaopomba-besedilo"/>
        <w:jc w:val="both"/>
      </w:pPr>
      <w:r>
        <w:rPr>
          <w:rStyle w:val="Sprotnaopomba-sklic"/>
        </w:rPr>
        <w:footnoteRef/>
      </w:r>
      <w:r>
        <w:t xml:space="preserve"> </w:t>
      </w:r>
      <w:r w:rsidRPr="00A86E24">
        <w:rPr>
          <w:rFonts w:cs="Arial"/>
          <w:i/>
          <w:sz w:val="21"/>
          <w:szCs w:val="21"/>
        </w:rPr>
        <w:t xml:space="preserve">Če </w:t>
      </w:r>
      <w:proofErr w:type="spellStart"/>
      <w:r>
        <w:rPr>
          <w:rFonts w:cs="Arial"/>
          <w:i/>
          <w:sz w:val="21"/>
          <w:szCs w:val="21"/>
        </w:rPr>
        <w:t>konvektor</w:t>
      </w:r>
      <w:proofErr w:type="spellEnd"/>
      <w:r w:rsidRPr="00A86E24">
        <w:rPr>
          <w:rFonts w:cs="Arial"/>
          <w:i/>
          <w:sz w:val="21"/>
          <w:szCs w:val="21"/>
        </w:rPr>
        <w:t xml:space="preserve"> posameznih elementov, navedenih v te</w:t>
      </w:r>
      <w:r>
        <w:rPr>
          <w:rFonts w:cs="Arial"/>
          <w:i/>
          <w:sz w:val="21"/>
          <w:szCs w:val="21"/>
        </w:rPr>
        <w:t>m odstavku</w:t>
      </w:r>
      <w:r w:rsidRPr="00A86E24">
        <w:rPr>
          <w:rFonts w:cs="Arial"/>
          <w:i/>
          <w:sz w:val="21"/>
          <w:szCs w:val="21"/>
        </w:rPr>
        <w:t>, ne vsebuje, se dela, ki se nanašajo nanje, ne izvedejo. Če pa vsebuje elemente, ki v te</w:t>
      </w:r>
      <w:r>
        <w:rPr>
          <w:rFonts w:cs="Arial"/>
          <w:i/>
          <w:sz w:val="21"/>
          <w:szCs w:val="21"/>
        </w:rPr>
        <w:t>m odstavku</w:t>
      </w:r>
      <w:r w:rsidRPr="00A86E24">
        <w:rPr>
          <w:rFonts w:cs="Arial"/>
          <w:i/>
          <w:sz w:val="21"/>
          <w:szCs w:val="21"/>
        </w:rPr>
        <w:t xml:space="preserve"> niso navedeni, se na njih izvedejo dela, ki so smiselno prime</w:t>
      </w:r>
      <w:r>
        <w:rPr>
          <w:rFonts w:cs="Arial"/>
          <w:i/>
          <w:sz w:val="21"/>
          <w:szCs w:val="21"/>
        </w:rPr>
        <w:t>rljiva z deli, navedenimi v tem odstavku.</w:t>
      </w:r>
    </w:p>
  </w:footnote>
  <w:footnote w:id="12">
    <w:p w14:paraId="294FB12A" w14:textId="77777777" w:rsidR="00D50106" w:rsidRDefault="00D50106" w:rsidP="008E54D0">
      <w:pPr>
        <w:pStyle w:val="Sprotnaopomba-besedilo"/>
        <w:jc w:val="both"/>
      </w:pPr>
      <w:r>
        <w:rPr>
          <w:rStyle w:val="Sprotnaopomba-sklic"/>
        </w:rPr>
        <w:footnoteRef/>
      </w:r>
      <w:r>
        <w:t xml:space="preserve"> </w:t>
      </w:r>
      <w:r w:rsidRPr="00A86E24">
        <w:rPr>
          <w:rFonts w:cs="Arial"/>
          <w:i/>
          <w:sz w:val="21"/>
          <w:szCs w:val="21"/>
        </w:rPr>
        <w:t xml:space="preserve">Če </w:t>
      </w:r>
      <w:proofErr w:type="spellStart"/>
      <w:r>
        <w:rPr>
          <w:rFonts w:cs="Arial"/>
          <w:i/>
          <w:sz w:val="21"/>
          <w:szCs w:val="21"/>
        </w:rPr>
        <w:t>konvektor</w:t>
      </w:r>
      <w:proofErr w:type="spellEnd"/>
      <w:r w:rsidRPr="00A86E24">
        <w:rPr>
          <w:rFonts w:cs="Arial"/>
          <w:i/>
          <w:sz w:val="21"/>
          <w:szCs w:val="21"/>
        </w:rPr>
        <w:t xml:space="preserve"> posameznih elementov, navedenih v te</w:t>
      </w:r>
      <w:r>
        <w:rPr>
          <w:rFonts w:cs="Arial"/>
          <w:i/>
          <w:sz w:val="21"/>
          <w:szCs w:val="21"/>
        </w:rPr>
        <w:t>m odstavku</w:t>
      </w:r>
      <w:r w:rsidRPr="00A86E24">
        <w:rPr>
          <w:rFonts w:cs="Arial"/>
          <w:i/>
          <w:sz w:val="21"/>
          <w:szCs w:val="21"/>
        </w:rPr>
        <w:t>, ne vsebuje, se dela, ki se nanašajo nanje, ne izvedejo. Če pa vsebuje elemente, ki v te</w:t>
      </w:r>
      <w:r>
        <w:rPr>
          <w:rFonts w:cs="Arial"/>
          <w:i/>
          <w:sz w:val="21"/>
          <w:szCs w:val="21"/>
        </w:rPr>
        <w:t>m odstavku</w:t>
      </w:r>
      <w:r w:rsidRPr="00A86E24">
        <w:rPr>
          <w:rFonts w:cs="Arial"/>
          <w:i/>
          <w:sz w:val="21"/>
          <w:szCs w:val="21"/>
        </w:rPr>
        <w:t xml:space="preserve"> niso navedeni, se na njih izvedejo dela, ki so smiselno prime</w:t>
      </w:r>
      <w:r>
        <w:rPr>
          <w:rFonts w:cs="Arial"/>
          <w:i/>
          <w:sz w:val="21"/>
          <w:szCs w:val="21"/>
        </w:rPr>
        <w:t>rljiva z deli, navedenimi v tem odstavku.</w:t>
      </w:r>
    </w:p>
  </w:footnote>
  <w:footnote w:id="13">
    <w:p w14:paraId="3FE49A9F" w14:textId="3CB2BBC0" w:rsidR="00D50106" w:rsidRDefault="00D50106" w:rsidP="001C10E5">
      <w:pPr>
        <w:pStyle w:val="Sprotnaopomba-besedilo"/>
        <w:jc w:val="both"/>
      </w:pPr>
      <w:r>
        <w:rPr>
          <w:rStyle w:val="Sprotnaopomba-sklic"/>
        </w:rPr>
        <w:footnoteRef/>
      </w:r>
      <w:r>
        <w:t xml:space="preserve"> </w:t>
      </w:r>
      <w:r w:rsidRPr="00A86E24">
        <w:rPr>
          <w:rFonts w:cs="Arial"/>
          <w:i/>
          <w:sz w:val="21"/>
          <w:szCs w:val="21"/>
        </w:rPr>
        <w:t xml:space="preserve">Če </w:t>
      </w:r>
      <w:r>
        <w:rPr>
          <w:rFonts w:cs="Arial"/>
          <w:i/>
          <w:sz w:val="21"/>
          <w:szCs w:val="21"/>
        </w:rPr>
        <w:t>hladilni agregat</w:t>
      </w:r>
      <w:r w:rsidRPr="00A86E24">
        <w:rPr>
          <w:rFonts w:cs="Arial"/>
          <w:i/>
          <w:sz w:val="21"/>
          <w:szCs w:val="21"/>
        </w:rPr>
        <w:t xml:space="preserve"> posam</w:t>
      </w:r>
      <w:r>
        <w:rPr>
          <w:rFonts w:cs="Arial"/>
          <w:i/>
          <w:sz w:val="21"/>
          <w:szCs w:val="21"/>
        </w:rPr>
        <w:t>eznih elementov, navedenih v tem odstavku</w:t>
      </w:r>
      <w:r w:rsidRPr="00A86E24">
        <w:rPr>
          <w:rFonts w:cs="Arial"/>
          <w:i/>
          <w:sz w:val="21"/>
          <w:szCs w:val="21"/>
        </w:rPr>
        <w:t>, ne vsebuje, se dela, ki se nanašajo nanje, ne izvedejo. Če pa vsebuje elemente</w:t>
      </w:r>
      <w:r>
        <w:rPr>
          <w:rFonts w:cs="Arial"/>
          <w:i/>
          <w:sz w:val="21"/>
          <w:szCs w:val="21"/>
        </w:rPr>
        <w:t>, ki v tem</w:t>
      </w:r>
      <w:r w:rsidRPr="00A86E24">
        <w:rPr>
          <w:rFonts w:cs="Arial"/>
          <w:i/>
          <w:sz w:val="21"/>
          <w:szCs w:val="21"/>
        </w:rPr>
        <w:t xml:space="preserve"> </w:t>
      </w:r>
      <w:r>
        <w:rPr>
          <w:rFonts w:cs="Arial"/>
          <w:i/>
          <w:sz w:val="21"/>
          <w:szCs w:val="21"/>
        </w:rPr>
        <w:t>odstavku</w:t>
      </w:r>
      <w:r w:rsidRPr="00A86E24">
        <w:rPr>
          <w:rFonts w:cs="Arial"/>
          <w:i/>
          <w:sz w:val="21"/>
          <w:szCs w:val="21"/>
        </w:rPr>
        <w:t xml:space="preserve"> niso navedeni, se na njih izvedejo dela, ki so smiselno primerljiva z deli, navedenimi v t</w:t>
      </w:r>
      <w:r>
        <w:rPr>
          <w:rFonts w:cs="Arial"/>
          <w:i/>
          <w:sz w:val="21"/>
          <w:szCs w:val="21"/>
        </w:rPr>
        <w:t>em odstavku</w:t>
      </w:r>
      <w:r w:rsidRPr="00A86E24">
        <w:rPr>
          <w:rFonts w:cs="Arial"/>
          <w:i/>
          <w:sz w:val="21"/>
          <w:szCs w:val="21"/>
        </w:rPr>
        <w:t>.</w:t>
      </w:r>
    </w:p>
  </w:footnote>
  <w:footnote w:id="14">
    <w:p w14:paraId="6D290E7E" w14:textId="0E26B515" w:rsidR="00D50106" w:rsidRPr="0056378A" w:rsidRDefault="00D50106">
      <w:pPr>
        <w:pStyle w:val="Sprotnaopomba-besedilo"/>
        <w:rPr>
          <w:lang w:val="en-GB"/>
        </w:rPr>
      </w:pPr>
      <w:r w:rsidRPr="0056378A">
        <w:rPr>
          <w:rStyle w:val="Sprotnaopomba-sklic"/>
          <w:color w:val="auto"/>
        </w:rPr>
        <w:footnoteRef/>
      </w:r>
      <w:r w:rsidRPr="0056378A">
        <w:rPr>
          <w:color w:val="auto"/>
        </w:rPr>
        <w:t xml:space="preserve"> </w:t>
      </w:r>
      <w:r w:rsidRPr="0056378A">
        <w:rPr>
          <w:i/>
          <w:color w:val="auto"/>
          <w:sz w:val="21"/>
          <w:szCs w:val="21"/>
        </w:rPr>
        <w:t xml:space="preserve">Storitve dodatne (jesenske) preveritve uhajanja hladiva za 4 enote hladilnih agregatov znamke </w:t>
      </w:r>
      <w:proofErr w:type="spellStart"/>
      <w:r w:rsidRPr="0056378A">
        <w:rPr>
          <w:i/>
          <w:color w:val="auto"/>
          <w:sz w:val="21"/>
          <w:szCs w:val="21"/>
        </w:rPr>
        <w:t>Carrier</w:t>
      </w:r>
      <w:proofErr w:type="spellEnd"/>
      <w:r w:rsidRPr="0056378A">
        <w:rPr>
          <w:i/>
          <w:color w:val="auto"/>
          <w:sz w:val="21"/>
          <w:szCs w:val="21"/>
        </w:rPr>
        <w:t xml:space="preserve"> se obračunajo samostojno.</w:t>
      </w:r>
    </w:p>
  </w:footnote>
  <w:footnote w:id="15">
    <w:p w14:paraId="308E2E3A" w14:textId="77777777" w:rsidR="00D50106" w:rsidRDefault="00D50106" w:rsidP="00F53613">
      <w:pPr>
        <w:pStyle w:val="Sprotnaopomba-besedilo"/>
        <w:jc w:val="both"/>
      </w:pPr>
      <w:r>
        <w:rPr>
          <w:rStyle w:val="Sprotnaopomba-sklic"/>
        </w:rPr>
        <w:footnoteRef/>
      </w:r>
      <w:r>
        <w:t xml:space="preserve"> </w:t>
      </w:r>
      <w:r w:rsidRPr="00A86E24">
        <w:rPr>
          <w:rFonts w:cs="Arial"/>
          <w:i/>
          <w:sz w:val="21"/>
          <w:szCs w:val="21"/>
        </w:rPr>
        <w:t xml:space="preserve">Če </w:t>
      </w:r>
      <w:r>
        <w:rPr>
          <w:rFonts w:cs="Arial"/>
          <w:i/>
          <w:sz w:val="21"/>
          <w:szCs w:val="21"/>
        </w:rPr>
        <w:t>hladilni sistem</w:t>
      </w:r>
      <w:r w:rsidRPr="00A86E24">
        <w:rPr>
          <w:rFonts w:cs="Arial"/>
          <w:i/>
          <w:sz w:val="21"/>
          <w:szCs w:val="21"/>
        </w:rPr>
        <w:t xml:space="preserve"> posameznih elementov, navedenih v te</w:t>
      </w:r>
      <w:r>
        <w:rPr>
          <w:rFonts w:cs="Arial"/>
          <w:i/>
          <w:sz w:val="21"/>
          <w:szCs w:val="21"/>
        </w:rPr>
        <w:t>m odstavku</w:t>
      </w:r>
      <w:r w:rsidRPr="00A86E24">
        <w:rPr>
          <w:rFonts w:cs="Arial"/>
          <w:i/>
          <w:sz w:val="21"/>
          <w:szCs w:val="21"/>
        </w:rPr>
        <w:t>, ne vsebuje, se dela, ki se nanašajo nanje, ne izvedejo. Če pa vsebuje elemente, ki v te</w:t>
      </w:r>
      <w:r>
        <w:rPr>
          <w:rFonts w:cs="Arial"/>
          <w:i/>
          <w:sz w:val="21"/>
          <w:szCs w:val="21"/>
        </w:rPr>
        <w:t>m odstavku</w:t>
      </w:r>
      <w:r w:rsidRPr="00A86E24">
        <w:rPr>
          <w:rFonts w:cs="Arial"/>
          <w:i/>
          <w:sz w:val="21"/>
          <w:szCs w:val="21"/>
        </w:rPr>
        <w:t xml:space="preserve"> niso navedeni, se na njih izvedejo dela, ki so smiselno prime</w:t>
      </w:r>
      <w:r>
        <w:rPr>
          <w:rFonts w:cs="Arial"/>
          <w:i/>
          <w:sz w:val="21"/>
          <w:szCs w:val="21"/>
        </w:rPr>
        <w:t>rljiva z deli, navedenimi v tem odstavku.</w:t>
      </w:r>
    </w:p>
  </w:footnote>
  <w:footnote w:id="16">
    <w:p w14:paraId="0B485CA7" w14:textId="77777777" w:rsidR="00D50106" w:rsidRDefault="00D50106" w:rsidP="00F53613">
      <w:pPr>
        <w:pStyle w:val="Sprotnaopomba-besedilo"/>
        <w:jc w:val="both"/>
      </w:pPr>
      <w:r>
        <w:rPr>
          <w:rStyle w:val="Sprotnaopomba-sklic"/>
        </w:rPr>
        <w:footnoteRef/>
      </w:r>
      <w:r>
        <w:t xml:space="preserve"> </w:t>
      </w:r>
      <w:r w:rsidRPr="00A86E24">
        <w:rPr>
          <w:rFonts w:cs="Arial"/>
          <w:i/>
          <w:sz w:val="21"/>
          <w:szCs w:val="21"/>
        </w:rPr>
        <w:t xml:space="preserve">Če </w:t>
      </w:r>
      <w:r>
        <w:rPr>
          <w:rFonts w:cs="Arial"/>
          <w:i/>
          <w:sz w:val="21"/>
          <w:szCs w:val="21"/>
        </w:rPr>
        <w:t>hladilni sistem</w:t>
      </w:r>
      <w:r w:rsidRPr="00A86E24">
        <w:rPr>
          <w:rFonts w:cs="Arial"/>
          <w:i/>
          <w:sz w:val="21"/>
          <w:szCs w:val="21"/>
        </w:rPr>
        <w:t xml:space="preserve"> posameznih elementov, navedenih v te</w:t>
      </w:r>
      <w:r>
        <w:rPr>
          <w:rFonts w:cs="Arial"/>
          <w:i/>
          <w:sz w:val="21"/>
          <w:szCs w:val="21"/>
        </w:rPr>
        <w:t>m odstavku</w:t>
      </w:r>
      <w:r w:rsidRPr="00A86E24">
        <w:rPr>
          <w:rFonts w:cs="Arial"/>
          <w:i/>
          <w:sz w:val="21"/>
          <w:szCs w:val="21"/>
        </w:rPr>
        <w:t>, ne vsebuje, se dela, ki se nanašajo nanje, ne izvedejo. Če pa vsebuje elemente, ki v te</w:t>
      </w:r>
      <w:r>
        <w:rPr>
          <w:rFonts w:cs="Arial"/>
          <w:i/>
          <w:sz w:val="21"/>
          <w:szCs w:val="21"/>
        </w:rPr>
        <w:t>m odstavku</w:t>
      </w:r>
      <w:r w:rsidRPr="00A86E24">
        <w:rPr>
          <w:rFonts w:cs="Arial"/>
          <w:i/>
          <w:sz w:val="21"/>
          <w:szCs w:val="21"/>
        </w:rPr>
        <w:t xml:space="preserve"> niso navedeni, se na njih izvedejo dela, ki so smiselno prime</w:t>
      </w:r>
      <w:r>
        <w:rPr>
          <w:rFonts w:cs="Arial"/>
          <w:i/>
          <w:sz w:val="21"/>
          <w:szCs w:val="21"/>
        </w:rPr>
        <w:t>rljiva z deli, navedenimi v tem odstavku.</w:t>
      </w:r>
    </w:p>
  </w:footnote>
  <w:footnote w:id="17">
    <w:p w14:paraId="72172026" w14:textId="77777777" w:rsidR="00D50106" w:rsidRDefault="00D50106" w:rsidP="00F53613">
      <w:pPr>
        <w:pStyle w:val="Sprotnaopomba-besedilo"/>
        <w:jc w:val="both"/>
      </w:pPr>
      <w:r>
        <w:rPr>
          <w:rStyle w:val="Sprotnaopomba-sklic"/>
        </w:rPr>
        <w:footnoteRef/>
      </w:r>
      <w:r>
        <w:t xml:space="preserve"> </w:t>
      </w:r>
      <w:r w:rsidRPr="00A86E24">
        <w:rPr>
          <w:rFonts w:cs="Arial"/>
          <w:i/>
          <w:sz w:val="21"/>
          <w:szCs w:val="21"/>
        </w:rPr>
        <w:t xml:space="preserve">Če </w:t>
      </w:r>
      <w:r>
        <w:rPr>
          <w:rFonts w:cs="Arial"/>
          <w:i/>
          <w:sz w:val="21"/>
          <w:szCs w:val="21"/>
        </w:rPr>
        <w:t>hladilni sistem</w:t>
      </w:r>
      <w:r w:rsidRPr="00A86E24">
        <w:rPr>
          <w:rFonts w:cs="Arial"/>
          <w:i/>
          <w:sz w:val="21"/>
          <w:szCs w:val="21"/>
        </w:rPr>
        <w:t xml:space="preserve"> posameznih elementov, navedenih v te</w:t>
      </w:r>
      <w:r>
        <w:rPr>
          <w:rFonts w:cs="Arial"/>
          <w:i/>
          <w:sz w:val="21"/>
          <w:szCs w:val="21"/>
        </w:rPr>
        <w:t>m odstavku</w:t>
      </w:r>
      <w:r w:rsidRPr="00A86E24">
        <w:rPr>
          <w:rFonts w:cs="Arial"/>
          <w:i/>
          <w:sz w:val="21"/>
          <w:szCs w:val="21"/>
        </w:rPr>
        <w:t>, ne vsebuje, se dela, ki se nanašajo nanje, ne izvedejo. Če pa vsebuje elemente, ki v te</w:t>
      </w:r>
      <w:r>
        <w:rPr>
          <w:rFonts w:cs="Arial"/>
          <w:i/>
          <w:sz w:val="21"/>
          <w:szCs w:val="21"/>
        </w:rPr>
        <w:t>m odstavku</w:t>
      </w:r>
      <w:r w:rsidRPr="00A86E24">
        <w:rPr>
          <w:rFonts w:cs="Arial"/>
          <w:i/>
          <w:sz w:val="21"/>
          <w:szCs w:val="21"/>
        </w:rPr>
        <w:t xml:space="preserve"> niso navedeni, se na njih izvedejo dela, ki so smiselno prime</w:t>
      </w:r>
      <w:r>
        <w:rPr>
          <w:rFonts w:cs="Arial"/>
          <w:i/>
          <w:sz w:val="21"/>
          <w:szCs w:val="21"/>
        </w:rPr>
        <w:t>rljiva z deli, navedenimi v tem odstavku.</w:t>
      </w:r>
    </w:p>
  </w:footnote>
  <w:footnote w:id="18">
    <w:p w14:paraId="53F98484" w14:textId="7EE2567F" w:rsidR="00D50106" w:rsidRPr="004129B7" w:rsidRDefault="00D50106" w:rsidP="004129B7">
      <w:pPr>
        <w:pStyle w:val="Sprotnaopomba-besedilo"/>
        <w:jc w:val="both"/>
        <w:rPr>
          <w:lang w:val="en-GB"/>
        </w:rPr>
      </w:pPr>
      <w:r>
        <w:rPr>
          <w:rStyle w:val="Sprotnaopomba-sklic"/>
        </w:rPr>
        <w:footnoteRef/>
      </w:r>
      <w:r>
        <w:t xml:space="preserve"> </w:t>
      </w:r>
      <w:r w:rsidRPr="004129B7">
        <w:rPr>
          <w:i/>
          <w:sz w:val="21"/>
          <w:szCs w:val="21"/>
          <w:lang w:eastAsia="zh-CN"/>
        </w:rPr>
        <w:t>Za izredno vzdrževanje (odpravo okvare, napake oz. motnje v delovanju) hladilnih agregatov iz Tabele 1 izvajalcu ni treba zagotavljati pripravljenosti vse dni v letu, torej 24 ur na dan, 7 dni na teden, vse dni v letu (24/7/365).</w:t>
      </w:r>
    </w:p>
  </w:footnote>
  <w:footnote w:id="19">
    <w:p w14:paraId="3A580316" w14:textId="4CCD85D0" w:rsidR="00D50106" w:rsidRDefault="00D50106" w:rsidP="001C10E5">
      <w:pPr>
        <w:pStyle w:val="Sprotnaopomba-besedilo"/>
        <w:jc w:val="both"/>
      </w:pPr>
      <w:r>
        <w:rPr>
          <w:rStyle w:val="Sprotnaopomba-sklic"/>
        </w:rPr>
        <w:footnoteRef/>
      </w:r>
      <w:r>
        <w:t xml:space="preserve"> </w:t>
      </w:r>
      <w:r w:rsidRPr="00A86E24">
        <w:rPr>
          <w:rFonts w:cs="Arial"/>
          <w:i/>
          <w:sz w:val="21"/>
          <w:szCs w:val="21"/>
        </w:rPr>
        <w:t xml:space="preserve">Če </w:t>
      </w:r>
      <w:r>
        <w:rPr>
          <w:rFonts w:cs="Arial"/>
          <w:i/>
          <w:sz w:val="21"/>
          <w:szCs w:val="21"/>
        </w:rPr>
        <w:t>hladilni agregat</w:t>
      </w:r>
      <w:r w:rsidRPr="00A86E24">
        <w:rPr>
          <w:rFonts w:cs="Arial"/>
          <w:i/>
          <w:sz w:val="21"/>
          <w:szCs w:val="21"/>
        </w:rPr>
        <w:t xml:space="preserve"> posam</w:t>
      </w:r>
      <w:r>
        <w:rPr>
          <w:rFonts w:cs="Arial"/>
          <w:i/>
          <w:sz w:val="21"/>
          <w:szCs w:val="21"/>
        </w:rPr>
        <w:t>eznih elementov, navedenih v tem odstavku</w:t>
      </w:r>
      <w:r w:rsidRPr="00A86E24">
        <w:rPr>
          <w:rFonts w:cs="Arial"/>
          <w:i/>
          <w:sz w:val="21"/>
          <w:szCs w:val="21"/>
        </w:rPr>
        <w:t>, ne vsebuje, se dela, ki se nanašajo nanje, ne izvedejo. Če pa vsebuje elemente</w:t>
      </w:r>
      <w:r>
        <w:rPr>
          <w:rFonts w:cs="Arial"/>
          <w:i/>
          <w:sz w:val="21"/>
          <w:szCs w:val="21"/>
        </w:rPr>
        <w:t>, ki v tem</w:t>
      </w:r>
      <w:r w:rsidRPr="00A86E24">
        <w:rPr>
          <w:rFonts w:cs="Arial"/>
          <w:i/>
          <w:sz w:val="21"/>
          <w:szCs w:val="21"/>
        </w:rPr>
        <w:t xml:space="preserve"> </w:t>
      </w:r>
      <w:r>
        <w:rPr>
          <w:rFonts w:cs="Arial"/>
          <w:i/>
          <w:sz w:val="21"/>
          <w:szCs w:val="21"/>
        </w:rPr>
        <w:t>odstavku</w:t>
      </w:r>
      <w:r w:rsidRPr="00A86E24">
        <w:rPr>
          <w:rFonts w:cs="Arial"/>
          <w:i/>
          <w:sz w:val="21"/>
          <w:szCs w:val="21"/>
        </w:rPr>
        <w:t xml:space="preserve"> niso navedeni, se na njih izvedejo dela, ki so smiselno primerljiva z deli, navedenimi v t</w:t>
      </w:r>
      <w:r>
        <w:rPr>
          <w:rFonts w:cs="Arial"/>
          <w:i/>
          <w:sz w:val="21"/>
          <w:szCs w:val="21"/>
        </w:rPr>
        <w:t>em odstavku</w:t>
      </w:r>
      <w:r w:rsidRPr="00A86E24">
        <w:rPr>
          <w:rFonts w:cs="Arial"/>
          <w:i/>
          <w:sz w:val="21"/>
          <w:szCs w:val="21"/>
        </w:rPr>
        <w:t>.</w:t>
      </w:r>
    </w:p>
  </w:footnote>
  <w:footnote w:id="20">
    <w:p w14:paraId="3B196426" w14:textId="77777777" w:rsidR="00D50106" w:rsidRDefault="00D50106" w:rsidP="00EF20F5">
      <w:pPr>
        <w:pStyle w:val="Sprotnaopomba-besedilo"/>
        <w:jc w:val="both"/>
      </w:pPr>
      <w:r>
        <w:rPr>
          <w:rStyle w:val="Sprotnaopomba-sklic"/>
        </w:rPr>
        <w:footnoteRef/>
      </w:r>
      <w:r>
        <w:t xml:space="preserve"> </w:t>
      </w:r>
      <w:r w:rsidRPr="00A86E24">
        <w:rPr>
          <w:rFonts w:cs="Arial"/>
          <w:i/>
          <w:sz w:val="21"/>
          <w:szCs w:val="21"/>
        </w:rPr>
        <w:t xml:space="preserve">Če </w:t>
      </w:r>
      <w:r>
        <w:rPr>
          <w:rFonts w:cs="Arial"/>
          <w:i/>
          <w:sz w:val="21"/>
          <w:szCs w:val="21"/>
        </w:rPr>
        <w:t>hladilni agregat</w:t>
      </w:r>
      <w:r w:rsidRPr="00A86E24">
        <w:rPr>
          <w:rFonts w:cs="Arial"/>
          <w:i/>
          <w:sz w:val="21"/>
          <w:szCs w:val="21"/>
        </w:rPr>
        <w:t xml:space="preserve"> posameznih elementov, navedenih v te</w:t>
      </w:r>
      <w:r>
        <w:rPr>
          <w:rFonts w:cs="Arial"/>
          <w:i/>
          <w:sz w:val="21"/>
          <w:szCs w:val="21"/>
        </w:rPr>
        <w:t>m odstavku</w:t>
      </w:r>
      <w:r w:rsidRPr="00A86E24">
        <w:rPr>
          <w:rFonts w:cs="Arial"/>
          <w:i/>
          <w:sz w:val="21"/>
          <w:szCs w:val="21"/>
        </w:rPr>
        <w:t>, ne vsebuje, se dela, ki se nanašajo nanje, ne izvedejo. Če pa vsebuje elemente, ki v te</w:t>
      </w:r>
      <w:r>
        <w:rPr>
          <w:rFonts w:cs="Arial"/>
          <w:i/>
          <w:sz w:val="21"/>
          <w:szCs w:val="21"/>
        </w:rPr>
        <w:t>m odstavku</w:t>
      </w:r>
      <w:r w:rsidRPr="00A86E24">
        <w:rPr>
          <w:rFonts w:cs="Arial"/>
          <w:i/>
          <w:sz w:val="21"/>
          <w:szCs w:val="21"/>
        </w:rPr>
        <w:t xml:space="preserve"> niso navedeni, se na njih izvedejo dela, ki so smiselno prime</w:t>
      </w:r>
      <w:r>
        <w:rPr>
          <w:rFonts w:cs="Arial"/>
          <w:i/>
          <w:sz w:val="21"/>
          <w:szCs w:val="21"/>
        </w:rPr>
        <w:t>rljiva z deli, navedenimi v tem odstavku</w:t>
      </w:r>
      <w:r w:rsidRPr="00A86E24">
        <w:rPr>
          <w:rFonts w:cs="Arial"/>
          <w:i/>
          <w:sz w:val="21"/>
          <w:szCs w:val="21"/>
        </w:rPr>
        <w:t>.</w:t>
      </w:r>
    </w:p>
  </w:footnote>
  <w:footnote w:id="21">
    <w:p w14:paraId="5823D0E2" w14:textId="77777777" w:rsidR="00D50106" w:rsidRDefault="00D50106" w:rsidP="00EF20F5">
      <w:pPr>
        <w:pStyle w:val="Sprotnaopomba-besedilo"/>
        <w:jc w:val="both"/>
      </w:pPr>
      <w:r>
        <w:rPr>
          <w:rStyle w:val="Sprotnaopomba-sklic"/>
        </w:rPr>
        <w:footnoteRef/>
      </w:r>
      <w:r>
        <w:t xml:space="preserve"> </w:t>
      </w:r>
      <w:r w:rsidRPr="00A86E24">
        <w:rPr>
          <w:rFonts w:cs="Arial"/>
          <w:i/>
          <w:sz w:val="21"/>
          <w:szCs w:val="21"/>
        </w:rPr>
        <w:t xml:space="preserve">Če </w:t>
      </w:r>
      <w:r>
        <w:rPr>
          <w:rFonts w:cs="Arial"/>
          <w:i/>
          <w:sz w:val="21"/>
          <w:szCs w:val="21"/>
        </w:rPr>
        <w:t>hladilni agregat</w:t>
      </w:r>
      <w:r w:rsidRPr="00A86E24">
        <w:rPr>
          <w:rFonts w:cs="Arial"/>
          <w:i/>
          <w:sz w:val="21"/>
          <w:szCs w:val="21"/>
        </w:rPr>
        <w:t xml:space="preserve"> posameznih elementov, navedenih v te</w:t>
      </w:r>
      <w:r>
        <w:rPr>
          <w:rFonts w:cs="Arial"/>
          <w:i/>
          <w:sz w:val="21"/>
          <w:szCs w:val="21"/>
        </w:rPr>
        <w:t>m odstavku</w:t>
      </w:r>
      <w:r w:rsidRPr="00A86E24">
        <w:rPr>
          <w:rFonts w:cs="Arial"/>
          <w:i/>
          <w:sz w:val="21"/>
          <w:szCs w:val="21"/>
        </w:rPr>
        <w:t>, ne vsebuje, se dela, ki se nanašajo nanje, ne izvedejo. Če pa vsebuje elemente, ki v te</w:t>
      </w:r>
      <w:r>
        <w:rPr>
          <w:rFonts w:cs="Arial"/>
          <w:i/>
          <w:sz w:val="21"/>
          <w:szCs w:val="21"/>
        </w:rPr>
        <w:t>m odstavku</w:t>
      </w:r>
      <w:r w:rsidRPr="00A86E24">
        <w:rPr>
          <w:rFonts w:cs="Arial"/>
          <w:i/>
          <w:sz w:val="21"/>
          <w:szCs w:val="21"/>
        </w:rPr>
        <w:t xml:space="preserve"> niso navedeni, se na njih izvedejo dela, ki so smiselno prime</w:t>
      </w:r>
      <w:r>
        <w:rPr>
          <w:rFonts w:cs="Arial"/>
          <w:i/>
          <w:sz w:val="21"/>
          <w:szCs w:val="21"/>
        </w:rPr>
        <w:t>rljiva z deli, navedenimi v tem odstavku</w:t>
      </w:r>
      <w:r w:rsidRPr="00A86E24">
        <w:rPr>
          <w:rFonts w:cs="Arial"/>
          <w:i/>
          <w:sz w:val="21"/>
          <w:szCs w:val="21"/>
        </w:rPr>
        <w:t>.</w:t>
      </w:r>
    </w:p>
  </w:footnote>
  <w:footnote w:id="22">
    <w:p w14:paraId="493A3FAE" w14:textId="73F9A33E" w:rsidR="00D50106" w:rsidRDefault="00D50106" w:rsidP="001C10E5">
      <w:pPr>
        <w:pStyle w:val="Sprotnaopomba-besedilo"/>
        <w:jc w:val="both"/>
      </w:pPr>
      <w:r>
        <w:rPr>
          <w:rStyle w:val="Sprotnaopomba-sklic"/>
        </w:rPr>
        <w:footnoteRef/>
      </w:r>
      <w:r>
        <w:t xml:space="preserve"> </w:t>
      </w:r>
      <w:r>
        <w:rPr>
          <w:rFonts w:cs="Arial"/>
          <w:i/>
          <w:sz w:val="21"/>
          <w:szCs w:val="21"/>
        </w:rPr>
        <w:t>Če hladilni agregat</w:t>
      </w:r>
      <w:r w:rsidRPr="00A86E24">
        <w:rPr>
          <w:rFonts w:cs="Arial"/>
          <w:i/>
          <w:sz w:val="21"/>
          <w:szCs w:val="21"/>
        </w:rPr>
        <w:t xml:space="preserve"> posam</w:t>
      </w:r>
      <w:r>
        <w:rPr>
          <w:rFonts w:cs="Arial"/>
          <w:i/>
          <w:sz w:val="21"/>
          <w:szCs w:val="21"/>
        </w:rPr>
        <w:t>eznih elementov, navedenih v tem odstavku</w:t>
      </w:r>
      <w:r w:rsidRPr="00A86E24">
        <w:rPr>
          <w:rFonts w:cs="Arial"/>
          <w:i/>
          <w:sz w:val="21"/>
          <w:szCs w:val="21"/>
        </w:rPr>
        <w:t>, ne vsebuje, se dela, ki se nanašajo nanje, ne izvedejo. Če pa vsebuje elemente</w:t>
      </w:r>
      <w:r>
        <w:rPr>
          <w:rFonts w:cs="Arial"/>
          <w:i/>
          <w:sz w:val="21"/>
          <w:szCs w:val="21"/>
        </w:rPr>
        <w:t>, ki v tem</w:t>
      </w:r>
      <w:r w:rsidRPr="00A86E24">
        <w:rPr>
          <w:rFonts w:cs="Arial"/>
          <w:i/>
          <w:sz w:val="21"/>
          <w:szCs w:val="21"/>
        </w:rPr>
        <w:t xml:space="preserve"> </w:t>
      </w:r>
      <w:r>
        <w:rPr>
          <w:rFonts w:cs="Arial"/>
          <w:i/>
          <w:sz w:val="21"/>
          <w:szCs w:val="21"/>
        </w:rPr>
        <w:t>odstavku</w:t>
      </w:r>
      <w:r w:rsidRPr="00A86E24">
        <w:rPr>
          <w:rFonts w:cs="Arial"/>
          <w:i/>
          <w:sz w:val="21"/>
          <w:szCs w:val="21"/>
        </w:rPr>
        <w:t xml:space="preserve"> niso navedeni, se na njih izvedejo dela, ki so smiselno primerljiva z deli, navedenimi v t</w:t>
      </w:r>
      <w:r>
        <w:rPr>
          <w:rFonts w:cs="Arial"/>
          <w:i/>
          <w:sz w:val="21"/>
          <w:szCs w:val="21"/>
        </w:rPr>
        <w:t>em odstavku</w:t>
      </w:r>
      <w:r w:rsidRPr="00A86E24">
        <w:rPr>
          <w:rFonts w:cs="Arial"/>
          <w:i/>
          <w:sz w:val="21"/>
          <w:szCs w:val="21"/>
        </w:rPr>
        <w:t>.</w:t>
      </w:r>
    </w:p>
  </w:footnote>
  <w:footnote w:id="23">
    <w:p w14:paraId="0AC66261" w14:textId="3B95E930" w:rsidR="00D50106" w:rsidRDefault="00D50106" w:rsidP="00C81196">
      <w:pPr>
        <w:pStyle w:val="Sprotnaopomba-besedilo"/>
        <w:jc w:val="both"/>
      </w:pPr>
      <w:r>
        <w:rPr>
          <w:rStyle w:val="Sprotnaopomba-sklic"/>
        </w:rPr>
        <w:footnoteRef/>
      </w:r>
      <w:r>
        <w:t xml:space="preserve"> </w:t>
      </w:r>
      <w:r>
        <w:rPr>
          <w:i/>
          <w:sz w:val="21"/>
          <w:szCs w:val="21"/>
        </w:rPr>
        <w:t>Za hladilne agregate iz T</w:t>
      </w:r>
      <w:r w:rsidRPr="00926EAF">
        <w:rPr>
          <w:i/>
          <w:sz w:val="21"/>
          <w:szCs w:val="21"/>
        </w:rPr>
        <w:t xml:space="preserve">abele </w:t>
      </w:r>
      <w:r>
        <w:rPr>
          <w:i/>
          <w:sz w:val="21"/>
          <w:szCs w:val="21"/>
        </w:rPr>
        <w:t xml:space="preserve">1 </w:t>
      </w:r>
      <w:r w:rsidRPr="00926EAF">
        <w:rPr>
          <w:i/>
          <w:sz w:val="21"/>
          <w:szCs w:val="21"/>
        </w:rPr>
        <w:t>se uhajanje hladiva preveri le na enem izmed dveh rednih polletnih pregledov, praviloma pomladi.</w:t>
      </w:r>
    </w:p>
  </w:footnote>
  <w:footnote w:id="24">
    <w:p w14:paraId="77B8E732" w14:textId="011FA617" w:rsidR="00D50106" w:rsidRPr="001A2519" w:rsidRDefault="00D50106" w:rsidP="00C81196">
      <w:pPr>
        <w:pStyle w:val="Sprotnaopomba-besedilo"/>
        <w:jc w:val="both"/>
        <w:rPr>
          <w:i/>
          <w:sz w:val="21"/>
          <w:szCs w:val="21"/>
        </w:rPr>
      </w:pPr>
      <w:r>
        <w:rPr>
          <w:rStyle w:val="Sprotnaopomba-sklic"/>
        </w:rPr>
        <w:footnoteRef/>
      </w:r>
      <w:r>
        <w:t xml:space="preserve"> </w:t>
      </w:r>
      <w:r>
        <w:rPr>
          <w:i/>
          <w:sz w:val="21"/>
          <w:szCs w:val="21"/>
        </w:rPr>
        <w:t>Za hladilne agregate</w:t>
      </w:r>
      <w:r w:rsidRPr="00926EAF">
        <w:rPr>
          <w:i/>
          <w:sz w:val="21"/>
          <w:szCs w:val="21"/>
        </w:rPr>
        <w:t xml:space="preserve"> iz </w:t>
      </w:r>
      <w:r>
        <w:rPr>
          <w:i/>
          <w:sz w:val="21"/>
          <w:szCs w:val="21"/>
        </w:rPr>
        <w:t>T</w:t>
      </w:r>
      <w:r w:rsidRPr="00926EAF">
        <w:rPr>
          <w:i/>
          <w:sz w:val="21"/>
          <w:szCs w:val="21"/>
        </w:rPr>
        <w:t xml:space="preserve">abele </w:t>
      </w:r>
      <w:r>
        <w:rPr>
          <w:i/>
          <w:sz w:val="21"/>
          <w:szCs w:val="21"/>
        </w:rPr>
        <w:t xml:space="preserve">1 </w:t>
      </w:r>
      <w:r w:rsidRPr="00926EAF">
        <w:rPr>
          <w:i/>
          <w:sz w:val="21"/>
          <w:szCs w:val="21"/>
        </w:rPr>
        <w:t xml:space="preserve">se </w:t>
      </w:r>
      <w:r>
        <w:rPr>
          <w:i/>
          <w:sz w:val="21"/>
          <w:szCs w:val="21"/>
        </w:rPr>
        <w:t xml:space="preserve">pregled tesnosti in izdaja poročila o rezultatu testiranja izvedeta </w:t>
      </w:r>
      <w:r w:rsidRPr="00926EAF">
        <w:rPr>
          <w:i/>
          <w:sz w:val="21"/>
          <w:szCs w:val="21"/>
        </w:rPr>
        <w:t>le na enem izmed dveh rednih polletnih pregledov, praviloma pomladi</w:t>
      </w:r>
      <w:r>
        <w:rPr>
          <w:i/>
          <w:sz w:val="21"/>
          <w:szCs w:val="21"/>
        </w:rPr>
        <w:t>, ko se izvede tudi preveritev uhajanja hladiva.</w:t>
      </w:r>
    </w:p>
  </w:footnote>
  <w:footnote w:id="25">
    <w:p w14:paraId="799C81DD" w14:textId="74DD264F" w:rsidR="00D50106" w:rsidRDefault="00D50106" w:rsidP="001C10E5">
      <w:pPr>
        <w:pStyle w:val="Sprotnaopomba-besedilo"/>
        <w:jc w:val="both"/>
      </w:pPr>
      <w:r>
        <w:rPr>
          <w:rStyle w:val="Sprotnaopomba-sklic"/>
        </w:rPr>
        <w:footnoteRef/>
      </w:r>
      <w:r>
        <w:t xml:space="preserve"> </w:t>
      </w:r>
      <w:r w:rsidRPr="00A86E24">
        <w:rPr>
          <w:rFonts w:cs="Arial"/>
          <w:i/>
          <w:sz w:val="21"/>
          <w:szCs w:val="21"/>
        </w:rPr>
        <w:t xml:space="preserve">Če </w:t>
      </w:r>
      <w:r>
        <w:rPr>
          <w:rFonts w:cs="Arial"/>
          <w:i/>
          <w:sz w:val="21"/>
          <w:szCs w:val="21"/>
        </w:rPr>
        <w:t>loputa</w:t>
      </w:r>
      <w:r w:rsidRPr="00A86E24">
        <w:rPr>
          <w:rFonts w:cs="Arial"/>
          <w:i/>
          <w:sz w:val="21"/>
          <w:szCs w:val="21"/>
        </w:rPr>
        <w:t xml:space="preserve"> posam</w:t>
      </w:r>
      <w:r>
        <w:rPr>
          <w:rFonts w:cs="Arial"/>
          <w:i/>
          <w:sz w:val="21"/>
          <w:szCs w:val="21"/>
        </w:rPr>
        <w:t>eznih elementov, navedenih v tem odstavku</w:t>
      </w:r>
      <w:r w:rsidRPr="00A86E24">
        <w:rPr>
          <w:rFonts w:cs="Arial"/>
          <w:i/>
          <w:sz w:val="21"/>
          <w:szCs w:val="21"/>
        </w:rPr>
        <w:t>, ne vsebuje, se dela, ki se nanašajo nanje, ne izvedejo. Če pa vsebuje elemente</w:t>
      </w:r>
      <w:r>
        <w:rPr>
          <w:rFonts w:cs="Arial"/>
          <w:i/>
          <w:sz w:val="21"/>
          <w:szCs w:val="21"/>
        </w:rPr>
        <w:t>, ki v tem</w:t>
      </w:r>
      <w:r w:rsidRPr="00A86E24">
        <w:rPr>
          <w:rFonts w:cs="Arial"/>
          <w:i/>
          <w:sz w:val="21"/>
          <w:szCs w:val="21"/>
        </w:rPr>
        <w:t xml:space="preserve"> </w:t>
      </w:r>
      <w:r>
        <w:rPr>
          <w:rFonts w:cs="Arial"/>
          <w:i/>
          <w:sz w:val="21"/>
          <w:szCs w:val="21"/>
        </w:rPr>
        <w:t>odstavku</w:t>
      </w:r>
      <w:r w:rsidRPr="00A86E24">
        <w:rPr>
          <w:rFonts w:cs="Arial"/>
          <w:i/>
          <w:sz w:val="21"/>
          <w:szCs w:val="21"/>
        </w:rPr>
        <w:t xml:space="preserve"> niso navedeni, se na njih izvedejo dela, ki so smiselno primerljiva z deli, navedenimi v t</w:t>
      </w:r>
      <w:r>
        <w:rPr>
          <w:rFonts w:cs="Arial"/>
          <w:i/>
          <w:sz w:val="21"/>
          <w:szCs w:val="21"/>
        </w:rPr>
        <w:t>em odstavku</w:t>
      </w:r>
      <w:r w:rsidRPr="00A86E24">
        <w:rPr>
          <w:rFonts w:cs="Arial"/>
          <w:i/>
          <w:sz w:val="21"/>
          <w:szCs w:val="21"/>
        </w:rPr>
        <w:t>.</w:t>
      </w:r>
    </w:p>
  </w:footnote>
  <w:footnote w:id="26">
    <w:p w14:paraId="4DD8748B" w14:textId="657C24F4" w:rsidR="00D50106" w:rsidRDefault="00D50106" w:rsidP="001C10E5">
      <w:pPr>
        <w:pStyle w:val="Sprotnaopomba-besedilo"/>
        <w:jc w:val="both"/>
      </w:pPr>
      <w:r>
        <w:rPr>
          <w:rStyle w:val="Sprotnaopomba-sklic"/>
        </w:rPr>
        <w:footnoteRef/>
      </w:r>
      <w:r>
        <w:t xml:space="preserve"> </w:t>
      </w:r>
      <w:r w:rsidRPr="00A86E24">
        <w:rPr>
          <w:rFonts w:cs="Arial"/>
          <w:i/>
          <w:sz w:val="21"/>
          <w:szCs w:val="21"/>
        </w:rPr>
        <w:t xml:space="preserve">Če </w:t>
      </w:r>
      <w:r>
        <w:rPr>
          <w:rFonts w:cs="Arial"/>
          <w:i/>
          <w:sz w:val="21"/>
          <w:szCs w:val="21"/>
        </w:rPr>
        <w:t xml:space="preserve">loputa </w:t>
      </w:r>
      <w:r w:rsidRPr="00A86E24">
        <w:rPr>
          <w:rFonts w:cs="Arial"/>
          <w:i/>
          <w:sz w:val="21"/>
          <w:szCs w:val="21"/>
        </w:rPr>
        <w:t>posam</w:t>
      </w:r>
      <w:r>
        <w:rPr>
          <w:rFonts w:cs="Arial"/>
          <w:i/>
          <w:sz w:val="21"/>
          <w:szCs w:val="21"/>
        </w:rPr>
        <w:t>eznih elementov, navedenih v tem odstavku</w:t>
      </w:r>
      <w:r w:rsidRPr="00A86E24">
        <w:rPr>
          <w:rFonts w:cs="Arial"/>
          <w:i/>
          <w:sz w:val="21"/>
          <w:szCs w:val="21"/>
        </w:rPr>
        <w:t>, ne vsebuje, se dela, ki se nanašajo nanje, ne izvedejo. Če pa vsebuje elemente</w:t>
      </w:r>
      <w:r>
        <w:rPr>
          <w:rFonts w:cs="Arial"/>
          <w:i/>
          <w:sz w:val="21"/>
          <w:szCs w:val="21"/>
        </w:rPr>
        <w:t>, ki v tem</w:t>
      </w:r>
      <w:r w:rsidRPr="00A86E24">
        <w:rPr>
          <w:rFonts w:cs="Arial"/>
          <w:i/>
          <w:sz w:val="21"/>
          <w:szCs w:val="21"/>
        </w:rPr>
        <w:t xml:space="preserve"> </w:t>
      </w:r>
      <w:r>
        <w:rPr>
          <w:rFonts w:cs="Arial"/>
          <w:i/>
          <w:sz w:val="21"/>
          <w:szCs w:val="21"/>
        </w:rPr>
        <w:t>odstavku</w:t>
      </w:r>
      <w:r w:rsidRPr="00A86E24">
        <w:rPr>
          <w:rFonts w:cs="Arial"/>
          <w:i/>
          <w:sz w:val="21"/>
          <w:szCs w:val="21"/>
        </w:rPr>
        <w:t xml:space="preserve"> niso navedeni, se na njih izvedejo dela, ki so smiselno primerljiva z deli, navedenimi v t</w:t>
      </w:r>
      <w:r>
        <w:rPr>
          <w:rFonts w:cs="Arial"/>
          <w:i/>
          <w:sz w:val="21"/>
          <w:szCs w:val="21"/>
        </w:rPr>
        <w:t>em odstavku</w:t>
      </w:r>
      <w:r w:rsidRPr="00A86E24">
        <w:rPr>
          <w:rFonts w:cs="Arial"/>
          <w:i/>
          <w:sz w:val="21"/>
          <w:szCs w:val="21"/>
        </w:rPr>
        <w:t>.</w:t>
      </w:r>
    </w:p>
  </w:footnote>
  <w:footnote w:id="27">
    <w:p w14:paraId="297B6A8E" w14:textId="06FC256E" w:rsidR="00D50106" w:rsidRDefault="00D50106" w:rsidP="001C10E5">
      <w:pPr>
        <w:pStyle w:val="Sprotnaopomba-besedilo"/>
        <w:jc w:val="both"/>
      </w:pPr>
      <w:r>
        <w:rPr>
          <w:rStyle w:val="Sprotnaopomba-sklic"/>
        </w:rPr>
        <w:footnoteRef/>
      </w:r>
      <w:r>
        <w:t xml:space="preserve"> </w:t>
      </w:r>
      <w:r w:rsidRPr="00A86E24">
        <w:rPr>
          <w:rFonts w:cs="Arial"/>
          <w:i/>
          <w:sz w:val="21"/>
          <w:szCs w:val="21"/>
        </w:rPr>
        <w:t xml:space="preserve">Če </w:t>
      </w:r>
      <w:r>
        <w:rPr>
          <w:rFonts w:cs="Arial"/>
          <w:i/>
          <w:sz w:val="21"/>
          <w:szCs w:val="21"/>
        </w:rPr>
        <w:t>loputa</w:t>
      </w:r>
      <w:r w:rsidRPr="00A86E24">
        <w:rPr>
          <w:rFonts w:cs="Arial"/>
          <w:i/>
          <w:sz w:val="21"/>
          <w:szCs w:val="21"/>
        </w:rPr>
        <w:t xml:space="preserve"> posam</w:t>
      </w:r>
      <w:r>
        <w:rPr>
          <w:rFonts w:cs="Arial"/>
          <w:i/>
          <w:sz w:val="21"/>
          <w:szCs w:val="21"/>
        </w:rPr>
        <w:t>eznih elementov, navedenih v tem odstavku</w:t>
      </w:r>
      <w:r w:rsidRPr="00A86E24">
        <w:rPr>
          <w:rFonts w:cs="Arial"/>
          <w:i/>
          <w:sz w:val="21"/>
          <w:szCs w:val="21"/>
        </w:rPr>
        <w:t>, ne vsebuje, se dela, ki se nanašajo nanje, ne izvedejo. Če pa vsebuje elemente</w:t>
      </w:r>
      <w:r>
        <w:rPr>
          <w:rFonts w:cs="Arial"/>
          <w:i/>
          <w:sz w:val="21"/>
          <w:szCs w:val="21"/>
        </w:rPr>
        <w:t>, ki v tem</w:t>
      </w:r>
      <w:r w:rsidRPr="00A86E24">
        <w:rPr>
          <w:rFonts w:cs="Arial"/>
          <w:i/>
          <w:sz w:val="21"/>
          <w:szCs w:val="21"/>
        </w:rPr>
        <w:t xml:space="preserve"> </w:t>
      </w:r>
      <w:r>
        <w:rPr>
          <w:rFonts w:cs="Arial"/>
          <w:i/>
          <w:sz w:val="21"/>
          <w:szCs w:val="21"/>
        </w:rPr>
        <w:t>odstavku</w:t>
      </w:r>
      <w:r w:rsidRPr="00A86E24">
        <w:rPr>
          <w:rFonts w:cs="Arial"/>
          <w:i/>
          <w:sz w:val="21"/>
          <w:szCs w:val="21"/>
        </w:rPr>
        <w:t xml:space="preserve"> niso navedeni, se na njih izvedejo dela, ki so smiselno primerljiva z deli, navedenimi v t</w:t>
      </w:r>
      <w:r>
        <w:rPr>
          <w:rFonts w:cs="Arial"/>
          <w:i/>
          <w:sz w:val="21"/>
          <w:szCs w:val="21"/>
        </w:rPr>
        <w:t>em odstavku</w:t>
      </w:r>
      <w:r w:rsidRPr="00A86E24">
        <w:rPr>
          <w:rFonts w:cs="Arial"/>
          <w:i/>
          <w:sz w:val="21"/>
          <w:szCs w:val="21"/>
        </w:rPr>
        <w:t>.</w:t>
      </w:r>
    </w:p>
  </w:footnote>
  <w:footnote w:id="28">
    <w:p w14:paraId="32778378" w14:textId="5F0D3202" w:rsidR="00D50106" w:rsidRPr="00AF7CE2" w:rsidRDefault="00D50106" w:rsidP="001C10E5">
      <w:pPr>
        <w:pStyle w:val="Sprotnaopomba-besedilo"/>
        <w:jc w:val="both"/>
        <w:rPr>
          <w:color w:val="auto"/>
        </w:rPr>
      </w:pPr>
      <w:r>
        <w:rPr>
          <w:rStyle w:val="Sprotnaopomba-sklic"/>
        </w:rPr>
        <w:footnoteRef/>
      </w:r>
      <w:r>
        <w:t xml:space="preserve"> </w:t>
      </w:r>
      <w:r w:rsidRPr="00A86E24">
        <w:rPr>
          <w:rFonts w:cs="Arial"/>
          <w:i/>
          <w:sz w:val="21"/>
          <w:szCs w:val="21"/>
        </w:rPr>
        <w:t xml:space="preserve">Če klimatska </w:t>
      </w:r>
      <w:r w:rsidRPr="00AF7CE2">
        <w:rPr>
          <w:rFonts w:cs="Arial"/>
          <w:i/>
          <w:color w:val="auto"/>
          <w:sz w:val="21"/>
          <w:szCs w:val="21"/>
        </w:rPr>
        <w:t>naprava oz. centralno nadzorni sistem posameznih elementov, navedenih v tem odstavku, ne vsebuje, se dela, ki se nanašajo nanje, ne izvedejo. Če pa vsebuje elemente, ki v tem odstavku niso navedeni, se na njih izvedejo dela, ki so smiselno primerljiva z deli, navedenimi v tem odstavku.</w:t>
      </w:r>
    </w:p>
  </w:footnote>
  <w:footnote w:id="29">
    <w:p w14:paraId="72AD1D9B" w14:textId="3A3718B3" w:rsidR="00D50106" w:rsidRPr="007110E4" w:rsidRDefault="00D50106" w:rsidP="00B27D8E">
      <w:pPr>
        <w:pStyle w:val="Sprotnaopomba-besedilo"/>
        <w:jc w:val="both"/>
        <w:rPr>
          <w:i/>
          <w:sz w:val="21"/>
          <w:szCs w:val="21"/>
        </w:rPr>
      </w:pPr>
      <w:r w:rsidRPr="00AF7CE2">
        <w:rPr>
          <w:rStyle w:val="Sprotnaopomba-sklic"/>
          <w:i/>
          <w:color w:val="auto"/>
          <w:sz w:val="21"/>
          <w:szCs w:val="21"/>
        </w:rPr>
        <w:footnoteRef/>
      </w:r>
      <w:r w:rsidRPr="00AF7CE2">
        <w:rPr>
          <w:i/>
          <w:color w:val="auto"/>
          <w:sz w:val="21"/>
          <w:szCs w:val="21"/>
        </w:rPr>
        <w:t xml:space="preserve"> </w:t>
      </w:r>
      <w:r w:rsidRPr="00AF7CE2">
        <w:rPr>
          <w:rFonts w:cs="Arial"/>
          <w:i/>
          <w:color w:val="auto"/>
          <w:sz w:val="21"/>
          <w:szCs w:val="21"/>
        </w:rPr>
        <w:t>Preverjanje uhajanja hladiva se izvaja la za klimatske naprave iz 1. - 3., 5., 7. in 15. – 22. točke Table 1.</w:t>
      </w:r>
    </w:p>
  </w:footnote>
  <w:footnote w:id="30">
    <w:p w14:paraId="08378348" w14:textId="77777777" w:rsidR="00D50106" w:rsidRDefault="00D50106" w:rsidP="001C10E5">
      <w:pPr>
        <w:pStyle w:val="Sprotnaopomba-besedilo"/>
        <w:jc w:val="both"/>
      </w:pPr>
      <w:r>
        <w:rPr>
          <w:rStyle w:val="Sprotnaopomba-sklic"/>
        </w:rPr>
        <w:footnoteRef/>
      </w:r>
      <w:r>
        <w:t xml:space="preserve"> </w:t>
      </w:r>
      <w:r w:rsidRPr="00A86E24">
        <w:rPr>
          <w:rFonts w:cs="Arial"/>
          <w:i/>
          <w:sz w:val="21"/>
          <w:szCs w:val="21"/>
        </w:rPr>
        <w:t>Če klimatska naprava posam</w:t>
      </w:r>
      <w:r>
        <w:rPr>
          <w:rFonts w:cs="Arial"/>
          <w:i/>
          <w:sz w:val="21"/>
          <w:szCs w:val="21"/>
        </w:rPr>
        <w:t>eznih elementov, navedenih v tem odstavku</w:t>
      </w:r>
      <w:r w:rsidRPr="00A86E24">
        <w:rPr>
          <w:rFonts w:cs="Arial"/>
          <w:i/>
          <w:sz w:val="21"/>
          <w:szCs w:val="21"/>
        </w:rPr>
        <w:t>, ne vsebuje, se dela, ki se nanašajo nanje, ne izvedejo. Če pa vsebuje elemente</w:t>
      </w:r>
      <w:r>
        <w:rPr>
          <w:rFonts w:cs="Arial"/>
          <w:i/>
          <w:sz w:val="21"/>
          <w:szCs w:val="21"/>
        </w:rPr>
        <w:t>, ki v tem</w:t>
      </w:r>
      <w:r w:rsidRPr="00A86E24">
        <w:rPr>
          <w:rFonts w:cs="Arial"/>
          <w:i/>
          <w:sz w:val="21"/>
          <w:szCs w:val="21"/>
        </w:rPr>
        <w:t xml:space="preserve"> </w:t>
      </w:r>
      <w:r>
        <w:rPr>
          <w:rFonts w:cs="Arial"/>
          <w:i/>
          <w:sz w:val="21"/>
          <w:szCs w:val="21"/>
        </w:rPr>
        <w:t>odstavku</w:t>
      </w:r>
      <w:r w:rsidRPr="00A86E24">
        <w:rPr>
          <w:rFonts w:cs="Arial"/>
          <w:i/>
          <w:sz w:val="21"/>
          <w:szCs w:val="21"/>
        </w:rPr>
        <w:t xml:space="preserve"> niso navedeni, se na njih izvedejo dela, ki so smiselno primerljiva z deli, navedenimi v t</w:t>
      </w:r>
      <w:r>
        <w:rPr>
          <w:rFonts w:cs="Arial"/>
          <w:i/>
          <w:sz w:val="21"/>
          <w:szCs w:val="21"/>
        </w:rPr>
        <w:t>em odstavku</w:t>
      </w:r>
      <w:r w:rsidRPr="00A86E24">
        <w:rPr>
          <w:rFonts w:cs="Arial"/>
          <w:i/>
          <w:sz w:val="21"/>
          <w:szCs w:val="21"/>
        </w:rPr>
        <w:t>.</w:t>
      </w:r>
    </w:p>
  </w:footnote>
  <w:footnote w:id="31">
    <w:p w14:paraId="7FD08F02" w14:textId="3C47BF16" w:rsidR="00D50106" w:rsidRPr="007110E4" w:rsidRDefault="00D50106" w:rsidP="00C60480">
      <w:pPr>
        <w:pStyle w:val="Sprotnaopomba-besedilo"/>
        <w:jc w:val="both"/>
        <w:rPr>
          <w:i/>
          <w:sz w:val="21"/>
          <w:szCs w:val="21"/>
        </w:rPr>
      </w:pPr>
      <w:r w:rsidRPr="00BA48BA">
        <w:rPr>
          <w:rStyle w:val="Sprotnaopomba-sklic"/>
          <w:i/>
          <w:color w:val="auto"/>
          <w:sz w:val="21"/>
          <w:szCs w:val="21"/>
        </w:rPr>
        <w:footnoteRef/>
      </w:r>
      <w:r w:rsidRPr="00BA48BA">
        <w:rPr>
          <w:i/>
          <w:color w:val="auto"/>
          <w:sz w:val="21"/>
          <w:szCs w:val="21"/>
        </w:rPr>
        <w:t xml:space="preserve"> </w:t>
      </w:r>
      <w:r w:rsidRPr="00BA48BA">
        <w:rPr>
          <w:rFonts w:cs="Arial"/>
          <w:i/>
          <w:color w:val="auto"/>
          <w:sz w:val="21"/>
          <w:szCs w:val="21"/>
        </w:rPr>
        <w:t>Preverjanje uhajanja hladiva se izvaja la za klimatske naprave iz 1. - 3. točke Tabele 1.</w:t>
      </w:r>
    </w:p>
  </w:footnote>
  <w:footnote w:id="32">
    <w:p w14:paraId="314390F5" w14:textId="77777777" w:rsidR="00D50106" w:rsidRDefault="00D50106" w:rsidP="001C10E5">
      <w:pPr>
        <w:pStyle w:val="Sprotnaopomba-besedilo"/>
        <w:jc w:val="both"/>
      </w:pPr>
      <w:r>
        <w:rPr>
          <w:rStyle w:val="Sprotnaopomba-sklic"/>
        </w:rPr>
        <w:footnoteRef/>
      </w:r>
      <w:r>
        <w:t xml:space="preserve"> </w:t>
      </w:r>
      <w:r w:rsidRPr="00A86E24">
        <w:rPr>
          <w:rFonts w:cs="Arial"/>
          <w:i/>
          <w:sz w:val="21"/>
          <w:szCs w:val="21"/>
        </w:rPr>
        <w:t>Če klimatska naprava posam</w:t>
      </w:r>
      <w:r>
        <w:rPr>
          <w:rFonts w:cs="Arial"/>
          <w:i/>
          <w:sz w:val="21"/>
          <w:szCs w:val="21"/>
        </w:rPr>
        <w:t>eznih elementov, navedenih v tem odstavku</w:t>
      </w:r>
      <w:r w:rsidRPr="00A86E24">
        <w:rPr>
          <w:rFonts w:cs="Arial"/>
          <w:i/>
          <w:sz w:val="21"/>
          <w:szCs w:val="21"/>
        </w:rPr>
        <w:t>, ne vsebuje, se dela, ki se nanašajo nanje, ne izvedejo. Če pa vsebuje elemente</w:t>
      </w:r>
      <w:r>
        <w:rPr>
          <w:rFonts w:cs="Arial"/>
          <w:i/>
          <w:sz w:val="21"/>
          <w:szCs w:val="21"/>
        </w:rPr>
        <w:t>, ki v tem</w:t>
      </w:r>
      <w:r w:rsidRPr="00A86E24">
        <w:rPr>
          <w:rFonts w:cs="Arial"/>
          <w:i/>
          <w:sz w:val="21"/>
          <w:szCs w:val="21"/>
        </w:rPr>
        <w:t xml:space="preserve"> </w:t>
      </w:r>
      <w:r>
        <w:rPr>
          <w:rFonts w:cs="Arial"/>
          <w:i/>
          <w:sz w:val="21"/>
          <w:szCs w:val="21"/>
        </w:rPr>
        <w:t>odstavku</w:t>
      </w:r>
      <w:r w:rsidRPr="00A86E24">
        <w:rPr>
          <w:rFonts w:cs="Arial"/>
          <w:i/>
          <w:sz w:val="21"/>
          <w:szCs w:val="21"/>
        </w:rPr>
        <w:t xml:space="preserve"> niso navedeni, se na njih izvedejo dela, ki so smiselno primerljiva z deli, navedenimi v t</w:t>
      </w:r>
      <w:r>
        <w:rPr>
          <w:rFonts w:cs="Arial"/>
          <w:i/>
          <w:sz w:val="21"/>
          <w:szCs w:val="21"/>
        </w:rPr>
        <w:t>em odstavku</w:t>
      </w:r>
      <w:r w:rsidRPr="00A86E24">
        <w:rPr>
          <w:rFonts w:cs="Arial"/>
          <w:i/>
          <w:sz w:val="21"/>
          <w:szCs w:val="21"/>
        </w:rPr>
        <w:t>.</w:t>
      </w:r>
    </w:p>
  </w:footnote>
  <w:footnote w:id="33">
    <w:p w14:paraId="5338EB62" w14:textId="77777777" w:rsidR="00D50106" w:rsidRPr="007110E4" w:rsidRDefault="00D50106" w:rsidP="0056378A">
      <w:pPr>
        <w:pStyle w:val="Sprotnaopomba-besedilo"/>
        <w:jc w:val="both"/>
        <w:rPr>
          <w:i/>
          <w:sz w:val="21"/>
          <w:szCs w:val="21"/>
        </w:rPr>
      </w:pPr>
      <w:r w:rsidRPr="00AF7CE2">
        <w:rPr>
          <w:rStyle w:val="Sprotnaopomba-sklic"/>
          <w:i/>
          <w:color w:val="auto"/>
          <w:sz w:val="21"/>
          <w:szCs w:val="21"/>
        </w:rPr>
        <w:footnoteRef/>
      </w:r>
      <w:r w:rsidRPr="00AF7CE2">
        <w:rPr>
          <w:i/>
          <w:color w:val="auto"/>
          <w:sz w:val="21"/>
          <w:szCs w:val="21"/>
        </w:rPr>
        <w:t xml:space="preserve"> </w:t>
      </w:r>
      <w:r w:rsidRPr="00AF7CE2">
        <w:rPr>
          <w:rFonts w:cs="Arial"/>
          <w:i/>
          <w:color w:val="auto"/>
          <w:sz w:val="21"/>
          <w:szCs w:val="21"/>
        </w:rPr>
        <w:t>Preverjanje uhajanja hladiva se izvaja la za klimatske naprave iz 1. - 3., 5., 7. in 15. – 22. točke Table 1.</w:t>
      </w:r>
    </w:p>
  </w:footnote>
  <w:footnote w:id="34">
    <w:p w14:paraId="38FA3C35" w14:textId="77777777" w:rsidR="00D50106" w:rsidRPr="00E51527" w:rsidRDefault="00D50106" w:rsidP="006D4418">
      <w:pPr>
        <w:pStyle w:val="Sprotnaopomba-besedilo"/>
        <w:rPr>
          <w:i/>
          <w:sz w:val="21"/>
          <w:szCs w:val="21"/>
        </w:rPr>
      </w:pPr>
      <w:r w:rsidRPr="00E51527">
        <w:rPr>
          <w:rStyle w:val="Sprotnaopomba-sklic"/>
          <w:i/>
          <w:sz w:val="21"/>
          <w:szCs w:val="21"/>
        </w:rPr>
        <w:footnoteRef/>
      </w:r>
      <w:r w:rsidRPr="00E51527">
        <w:rPr>
          <w:i/>
          <w:sz w:val="21"/>
          <w:szCs w:val="21"/>
        </w:rPr>
        <w:t xml:space="preserve"> Lastna evidenca.</w:t>
      </w:r>
    </w:p>
  </w:footnote>
  <w:footnote w:id="35">
    <w:p w14:paraId="0A791985" w14:textId="77777777" w:rsidR="00D50106" w:rsidRDefault="00D50106" w:rsidP="00DB4AFF">
      <w:pPr>
        <w:pStyle w:val="Sprotnaopomba-besedilo"/>
        <w:jc w:val="both"/>
      </w:pPr>
      <w:r>
        <w:rPr>
          <w:rStyle w:val="Sprotnaopomba-sklic"/>
        </w:rPr>
        <w:footnoteRef/>
      </w:r>
      <w:r>
        <w:t xml:space="preserve"> </w:t>
      </w:r>
      <w:r w:rsidRPr="00A86E24">
        <w:rPr>
          <w:rFonts w:cs="Arial"/>
          <w:i/>
          <w:sz w:val="21"/>
          <w:szCs w:val="21"/>
        </w:rPr>
        <w:t>Če klimatska naprava posam</w:t>
      </w:r>
      <w:r>
        <w:rPr>
          <w:rFonts w:cs="Arial"/>
          <w:i/>
          <w:sz w:val="21"/>
          <w:szCs w:val="21"/>
        </w:rPr>
        <w:t>eznih elementov, navedenih v tem odstavku</w:t>
      </w:r>
      <w:r w:rsidRPr="00A86E24">
        <w:rPr>
          <w:rFonts w:cs="Arial"/>
          <w:i/>
          <w:sz w:val="21"/>
          <w:szCs w:val="21"/>
        </w:rPr>
        <w:t>, ne vsebuje, se dela, ki se nanašajo nanje, ne izvedejo. Če pa vsebuje elemente</w:t>
      </w:r>
      <w:r>
        <w:rPr>
          <w:rFonts w:cs="Arial"/>
          <w:i/>
          <w:sz w:val="21"/>
          <w:szCs w:val="21"/>
        </w:rPr>
        <w:t>, ki v tem</w:t>
      </w:r>
      <w:r w:rsidRPr="00A86E24">
        <w:rPr>
          <w:rFonts w:cs="Arial"/>
          <w:i/>
          <w:sz w:val="21"/>
          <w:szCs w:val="21"/>
        </w:rPr>
        <w:t xml:space="preserve"> </w:t>
      </w:r>
      <w:r>
        <w:rPr>
          <w:rFonts w:cs="Arial"/>
          <w:i/>
          <w:sz w:val="21"/>
          <w:szCs w:val="21"/>
        </w:rPr>
        <w:t>odstavku</w:t>
      </w:r>
      <w:r w:rsidRPr="00A86E24">
        <w:rPr>
          <w:rFonts w:cs="Arial"/>
          <w:i/>
          <w:sz w:val="21"/>
          <w:szCs w:val="21"/>
        </w:rPr>
        <w:t xml:space="preserve"> niso navedeni, se na njih izvedejo dela, ki so smiselno primerljiva z deli, navedenimi v t</w:t>
      </w:r>
      <w:r>
        <w:rPr>
          <w:rFonts w:cs="Arial"/>
          <w:i/>
          <w:sz w:val="21"/>
          <w:szCs w:val="21"/>
        </w:rPr>
        <w:t>em odstavku</w:t>
      </w:r>
      <w:r w:rsidRPr="00A86E24">
        <w:rPr>
          <w:rFonts w:cs="Arial"/>
          <w:i/>
          <w:sz w:val="21"/>
          <w:szCs w:val="21"/>
        </w:rPr>
        <w:t>.</w:t>
      </w:r>
    </w:p>
  </w:footnote>
  <w:footnote w:id="36">
    <w:p w14:paraId="1FDEC6E2" w14:textId="4CAF97FC" w:rsidR="00D50106" w:rsidRPr="007B43F6" w:rsidRDefault="00D50106">
      <w:pPr>
        <w:pStyle w:val="Sprotnaopomba-besedilo"/>
        <w:rPr>
          <w:lang w:val="en-GB"/>
        </w:rPr>
      </w:pPr>
      <w:r>
        <w:rPr>
          <w:rStyle w:val="Sprotnaopomba-sklic"/>
        </w:rPr>
        <w:footnoteRef/>
      </w:r>
      <w:r>
        <w:t xml:space="preserve"> </w:t>
      </w:r>
      <w:r w:rsidRPr="00164FA7">
        <w:rPr>
          <w:i/>
          <w:sz w:val="21"/>
          <w:szCs w:val="21"/>
        </w:rPr>
        <w:t xml:space="preserve">Število ventilatorskih </w:t>
      </w:r>
      <w:proofErr w:type="spellStart"/>
      <w:r w:rsidRPr="00164FA7">
        <w:rPr>
          <w:i/>
          <w:sz w:val="21"/>
          <w:szCs w:val="21"/>
        </w:rPr>
        <w:t>konvektorjev</w:t>
      </w:r>
      <w:proofErr w:type="spellEnd"/>
      <w:r w:rsidRPr="00164FA7">
        <w:rPr>
          <w:i/>
          <w:sz w:val="21"/>
          <w:szCs w:val="21"/>
        </w:rPr>
        <w:t xml:space="preserve"> je navedeno na podlagi ocene. Možno je odstopanje za +/- 10%.</w:t>
      </w:r>
    </w:p>
  </w:footnote>
  <w:footnote w:id="37">
    <w:p w14:paraId="13710274" w14:textId="77777777" w:rsidR="00D50106" w:rsidRDefault="00D50106" w:rsidP="00DB4AFF">
      <w:pPr>
        <w:pStyle w:val="Sprotnaopomba-besedilo"/>
        <w:jc w:val="both"/>
      </w:pPr>
      <w:r>
        <w:rPr>
          <w:rStyle w:val="Sprotnaopomba-sklic"/>
        </w:rPr>
        <w:footnoteRef/>
      </w:r>
      <w:r>
        <w:t xml:space="preserve"> </w:t>
      </w:r>
      <w:r w:rsidRPr="00A86E24">
        <w:rPr>
          <w:rFonts w:cs="Arial"/>
          <w:i/>
          <w:sz w:val="21"/>
          <w:szCs w:val="21"/>
        </w:rPr>
        <w:t xml:space="preserve">Če </w:t>
      </w:r>
      <w:proofErr w:type="spellStart"/>
      <w:r>
        <w:rPr>
          <w:rFonts w:cs="Arial"/>
          <w:i/>
          <w:sz w:val="21"/>
          <w:szCs w:val="21"/>
        </w:rPr>
        <w:t>konvektor</w:t>
      </w:r>
      <w:proofErr w:type="spellEnd"/>
      <w:r w:rsidRPr="00A86E24">
        <w:rPr>
          <w:rFonts w:cs="Arial"/>
          <w:i/>
          <w:sz w:val="21"/>
          <w:szCs w:val="21"/>
        </w:rPr>
        <w:t xml:space="preserve"> posameznih elementov, navedenih v te</w:t>
      </w:r>
      <w:r>
        <w:rPr>
          <w:rFonts w:cs="Arial"/>
          <w:i/>
          <w:sz w:val="21"/>
          <w:szCs w:val="21"/>
        </w:rPr>
        <w:t>m odstavku</w:t>
      </w:r>
      <w:r w:rsidRPr="00A86E24">
        <w:rPr>
          <w:rFonts w:cs="Arial"/>
          <w:i/>
          <w:sz w:val="21"/>
          <w:szCs w:val="21"/>
        </w:rPr>
        <w:t>, ne vsebuje, se dela, ki se nanašajo nanje, ne izvedejo. Če pa vsebuje elemente, ki v te</w:t>
      </w:r>
      <w:r>
        <w:rPr>
          <w:rFonts w:cs="Arial"/>
          <w:i/>
          <w:sz w:val="21"/>
          <w:szCs w:val="21"/>
        </w:rPr>
        <w:t>m odstavku</w:t>
      </w:r>
      <w:r w:rsidRPr="00A86E24">
        <w:rPr>
          <w:rFonts w:cs="Arial"/>
          <w:i/>
          <w:sz w:val="21"/>
          <w:szCs w:val="21"/>
        </w:rPr>
        <w:t xml:space="preserve"> niso navedeni, se na njih izvedejo dela, ki so smiselno prime</w:t>
      </w:r>
      <w:r>
        <w:rPr>
          <w:rFonts w:cs="Arial"/>
          <w:i/>
          <w:sz w:val="21"/>
          <w:szCs w:val="21"/>
        </w:rPr>
        <w:t>rljiva z deli, navedenimi v tem odstavku.</w:t>
      </w:r>
    </w:p>
  </w:footnote>
  <w:footnote w:id="38">
    <w:p w14:paraId="2DFAF86C" w14:textId="4C8D8E04" w:rsidR="00D50106" w:rsidRDefault="00D50106" w:rsidP="00DB4AFF">
      <w:pPr>
        <w:pStyle w:val="Sprotnaopomba-besedilo"/>
        <w:jc w:val="both"/>
      </w:pPr>
      <w:r>
        <w:rPr>
          <w:rStyle w:val="Sprotnaopomba-sklic"/>
        </w:rPr>
        <w:footnoteRef/>
      </w:r>
      <w:r>
        <w:t xml:space="preserve"> </w:t>
      </w:r>
      <w:r w:rsidRPr="00A86E24">
        <w:rPr>
          <w:rFonts w:cs="Arial"/>
          <w:i/>
          <w:sz w:val="21"/>
          <w:szCs w:val="21"/>
        </w:rPr>
        <w:t xml:space="preserve">Če </w:t>
      </w:r>
      <w:r>
        <w:rPr>
          <w:rFonts w:cs="Arial"/>
          <w:i/>
          <w:sz w:val="21"/>
          <w:szCs w:val="21"/>
        </w:rPr>
        <w:t>hladilni sistem</w:t>
      </w:r>
      <w:r w:rsidRPr="00A86E24">
        <w:rPr>
          <w:rFonts w:cs="Arial"/>
          <w:i/>
          <w:sz w:val="21"/>
          <w:szCs w:val="21"/>
        </w:rPr>
        <w:t xml:space="preserve"> posam</w:t>
      </w:r>
      <w:r>
        <w:rPr>
          <w:rFonts w:cs="Arial"/>
          <w:i/>
          <w:sz w:val="21"/>
          <w:szCs w:val="21"/>
        </w:rPr>
        <w:t>eznih elementov, navedenih v tem odstavku</w:t>
      </w:r>
      <w:r w:rsidRPr="00A86E24">
        <w:rPr>
          <w:rFonts w:cs="Arial"/>
          <w:i/>
          <w:sz w:val="21"/>
          <w:szCs w:val="21"/>
        </w:rPr>
        <w:t>, ne vsebuje, se dela, ki se nanašajo nanje, ne izvedejo. Če pa vsebuje elemente</w:t>
      </w:r>
      <w:r>
        <w:rPr>
          <w:rFonts w:cs="Arial"/>
          <w:i/>
          <w:sz w:val="21"/>
          <w:szCs w:val="21"/>
        </w:rPr>
        <w:t>, ki v tem</w:t>
      </w:r>
      <w:r w:rsidRPr="00A86E24">
        <w:rPr>
          <w:rFonts w:cs="Arial"/>
          <w:i/>
          <w:sz w:val="21"/>
          <w:szCs w:val="21"/>
        </w:rPr>
        <w:t xml:space="preserve"> </w:t>
      </w:r>
      <w:r>
        <w:rPr>
          <w:rFonts w:cs="Arial"/>
          <w:i/>
          <w:sz w:val="21"/>
          <w:szCs w:val="21"/>
        </w:rPr>
        <w:t>odstavku</w:t>
      </w:r>
      <w:r w:rsidRPr="00A86E24">
        <w:rPr>
          <w:rFonts w:cs="Arial"/>
          <w:i/>
          <w:sz w:val="21"/>
          <w:szCs w:val="21"/>
        </w:rPr>
        <w:t xml:space="preserve"> niso navedeni, se na njih izvedejo dela, ki so smiselno primerljiva z deli, navedenimi v t</w:t>
      </w:r>
      <w:r>
        <w:rPr>
          <w:rFonts w:cs="Arial"/>
          <w:i/>
          <w:sz w:val="21"/>
          <w:szCs w:val="21"/>
        </w:rPr>
        <w:t>em odstavku</w:t>
      </w:r>
      <w:r w:rsidRPr="00A86E24">
        <w:rPr>
          <w:rFonts w:cs="Arial"/>
          <w:i/>
          <w:sz w:val="21"/>
          <w:szCs w:val="21"/>
        </w:rPr>
        <w:t>.</w:t>
      </w:r>
    </w:p>
  </w:footnote>
  <w:footnote w:id="39">
    <w:p w14:paraId="4BC1586E" w14:textId="398A4642" w:rsidR="00D50106" w:rsidRPr="004129B7" w:rsidRDefault="00D50106" w:rsidP="00DB4AFF">
      <w:pPr>
        <w:pStyle w:val="Sprotnaopomba-besedilo"/>
        <w:jc w:val="both"/>
        <w:rPr>
          <w:lang w:val="en-GB"/>
        </w:rPr>
      </w:pPr>
    </w:p>
  </w:footnote>
  <w:footnote w:id="40">
    <w:p w14:paraId="546F6DB3" w14:textId="77777777" w:rsidR="00D50106" w:rsidRDefault="00D50106" w:rsidP="00DB4AFF">
      <w:pPr>
        <w:pStyle w:val="Sprotnaopomba-besedilo"/>
        <w:jc w:val="both"/>
      </w:pPr>
      <w:r>
        <w:rPr>
          <w:rStyle w:val="Sprotnaopomba-sklic"/>
        </w:rPr>
        <w:footnoteRef/>
      </w:r>
      <w:r>
        <w:t xml:space="preserve"> </w:t>
      </w:r>
      <w:r w:rsidRPr="00A86E24">
        <w:rPr>
          <w:rFonts w:cs="Arial"/>
          <w:i/>
          <w:sz w:val="21"/>
          <w:szCs w:val="21"/>
        </w:rPr>
        <w:t xml:space="preserve">Če </w:t>
      </w:r>
      <w:r>
        <w:rPr>
          <w:rFonts w:cs="Arial"/>
          <w:i/>
          <w:sz w:val="21"/>
          <w:szCs w:val="21"/>
        </w:rPr>
        <w:t xml:space="preserve">loputa </w:t>
      </w:r>
      <w:r w:rsidRPr="00A86E24">
        <w:rPr>
          <w:rFonts w:cs="Arial"/>
          <w:i/>
          <w:sz w:val="21"/>
          <w:szCs w:val="21"/>
        </w:rPr>
        <w:t>posam</w:t>
      </w:r>
      <w:r>
        <w:rPr>
          <w:rFonts w:cs="Arial"/>
          <w:i/>
          <w:sz w:val="21"/>
          <w:szCs w:val="21"/>
        </w:rPr>
        <w:t>eznih elementov, navedenih v tem odstavku</w:t>
      </w:r>
      <w:r w:rsidRPr="00A86E24">
        <w:rPr>
          <w:rFonts w:cs="Arial"/>
          <w:i/>
          <w:sz w:val="21"/>
          <w:szCs w:val="21"/>
        </w:rPr>
        <w:t>, ne vsebuje, se dela, ki se nanašajo nanje, ne izvedejo. Če pa vsebuje elemente</w:t>
      </w:r>
      <w:r>
        <w:rPr>
          <w:rFonts w:cs="Arial"/>
          <w:i/>
          <w:sz w:val="21"/>
          <w:szCs w:val="21"/>
        </w:rPr>
        <w:t>, ki v tem</w:t>
      </w:r>
      <w:r w:rsidRPr="00A86E24">
        <w:rPr>
          <w:rFonts w:cs="Arial"/>
          <w:i/>
          <w:sz w:val="21"/>
          <w:szCs w:val="21"/>
        </w:rPr>
        <w:t xml:space="preserve"> </w:t>
      </w:r>
      <w:r>
        <w:rPr>
          <w:rFonts w:cs="Arial"/>
          <w:i/>
          <w:sz w:val="21"/>
          <w:szCs w:val="21"/>
        </w:rPr>
        <w:t>odstavku</w:t>
      </w:r>
      <w:r w:rsidRPr="00A86E24">
        <w:rPr>
          <w:rFonts w:cs="Arial"/>
          <w:i/>
          <w:sz w:val="21"/>
          <w:szCs w:val="21"/>
        </w:rPr>
        <w:t xml:space="preserve"> niso navedeni, se na njih izvedejo dela, ki so smiselno primerljiva z deli, navedenimi v t</w:t>
      </w:r>
      <w:r>
        <w:rPr>
          <w:rFonts w:cs="Arial"/>
          <w:i/>
          <w:sz w:val="21"/>
          <w:szCs w:val="21"/>
        </w:rPr>
        <w:t>em odstavku</w:t>
      </w:r>
      <w:r w:rsidRPr="00A86E24">
        <w:rPr>
          <w:rFonts w:cs="Arial"/>
          <w:i/>
          <w:sz w:val="21"/>
          <w:szCs w:val="21"/>
        </w:rPr>
        <w:t>.</w:t>
      </w:r>
    </w:p>
  </w:footnote>
  <w:footnote w:id="41">
    <w:p w14:paraId="2EC23755" w14:textId="77777777" w:rsidR="00D50106" w:rsidRDefault="00D50106" w:rsidP="00DB4AFF">
      <w:pPr>
        <w:pStyle w:val="Sprotnaopomba-besedilo"/>
        <w:jc w:val="both"/>
      </w:pPr>
      <w:r>
        <w:rPr>
          <w:rStyle w:val="Sprotnaopomba-sklic"/>
        </w:rPr>
        <w:footnoteRef/>
      </w:r>
      <w:r>
        <w:t xml:space="preserve"> </w:t>
      </w:r>
      <w:r w:rsidRPr="00A86E24">
        <w:rPr>
          <w:rFonts w:cs="Arial"/>
          <w:i/>
          <w:sz w:val="21"/>
          <w:szCs w:val="21"/>
        </w:rPr>
        <w:t>Če klimatska naprava posam</w:t>
      </w:r>
      <w:r>
        <w:rPr>
          <w:rFonts w:cs="Arial"/>
          <w:i/>
          <w:sz w:val="21"/>
          <w:szCs w:val="21"/>
        </w:rPr>
        <w:t>eznih elementov, navedenih v tem odstavku</w:t>
      </w:r>
      <w:r w:rsidRPr="00A86E24">
        <w:rPr>
          <w:rFonts w:cs="Arial"/>
          <w:i/>
          <w:sz w:val="21"/>
          <w:szCs w:val="21"/>
        </w:rPr>
        <w:t>, ne vsebuje, se dela, ki se nanašajo nanje, ne izvedejo. Če pa vsebuje elemente</w:t>
      </w:r>
      <w:r>
        <w:rPr>
          <w:rFonts w:cs="Arial"/>
          <w:i/>
          <w:sz w:val="21"/>
          <w:szCs w:val="21"/>
        </w:rPr>
        <w:t>, ki v tem</w:t>
      </w:r>
      <w:r w:rsidRPr="00A86E24">
        <w:rPr>
          <w:rFonts w:cs="Arial"/>
          <w:i/>
          <w:sz w:val="21"/>
          <w:szCs w:val="21"/>
        </w:rPr>
        <w:t xml:space="preserve"> </w:t>
      </w:r>
      <w:r>
        <w:rPr>
          <w:rFonts w:cs="Arial"/>
          <w:i/>
          <w:sz w:val="21"/>
          <w:szCs w:val="21"/>
        </w:rPr>
        <w:t>odstavku</w:t>
      </w:r>
      <w:r w:rsidRPr="00A86E24">
        <w:rPr>
          <w:rFonts w:cs="Arial"/>
          <w:i/>
          <w:sz w:val="21"/>
          <w:szCs w:val="21"/>
        </w:rPr>
        <w:t xml:space="preserve"> niso navedeni, se na njih izvedejo dela, ki so smiselno primerljiva z deli, navedenimi v t</w:t>
      </w:r>
      <w:r>
        <w:rPr>
          <w:rFonts w:cs="Arial"/>
          <w:i/>
          <w:sz w:val="21"/>
          <w:szCs w:val="21"/>
        </w:rPr>
        <w:t>em odstavku</w:t>
      </w:r>
      <w:r w:rsidRPr="00A86E24">
        <w:rPr>
          <w:rFonts w:cs="Arial"/>
          <w:i/>
          <w:sz w:val="21"/>
          <w:szCs w:val="21"/>
        </w:rPr>
        <w:t>.</w:t>
      </w:r>
    </w:p>
  </w:footnote>
  <w:footnote w:id="42">
    <w:p w14:paraId="6BD17851" w14:textId="0D80313A" w:rsidR="00D50106" w:rsidRPr="007110E4" w:rsidRDefault="00D50106" w:rsidP="00DB4AFF">
      <w:pPr>
        <w:pStyle w:val="Sprotnaopomba-besedilo"/>
        <w:jc w:val="both"/>
        <w:rPr>
          <w:i/>
          <w:sz w:val="21"/>
          <w:szCs w:val="21"/>
        </w:rPr>
      </w:pPr>
      <w:r w:rsidRPr="00AF7CE2">
        <w:rPr>
          <w:rStyle w:val="Sprotnaopomba-sklic"/>
          <w:i/>
          <w:color w:val="auto"/>
          <w:sz w:val="21"/>
          <w:szCs w:val="21"/>
        </w:rPr>
        <w:footnoteRef/>
      </w:r>
      <w:r w:rsidRPr="00AF7CE2">
        <w:rPr>
          <w:i/>
          <w:color w:val="auto"/>
          <w:sz w:val="21"/>
          <w:szCs w:val="21"/>
        </w:rPr>
        <w:t xml:space="preserve"> </w:t>
      </w:r>
      <w:r w:rsidRPr="00AF7CE2">
        <w:rPr>
          <w:rFonts w:cs="Arial"/>
          <w:i/>
          <w:color w:val="auto"/>
          <w:sz w:val="21"/>
          <w:szCs w:val="21"/>
        </w:rPr>
        <w:t>Preverjanje uhajanja hladiva se izvaja la za klimatske naprave</w:t>
      </w:r>
      <w:r>
        <w:rPr>
          <w:rFonts w:cs="Arial"/>
          <w:i/>
          <w:color w:val="auto"/>
          <w:sz w:val="21"/>
          <w:szCs w:val="21"/>
        </w:rPr>
        <w:t>, ki vsebujejo več kot 3,5 kg hladilnega plina</w:t>
      </w:r>
      <w:r w:rsidRPr="00AF7CE2">
        <w:rPr>
          <w:rFonts w:cs="Arial"/>
          <w:i/>
          <w:color w:val="auto"/>
          <w:sz w:val="21"/>
          <w:szCs w:val="21"/>
        </w:rPr>
        <w:t>.</w:t>
      </w:r>
    </w:p>
  </w:footnote>
  <w:footnote w:id="43">
    <w:p w14:paraId="7B65ADB1" w14:textId="77777777" w:rsidR="00D50106" w:rsidRPr="00E369E8" w:rsidRDefault="00D50106" w:rsidP="007C0FA3">
      <w:pPr>
        <w:spacing w:after="0" w:line="240" w:lineRule="auto"/>
        <w:jc w:val="both"/>
        <w:rPr>
          <w:rFonts w:cs="Arial"/>
          <w:i/>
          <w:sz w:val="21"/>
          <w:szCs w:val="21"/>
        </w:rPr>
      </w:pPr>
      <w:r w:rsidRPr="00483D59">
        <w:rPr>
          <w:rStyle w:val="Sprotnaopomba-sklic"/>
          <w:rFonts w:cs="Arial"/>
          <w:i/>
          <w:sz w:val="21"/>
          <w:szCs w:val="21"/>
        </w:rPr>
        <w:footnoteRef/>
      </w:r>
      <w:r w:rsidRPr="00483D59">
        <w:rPr>
          <w:rFonts w:cs="Arial"/>
          <w:i/>
          <w:sz w:val="21"/>
          <w:szCs w:val="21"/>
        </w:rPr>
        <w:t xml:space="preserve"> Zaradi hitrejšega in diskretnega varnostnega preverjanja delavcev je zaželeno, da ponudnik v obrazcu navede telefonske številke </w:t>
      </w:r>
      <w:r>
        <w:rPr>
          <w:rFonts w:cs="Arial"/>
          <w:i/>
          <w:sz w:val="21"/>
          <w:szCs w:val="21"/>
        </w:rPr>
        <w:t>oseb, ki bodo izvajala predmetno naročilo</w:t>
      </w:r>
      <w:r w:rsidRPr="00483D59">
        <w:rPr>
          <w:rFonts w:cs="Arial"/>
          <w:i/>
          <w:sz w:val="21"/>
          <w:szCs w:val="21"/>
        </w:rPr>
        <w:t>.</w:t>
      </w:r>
    </w:p>
  </w:footnote>
  <w:footnote w:id="44">
    <w:p w14:paraId="68252F0B" w14:textId="49BB3FF5" w:rsidR="00D50106" w:rsidRPr="006A3440" w:rsidRDefault="00D50106" w:rsidP="00AB4862">
      <w:pPr>
        <w:pStyle w:val="Sprotnaopomba-besedilo"/>
        <w:jc w:val="both"/>
        <w:rPr>
          <w:rFonts w:cs="Arial"/>
          <w:i/>
          <w:color w:val="auto"/>
          <w:sz w:val="21"/>
          <w:szCs w:val="21"/>
        </w:rPr>
      </w:pPr>
      <w:r w:rsidRPr="008173D9">
        <w:rPr>
          <w:rStyle w:val="Sprotnaopomba-sklic"/>
          <w:rFonts w:cs="Arial"/>
          <w:i/>
          <w:sz w:val="21"/>
          <w:szCs w:val="21"/>
        </w:rPr>
        <w:footnoteRef/>
      </w:r>
      <w:r w:rsidRPr="008173D9">
        <w:rPr>
          <w:rFonts w:cs="Arial"/>
          <w:i/>
          <w:sz w:val="21"/>
          <w:szCs w:val="21"/>
        </w:rPr>
        <w:t xml:space="preserve"> V skladu s četrtim odstavkom 94. čle</w:t>
      </w:r>
      <w:r w:rsidRPr="006A3440">
        <w:rPr>
          <w:rFonts w:cs="Arial"/>
          <w:i/>
          <w:color w:val="auto"/>
          <w:sz w:val="21"/>
          <w:szCs w:val="21"/>
        </w:rPr>
        <w:t>na ZJN-3 mora naročnik z</w:t>
      </w:r>
      <w:r w:rsidRPr="006A3440">
        <w:rPr>
          <w:rFonts w:cs="Arial"/>
          <w:i/>
          <w:color w:val="auto"/>
          <w:sz w:val="21"/>
          <w:szCs w:val="21"/>
          <w:lang w:eastAsia="zh-CN"/>
        </w:rPr>
        <w:t>avrniti podizvajalca, če je podan razlog za izključitev iz točke 5.1.1, 5.1.2, 5.1.3, 5.1.4, 5.1.5, 5.1.6, 5.1.7</w:t>
      </w:r>
      <w:r>
        <w:rPr>
          <w:rFonts w:cs="Arial"/>
          <w:i/>
          <w:color w:val="auto"/>
          <w:sz w:val="21"/>
          <w:szCs w:val="21"/>
          <w:lang w:eastAsia="zh-CN"/>
        </w:rPr>
        <w:t>, 5.1.8.</w:t>
      </w:r>
      <w:r w:rsidRPr="006A3440">
        <w:rPr>
          <w:rFonts w:cs="Arial"/>
          <w:i/>
          <w:color w:val="auto"/>
          <w:sz w:val="21"/>
          <w:szCs w:val="21"/>
          <w:lang w:eastAsia="zh-CN"/>
        </w:rPr>
        <w:t xml:space="preserve"> ali 5.1</w:t>
      </w:r>
      <w:r>
        <w:rPr>
          <w:rFonts w:cs="Arial"/>
          <w:i/>
          <w:color w:val="auto"/>
          <w:sz w:val="21"/>
          <w:szCs w:val="21"/>
          <w:lang w:eastAsia="zh-CN"/>
        </w:rPr>
        <w:t>.9</w:t>
      </w:r>
      <w:r w:rsidRPr="006A3440">
        <w:rPr>
          <w:rFonts w:cs="Arial"/>
          <w:i/>
          <w:color w:val="auto"/>
          <w:sz w:val="21"/>
          <w:szCs w:val="21"/>
          <w:lang w:eastAsia="zh-CN"/>
        </w:rPr>
        <w:t xml:space="preserve"> razpisne dokumentacije, če podizvajalec ne izpolnjuje pogoja za sodelovanje iz točke 5.2.1, 5.2.2 ali 5.2.3 razpisne dokumentacije, če ne izpolnjuje pogoja za sodelovanje iz točke 5.2.5 razpisne dokumentacije, pa bi ga moral, ali če bi njegova vključitev v izvedbo javnega naročila lahko vplivala na nemoteno izvajanje predmeta javnega naročila.</w:t>
      </w:r>
    </w:p>
  </w:footnote>
  <w:footnote w:id="45">
    <w:p w14:paraId="49C3C868" w14:textId="77777777" w:rsidR="00D50106" w:rsidRPr="00F6606A" w:rsidRDefault="00D50106" w:rsidP="00365A94">
      <w:pPr>
        <w:spacing w:after="0" w:line="240" w:lineRule="auto"/>
        <w:jc w:val="both"/>
        <w:rPr>
          <w:rFonts w:ascii="Arial" w:hAnsi="Arial" w:cs="Arial"/>
          <w:sz w:val="20"/>
          <w:szCs w:val="20"/>
        </w:rPr>
      </w:pPr>
      <w:r w:rsidRPr="008173D9">
        <w:rPr>
          <w:rStyle w:val="Sprotnaopomba-sklic"/>
          <w:rFonts w:cs="Arial"/>
          <w:i/>
          <w:sz w:val="21"/>
          <w:szCs w:val="21"/>
        </w:rPr>
        <w:footnoteRef/>
      </w:r>
      <w:r w:rsidRPr="008173D9">
        <w:rPr>
          <w:rFonts w:cs="Arial"/>
          <w:i/>
          <w:sz w:val="21"/>
          <w:szCs w:val="21"/>
        </w:rPr>
        <w:t xml:space="preserve"> V skladu s petim odstavkom 94. člena ZJN-3 </w:t>
      </w:r>
      <w:r w:rsidRPr="008173D9">
        <w:rPr>
          <w:rFonts w:cs="Arial"/>
          <w:i/>
          <w:color w:val="auto"/>
          <w:sz w:val="21"/>
          <w:szCs w:val="21"/>
          <w:lang w:eastAsia="zh-CN"/>
        </w:rPr>
        <w:t>neposredna plačila podizvajalcem niso a</w:t>
      </w:r>
      <w:r w:rsidRPr="008173D9">
        <w:rPr>
          <w:rFonts w:cs="Arial"/>
          <w:i/>
          <w:iCs/>
          <w:color w:val="auto"/>
          <w:sz w:val="21"/>
          <w:szCs w:val="21"/>
          <w:lang w:eastAsia="zh-CN"/>
        </w:rPr>
        <w:t xml:space="preserve"> priori </w:t>
      </w:r>
      <w:r w:rsidRPr="008173D9">
        <w:rPr>
          <w:rFonts w:cs="Arial"/>
          <w:i/>
          <w:color w:val="auto"/>
          <w:sz w:val="21"/>
          <w:szCs w:val="21"/>
          <w:lang w:eastAsia="zh-CN"/>
        </w:rPr>
        <w:t>obvezna. Naročnik bo izvajal neposredna plačila in jih uredil v pogodbi z glavnim izvajalcem, če bo to zahteval podizvajalec. V tem primeru zahteva za neposredna plačila, podana s to izjavo, šteje za soglasje podizvajalca, da naročnik namesto glavnega izvajalca poravna podizvajalčevo terjatev do glavnega izvajalca. Če se neposredna plačila podizvajalcu ne bodo izvajala, mora glavni izvajalec najpozneje v 60 dneh od plačila končnega računa oz</w:t>
      </w:r>
      <w:r>
        <w:rPr>
          <w:rFonts w:cs="Arial"/>
          <w:i/>
          <w:color w:val="auto"/>
          <w:sz w:val="21"/>
          <w:szCs w:val="21"/>
          <w:lang w:eastAsia="zh-CN"/>
        </w:rPr>
        <w:t>.</w:t>
      </w:r>
      <w:r w:rsidRPr="008173D9">
        <w:rPr>
          <w:rFonts w:cs="Arial"/>
          <w:i/>
          <w:color w:val="auto"/>
          <w:sz w:val="21"/>
          <w:szCs w:val="21"/>
          <w:lang w:eastAsia="zh-CN"/>
        </w:rPr>
        <w:t xml:space="preserve"> situacije naročniku predložiti svojo pisno izjavo in pisno izjavo podizvajalca, da je podizvajalec prejel plačilo za izvedene gradnje ali storitve oz</w:t>
      </w:r>
      <w:r>
        <w:rPr>
          <w:rFonts w:cs="Arial"/>
          <w:i/>
          <w:color w:val="auto"/>
          <w:sz w:val="21"/>
          <w:szCs w:val="21"/>
          <w:lang w:eastAsia="zh-CN"/>
        </w:rPr>
        <w:t>.</w:t>
      </w:r>
      <w:r w:rsidRPr="008173D9">
        <w:rPr>
          <w:rFonts w:cs="Arial"/>
          <w:i/>
          <w:color w:val="auto"/>
          <w:sz w:val="21"/>
          <w:szCs w:val="21"/>
          <w:lang w:eastAsia="zh-CN"/>
        </w:rPr>
        <w:t xml:space="preserve"> dobavljeno blago, neposredno povezano s predmetom javnega naročila.</w:t>
      </w:r>
    </w:p>
  </w:footnote>
  <w:footnote w:id="46">
    <w:p w14:paraId="443A2D37" w14:textId="77777777" w:rsidR="00D50106" w:rsidRDefault="00D50106" w:rsidP="006316BC">
      <w:pPr>
        <w:pStyle w:val="Sprotnaopomba-besedilo"/>
      </w:pPr>
      <w:r>
        <w:rPr>
          <w:rStyle w:val="Sprotnaopomba-sklic"/>
        </w:rPr>
        <w:footnoteRef/>
      </w:r>
      <w:r>
        <w:t xml:space="preserve"> </w:t>
      </w:r>
      <w:r w:rsidRPr="00D835F7">
        <w:rPr>
          <w:i/>
          <w:sz w:val="21"/>
          <w:szCs w:val="21"/>
        </w:rPr>
        <w:t>Upnik si pridržuje pravico uveljavljati zakonite zamudne obresti.</w:t>
      </w:r>
    </w:p>
  </w:footnote>
  <w:footnote w:id="47">
    <w:p w14:paraId="06E561EA" w14:textId="77777777" w:rsidR="00D50106" w:rsidRPr="00AC72E8" w:rsidRDefault="00D50106" w:rsidP="006316BC">
      <w:pPr>
        <w:pStyle w:val="Sprotnaopomba-besedilo"/>
        <w:jc w:val="both"/>
        <w:rPr>
          <w:rFonts w:cs="Arial"/>
          <w:i/>
          <w:sz w:val="21"/>
          <w:szCs w:val="21"/>
        </w:rPr>
      </w:pPr>
      <w:r w:rsidRPr="00AC72E8">
        <w:rPr>
          <w:rStyle w:val="Sprotnaopomba-sklic"/>
          <w:rFonts w:cs="Arial"/>
          <w:i/>
          <w:sz w:val="21"/>
          <w:szCs w:val="21"/>
        </w:rPr>
        <w:footnoteRef/>
      </w:r>
      <w:r w:rsidRPr="00AC72E8">
        <w:rPr>
          <w:rFonts w:cs="Arial"/>
          <w:i/>
          <w:sz w:val="21"/>
          <w:szCs w:val="21"/>
        </w:rPr>
        <w:t xml:space="preserve"> V primeru podpisa s strani pooblaščenca je potrebno priložiti overjeno pooblastilo zakonitega zastopnika.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76E06E" w14:textId="0CFA2A2F" w:rsidR="00D50106" w:rsidRDefault="00D50106" w:rsidP="00D620D3">
    <w:pPr>
      <w:pStyle w:val="Glava"/>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D240F9" w14:textId="78109B31" w:rsidR="00D50106" w:rsidRPr="00D620D3" w:rsidRDefault="00D50106" w:rsidP="00D620D3">
    <w:pPr>
      <w:pStyle w:val="Glava"/>
      <w:jc w:val="center"/>
    </w:pPr>
    <w:r w:rsidRPr="0052770D">
      <w:rPr>
        <w:noProof/>
        <w:lang w:eastAsia="sl-SI"/>
      </w:rPr>
      <w:drawing>
        <wp:inline distT="0" distB="0" distL="0" distR="0" wp14:anchorId="301EAA60" wp14:editId="237AFD38">
          <wp:extent cx="2047875" cy="514350"/>
          <wp:effectExtent l="0" t="0" r="9525" b="0"/>
          <wp:docPr id="1" name="Slika 1"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5"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0000018"/>
    <w:multiLevelType w:val="singleLevel"/>
    <w:tmpl w:val="00000018"/>
    <w:name w:val="WW8Num26"/>
    <w:lvl w:ilvl="0">
      <w:numFmt w:val="bullet"/>
      <w:lvlText w:val="-"/>
      <w:lvlJc w:val="left"/>
      <w:pPr>
        <w:tabs>
          <w:tab w:val="num" w:pos="0"/>
        </w:tabs>
        <w:ind w:left="1037" w:hanging="360"/>
      </w:pPr>
      <w:rPr>
        <w:rFonts w:ascii="Arial" w:hAnsi="Arial" w:cs="Arial"/>
      </w:rPr>
    </w:lvl>
  </w:abstractNum>
  <w:abstractNum w:abstractNumId="7" w15:restartNumberingAfterBreak="0">
    <w:nsid w:val="011D541F"/>
    <w:multiLevelType w:val="hybridMultilevel"/>
    <w:tmpl w:val="EDD6C5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012523D9"/>
    <w:multiLevelType w:val="hybridMultilevel"/>
    <w:tmpl w:val="DC484AF6"/>
    <w:lvl w:ilvl="0" w:tplc="832EFA7C">
      <w:start w:val="1"/>
      <w:numFmt w:val="bullet"/>
      <w:lvlText w:val="–"/>
      <w:lvlJc w:val="left"/>
      <w:pPr>
        <w:tabs>
          <w:tab w:val="num" w:pos="360"/>
        </w:tabs>
        <w:ind w:left="360" w:hanging="360"/>
      </w:pPr>
      <w:rPr>
        <w:rFonts w:ascii="Times New Roman" w:hAnsi="Times New Roman" w:hint="default"/>
      </w:rPr>
    </w:lvl>
    <w:lvl w:ilvl="1" w:tplc="0424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1721FAD"/>
    <w:multiLevelType w:val="hybridMultilevel"/>
    <w:tmpl w:val="C090F88A"/>
    <w:lvl w:ilvl="0" w:tplc="FAC01D54">
      <w:start w:val="1"/>
      <w:numFmt w:val="bullet"/>
      <w:lvlText w:val=""/>
      <w:lvlJc w:val="left"/>
      <w:pPr>
        <w:ind w:left="720" w:hanging="360"/>
      </w:pPr>
      <w:rPr>
        <w:rFonts w:ascii="Symbol" w:hAnsi="Symbol" w:hint="default"/>
        <w:i w:val="0"/>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1926672"/>
    <w:multiLevelType w:val="hybridMultilevel"/>
    <w:tmpl w:val="BFCC98F4"/>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2150293"/>
    <w:multiLevelType w:val="hybridMultilevel"/>
    <w:tmpl w:val="BE182246"/>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2" w15:restartNumberingAfterBreak="0">
    <w:nsid w:val="025F1F7E"/>
    <w:multiLevelType w:val="hybridMultilevel"/>
    <w:tmpl w:val="6E3A0FE6"/>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2732AD3"/>
    <w:multiLevelType w:val="hybridMultilevel"/>
    <w:tmpl w:val="A44C78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3F626B1"/>
    <w:multiLevelType w:val="hybridMultilevel"/>
    <w:tmpl w:val="A44C78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426512C"/>
    <w:multiLevelType w:val="multilevel"/>
    <w:tmpl w:val="2550E6B6"/>
    <w:styleLink w:val="Slog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043216A0"/>
    <w:multiLevelType w:val="hybridMultilevel"/>
    <w:tmpl w:val="45BA6898"/>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7" w15:restartNumberingAfterBreak="0">
    <w:nsid w:val="045C78BA"/>
    <w:multiLevelType w:val="hybridMultilevel"/>
    <w:tmpl w:val="84EA8E84"/>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4E452A5"/>
    <w:multiLevelType w:val="hybridMultilevel"/>
    <w:tmpl w:val="02283102"/>
    <w:lvl w:ilvl="0" w:tplc="081C97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05430A77"/>
    <w:multiLevelType w:val="hybridMultilevel"/>
    <w:tmpl w:val="02283102"/>
    <w:lvl w:ilvl="0" w:tplc="081C97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05F95E8E"/>
    <w:multiLevelType w:val="hybridMultilevel"/>
    <w:tmpl w:val="02283102"/>
    <w:lvl w:ilvl="0" w:tplc="081C97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07090B30"/>
    <w:multiLevelType w:val="hybridMultilevel"/>
    <w:tmpl w:val="A44C78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08914D6C"/>
    <w:multiLevelType w:val="hybridMultilevel"/>
    <w:tmpl w:val="A44C78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09E551EF"/>
    <w:multiLevelType w:val="hybridMultilevel"/>
    <w:tmpl w:val="C6CE4D32"/>
    <w:lvl w:ilvl="0" w:tplc="0424000F">
      <w:start w:val="1"/>
      <w:numFmt w:val="decimal"/>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0AB91669"/>
    <w:multiLevelType w:val="multilevel"/>
    <w:tmpl w:val="E5C2FEA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27"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8" w15:restartNumberingAfterBreak="0">
    <w:nsid w:val="0D367772"/>
    <w:multiLevelType w:val="hybridMultilevel"/>
    <w:tmpl w:val="6E52CEE2"/>
    <w:lvl w:ilvl="0" w:tplc="C9E038A0">
      <w:start w:val="1"/>
      <w:numFmt w:val="bullet"/>
      <w:lvlText w:val=""/>
      <w:lvlJc w:val="left"/>
      <w:pPr>
        <w:tabs>
          <w:tab w:val="num" w:pos="720"/>
        </w:tabs>
        <w:ind w:left="720" w:hanging="360"/>
      </w:pPr>
      <w:rPr>
        <w:rFonts w:ascii="Symbol" w:hAnsi="Symbol"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0" w15:restartNumberingAfterBreak="0">
    <w:nsid w:val="0D7E5437"/>
    <w:multiLevelType w:val="hybridMultilevel"/>
    <w:tmpl w:val="C736D8E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2" w15:restartNumberingAfterBreak="0">
    <w:nsid w:val="105B1A7B"/>
    <w:multiLevelType w:val="multilevel"/>
    <w:tmpl w:val="DD8851D0"/>
    <w:lvl w:ilvl="0">
      <w:start w:val="1"/>
      <w:numFmt w:val="decimal"/>
      <w:pStyle w:val="Naslov1"/>
      <w:lvlText w:val="%1."/>
      <w:lvlJc w:val="left"/>
      <w:pPr>
        <w:ind w:left="360" w:hanging="360"/>
      </w:pPr>
      <w:rPr>
        <w:rFonts w:asciiTheme="majorHAnsi" w:hAnsiTheme="majorHAnsi" w:hint="default"/>
        <w:color w:val="auto"/>
        <w:sz w:val="24"/>
        <w:szCs w:val="24"/>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10A37143"/>
    <w:multiLevelType w:val="hybridMultilevel"/>
    <w:tmpl w:val="02283102"/>
    <w:lvl w:ilvl="0" w:tplc="081C97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10B2286F"/>
    <w:multiLevelType w:val="hybridMultilevel"/>
    <w:tmpl w:val="BB3A4A30"/>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11FE002C"/>
    <w:multiLevelType w:val="hybridMultilevel"/>
    <w:tmpl w:val="89782B8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12AC7BCB"/>
    <w:multiLevelType w:val="hybridMultilevel"/>
    <w:tmpl w:val="D51071BA"/>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7" w15:restartNumberingAfterBreak="0">
    <w:nsid w:val="13E7432C"/>
    <w:multiLevelType w:val="hybridMultilevel"/>
    <w:tmpl w:val="9858ED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14D329F8"/>
    <w:multiLevelType w:val="hybridMultilevel"/>
    <w:tmpl w:val="9C5CE60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155C2E09"/>
    <w:multiLevelType w:val="hybridMultilevel"/>
    <w:tmpl w:val="84EA8E84"/>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16114BD5"/>
    <w:multiLevelType w:val="hybridMultilevel"/>
    <w:tmpl w:val="DB52851C"/>
    <w:lvl w:ilvl="0" w:tplc="FAC01D54">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17E85155"/>
    <w:multiLevelType w:val="hybridMultilevel"/>
    <w:tmpl w:val="CDF4C97C"/>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183F63BC"/>
    <w:multiLevelType w:val="hybridMultilevel"/>
    <w:tmpl w:val="CE4A9056"/>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18AA7464"/>
    <w:multiLevelType w:val="multilevel"/>
    <w:tmpl w:val="CA9C5FA6"/>
    <w:lvl w:ilvl="0">
      <w:start w:val="1"/>
      <w:numFmt w:val="bullet"/>
      <w:lvlText w:val=""/>
      <w:lvlJc w:val="left"/>
      <w:pPr>
        <w:tabs>
          <w:tab w:val="num" w:pos="720"/>
        </w:tabs>
        <w:ind w:left="720" w:hanging="360"/>
      </w:pPr>
      <w:rPr>
        <w:rFonts w:ascii="Symbol" w:hAnsi="Symbol" w:hint="default"/>
        <w:b/>
        <w:i w:val="0"/>
      </w:rPr>
    </w:lvl>
    <w:lvl w:ilvl="1">
      <w:start w:val="1"/>
      <w:numFmt w:val="decimal"/>
      <w:lvlText w:val="%1.%2."/>
      <w:lvlJc w:val="left"/>
      <w:pPr>
        <w:tabs>
          <w:tab w:val="num" w:pos="927"/>
        </w:tabs>
        <w:ind w:left="927" w:hanging="567"/>
      </w:pPr>
      <w:rPr>
        <w:rFonts w:hint="default"/>
        <w:sz w:val="22"/>
        <w:szCs w:val="22"/>
      </w:rPr>
    </w:lvl>
    <w:lvl w:ilvl="2">
      <w:start w:val="1"/>
      <w:numFmt w:val="decimal"/>
      <w:lvlText w:val="%1.%2.%3."/>
      <w:lvlJc w:val="left"/>
      <w:pPr>
        <w:tabs>
          <w:tab w:val="num" w:pos="2496"/>
        </w:tabs>
        <w:ind w:left="2496" w:hanging="720"/>
      </w:pPr>
      <w:rPr>
        <w:rFonts w:hint="default"/>
        <w:sz w:val="20"/>
        <w:szCs w:val="20"/>
      </w:rPr>
    </w:lvl>
    <w:lvl w:ilvl="3">
      <w:start w:val="1"/>
      <w:numFmt w:val="decimal"/>
      <w:lvlText w:val="%1.%2.%3.%4."/>
      <w:lvlJc w:val="left"/>
      <w:pPr>
        <w:tabs>
          <w:tab w:val="num" w:pos="3204"/>
        </w:tabs>
        <w:ind w:left="3204" w:hanging="720"/>
      </w:pPr>
      <w:rPr>
        <w:rFonts w:hint="default"/>
      </w:rPr>
    </w:lvl>
    <w:lvl w:ilvl="4">
      <w:start w:val="1"/>
      <w:numFmt w:val="decimal"/>
      <w:lvlText w:val="%1.%2.%3.%4.%5."/>
      <w:lvlJc w:val="left"/>
      <w:pPr>
        <w:tabs>
          <w:tab w:val="num" w:pos="4272"/>
        </w:tabs>
        <w:ind w:left="4272"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048"/>
        </w:tabs>
        <w:ind w:left="6048" w:hanging="1440"/>
      </w:pPr>
      <w:rPr>
        <w:rFonts w:hint="default"/>
      </w:rPr>
    </w:lvl>
    <w:lvl w:ilvl="7">
      <w:start w:val="1"/>
      <w:numFmt w:val="decimal"/>
      <w:lvlText w:val="%1.%2.%3.%4.%5.%6.%7.%8."/>
      <w:lvlJc w:val="left"/>
      <w:pPr>
        <w:tabs>
          <w:tab w:val="num" w:pos="6756"/>
        </w:tabs>
        <w:ind w:left="6756" w:hanging="1440"/>
      </w:pPr>
      <w:rPr>
        <w:rFonts w:hint="default"/>
      </w:rPr>
    </w:lvl>
    <w:lvl w:ilvl="8">
      <w:start w:val="1"/>
      <w:numFmt w:val="decimal"/>
      <w:lvlText w:val="%1.%2.%3.%4.%5.%6.%7.%8.%9."/>
      <w:lvlJc w:val="left"/>
      <w:pPr>
        <w:tabs>
          <w:tab w:val="num" w:pos="7824"/>
        </w:tabs>
        <w:ind w:left="7824" w:hanging="1800"/>
      </w:pPr>
      <w:rPr>
        <w:rFonts w:hint="default"/>
      </w:rPr>
    </w:lvl>
  </w:abstractNum>
  <w:abstractNum w:abstractNumId="44" w15:restartNumberingAfterBreak="0">
    <w:nsid w:val="19197B38"/>
    <w:multiLevelType w:val="multilevel"/>
    <w:tmpl w:val="0424001F"/>
    <w:lvl w:ilvl="0">
      <w:start w:val="1"/>
      <w:numFmt w:val="decimal"/>
      <w:lvlText w:val="%1."/>
      <w:lvlJc w:val="left"/>
      <w:pPr>
        <w:ind w:left="360" w:hanging="360"/>
      </w:pPr>
      <w:rPr>
        <w:rFonts w:hint="default"/>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1981275E"/>
    <w:multiLevelType w:val="hybridMultilevel"/>
    <w:tmpl w:val="6AF004E6"/>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1A0E2F91"/>
    <w:multiLevelType w:val="hybridMultilevel"/>
    <w:tmpl w:val="F65A5BF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1AD92889"/>
    <w:multiLevelType w:val="hybridMultilevel"/>
    <w:tmpl w:val="7B4CA636"/>
    <w:lvl w:ilvl="0" w:tplc="832EFA7C">
      <w:start w:val="1"/>
      <w:numFmt w:val="bullet"/>
      <w:lvlText w:val="–"/>
      <w:lvlJc w:val="left"/>
      <w:pPr>
        <w:tabs>
          <w:tab w:val="num" w:pos="360"/>
        </w:tabs>
        <w:ind w:left="36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C505824"/>
    <w:multiLevelType w:val="hybridMultilevel"/>
    <w:tmpl w:val="02283102"/>
    <w:lvl w:ilvl="0" w:tplc="081C97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1CC15B87"/>
    <w:multiLevelType w:val="hybridMultilevel"/>
    <w:tmpl w:val="236ADAC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1D09281A"/>
    <w:multiLevelType w:val="hybridMultilevel"/>
    <w:tmpl w:val="02283102"/>
    <w:lvl w:ilvl="0" w:tplc="081C97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2" w15:restartNumberingAfterBreak="0">
    <w:nsid w:val="1F8603B0"/>
    <w:multiLevelType w:val="hybridMultilevel"/>
    <w:tmpl w:val="A44C78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2093519C"/>
    <w:multiLevelType w:val="hybridMultilevel"/>
    <w:tmpl w:val="3454C5D4"/>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4" w15:restartNumberingAfterBreak="0">
    <w:nsid w:val="2319358C"/>
    <w:multiLevelType w:val="hybridMultilevel"/>
    <w:tmpl w:val="175EE190"/>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232F0C2F"/>
    <w:multiLevelType w:val="hybridMultilevel"/>
    <w:tmpl w:val="BFCC98F4"/>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236C0CF3"/>
    <w:multiLevelType w:val="hybridMultilevel"/>
    <w:tmpl w:val="06122BAE"/>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24186DEA"/>
    <w:multiLevelType w:val="hybridMultilevel"/>
    <w:tmpl w:val="EEF82C7C"/>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259E5D27"/>
    <w:multiLevelType w:val="hybridMultilevel"/>
    <w:tmpl w:val="047EBF5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26A42686"/>
    <w:multiLevelType w:val="hybridMultilevel"/>
    <w:tmpl w:val="A44C78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279C4045"/>
    <w:multiLevelType w:val="hybridMultilevel"/>
    <w:tmpl w:val="9CDAC35C"/>
    <w:lvl w:ilvl="0" w:tplc="04240005">
      <w:start w:val="1"/>
      <w:numFmt w:val="bullet"/>
      <w:lvlText w:val=""/>
      <w:lvlJc w:val="left"/>
      <w:pPr>
        <w:tabs>
          <w:tab w:val="num" w:pos="720"/>
        </w:tabs>
        <w:ind w:left="720" w:hanging="360"/>
      </w:pPr>
      <w:rPr>
        <w:rFonts w:ascii="Wingdings" w:hAnsi="Wingdings" w:hint="default"/>
      </w:rPr>
    </w:lvl>
    <w:lvl w:ilvl="1" w:tplc="FAC01D54">
      <w:start w:val="1"/>
      <w:numFmt w:val="bullet"/>
      <w:lvlText w:val=""/>
      <w:lvlJc w:val="left"/>
      <w:pPr>
        <w:tabs>
          <w:tab w:val="num" w:pos="717"/>
        </w:tabs>
        <w:ind w:left="709" w:hanging="352"/>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7BB7445"/>
    <w:multiLevelType w:val="hybridMultilevel"/>
    <w:tmpl w:val="BFCC98F4"/>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28310D89"/>
    <w:multiLevelType w:val="hybridMultilevel"/>
    <w:tmpl w:val="A44C78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28FE5957"/>
    <w:multiLevelType w:val="hybridMultilevel"/>
    <w:tmpl w:val="EB6044F0"/>
    <w:lvl w:ilvl="0" w:tplc="17CE81C0">
      <w:start w:val="1"/>
      <w:numFmt w:val="ordinal"/>
      <w:pStyle w:val="Slog1"/>
      <w:lvlText w:val="8.1.%1"/>
      <w:lvlJc w:val="left"/>
      <w:pPr>
        <w:ind w:left="4897" w:hanging="360"/>
      </w:pPr>
      <w:rPr>
        <w:rFonts w:hint="default"/>
        <w:b/>
      </w:rPr>
    </w:lvl>
    <w:lvl w:ilvl="1" w:tplc="04240019">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64" w15:restartNumberingAfterBreak="0">
    <w:nsid w:val="290E3838"/>
    <w:multiLevelType w:val="hybridMultilevel"/>
    <w:tmpl w:val="E6C008B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29B3726E"/>
    <w:multiLevelType w:val="hybridMultilevel"/>
    <w:tmpl w:val="49AE3114"/>
    <w:lvl w:ilvl="0" w:tplc="FAC01D54">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2A0C4DC4"/>
    <w:multiLevelType w:val="hybridMultilevel"/>
    <w:tmpl w:val="53AC4F3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2A5F3171"/>
    <w:multiLevelType w:val="hybridMultilevel"/>
    <w:tmpl w:val="BFCC98F4"/>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2C6B38BF"/>
    <w:multiLevelType w:val="hybridMultilevel"/>
    <w:tmpl w:val="6292D964"/>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9" w15:restartNumberingAfterBreak="0">
    <w:nsid w:val="2D5148DA"/>
    <w:multiLevelType w:val="hybridMultilevel"/>
    <w:tmpl w:val="3D5423EE"/>
    <w:lvl w:ilvl="0" w:tplc="FAC01D5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70" w15:restartNumberingAfterBreak="0">
    <w:nsid w:val="2D5376F5"/>
    <w:multiLevelType w:val="hybridMultilevel"/>
    <w:tmpl w:val="8FCC2E82"/>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2D87504F"/>
    <w:multiLevelType w:val="hybridMultilevel"/>
    <w:tmpl w:val="39640EBC"/>
    <w:lvl w:ilvl="0" w:tplc="FAC01D54">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72"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73" w15:restartNumberingAfterBreak="0">
    <w:nsid w:val="2EC744D5"/>
    <w:multiLevelType w:val="hybridMultilevel"/>
    <w:tmpl w:val="BFCC98F4"/>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2FBD2C5C"/>
    <w:multiLevelType w:val="hybridMultilevel"/>
    <w:tmpl w:val="FBD4781A"/>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5" w15:restartNumberingAfterBreak="0">
    <w:nsid w:val="2FF16EA1"/>
    <w:multiLevelType w:val="hybridMultilevel"/>
    <w:tmpl w:val="5DC491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301139FB"/>
    <w:multiLevelType w:val="hybridMultilevel"/>
    <w:tmpl w:val="02283102"/>
    <w:lvl w:ilvl="0" w:tplc="081C97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31107026"/>
    <w:multiLevelType w:val="hybridMultilevel"/>
    <w:tmpl w:val="12828A18"/>
    <w:lvl w:ilvl="0" w:tplc="378A11E6">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31F254C1"/>
    <w:multiLevelType w:val="hybridMultilevel"/>
    <w:tmpl w:val="02283102"/>
    <w:lvl w:ilvl="0" w:tplc="081C97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32E81AC5"/>
    <w:multiLevelType w:val="hybridMultilevel"/>
    <w:tmpl w:val="A44C78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33E043CC"/>
    <w:multiLevelType w:val="hybridMultilevel"/>
    <w:tmpl w:val="A44C78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34BA0AC3"/>
    <w:multiLevelType w:val="hybridMultilevel"/>
    <w:tmpl w:val="1BBE8A8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34C94E02"/>
    <w:multiLevelType w:val="hybridMultilevel"/>
    <w:tmpl w:val="C508409E"/>
    <w:lvl w:ilvl="0" w:tplc="FAC01D54">
      <w:start w:val="1"/>
      <w:numFmt w:val="bullet"/>
      <w:lvlText w:val=""/>
      <w:lvlJc w:val="left"/>
      <w:pPr>
        <w:tabs>
          <w:tab w:val="num" w:pos="720"/>
        </w:tabs>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4" w15:restartNumberingAfterBreak="0">
    <w:nsid w:val="36604651"/>
    <w:multiLevelType w:val="hybridMultilevel"/>
    <w:tmpl w:val="8FCC2E82"/>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3675755F"/>
    <w:multiLevelType w:val="multilevel"/>
    <w:tmpl w:val="1DB65112"/>
    <w:styleLink w:val="Legal"/>
    <w:lvl w:ilvl="0">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90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s>
        <w:ind w:left="14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956" w:hanging="8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484"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0" w:hanging="12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s>
        <w:ind w:left="3540" w:hanging="13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056" w:hanging="15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596" w:hanging="17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6" w15:restartNumberingAfterBreak="0">
    <w:nsid w:val="36CA1A66"/>
    <w:multiLevelType w:val="hybridMultilevel"/>
    <w:tmpl w:val="FF668906"/>
    <w:lvl w:ilvl="0" w:tplc="04240005">
      <w:start w:val="1"/>
      <w:numFmt w:val="bullet"/>
      <w:lvlText w:val=""/>
      <w:lvlJc w:val="left"/>
      <w:pPr>
        <w:tabs>
          <w:tab w:val="num" w:pos="720"/>
        </w:tabs>
        <w:ind w:left="720" w:hanging="360"/>
      </w:pPr>
      <w:rPr>
        <w:rFonts w:ascii="Wingdings" w:hAnsi="Wingdings" w:hint="default"/>
      </w:rPr>
    </w:lvl>
    <w:lvl w:ilvl="1" w:tplc="FAC01D54">
      <w:start w:val="1"/>
      <w:numFmt w:val="bullet"/>
      <w:lvlText w:val=""/>
      <w:lvlJc w:val="left"/>
      <w:pPr>
        <w:tabs>
          <w:tab w:val="num" w:pos="717"/>
        </w:tabs>
        <w:ind w:left="709" w:hanging="352"/>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380311D4"/>
    <w:multiLevelType w:val="hybridMultilevel"/>
    <w:tmpl w:val="3002333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8" w15:restartNumberingAfterBreak="0">
    <w:nsid w:val="38183BA6"/>
    <w:multiLevelType w:val="hybridMultilevel"/>
    <w:tmpl w:val="A44C78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385839E3"/>
    <w:multiLevelType w:val="hybridMultilevel"/>
    <w:tmpl w:val="92926FF0"/>
    <w:lvl w:ilvl="0" w:tplc="D6C6021E">
      <w:start w:val="1"/>
      <w:numFmt w:val="decimal"/>
      <w:lvlText w:val="%1."/>
      <w:lvlJc w:val="left"/>
      <w:pPr>
        <w:ind w:left="720" w:hanging="360"/>
      </w:pPr>
      <w:rPr>
        <w:b w:val="0"/>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0"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4MP"/>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91" w15:restartNumberingAfterBreak="0">
    <w:nsid w:val="3B5C6DCF"/>
    <w:multiLevelType w:val="hybridMultilevel"/>
    <w:tmpl w:val="A44C78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2" w15:restartNumberingAfterBreak="0">
    <w:nsid w:val="3BCB11EC"/>
    <w:multiLevelType w:val="hybridMultilevel"/>
    <w:tmpl w:val="6AF004E6"/>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3C280472"/>
    <w:multiLevelType w:val="hybridMultilevel"/>
    <w:tmpl w:val="84C6438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3C606617"/>
    <w:multiLevelType w:val="hybridMultilevel"/>
    <w:tmpl w:val="B7DE4E9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5" w15:restartNumberingAfterBreak="0">
    <w:nsid w:val="3C8E601F"/>
    <w:multiLevelType w:val="hybridMultilevel"/>
    <w:tmpl w:val="02283102"/>
    <w:lvl w:ilvl="0" w:tplc="081C97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6" w15:restartNumberingAfterBreak="0">
    <w:nsid w:val="3F026563"/>
    <w:multiLevelType w:val="hybridMultilevel"/>
    <w:tmpl w:val="9FE6AF42"/>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7" w15:restartNumberingAfterBreak="0">
    <w:nsid w:val="3F8B74C7"/>
    <w:multiLevelType w:val="hybridMultilevel"/>
    <w:tmpl w:val="84588B7A"/>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8" w15:restartNumberingAfterBreak="0">
    <w:nsid w:val="41A81DF4"/>
    <w:multiLevelType w:val="hybridMultilevel"/>
    <w:tmpl w:val="C802AEA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423356C7"/>
    <w:multiLevelType w:val="hybridMultilevel"/>
    <w:tmpl w:val="AAD4028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43AE1DAB"/>
    <w:multiLevelType w:val="hybridMultilevel"/>
    <w:tmpl w:val="E22EB8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1" w15:restartNumberingAfterBreak="0">
    <w:nsid w:val="43E13F58"/>
    <w:multiLevelType w:val="hybridMultilevel"/>
    <w:tmpl w:val="C736D8E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2" w15:restartNumberingAfterBreak="0">
    <w:nsid w:val="43E43141"/>
    <w:multiLevelType w:val="hybridMultilevel"/>
    <w:tmpl w:val="6E3A0FE6"/>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44A93CD4"/>
    <w:multiLevelType w:val="hybridMultilevel"/>
    <w:tmpl w:val="B7E0BC32"/>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44F70565"/>
    <w:multiLevelType w:val="hybridMultilevel"/>
    <w:tmpl w:val="3538ED48"/>
    <w:lvl w:ilvl="0" w:tplc="0424000F">
      <w:start w:val="1"/>
      <w:numFmt w:val="decimal"/>
      <w:lvlText w:val="%1."/>
      <w:lvlJc w:val="left"/>
      <w:pPr>
        <w:ind w:left="720" w:hanging="360"/>
      </w:pPr>
    </w:lvl>
    <w:lvl w:ilvl="1" w:tplc="FAC01D54">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5" w15:restartNumberingAfterBreak="0">
    <w:nsid w:val="46643A55"/>
    <w:multiLevelType w:val="hybridMultilevel"/>
    <w:tmpl w:val="A44C78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6" w15:restartNumberingAfterBreak="0">
    <w:nsid w:val="46D35EE3"/>
    <w:multiLevelType w:val="multilevel"/>
    <w:tmpl w:val="29F85290"/>
    <w:styleLink w:val="WW8Num17"/>
    <w:lvl w:ilvl="0">
      <w:numFmt w:val="bullet"/>
      <w:lvlText w:val="-"/>
      <w:lvlJc w:val="left"/>
      <w:pPr>
        <w:ind w:left="540"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7"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08" w15:restartNumberingAfterBreak="0">
    <w:nsid w:val="48BC19B4"/>
    <w:multiLevelType w:val="hybridMultilevel"/>
    <w:tmpl w:val="7E04EFB6"/>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9" w15:restartNumberingAfterBreak="0">
    <w:nsid w:val="4A2A673D"/>
    <w:multiLevelType w:val="hybridMultilevel"/>
    <w:tmpl w:val="BC081312"/>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0"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1" w15:restartNumberingAfterBreak="0">
    <w:nsid w:val="4A8B78DF"/>
    <w:multiLevelType w:val="hybridMultilevel"/>
    <w:tmpl w:val="96141024"/>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12" w15:restartNumberingAfterBreak="0">
    <w:nsid w:val="4B6659A7"/>
    <w:multiLevelType w:val="hybridMultilevel"/>
    <w:tmpl w:val="3CBC7D72"/>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13" w15:restartNumberingAfterBreak="0">
    <w:nsid w:val="4D4212A6"/>
    <w:multiLevelType w:val="hybridMultilevel"/>
    <w:tmpl w:val="2B0CF604"/>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14" w15:restartNumberingAfterBreak="0">
    <w:nsid w:val="4DE92DF8"/>
    <w:multiLevelType w:val="hybridMultilevel"/>
    <w:tmpl w:val="A01CCB2A"/>
    <w:lvl w:ilvl="0" w:tplc="96CC9F4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5" w15:restartNumberingAfterBreak="0">
    <w:nsid w:val="4E0B51D8"/>
    <w:multiLevelType w:val="hybridMultilevel"/>
    <w:tmpl w:val="02283102"/>
    <w:lvl w:ilvl="0" w:tplc="081C97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6"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117" w15:restartNumberingAfterBreak="0">
    <w:nsid w:val="4EF014C8"/>
    <w:multiLevelType w:val="hybridMultilevel"/>
    <w:tmpl w:val="D56C24F0"/>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8" w15:restartNumberingAfterBreak="0">
    <w:nsid w:val="4EF3082E"/>
    <w:multiLevelType w:val="multilevel"/>
    <w:tmpl w:val="9084A814"/>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bullet"/>
      <w:lvlText w:val="–"/>
      <w:lvlJc w:val="left"/>
      <w:pPr>
        <w:ind w:left="2880" w:hanging="360"/>
      </w:pPr>
      <w:rPr>
        <w:rFonts w:ascii="Arial" w:eastAsia="Arial" w:hAnsi="Arial" w:cs="Arial" w:hint="default"/>
        <w:w w:val="99"/>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4FA06AC2"/>
    <w:multiLevelType w:val="hybridMultilevel"/>
    <w:tmpl w:val="D47E6766"/>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20" w15:restartNumberingAfterBreak="0">
    <w:nsid w:val="50E0656B"/>
    <w:multiLevelType w:val="hybridMultilevel"/>
    <w:tmpl w:val="079C5DE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1"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2" w15:restartNumberingAfterBreak="0">
    <w:nsid w:val="55A0222F"/>
    <w:multiLevelType w:val="hybridMultilevel"/>
    <w:tmpl w:val="368C1814"/>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23"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24" w15:restartNumberingAfterBreak="0">
    <w:nsid w:val="56467C0B"/>
    <w:multiLevelType w:val="hybridMultilevel"/>
    <w:tmpl w:val="A44C78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5" w15:restartNumberingAfterBreak="0">
    <w:nsid w:val="567E6D9F"/>
    <w:multiLevelType w:val="hybridMultilevel"/>
    <w:tmpl w:val="7232822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6" w15:restartNumberingAfterBreak="0">
    <w:nsid w:val="56E9702D"/>
    <w:multiLevelType w:val="hybridMultilevel"/>
    <w:tmpl w:val="870A011E"/>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27" w15:restartNumberingAfterBreak="0">
    <w:nsid w:val="59445A9A"/>
    <w:multiLevelType w:val="hybridMultilevel"/>
    <w:tmpl w:val="4E80E6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8"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9" w15:restartNumberingAfterBreak="0">
    <w:nsid w:val="59D920BA"/>
    <w:multiLevelType w:val="hybridMultilevel"/>
    <w:tmpl w:val="3A32DE1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0" w15:restartNumberingAfterBreak="0">
    <w:nsid w:val="5C4A44E1"/>
    <w:multiLevelType w:val="hybridMultilevel"/>
    <w:tmpl w:val="A44C78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1"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32" w15:restartNumberingAfterBreak="0">
    <w:nsid w:val="5DE01278"/>
    <w:multiLevelType w:val="hybridMultilevel"/>
    <w:tmpl w:val="688AEBE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3" w15:restartNumberingAfterBreak="0">
    <w:nsid w:val="5E21514D"/>
    <w:multiLevelType w:val="hybridMultilevel"/>
    <w:tmpl w:val="E76CB226"/>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4" w15:restartNumberingAfterBreak="0">
    <w:nsid w:val="5ECB6347"/>
    <w:multiLevelType w:val="hybridMultilevel"/>
    <w:tmpl w:val="B8F2A20A"/>
    <w:lvl w:ilvl="0" w:tplc="FAC01D54">
      <w:start w:val="1"/>
      <w:numFmt w:val="bullet"/>
      <w:lvlText w:val=""/>
      <w:lvlJc w:val="left"/>
      <w:pPr>
        <w:ind w:left="1080" w:hanging="360"/>
      </w:pPr>
      <w:rPr>
        <w:rFonts w:ascii="Symbol" w:hAnsi="Symbol" w:hint="default"/>
      </w:rPr>
    </w:lvl>
    <w:lvl w:ilvl="1" w:tplc="FAC01D54">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5" w15:restartNumberingAfterBreak="0">
    <w:nsid w:val="5ED30210"/>
    <w:multiLevelType w:val="hybridMultilevel"/>
    <w:tmpl w:val="ACB6768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6" w15:restartNumberingAfterBreak="0">
    <w:nsid w:val="61B106CC"/>
    <w:multiLevelType w:val="hybridMultilevel"/>
    <w:tmpl w:val="E07A44C2"/>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37" w15:restartNumberingAfterBreak="0">
    <w:nsid w:val="63F74359"/>
    <w:multiLevelType w:val="hybridMultilevel"/>
    <w:tmpl w:val="DF58C8FC"/>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38" w15:restartNumberingAfterBreak="0">
    <w:nsid w:val="640F6856"/>
    <w:multiLevelType w:val="hybridMultilevel"/>
    <w:tmpl w:val="F67A6DB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9" w15:restartNumberingAfterBreak="0">
    <w:nsid w:val="643F1A1F"/>
    <w:multiLevelType w:val="hybridMultilevel"/>
    <w:tmpl w:val="ACA0FC3A"/>
    <w:lvl w:ilvl="0" w:tplc="FAC01D54">
      <w:start w:val="1"/>
      <w:numFmt w:val="bullet"/>
      <w:lvlText w:val=""/>
      <w:lvlJc w:val="left"/>
      <w:pPr>
        <w:ind w:left="720" w:hanging="360"/>
      </w:pPr>
      <w:rPr>
        <w:rFonts w:ascii="Symbol" w:hAnsi="Symbol"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0" w15:restartNumberingAfterBreak="0">
    <w:nsid w:val="646A06E7"/>
    <w:multiLevelType w:val="hybridMultilevel"/>
    <w:tmpl w:val="02283102"/>
    <w:lvl w:ilvl="0" w:tplc="081C97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1" w15:restartNumberingAfterBreak="0">
    <w:nsid w:val="66882F2C"/>
    <w:multiLevelType w:val="hybridMultilevel"/>
    <w:tmpl w:val="DF4E3C56"/>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2" w15:restartNumberingAfterBreak="0">
    <w:nsid w:val="67723B81"/>
    <w:multiLevelType w:val="hybridMultilevel"/>
    <w:tmpl w:val="E4145724"/>
    <w:styleLink w:val="Bullet"/>
    <w:lvl w:ilvl="0" w:tplc="541C4E9A">
      <w:start w:val="1"/>
      <w:numFmt w:val="bullet"/>
      <w:lvlText w:val="•"/>
      <w:lvlJc w:val="left"/>
      <w:pPr>
        <w:ind w:left="2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F0EE62A">
      <w:start w:val="1"/>
      <w:numFmt w:val="bullet"/>
      <w:lvlText w:val="•"/>
      <w:lvlJc w:val="left"/>
      <w:pPr>
        <w:ind w:left="4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167D70">
      <w:start w:val="1"/>
      <w:numFmt w:val="bullet"/>
      <w:lvlText w:val="•"/>
      <w:lvlJc w:val="left"/>
      <w:pPr>
        <w:ind w:left="7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C964C1E">
      <w:start w:val="1"/>
      <w:numFmt w:val="bullet"/>
      <w:lvlText w:val="•"/>
      <w:lvlJc w:val="left"/>
      <w:pPr>
        <w:ind w:left="9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624DB0">
      <w:start w:val="1"/>
      <w:numFmt w:val="bullet"/>
      <w:lvlText w:val="•"/>
      <w:lvlJc w:val="left"/>
      <w:pPr>
        <w:ind w:left="120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5EBAC2">
      <w:start w:val="1"/>
      <w:numFmt w:val="bullet"/>
      <w:lvlText w:val="•"/>
      <w:lvlJc w:val="left"/>
      <w:pPr>
        <w:ind w:left="14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A622C6">
      <w:start w:val="1"/>
      <w:numFmt w:val="bullet"/>
      <w:lvlText w:val="•"/>
      <w:lvlJc w:val="left"/>
      <w:pPr>
        <w:ind w:left="16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25CCE62">
      <w:start w:val="1"/>
      <w:numFmt w:val="bullet"/>
      <w:lvlText w:val="•"/>
      <w:lvlJc w:val="left"/>
      <w:pPr>
        <w:ind w:left="19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3AECCC2">
      <w:start w:val="1"/>
      <w:numFmt w:val="bullet"/>
      <w:lvlText w:val="•"/>
      <w:lvlJc w:val="left"/>
      <w:pPr>
        <w:ind w:left="21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3" w15:restartNumberingAfterBreak="0">
    <w:nsid w:val="67CD6474"/>
    <w:multiLevelType w:val="hybridMultilevel"/>
    <w:tmpl w:val="F0D828F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4" w15:restartNumberingAfterBreak="0">
    <w:nsid w:val="67EC21DE"/>
    <w:multiLevelType w:val="hybridMultilevel"/>
    <w:tmpl w:val="A44C78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5" w15:restartNumberingAfterBreak="0">
    <w:nsid w:val="68A25757"/>
    <w:multiLevelType w:val="hybridMultilevel"/>
    <w:tmpl w:val="A44C78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6"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7" w15:restartNumberingAfterBreak="0">
    <w:nsid w:val="6B782C5C"/>
    <w:multiLevelType w:val="hybridMultilevel"/>
    <w:tmpl w:val="016E2D7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8" w15:restartNumberingAfterBreak="0">
    <w:nsid w:val="6DDD7D5E"/>
    <w:multiLevelType w:val="hybridMultilevel"/>
    <w:tmpl w:val="CB925E2E"/>
    <w:lvl w:ilvl="0" w:tplc="0424000F">
      <w:start w:val="1"/>
      <w:numFmt w:val="decimal"/>
      <w:lvlText w:val="%1."/>
      <w:lvlJc w:val="left"/>
      <w:pPr>
        <w:ind w:left="720" w:hanging="360"/>
      </w:pPr>
      <w:rPr>
        <w:rFonts w:hint="default"/>
        <w:color w:val="auto"/>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9" w15:restartNumberingAfterBreak="0">
    <w:nsid w:val="6EAE5EE2"/>
    <w:multiLevelType w:val="hybridMultilevel"/>
    <w:tmpl w:val="C31CB178"/>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50" w15:restartNumberingAfterBreak="0">
    <w:nsid w:val="6EC01123"/>
    <w:multiLevelType w:val="hybridMultilevel"/>
    <w:tmpl w:val="A44C78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1" w15:restartNumberingAfterBreak="0">
    <w:nsid w:val="6F3230E8"/>
    <w:multiLevelType w:val="hybridMultilevel"/>
    <w:tmpl w:val="02283102"/>
    <w:lvl w:ilvl="0" w:tplc="081C97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2" w15:restartNumberingAfterBreak="0">
    <w:nsid w:val="706802F5"/>
    <w:multiLevelType w:val="hybridMultilevel"/>
    <w:tmpl w:val="02283102"/>
    <w:lvl w:ilvl="0" w:tplc="081C97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3" w15:restartNumberingAfterBreak="0">
    <w:nsid w:val="71214D22"/>
    <w:multiLevelType w:val="hybridMultilevel"/>
    <w:tmpl w:val="A3AC796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4" w15:restartNumberingAfterBreak="0">
    <w:nsid w:val="714B196E"/>
    <w:multiLevelType w:val="hybridMultilevel"/>
    <w:tmpl w:val="02283102"/>
    <w:lvl w:ilvl="0" w:tplc="081C97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5" w15:restartNumberingAfterBreak="0">
    <w:nsid w:val="727E185C"/>
    <w:multiLevelType w:val="hybridMultilevel"/>
    <w:tmpl w:val="02283102"/>
    <w:lvl w:ilvl="0" w:tplc="081C97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6" w15:restartNumberingAfterBreak="0">
    <w:nsid w:val="72F73000"/>
    <w:multiLevelType w:val="hybridMultilevel"/>
    <w:tmpl w:val="3D10FDF6"/>
    <w:lvl w:ilvl="0" w:tplc="832EFA7C">
      <w:start w:val="1"/>
      <w:numFmt w:val="bullet"/>
      <w:lvlText w:val="–"/>
      <w:lvlJc w:val="left"/>
      <w:pPr>
        <w:tabs>
          <w:tab w:val="num" w:pos="360"/>
        </w:tabs>
        <w:ind w:left="360" w:hanging="360"/>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739A38DF"/>
    <w:multiLevelType w:val="hybridMultilevel"/>
    <w:tmpl w:val="25B01648"/>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58" w15:restartNumberingAfterBreak="0">
    <w:nsid w:val="74257632"/>
    <w:multiLevelType w:val="hybridMultilevel"/>
    <w:tmpl w:val="5DC491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9" w15:restartNumberingAfterBreak="0">
    <w:nsid w:val="756440BC"/>
    <w:multiLevelType w:val="hybridMultilevel"/>
    <w:tmpl w:val="79647A54"/>
    <w:lvl w:ilvl="0" w:tplc="FAC01D54">
      <w:start w:val="1"/>
      <w:numFmt w:val="bullet"/>
      <w:lvlText w:val=""/>
      <w:lvlJc w:val="left"/>
      <w:pPr>
        <w:ind w:left="720" w:hanging="360"/>
      </w:pPr>
      <w:rPr>
        <w:rFonts w:ascii="Symbol" w:hAnsi="Symbol"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0" w15:restartNumberingAfterBreak="0">
    <w:nsid w:val="758F496F"/>
    <w:multiLevelType w:val="hybridMultilevel"/>
    <w:tmpl w:val="59E6358C"/>
    <w:lvl w:ilvl="0" w:tplc="C68C7B22">
      <w:start w:val="1"/>
      <w:numFmt w:val="ordinal"/>
      <w:pStyle w:val="Slog4mpr"/>
      <w:lvlText w:val="8.2.%1"/>
      <w:lvlJc w:val="left"/>
      <w:pPr>
        <w:ind w:left="2171" w:hanging="360"/>
      </w:pPr>
      <w:rPr>
        <w:rFonts w:hint="default"/>
        <w:b/>
      </w:rPr>
    </w:lvl>
    <w:lvl w:ilvl="1" w:tplc="04240019" w:tentative="1">
      <w:start w:val="1"/>
      <w:numFmt w:val="lowerLetter"/>
      <w:lvlText w:val="%2."/>
      <w:lvlJc w:val="left"/>
      <w:pPr>
        <w:ind w:left="2891" w:hanging="360"/>
      </w:pPr>
    </w:lvl>
    <w:lvl w:ilvl="2" w:tplc="0424001B" w:tentative="1">
      <w:start w:val="1"/>
      <w:numFmt w:val="lowerRoman"/>
      <w:pStyle w:val="Slog4mpr"/>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161" w15:restartNumberingAfterBreak="0">
    <w:nsid w:val="75FC0E43"/>
    <w:multiLevelType w:val="hybridMultilevel"/>
    <w:tmpl w:val="21FAD0D8"/>
    <w:lvl w:ilvl="0" w:tplc="FAC01D54">
      <w:start w:val="1"/>
      <w:numFmt w:val="bullet"/>
      <w:lvlText w:val=""/>
      <w:lvlJc w:val="left"/>
      <w:pPr>
        <w:ind w:left="720" w:hanging="360"/>
      </w:pPr>
      <w:rPr>
        <w:rFonts w:ascii="Symbol" w:hAnsi="Symbol" w:hint="default"/>
      </w:rPr>
    </w:lvl>
    <w:lvl w:ilvl="1" w:tplc="6BECDA52">
      <w:numFmt w:val="bullet"/>
      <w:lvlText w:val="-"/>
      <w:lvlJc w:val="left"/>
      <w:pPr>
        <w:ind w:left="1440" w:hanging="360"/>
      </w:pPr>
      <w:rPr>
        <w:rFonts w:ascii="Cambria" w:eastAsia="Calibri" w:hAnsi="Cambria"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2" w15:restartNumberingAfterBreak="0">
    <w:nsid w:val="76F9721C"/>
    <w:multiLevelType w:val="hybridMultilevel"/>
    <w:tmpl w:val="E0CCB1F0"/>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63"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4" w15:restartNumberingAfterBreak="0">
    <w:nsid w:val="795F08B0"/>
    <w:multiLevelType w:val="hybridMultilevel"/>
    <w:tmpl w:val="A44C78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5" w15:restartNumberingAfterBreak="0">
    <w:nsid w:val="7A485CF7"/>
    <w:multiLevelType w:val="hybridMultilevel"/>
    <w:tmpl w:val="CF06A226"/>
    <w:lvl w:ilvl="0" w:tplc="37AE9740">
      <w:start w:val="1"/>
      <w:numFmt w:val="decimal"/>
      <w:lvlText w:val="%1."/>
      <w:lvlJc w:val="left"/>
      <w:pPr>
        <w:ind w:left="720" w:hanging="360"/>
      </w:pPr>
      <w:rPr>
        <w:b w:val="0"/>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6" w15:restartNumberingAfterBreak="0">
    <w:nsid w:val="7AB67AAE"/>
    <w:multiLevelType w:val="hybridMultilevel"/>
    <w:tmpl w:val="61DE17D2"/>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67" w15:restartNumberingAfterBreak="0">
    <w:nsid w:val="7AED2D88"/>
    <w:multiLevelType w:val="hybridMultilevel"/>
    <w:tmpl w:val="DDB05E6E"/>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8" w15:restartNumberingAfterBreak="0">
    <w:nsid w:val="7B6B02E1"/>
    <w:multiLevelType w:val="hybridMultilevel"/>
    <w:tmpl w:val="2D685E4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9" w15:restartNumberingAfterBreak="0">
    <w:nsid w:val="7D237E7D"/>
    <w:multiLevelType w:val="hybridMultilevel"/>
    <w:tmpl w:val="AD7630F8"/>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70" w15:restartNumberingAfterBreak="0">
    <w:nsid w:val="7D6B4D5A"/>
    <w:multiLevelType w:val="hybridMultilevel"/>
    <w:tmpl w:val="8AD8F41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1" w15:restartNumberingAfterBreak="0">
    <w:nsid w:val="7E490696"/>
    <w:multiLevelType w:val="hybridMultilevel"/>
    <w:tmpl w:val="C736D8E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2"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pStyle w:val="Slog4MPR0"/>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22"/>
  </w:num>
  <w:num w:numId="2">
    <w:abstractNumId w:val="128"/>
  </w:num>
  <w:num w:numId="3">
    <w:abstractNumId w:val="163"/>
  </w:num>
  <w:num w:numId="4">
    <w:abstractNumId w:val="63"/>
  </w:num>
  <w:num w:numId="5">
    <w:abstractNumId w:val="123"/>
  </w:num>
  <w:num w:numId="6">
    <w:abstractNumId w:val="83"/>
  </w:num>
  <w:num w:numId="7">
    <w:abstractNumId w:val="89"/>
  </w:num>
  <w:num w:numId="8">
    <w:abstractNumId w:val="146"/>
  </w:num>
  <w:num w:numId="9">
    <w:abstractNumId w:val="131"/>
  </w:num>
  <w:num w:numId="10">
    <w:abstractNumId w:val="172"/>
  </w:num>
  <w:num w:numId="11">
    <w:abstractNumId w:val="51"/>
  </w:num>
  <w:num w:numId="12">
    <w:abstractNumId w:val="26"/>
  </w:num>
  <w:num w:numId="13">
    <w:abstractNumId w:val="31"/>
  </w:num>
  <w:num w:numId="14">
    <w:abstractNumId w:val="107"/>
  </w:num>
  <w:num w:numId="15">
    <w:abstractNumId w:val="72"/>
  </w:num>
  <w:num w:numId="16">
    <w:abstractNumId w:val="29"/>
  </w:num>
  <w:num w:numId="17">
    <w:abstractNumId w:val="110"/>
  </w:num>
  <w:num w:numId="18">
    <w:abstractNumId w:val="90"/>
  </w:num>
  <w:num w:numId="19">
    <w:abstractNumId w:val="160"/>
  </w:num>
  <w:num w:numId="20">
    <w:abstractNumId w:val="69"/>
  </w:num>
  <w:num w:numId="21">
    <w:abstractNumId w:val="7"/>
  </w:num>
  <w:num w:numId="22">
    <w:abstractNumId w:val="129"/>
  </w:num>
  <w:num w:numId="23">
    <w:abstractNumId w:val="58"/>
  </w:num>
  <w:num w:numId="24">
    <w:abstractNumId w:val="161"/>
  </w:num>
  <w:num w:numId="25">
    <w:abstractNumId w:val="38"/>
  </w:num>
  <w:num w:numId="26">
    <w:abstractNumId w:val="46"/>
  </w:num>
  <w:num w:numId="27">
    <w:abstractNumId w:val="98"/>
  </w:num>
  <w:num w:numId="28">
    <w:abstractNumId w:val="93"/>
  </w:num>
  <w:num w:numId="29">
    <w:abstractNumId w:val="120"/>
  </w:num>
  <w:num w:numId="30">
    <w:abstractNumId w:val="119"/>
  </w:num>
  <w:num w:numId="31">
    <w:abstractNumId w:val="87"/>
  </w:num>
  <w:num w:numId="32">
    <w:abstractNumId w:val="32"/>
  </w:num>
  <w:num w:numId="33">
    <w:abstractNumId w:val="15"/>
  </w:num>
  <w:num w:numId="34">
    <w:abstractNumId w:val="125"/>
  </w:num>
  <w:num w:numId="35">
    <w:abstractNumId w:val="133"/>
  </w:num>
  <w:num w:numId="36">
    <w:abstractNumId w:val="143"/>
  </w:num>
  <w:num w:numId="37">
    <w:abstractNumId w:val="44"/>
  </w:num>
  <w:num w:numId="38">
    <w:abstractNumId w:val="106"/>
  </w:num>
  <w:num w:numId="39">
    <w:abstractNumId w:val="165"/>
  </w:num>
  <w:num w:numId="40">
    <w:abstractNumId w:val="85"/>
  </w:num>
  <w:num w:numId="41">
    <w:abstractNumId w:val="142"/>
  </w:num>
  <w:num w:numId="42">
    <w:abstractNumId w:val="25"/>
  </w:num>
  <w:num w:numId="43">
    <w:abstractNumId w:val="65"/>
  </w:num>
  <w:num w:numId="44">
    <w:abstractNumId w:val="40"/>
  </w:num>
  <w:num w:numId="45">
    <w:abstractNumId w:val="99"/>
  </w:num>
  <w:num w:numId="46">
    <w:abstractNumId w:val="109"/>
  </w:num>
  <w:num w:numId="47">
    <w:abstractNumId w:val="37"/>
  </w:num>
  <w:num w:numId="48">
    <w:abstractNumId w:val="147"/>
  </w:num>
  <w:num w:numId="49">
    <w:abstractNumId w:val="132"/>
  </w:num>
  <w:num w:numId="50">
    <w:abstractNumId w:val="41"/>
  </w:num>
  <w:num w:numId="51">
    <w:abstractNumId w:val="118"/>
  </w:num>
  <w:num w:numId="52">
    <w:abstractNumId w:val="151"/>
  </w:num>
  <w:num w:numId="53">
    <w:abstractNumId w:val="145"/>
  </w:num>
  <w:num w:numId="54">
    <w:abstractNumId w:val="76"/>
  </w:num>
  <w:num w:numId="55">
    <w:abstractNumId w:val="127"/>
  </w:num>
  <w:num w:numId="56">
    <w:abstractNumId w:val="24"/>
  </w:num>
  <w:num w:numId="57">
    <w:abstractNumId w:val="27"/>
  </w:num>
  <w:num w:numId="58">
    <w:abstractNumId w:val="116"/>
  </w:num>
  <w:num w:numId="59">
    <w:abstractNumId w:val="121"/>
  </w:num>
  <w:num w:numId="60">
    <w:abstractNumId w:val="50"/>
  </w:num>
  <w:num w:numId="61">
    <w:abstractNumId w:val="86"/>
  </w:num>
  <w:num w:numId="62">
    <w:abstractNumId w:val="60"/>
  </w:num>
  <w:num w:numId="63">
    <w:abstractNumId w:val="9"/>
  </w:num>
  <w:num w:numId="64">
    <w:abstractNumId w:val="66"/>
  </w:num>
  <w:num w:numId="65">
    <w:abstractNumId w:val="158"/>
  </w:num>
  <w:num w:numId="66">
    <w:abstractNumId w:val="64"/>
  </w:num>
  <w:num w:numId="67">
    <w:abstractNumId w:val="156"/>
  </w:num>
  <w:num w:numId="68">
    <w:abstractNumId w:val="47"/>
  </w:num>
  <w:num w:numId="69">
    <w:abstractNumId w:val="8"/>
  </w:num>
  <w:num w:numId="70">
    <w:abstractNumId w:val="135"/>
  </w:num>
  <w:num w:numId="71">
    <w:abstractNumId w:val="170"/>
  </w:num>
  <w:num w:numId="72">
    <w:abstractNumId w:val="56"/>
  </w:num>
  <w:num w:numId="73">
    <w:abstractNumId w:val="153"/>
  </w:num>
  <w:num w:numId="74">
    <w:abstractNumId w:val="35"/>
  </w:num>
  <w:num w:numId="75">
    <w:abstractNumId w:val="138"/>
  </w:num>
  <w:num w:numId="76">
    <w:abstractNumId w:val="171"/>
  </w:num>
  <w:num w:numId="77">
    <w:abstractNumId w:val="102"/>
  </w:num>
  <w:num w:numId="78">
    <w:abstractNumId w:val="74"/>
  </w:num>
  <w:num w:numId="79">
    <w:abstractNumId w:val="166"/>
  </w:num>
  <w:num w:numId="80">
    <w:abstractNumId w:val="108"/>
  </w:num>
  <w:num w:numId="81">
    <w:abstractNumId w:val="157"/>
  </w:num>
  <w:num w:numId="82">
    <w:abstractNumId w:val="136"/>
  </w:num>
  <w:num w:numId="83">
    <w:abstractNumId w:val="16"/>
  </w:num>
  <w:num w:numId="84">
    <w:abstractNumId w:val="68"/>
  </w:num>
  <w:num w:numId="85">
    <w:abstractNumId w:val="95"/>
  </w:num>
  <w:num w:numId="86">
    <w:abstractNumId w:val="21"/>
  </w:num>
  <w:num w:numId="87">
    <w:abstractNumId w:val="115"/>
  </w:num>
  <w:num w:numId="88">
    <w:abstractNumId w:val="14"/>
  </w:num>
  <w:num w:numId="89">
    <w:abstractNumId w:val="33"/>
  </w:num>
  <w:num w:numId="90">
    <w:abstractNumId w:val="124"/>
  </w:num>
  <w:num w:numId="91">
    <w:abstractNumId w:val="30"/>
  </w:num>
  <w:num w:numId="92">
    <w:abstractNumId w:val="48"/>
  </w:num>
  <w:num w:numId="93">
    <w:abstractNumId w:val="59"/>
  </w:num>
  <w:num w:numId="94">
    <w:abstractNumId w:val="155"/>
  </w:num>
  <w:num w:numId="95">
    <w:abstractNumId w:val="105"/>
  </w:num>
  <w:num w:numId="96">
    <w:abstractNumId w:val="20"/>
  </w:num>
  <w:num w:numId="97">
    <w:abstractNumId w:val="80"/>
  </w:num>
  <w:num w:numId="98">
    <w:abstractNumId w:val="140"/>
  </w:num>
  <w:num w:numId="99">
    <w:abstractNumId w:val="23"/>
  </w:num>
  <w:num w:numId="100">
    <w:abstractNumId w:val="19"/>
  </w:num>
  <w:num w:numId="101">
    <w:abstractNumId w:val="62"/>
  </w:num>
  <w:num w:numId="102">
    <w:abstractNumId w:val="152"/>
  </w:num>
  <w:num w:numId="103">
    <w:abstractNumId w:val="52"/>
  </w:num>
  <w:num w:numId="104">
    <w:abstractNumId w:val="78"/>
  </w:num>
  <w:num w:numId="105">
    <w:abstractNumId w:val="88"/>
  </w:num>
  <w:num w:numId="106">
    <w:abstractNumId w:val="92"/>
  </w:num>
  <w:num w:numId="107">
    <w:abstractNumId w:val="154"/>
  </w:num>
  <w:num w:numId="108">
    <w:abstractNumId w:val="144"/>
  </w:num>
  <w:num w:numId="109">
    <w:abstractNumId w:val="42"/>
  </w:num>
  <w:num w:numId="110">
    <w:abstractNumId w:val="150"/>
  </w:num>
  <w:num w:numId="111">
    <w:abstractNumId w:val="57"/>
  </w:num>
  <w:num w:numId="112">
    <w:abstractNumId w:val="18"/>
  </w:num>
  <w:num w:numId="113">
    <w:abstractNumId w:val="71"/>
  </w:num>
  <w:num w:numId="114">
    <w:abstractNumId w:val="10"/>
  </w:num>
  <w:num w:numId="115">
    <w:abstractNumId w:val="61"/>
  </w:num>
  <w:num w:numId="116">
    <w:abstractNumId w:val="73"/>
  </w:num>
  <w:num w:numId="117">
    <w:abstractNumId w:val="148"/>
  </w:num>
  <w:num w:numId="118">
    <w:abstractNumId w:val="55"/>
  </w:num>
  <w:num w:numId="119">
    <w:abstractNumId w:val="104"/>
  </w:num>
  <w:num w:numId="120">
    <w:abstractNumId w:val="100"/>
  </w:num>
  <w:num w:numId="121">
    <w:abstractNumId w:val="49"/>
  </w:num>
  <w:num w:numId="122">
    <w:abstractNumId w:val="117"/>
  </w:num>
  <w:num w:numId="123">
    <w:abstractNumId w:val="84"/>
  </w:num>
  <w:num w:numId="124">
    <w:abstractNumId w:val="17"/>
  </w:num>
  <w:num w:numId="125">
    <w:abstractNumId w:val="103"/>
  </w:num>
  <w:num w:numId="126">
    <w:abstractNumId w:val="54"/>
  </w:num>
  <w:num w:numId="127">
    <w:abstractNumId w:val="167"/>
  </w:num>
  <w:num w:numId="128">
    <w:abstractNumId w:val="34"/>
  </w:num>
  <w:num w:numId="129">
    <w:abstractNumId w:val="168"/>
  </w:num>
  <w:num w:numId="130">
    <w:abstractNumId w:val="134"/>
  </w:num>
  <w:num w:numId="131">
    <w:abstractNumId w:val="122"/>
  </w:num>
  <w:num w:numId="132">
    <w:abstractNumId w:val="149"/>
  </w:num>
  <w:num w:numId="133">
    <w:abstractNumId w:val="111"/>
  </w:num>
  <w:num w:numId="134">
    <w:abstractNumId w:val="162"/>
  </w:num>
  <w:num w:numId="135">
    <w:abstractNumId w:val="112"/>
  </w:num>
  <w:num w:numId="136">
    <w:abstractNumId w:val="36"/>
  </w:num>
  <w:num w:numId="137">
    <w:abstractNumId w:val="94"/>
  </w:num>
  <w:num w:numId="138">
    <w:abstractNumId w:val="126"/>
  </w:num>
  <w:num w:numId="139">
    <w:abstractNumId w:val="137"/>
  </w:num>
  <w:num w:numId="140">
    <w:abstractNumId w:val="97"/>
  </w:num>
  <w:num w:numId="141">
    <w:abstractNumId w:val="169"/>
  </w:num>
  <w:num w:numId="142">
    <w:abstractNumId w:val="11"/>
  </w:num>
  <w:num w:numId="143">
    <w:abstractNumId w:val="53"/>
  </w:num>
  <w:num w:numId="144">
    <w:abstractNumId w:val="113"/>
  </w:num>
  <w:num w:numId="145">
    <w:abstractNumId w:val="114"/>
  </w:num>
  <w:num w:numId="146">
    <w:abstractNumId w:val="12"/>
  </w:num>
  <w:num w:numId="147">
    <w:abstractNumId w:val="70"/>
  </w:num>
  <w:num w:numId="148">
    <w:abstractNumId w:val="141"/>
  </w:num>
  <w:num w:numId="149">
    <w:abstractNumId w:val="139"/>
  </w:num>
  <w:num w:numId="150">
    <w:abstractNumId w:val="159"/>
  </w:num>
  <w:num w:numId="151">
    <w:abstractNumId w:val="28"/>
  </w:num>
  <w:num w:numId="152">
    <w:abstractNumId w:val="81"/>
  </w:num>
  <w:num w:numId="153">
    <w:abstractNumId w:val="43"/>
  </w:num>
  <w:num w:numId="154">
    <w:abstractNumId w:val="75"/>
  </w:num>
  <w:num w:numId="155">
    <w:abstractNumId w:val="82"/>
  </w:num>
  <w:num w:numId="156">
    <w:abstractNumId w:val="96"/>
  </w:num>
  <w:num w:numId="157">
    <w:abstractNumId w:val="101"/>
  </w:num>
  <w:num w:numId="158">
    <w:abstractNumId w:val="130"/>
  </w:num>
  <w:num w:numId="159">
    <w:abstractNumId w:val="79"/>
  </w:num>
  <w:num w:numId="160">
    <w:abstractNumId w:val="91"/>
  </w:num>
  <w:num w:numId="161">
    <w:abstractNumId w:val="164"/>
  </w:num>
  <w:num w:numId="162">
    <w:abstractNumId w:val="13"/>
  </w:num>
  <w:num w:numId="163">
    <w:abstractNumId w:val="45"/>
  </w:num>
  <w:num w:numId="164">
    <w:abstractNumId w:val="67"/>
  </w:num>
  <w:num w:numId="165">
    <w:abstractNumId w:val="39"/>
  </w:num>
  <w:num w:numId="166">
    <w:abstractNumId w:val="77"/>
  </w:num>
  <w:numIdMacAtCleanup w:val="1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embedSystemFonts/>
  <w:hideGrammaticalError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2F9"/>
    <w:rsid w:val="000001CE"/>
    <w:rsid w:val="00000D9D"/>
    <w:rsid w:val="00002113"/>
    <w:rsid w:val="00003428"/>
    <w:rsid w:val="00004449"/>
    <w:rsid w:val="00004B72"/>
    <w:rsid w:val="000053C5"/>
    <w:rsid w:val="00005A63"/>
    <w:rsid w:val="00005D5B"/>
    <w:rsid w:val="000069D1"/>
    <w:rsid w:val="0001086B"/>
    <w:rsid w:val="00010AB0"/>
    <w:rsid w:val="00011749"/>
    <w:rsid w:val="00012248"/>
    <w:rsid w:val="00012D74"/>
    <w:rsid w:val="0001339A"/>
    <w:rsid w:val="00013EC9"/>
    <w:rsid w:val="00014076"/>
    <w:rsid w:val="00015497"/>
    <w:rsid w:val="00015EA4"/>
    <w:rsid w:val="00020642"/>
    <w:rsid w:val="000208C6"/>
    <w:rsid w:val="00021244"/>
    <w:rsid w:val="00021B38"/>
    <w:rsid w:val="0002244D"/>
    <w:rsid w:val="00022858"/>
    <w:rsid w:val="00022D30"/>
    <w:rsid w:val="00022DDA"/>
    <w:rsid w:val="000231BB"/>
    <w:rsid w:val="0002369D"/>
    <w:rsid w:val="00023B5E"/>
    <w:rsid w:val="0002444B"/>
    <w:rsid w:val="00024ED9"/>
    <w:rsid w:val="000251D9"/>
    <w:rsid w:val="00025A29"/>
    <w:rsid w:val="00025FC5"/>
    <w:rsid w:val="00027440"/>
    <w:rsid w:val="0002793D"/>
    <w:rsid w:val="00027EA8"/>
    <w:rsid w:val="00030098"/>
    <w:rsid w:val="00030638"/>
    <w:rsid w:val="0003080C"/>
    <w:rsid w:val="000312EF"/>
    <w:rsid w:val="00031C37"/>
    <w:rsid w:val="00031DCC"/>
    <w:rsid w:val="00031FC0"/>
    <w:rsid w:val="0003285D"/>
    <w:rsid w:val="00033795"/>
    <w:rsid w:val="000343AC"/>
    <w:rsid w:val="00034907"/>
    <w:rsid w:val="0003571A"/>
    <w:rsid w:val="000378CF"/>
    <w:rsid w:val="000400C5"/>
    <w:rsid w:val="00040482"/>
    <w:rsid w:val="00040782"/>
    <w:rsid w:val="000417CB"/>
    <w:rsid w:val="00042490"/>
    <w:rsid w:val="00042705"/>
    <w:rsid w:val="00042E63"/>
    <w:rsid w:val="00043122"/>
    <w:rsid w:val="000446B4"/>
    <w:rsid w:val="0004684D"/>
    <w:rsid w:val="00051090"/>
    <w:rsid w:val="0005164B"/>
    <w:rsid w:val="00052236"/>
    <w:rsid w:val="000522DD"/>
    <w:rsid w:val="00052FDF"/>
    <w:rsid w:val="000547DB"/>
    <w:rsid w:val="00055587"/>
    <w:rsid w:val="00055B14"/>
    <w:rsid w:val="00055E98"/>
    <w:rsid w:val="00061AEE"/>
    <w:rsid w:val="00061D43"/>
    <w:rsid w:val="000637F1"/>
    <w:rsid w:val="000638DC"/>
    <w:rsid w:val="0006403B"/>
    <w:rsid w:val="000643B2"/>
    <w:rsid w:val="0006481B"/>
    <w:rsid w:val="00064B1C"/>
    <w:rsid w:val="00066291"/>
    <w:rsid w:val="00066295"/>
    <w:rsid w:val="0007076F"/>
    <w:rsid w:val="00072105"/>
    <w:rsid w:val="0007255F"/>
    <w:rsid w:val="00072C79"/>
    <w:rsid w:val="00073961"/>
    <w:rsid w:val="00073ACC"/>
    <w:rsid w:val="00075969"/>
    <w:rsid w:val="00075EC6"/>
    <w:rsid w:val="00075F20"/>
    <w:rsid w:val="000765C0"/>
    <w:rsid w:val="000766FD"/>
    <w:rsid w:val="0007698B"/>
    <w:rsid w:val="00076FD0"/>
    <w:rsid w:val="00077967"/>
    <w:rsid w:val="000779B2"/>
    <w:rsid w:val="00077AB2"/>
    <w:rsid w:val="0008181A"/>
    <w:rsid w:val="000819D8"/>
    <w:rsid w:val="00081A9C"/>
    <w:rsid w:val="00082431"/>
    <w:rsid w:val="000838BE"/>
    <w:rsid w:val="00083EB7"/>
    <w:rsid w:val="00084233"/>
    <w:rsid w:val="000848B1"/>
    <w:rsid w:val="00084DB9"/>
    <w:rsid w:val="00085E77"/>
    <w:rsid w:val="00086201"/>
    <w:rsid w:val="000862C5"/>
    <w:rsid w:val="000873A6"/>
    <w:rsid w:val="00087F94"/>
    <w:rsid w:val="0009034D"/>
    <w:rsid w:val="00090584"/>
    <w:rsid w:val="00091612"/>
    <w:rsid w:val="00091814"/>
    <w:rsid w:val="00092F3C"/>
    <w:rsid w:val="00093F1B"/>
    <w:rsid w:val="000956FF"/>
    <w:rsid w:val="000968F2"/>
    <w:rsid w:val="00096F7C"/>
    <w:rsid w:val="000A1161"/>
    <w:rsid w:val="000A139E"/>
    <w:rsid w:val="000A19A5"/>
    <w:rsid w:val="000A1C1D"/>
    <w:rsid w:val="000A3D07"/>
    <w:rsid w:val="000A4251"/>
    <w:rsid w:val="000A43FE"/>
    <w:rsid w:val="000A4440"/>
    <w:rsid w:val="000A51B4"/>
    <w:rsid w:val="000B0397"/>
    <w:rsid w:val="000B2DEB"/>
    <w:rsid w:val="000B304E"/>
    <w:rsid w:val="000B39A7"/>
    <w:rsid w:val="000B49DA"/>
    <w:rsid w:val="000B5274"/>
    <w:rsid w:val="000B7736"/>
    <w:rsid w:val="000C0646"/>
    <w:rsid w:val="000C09AE"/>
    <w:rsid w:val="000C10C9"/>
    <w:rsid w:val="000C1318"/>
    <w:rsid w:val="000C17DF"/>
    <w:rsid w:val="000C2225"/>
    <w:rsid w:val="000C2841"/>
    <w:rsid w:val="000C43F1"/>
    <w:rsid w:val="000C46B8"/>
    <w:rsid w:val="000C5330"/>
    <w:rsid w:val="000C5E51"/>
    <w:rsid w:val="000C6B7F"/>
    <w:rsid w:val="000C7140"/>
    <w:rsid w:val="000C7872"/>
    <w:rsid w:val="000D05C5"/>
    <w:rsid w:val="000D0E5D"/>
    <w:rsid w:val="000D21F6"/>
    <w:rsid w:val="000D2429"/>
    <w:rsid w:val="000D26D1"/>
    <w:rsid w:val="000D30EA"/>
    <w:rsid w:val="000D4F66"/>
    <w:rsid w:val="000D62AF"/>
    <w:rsid w:val="000D67E9"/>
    <w:rsid w:val="000D7B82"/>
    <w:rsid w:val="000D7F2A"/>
    <w:rsid w:val="000E0213"/>
    <w:rsid w:val="000E1863"/>
    <w:rsid w:val="000E22B0"/>
    <w:rsid w:val="000E22BB"/>
    <w:rsid w:val="000E251D"/>
    <w:rsid w:val="000E3742"/>
    <w:rsid w:val="000E3843"/>
    <w:rsid w:val="000E523C"/>
    <w:rsid w:val="000E605D"/>
    <w:rsid w:val="000E6DB1"/>
    <w:rsid w:val="000E6F07"/>
    <w:rsid w:val="000E7DF8"/>
    <w:rsid w:val="000F0027"/>
    <w:rsid w:val="000F01DB"/>
    <w:rsid w:val="000F0208"/>
    <w:rsid w:val="000F1191"/>
    <w:rsid w:val="000F179D"/>
    <w:rsid w:val="000F227C"/>
    <w:rsid w:val="000F2314"/>
    <w:rsid w:val="000F4509"/>
    <w:rsid w:val="000F4778"/>
    <w:rsid w:val="000F4854"/>
    <w:rsid w:val="000F49B7"/>
    <w:rsid w:val="000F4AA6"/>
    <w:rsid w:val="000F6618"/>
    <w:rsid w:val="000F69DC"/>
    <w:rsid w:val="000F79A7"/>
    <w:rsid w:val="0010347D"/>
    <w:rsid w:val="0010600D"/>
    <w:rsid w:val="00106953"/>
    <w:rsid w:val="00106DAB"/>
    <w:rsid w:val="00110244"/>
    <w:rsid w:val="00111FA5"/>
    <w:rsid w:val="00112456"/>
    <w:rsid w:val="00113545"/>
    <w:rsid w:val="00113B54"/>
    <w:rsid w:val="00114446"/>
    <w:rsid w:val="001144B2"/>
    <w:rsid w:val="00114E2C"/>
    <w:rsid w:val="001160A7"/>
    <w:rsid w:val="001166BA"/>
    <w:rsid w:val="0011683A"/>
    <w:rsid w:val="00116B41"/>
    <w:rsid w:val="00116F90"/>
    <w:rsid w:val="00117A90"/>
    <w:rsid w:val="0012053A"/>
    <w:rsid w:val="00120FFB"/>
    <w:rsid w:val="001227DA"/>
    <w:rsid w:val="00124F07"/>
    <w:rsid w:val="001253F0"/>
    <w:rsid w:val="0012547F"/>
    <w:rsid w:val="00125685"/>
    <w:rsid w:val="001262C8"/>
    <w:rsid w:val="00126381"/>
    <w:rsid w:val="001272E4"/>
    <w:rsid w:val="001302AA"/>
    <w:rsid w:val="001304EB"/>
    <w:rsid w:val="00130FB3"/>
    <w:rsid w:val="00131654"/>
    <w:rsid w:val="00131729"/>
    <w:rsid w:val="00131C75"/>
    <w:rsid w:val="00131E75"/>
    <w:rsid w:val="0013290F"/>
    <w:rsid w:val="00132E86"/>
    <w:rsid w:val="00132F00"/>
    <w:rsid w:val="00135590"/>
    <w:rsid w:val="00135816"/>
    <w:rsid w:val="00135A82"/>
    <w:rsid w:val="00135B63"/>
    <w:rsid w:val="00136659"/>
    <w:rsid w:val="001367A6"/>
    <w:rsid w:val="00136B25"/>
    <w:rsid w:val="00137FFC"/>
    <w:rsid w:val="00141C54"/>
    <w:rsid w:val="001431D8"/>
    <w:rsid w:val="00143572"/>
    <w:rsid w:val="00145112"/>
    <w:rsid w:val="001452A7"/>
    <w:rsid w:val="00145627"/>
    <w:rsid w:val="0015003C"/>
    <w:rsid w:val="001502BE"/>
    <w:rsid w:val="00150372"/>
    <w:rsid w:val="00150A45"/>
    <w:rsid w:val="00151314"/>
    <w:rsid w:val="001517C3"/>
    <w:rsid w:val="0015225D"/>
    <w:rsid w:val="0015262C"/>
    <w:rsid w:val="00152FE2"/>
    <w:rsid w:val="00153420"/>
    <w:rsid w:val="001536E1"/>
    <w:rsid w:val="0015379D"/>
    <w:rsid w:val="00153891"/>
    <w:rsid w:val="00154869"/>
    <w:rsid w:val="00155629"/>
    <w:rsid w:val="00155CF2"/>
    <w:rsid w:val="00156235"/>
    <w:rsid w:val="00156BC6"/>
    <w:rsid w:val="001577C9"/>
    <w:rsid w:val="00157842"/>
    <w:rsid w:val="001627D8"/>
    <w:rsid w:val="001628C7"/>
    <w:rsid w:val="00162ECB"/>
    <w:rsid w:val="00163322"/>
    <w:rsid w:val="0016347F"/>
    <w:rsid w:val="00164242"/>
    <w:rsid w:val="00164286"/>
    <w:rsid w:val="00164662"/>
    <w:rsid w:val="001649DC"/>
    <w:rsid w:val="00164FD1"/>
    <w:rsid w:val="00165C7C"/>
    <w:rsid w:val="001662BD"/>
    <w:rsid w:val="00166980"/>
    <w:rsid w:val="001669B5"/>
    <w:rsid w:val="0016790A"/>
    <w:rsid w:val="00167D99"/>
    <w:rsid w:val="00170C80"/>
    <w:rsid w:val="00170DDD"/>
    <w:rsid w:val="001715E2"/>
    <w:rsid w:val="00172D94"/>
    <w:rsid w:val="00173A68"/>
    <w:rsid w:val="00174FE0"/>
    <w:rsid w:val="00175043"/>
    <w:rsid w:val="00176095"/>
    <w:rsid w:val="001778C2"/>
    <w:rsid w:val="00177A93"/>
    <w:rsid w:val="00180E5D"/>
    <w:rsid w:val="00181693"/>
    <w:rsid w:val="00181987"/>
    <w:rsid w:val="001825D0"/>
    <w:rsid w:val="00182B51"/>
    <w:rsid w:val="00182D9A"/>
    <w:rsid w:val="00182ED8"/>
    <w:rsid w:val="001832FC"/>
    <w:rsid w:val="001836E9"/>
    <w:rsid w:val="00183D26"/>
    <w:rsid w:val="00183E15"/>
    <w:rsid w:val="00183F50"/>
    <w:rsid w:val="00183F59"/>
    <w:rsid w:val="001853E1"/>
    <w:rsid w:val="00186CEF"/>
    <w:rsid w:val="001871D9"/>
    <w:rsid w:val="00187F80"/>
    <w:rsid w:val="00190D9B"/>
    <w:rsid w:val="001913FE"/>
    <w:rsid w:val="00191689"/>
    <w:rsid w:val="00191778"/>
    <w:rsid w:val="00193531"/>
    <w:rsid w:val="0019483C"/>
    <w:rsid w:val="00195C83"/>
    <w:rsid w:val="0019600F"/>
    <w:rsid w:val="00196B32"/>
    <w:rsid w:val="0019712D"/>
    <w:rsid w:val="001A08A9"/>
    <w:rsid w:val="001A196B"/>
    <w:rsid w:val="001A24E2"/>
    <w:rsid w:val="001A32A4"/>
    <w:rsid w:val="001A492F"/>
    <w:rsid w:val="001A4E72"/>
    <w:rsid w:val="001A56F9"/>
    <w:rsid w:val="001A5888"/>
    <w:rsid w:val="001A683F"/>
    <w:rsid w:val="001A6E5E"/>
    <w:rsid w:val="001A7280"/>
    <w:rsid w:val="001B19BA"/>
    <w:rsid w:val="001B3B05"/>
    <w:rsid w:val="001B4DEE"/>
    <w:rsid w:val="001B65C5"/>
    <w:rsid w:val="001B6BDA"/>
    <w:rsid w:val="001B717E"/>
    <w:rsid w:val="001C0B76"/>
    <w:rsid w:val="001C0B78"/>
    <w:rsid w:val="001C0FC5"/>
    <w:rsid w:val="001C10E5"/>
    <w:rsid w:val="001C1ACC"/>
    <w:rsid w:val="001C1F21"/>
    <w:rsid w:val="001C30E2"/>
    <w:rsid w:val="001C34EA"/>
    <w:rsid w:val="001C3808"/>
    <w:rsid w:val="001C3A37"/>
    <w:rsid w:val="001C54C6"/>
    <w:rsid w:val="001C5559"/>
    <w:rsid w:val="001C5E99"/>
    <w:rsid w:val="001C6133"/>
    <w:rsid w:val="001C6626"/>
    <w:rsid w:val="001C6718"/>
    <w:rsid w:val="001C7079"/>
    <w:rsid w:val="001C78C6"/>
    <w:rsid w:val="001C7DAB"/>
    <w:rsid w:val="001C7F4C"/>
    <w:rsid w:val="001D0A0C"/>
    <w:rsid w:val="001D0D2F"/>
    <w:rsid w:val="001D1B02"/>
    <w:rsid w:val="001D2A32"/>
    <w:rsid w:val="001D424C"/>
    <w:rsid w:val="001D42DF"/>
    <w:rsid w:val="001D6CE4"/>
    <w:rsid w:val="001D6F95"/>
    <w:rsid w:val="001D7A26"/>
    <w:rsid w:val="001D7FCC"/>
    <w:rsid w:val="001E04EE"/>
    <w:rsid w:val="001E058A"/>
    <w:rsid w:val="001E0A87"/>
    <w:rsid w:val="001E0E40"/>
    <w:rsid w:val="001E18B6"/>
    <w:rsid w:val="001E1A7F"/>
    <w:rsid w:val="001E3017"/>
    <w:rsid w:val="001E3490"/>
    <w:rsid w:val="001E3C0C"/>
    <w:rsid w:val="001E5D50"/>
    <w:rsid w:val="001E5FF3"/>
    <w:rsid w:val="001E66B1"/>
    <w:rsid w:val="001F14A3"/>
    <w:rsid w:val="001F1B0C"/>
    <w:rsid w:val="001F1F6D"/>
    <w:rsid w:val="001F20B8"/>
    <w:rsid w:val="001F333B"/>
    <w:rsid w:val="001F35EA"/>
    <w:rsid w:val="001F392C"/>
    <w:rsid w:val="001F4184"/>
    <w:rsid w:val="001F52B9"/>
    <w:rsid w:val="001F5E89"/>
    <w:rsid w:val="001F6635"/>
    <w:rsid w:val="001F6757"/>
    <w:rsid w:val="001F6FF9"/>
    <w:rsid w:val="001F74D5"/>
    <w:rsid w:val="001F76F4"/>
    <w:rsid w:val="001F77C3"/>
    <w:rsid w:val="001F7DF1"/>
    <w:rsid w:val="00201F2F"/>
    <w:rsid w:val="002025D4"/>
    <w:rsid w:val="0020298C"/>
    <w:rsid w:val="00202A87"/>
    <w:rsid w:val="00202E8B"/>
    <w:rsid w:val="00203458"/>
    <w:rsid w:val="002042A0"/>
    <w:rsid w:val="00204441"/>
    <w:rsid w:val="00205BB1"/>
    <w:rsid w:val="0020645B"/>
    <w:rsid w:val="00206EB1"/>
    <w:rsid w:val="0021018E"/>
    <w:rsid w:val="0021067B"/>
    <w:rsid w:val="00210965"/>
    <w:rsid w:val="00211A20"/>
    <w:rsid w:val="00211D07"/>
    <w:rsid w:val="002121ED"/>
    <w:rsid w:val="00212E96"/>
    <w:rsid w:val="002135AF"/>
    <w:rsid w:val="002137A6"/>
    <w:rsid w:val="00213F59"/>
    <w:rsid w:val="002161B8"/>
    <w:rsid w:val="00217BFC"/>
    <w:rsid w:val="0022365F"/>
    <w:rsid w:val="002241AF"/>
    <w:rsid w:val="00224BBE"/>
    <w:rsid w:val="00225778"/>
    <w:rsid w:val="002267A4"/>
    <w:rsid w:val="00226950"/>
    <w:rsid w:val="00226D5B"/>
    <w:rsid w:val="00230FD2"/>
    <w:rsid w:val="00232234"/>
    <w:rsid w:val="0023273D"/>
    <w:rsid w:val="002335AE"/>
    <w:rsid w:val="00233EF5"/>
    <w:rsid w:val="002340FF"/>
    <w:rsid w:val="0023442F"/>
    <w:rsid w:val="00234E7D"/>
    <w:rsid w:val="00235377"/>
    <w:rsid w:val="002379B8"/>
    <w:rsid w:val="00240AF4"/>
    <w:rsid w:val="0024162F"/>
    <w:rsid w:val="00241C26"/>
    <w:rsid w:val="00242C82"/>
    <w:rsid w:val="00244621"/>
    <w:rsid w:val="00245447"/>
    <w:rsid w:val="00245AC5"/>
    <w:rsid w:val="00246C71"/>
    <w:rsid w:val="00246F07"/>
    <w:rsid w:val="00247910"/>
    <w:rsid w:val="002501CF"/>
    <w:rsid w:val="00250C5B"/>
    <w:rsid w:val="00250C72"/>
    <w:rsid w:val="002510B5"/>
    <w:rsid w:val="00251317"/>
    <w:rsid w:val="00252A0A"/>
    <w:rsid w:val="002539DD"/>
    <w:rsid w:val="00253AC3"/>
    <w:rsid w:val="00253BF6"/>
    <w:rsid w:val="00253CED"/>
    <w:rsid w:val="00254243"/>
    <w:rsid w:val="0025425A"/>
    <w:rsid w:val="00254626"/>
    <w:rsid w:val="002547C8"/>
    <w:rsid w:val="00257102"/>
    <w:rsid w:val="00257CC7"/>
    <w:rsid w:val="00257FA5"/>
    <w:rsid w:val="00260666"/>
    <w:rsid w:val="00260F0D"/>
    <w:rsid w:val="002615FA"/>
    <w:rsid w:val="002619D1"/>
    <w:rsid w:val="00261F88"/>
    <w:rsid w:val="0026242C"/>
    <w:rsid w:val="00262CB8"/>
    <w:rsid w:val="00264AF3"/>
    <w:rsid w:val="00264BAF"/>
    <w:rsid w:val="00266F23"/>
    <w:rsid w:val="002678E0"/>
    <w:rsid w:val="0027241E"/>
    <w:rsid w:val="00272C0A"/>
    <w:rsid w:val="002737C9"/>
    <w:rsid w:val="0027496D"/>
    <w:rsid w:val="00275BD2"/>
    <w:rsid w:val="00276353"/>
    <w:rsid w:val="00276402"/>
    <w:rsid w:val="002767E1"/>
    <w:rsid w:val="002768F0"/>
    <w:rsid w:val="00276A2A"/>
    <w:rsid w:val="002771E8"/>
    <w:rsid w:val="00277C08"/>
    <w:rsid w:val="00277F30"/>
    <w:rsid w:val="002801B3"/>
    <w:rsid w:val="00280767"/>
    <w:rsid w:val="00280C97"/>
    <w:rsid w:val="00280CAE"/>
    <w:rsid w:val="00281305"/>
    <w:rsid w:val="002815C1"/>
    <w:rsid w:val="002863BC"/>
    <w:rsid w:val="00286DA1"/>
    <w:rsid w:val="00290641"/>
    <w:rsid w:val="002931B8"/>
    <w:rsid w:val="002932E8"/>
    <w:rsid w:val="0029397E"/>
    <w:rsid w:val="002944D1"/>
    <w:rsid w:val="00295D20"/>
    <w:rsid w:val="00297221"/>
    <w:rsid w:val="00297344"/>
    <w:rsid w:val="00297B47"/>
    <w:rsid w:val="002A1A62"/>
    <w:rsid w:val="002A1CA1"/>
    <w:rsid w:val="002A1EF9"/>
    <w:rsid w:val="002A1F52"/>
    <w:rsid w:val="002A2DC3"/>
    <w:rsid w:val="002A332E"/>
    <w:rsid w:val="002A34AE"/>
    <w:rsid w:val="002A3733"/>
    <w:rsid w:val="002A46E4"/>
    <w:rsid w:val="002A498F"/>
    <w:rsid w:val="002A5928"/>
    <w:rsid w:val="002A5DFF"/>
    <w:rsid w:val="002A67EB"/>
    <w:rsid w:val="002A6910"/>
    <w:rsid w:val="002A7D75"/>
    <w:rsid w:val="002B0505"/>
    <w:rsid w:val="002B1FE2"/>
    <w:rsid w:val="002B49D8"/>
    <w:rsid w:val="002B54FB"/>
    <w:rsid w:val="002B7545"/>
    <w:rsid w:val="002B79FF"/>
    <w:rsid w:val="002C05AF"/>
    <w:rsid w:val="002C11F1"/>
    <w:rsid w:val="002C2FC6"/>
    <w:rsid w:val="002C38C9"/>
    <w:rsid w:val="002C494B"/>
    <w:rsid w:val="002C49FB"/>
    <w:rsid w:val="002C5260"/>
    <w:rsid w:val="002C52DE"/>
    <w:rsid w:val="002D0157"/>
    <w:rsid w:val="002D04C0"/>
    <w:rsid w:val="002D11A9"/>
    <w:rsid w:val="002D1F0A"/>
    <w:rsid w:val="002D21DD"/>
    <w:rsid w:val="002D2764"/>
    <w:rsid w:val="002D31A6"/>
    <w:rsid w:val="002D52A4"/>
    <w:rsid w:val="002D5658"/>
    <w:rsid w:val="002D56F4"/>
    <w:rsid w:val="002D697C"/>
    <w:rsid w:val="002D6EBC"/>
    <w:rsid w:val="002E0454"/>
    <w:rsid w:val="002E04CC"/>
    <w:rsid w:val="002E05A1"/>
    <w:rsid w:val="002E144D"/>
    <w:rsid w:val="002E19AA"/>
    <w:rsid w:val="002E1DC9"/>
    <w:rsid w:val="002E2496"/>
    <w:rsid w:val="002E2D3F"/>
    <w:rsid w:val="002E3414"/>
    <w:rsid w:val="002E4231"/>
    <w:rsid w:val="002E479B"/>
    <w:rsid w:val="002E498B"/>
    <w:rsid w:val="002E50D2"/>
    <w:rsid w:val="002E548D"/>
    <w:rsid w:val="002E648C"/>
    <w:rsid w:val="002E68A8"/>
    <w:rsid w:val="002E6A3F"/>
    <w:rsid w:val="002E7241"/>
    <w:rsid w:val="002E7456"/>
    <w:rsid w:val="002E76A5"/>
    <w:rsid w:val="002E7BB9"/>
    <w:rsid w:val="002E7BEA"/>
    <w:rsid w:val="002F0463"/>
    <w:rsid w:val="002F102F"/>
    <w:rsid w:val="002F12FE"/>
    <w:rsid w:val="002F1579"/>
    <w:rsid w:val="002F1A1E"/>
    <w:rsid w:val="002F2983"/>
    <w:rsid w:val="002F3197"/>
    <w:rsid w:val="002F399B"/>
    <w:rsid w:val="002F67AA"/>
    <w:rsid w:val="003001F9"/>
    <w:rsid w:val="0030167F"/>
    <w:rsid w:val="00301E9B"/>
    <w:rsid w:val="00302751"/>
    <w:rsid w:val="00306C13"/>
    <w:rsid w:val="00310045"/>
    <w:rsid w:val="003102E3"/>
    <w:rsid w:val="00310982"/>
    <w:rsid w:val="00311351"/>
    <w:rsid w:val="003113D2"/>
    <w:rsid w:val="00311F1E"/>
    <w:rsid w:val="0031255C"/>
    <w:rsid w:val="00312579"/>
    <w:rsid w:val="00312E87"/>
    <w:rsid w:val="0031482E"/>
    <w:rsid w:val="0031489D"/>
    <w:rsid w:val="003154CA"/>
    <w:rsid w:val="00317F2B"/>
    <w:rsid w:val="00320850"/>
    <w:rsid w:val="00320E60"/>
    <w:rsid w:val="0032288B"/>
    <w:rsid w:val="003236D9"/>
    <w:rsid w:val="003236FD"/>
    <w:rsid w:val="003242B5"/>
    <w:rsid w:val="00324D2F"/>
    <w:rsid w:val="00324E37"/>
    <w:rsid w:val="0032505A"/>
    <w:rsid w:val="00325B06"/>
    <w:rsid w:val="00325EB3"/>
    <w:rsid w:val="00326E77"/>
    <w:rsid w:val="0032751C"/>
    <w:rsid w:val="00327BE2"/>
    <w:rsid w:val="00327C7E"/>
    <w:rsid w:val="0033090C"/>
    <w:rsid w:val="00330C6C"/>
    <w:rsid w:val="00331B47"/>
    <w:rsid w:val="00332063"/>
    <w:rsid w:val="00332196"/>
    <w:rsid w:val="003344D2"/>
    <w:rsid w:val="00334529"/>
    <w:rsid w:val="00334A15"/>
    <w:rsid w:val="00334A97"/>
    <w:rsid w:val="00335C7C"/>
    <w:rsid w:val="00336256"/>
    <w:rsid w:val="00337147"/>
    <w:rsid w:val="00340933"/>
    <w:rsid w:val="00342FAD"/>
    <w:rsid w:val="0034383D"/>
    <w:rsid w:val="00343D49"/>
    <w:rsid w:val="00344AC0"/>
    <w:rsid w:val="0034642B"/>
    <w:rsid w:val="00346722"/>
    <w:rsid w:val="00347845"/>
    <w:rsid w:val="00350C8A"/>
    <w:rsid w:val="00351AC2"/>
    <w:rsid w:val="003528B0"/>
    <w:rsid w:val="0035297E"/>
    <w:rsid w:val="00352D2B"/>
    <w:rsid w:val="00355644"/>
    <w:rsid w:val="0035588D"/>
    <w:rsid w:val="00355AF7"/>
    <w:rsid w:val="0035636F"/>
    <w:rsid w:val="00356EA9"/>
    <w:rsid w:val="00360938"/>
    <w:rsid w:val="003623BB"/>
    <w:rsid w:val="00362EDF"/>
    <w:rsid w:val="00364346"/>
    <w:rsid w:val="003649CA"/>
    <w:rsid w:val="0036518C"/>
    <w:rsid w:val="003653D4"/>
    <w:rsid w:val="00365A94"/>
    <w:rsid w:val="00366CEB"/>
    <w:rsid w:val="00370F90"/>
    <w:rsid w:val="003718FD"/>
    <w:rsid w:val="00372934"/>
    <w:rsid w:val="00372A5B"/>
    <w:rsid w:val="00373DB2"/>
    <w:rsid w:val="00375318"/>
    <w:rsid w:val="00376891"/>
    <w:rsid w:val="00377160"/>
    <w:rsid w:val="00377AA7"/>
    <w:rsid w:val="00381811"/>
    <w:rsid w:val="00383A83"/>
    <w:rsid w:val="003844C7"/>
    <w:rsid w:val="00384A5B"/>
    <w:rsid w:val="00385C82"/>
    <w:rsid w:val="00385DBF"/>
    <w:rsid w:val="00386794"/>
    <w:rsid w:val="003875F2"/>
    <w:rsid w:val="00390254"/>
    <w:rsid w:val="00390F7B"/>
    <w:rsid w:val="00393748"/>
    <w:rsid w:val="00394153"/>
    <w:rsid w:val="00395557"/>
    <w:rsid w:val="00395E4E"/>
    <w:rsid w:val="00395EA6"/>
    <w:rsid w:val="003963B8"/>
    <w:rsid w:val="00396444"/>
    <w:rsid w:val="0039687D"/>
    <w:rsid w:val="00396C07"/>
    <w:rsid w:val="0039713A"/>
    <w:rsid w:val="00397424"/>
    <w:rsid w:val="003A0EA9"/>
    <w:rsid w:val="003A2172"/>
    <w:rsid w:val="003A28B9"/>
    <w:rsid w:val="003A2BE6"/>
    <w:rsid w:val="003A3E41"/>
    <w:rsid w:val="003A4047"/>
    <w:rsid w:val="003A43D7"/>
    <w:rsid w:val="003A469E"/>
    <w:rsid w:val="003A4921"/>
    <w:rsid w:val="003A4B6A"/>
    <w:rsid w:val="003A4C0B"/>
    <w:rsid w:val="003A5729"/>
    <w:rsid w:val="003A57AC"/>
    <w:rsid w:val="003A6022"/>
    <w:rsid w:val="003A6EAB"/>
    <w:rsid w:val="003A7696"/>
    <w:rsid w:val="003B024F"/>
    <w:rsid w:val="003B0385"/>
    <w:rsid w:val="003B0E61"/>
    <w:rsid w:val="003B1555"/>
    <w:rsid w:val="003B4C9F"/>
    <w:rsid w:val="003B58F6"/>
    <w:rsid w:val="003B69C1"/>
    <w:rsid w:val="003B7481"/>
    <w:rsid w:val="003C041B"/>
    <w:rsid w:val="003C07D9"/>
    <w:rsid w:val="003C1CB3"/>
    <w:rsid w:val="003C2E4E"/>
    <w:rsid w:val="003C6162"/>
    <w:rsid w:val="003C62C0"/>
    <w:rsid w:val="003C63B7"/>
    <w:rsid w:val="003D02E9"/>
    <w:rsid w:val="003D0FF2"/>
    <w:rsid w:val="003D1589"/>
    <w:rsid w:val="003D4C70"/>
    <w:rsid w:val="003D518A"/>
    <w:rsid w:val="003D5656"/>
    <w:rsid w:val="003D60C2"/>
    <w:rsid w:val="003D6834"/>
    <w:rsid w:val="003D6DA6"/>
    <w:rsid w:val="003D70A3"/>
    <w:rsid w:val="003E0178"/>
    <w:rsid w:val="003E06E1"/>
    <w:rsid w:val="003E38A8"/>
    <w:rsid w:val="003E503D"/>
    <w:rsid w:val="003E5518"/>
    <w:rsid w:val="003E612B"/>
    <w:rsid w:val="003E6927"/>
    <w:rsid w:val="003E6980"/>
    <w:rsid w:val="003E72CA"/>
    <w:rsid w:val="003E763D"/>
    <w:rsid w:val="003F04D8"/>
    <w:rsid w:val="003F1018"/>
    <w:rsid w:val="003F18BC"/>
    <w:rsid w:val="003F1C3D"/>
    <w:rsid w:val="003F37E4"/>
    <w:rsid w:val="003F3C77"/>
    <w:rsid w:val="003F486B"/>
    <w:rsid w:val="003F6334"/>
    <w:rsid w:val="00400808"/>
    <w:rsid w:val="00400A98"/>
    <w:rsid w:val="00400B16"/>
    <w:rsid w:val="00403C03"/>
    <w:rsid w:val="00404074"/>
    <w:rsid w:val="0040441E"/>
    <w:rsid w:val="0040682F"/>
    <w:rsid w:val="00406913"/>
    <w:rsid w:val="0040789E"/>
    <w:rsid w:val="00407B5E"/>
    <w:rsid w:val="00411142"/>
    <w:rsid w:val="00411A20"/>
    <w:rsid w:val="004129B7"/>
    <w:rsid w:val="00412E6E"/>
    <w:rsid w:val="00412EB3"/>
    <w:rsid w:val="00413160"/>
    <w:rsid w:val="00414B08"/>
    <w:rsid w:val="00414BB3"/>
    <w:rsid w:val="00414D68"/>
    <w:rsid w:val="00415224"/>
    <w:rsid w:val="00415B58"/>
    <w:rsid w:val="00415BF3"/>
    <w:rsid w:val="0041644F"/>
    <w:rsid w:val="00417C6B"/>
    <w:rsid w:val="00421159"/>
    <w:rsid w:val="00423283"/>
    <w:rsid w:val="00423979"/>
    <w:rsid w:val="00424C5C"/>
    <w:rsid w:val="00425006"/>
    <w:rsid w:val="0042587A"/>
    <w:rsid w:val="00425C8F"/>
    <w:rsid w:val="00425F42"/>
    <w:rsid w:val="00426CF0"/>
    <w:rsid w:val="004273A1"/>
    <w:rsid w:val="004274B0"/>
    <w:rsid w:val="004303B2"/>
    <w:rsid w:val="00432540"/>
    <w:rsid w:val="00433150"/>
    <w:rsid w:val="004358F2"/>
    <w:rsid w:val="00435E20"/>
    <w:rsid w:val="004367E7"/>
    <w:rsid w:val="00437699"/>
    <w:rsid w:val="00441557"/>
    <w:rsid w:val="00441BD7"/>
    <w:rsid w:val="00442E69"/>
    <w:rsid w:val="00443BF1"/>
    <w:rsid w:val="004445C6"/>
    <w:rsid w:val="004445CF"/>
    <w:rsid w:val="00444EF4"/>
    <w:rsid w:val="00445936"/>
    <w:rsid w:val="00445CB6"/>
    <w:rsid w:val="00447AB5"/>
    <w:rsid w:val="0045020D"/>
    <w:rsid w:val="00451A55"/>
    <w:rsid w:val="00451FA1"/>
    <w:rsid w:val="004528E7"/>
    <w:rsid w:val="004529A1"/>
    <w:rsid w:val="00452C6D"/>
    <w:rsid w:val="00455DC3"/>
    <w:rsid w:val="00456399"/>
    <w:rsid w:val="00457198"/>
    <w:rsid w:val="00457468"/>
    <w:rsid w:val="004607B0"/>
    <w:rsid w:val="00460C46"/>
    <w:rsid w:val="004617DF"/>
    <w:rsid w:val="0046386A"/>
    <w:rsid w:val="00465390"/>
    <w:rsid w:val="004667D6"/>
    <w:rsid w:val="00467010"/>
    <w:rsid w:val="00467712"/>
    <w:rsid w:val="004677E3"/>
    <w:rsid w:val="00467FC8"/>
    <w:rsid w:val="00467FD9"/>
    <w:rsid w:val="00470FE7"/>
    <w:rsid w:val="0047112A"/>
    <w:rsid w:val="00471672"/>
    <w:rsid w:val="0047187F"/>
    <w:rsid w:val="00471AC3"/>
    <w:rsid w:val="00471F51"/>
    <w:rsid w:val="0047247C"/>
    <w:rsid w:val="004729A6"/>
    <w:rsid w:val="00472A72"/>
    <w:rsid w:val="00474CD4"/>
    <w:rsid w:val="00474DC2"/>
    <w:rsid w:val="00474FEC"/>
    <w:rsid w:val="004761E9"/>
    <w:rsid w:val="00476A17"/>
    <w:rsid w:val="004770C4"/>
    <w:rsid w:val="004779CE"/>
    <w:rsid w:val="004803AC"/>
    <w:rsid w:val="0048094A"/>
    <w:rsid w:val="00480A4F"/>
    <w:rsid w:val="004813B1"/>
    <w:rsid w:val="00481EA2"/>
    <w:rsid w:val="004840FB"/>
    <w:rsid w:val="00484F9D"/>
    <w:rsid w:val="00486028"/>
    <w:rsid w:val="00486AC8"/>
    <w:rsid w:val="00491768"/>
    <w:rsid w:val="00492D6D"/>
    <w:rsid w:val="0049307C"/>
    <w:rsid w:val="00494912"/>
    <w:rsid w:val="00497731"/>
    <w:rsid w:val="00497942"/>
    <w:rsid w:val="004A0152"/>
    <w:rsid w:val="004A1F82"/>
    <w:rsid w:val="004A2C87"/>
    <w:rsid w:val="004A30DA"/>
    <w:rsid w:val="004A3A16"/>
    <w:rsid w:val="004A541A"/>
    <w:rsid w:val="004A5C23"/>
    <w:rsid w:val="004A67EC"/>
    <w:rsid w:val="004B1394"/>
    <w:rsid w:val="004B13BA"/>
    <w:rsid w:val="004B164D"/>
    <w:rsid w:val="004B1E9E"/>
    <w:rsid w:val="004B23BC"/>
    <w:rsid w:val="004B23EE"/>
    <w:rsid w:val="004B2B60"/>
    <w:rsid w:val="004B2C8D"/>
    <w:rsid w:val="004B342C"/>
    <w:rsid w:val="004B3ED9"/>
    <w:rsid w:val="004B5852"/>
    <w:rsid w:val="004B62C1"/>
    <w:rsid w:val="004B66AC"/>
    <w:rsid w:val="004B730A"/>
    <w:rsid w:val="004C188F"/>
    <w:rsid w:val="004C2B04"/>
    <w:rsid w:val="004C41D3"/>
    <w:rsid w:val="004C5646"/>
    <w:rsid w:val="004C7098"/>
    <w:rsid w:val="004C7802"/>
    <w:rsid w:val="004C7A3B"/>
    <w:rsid w:val="004C7FEC"/>
    <w:rsid w:val="004D0BCB"/>
    <w:rsid w:val="004D1054"/>
    <w:rsid w:val="004D372C"/>
    <w:rsid w:val="004D3B10"/>
    <w:rsid w:val="004D44FB"/>
    <w:rsid w:val="004D464A"/>
    <w:rsid w:val="004D4882"/>
    <w:rsid w:val="004D5647"/>
    <w:rsid w:val="004D5A8C"/>
    <w:rsid w:val="004D5AA9"/>
    <w:rsid w:val="004D5C17"/>
    <w:rsid w:val="004D6C5F"/>
    <w:rsid w:val="004D7BBB"/>
    <w:rsid w:val="004E0E2B"/>
    <w:rsid w:val="004E15CC"/>
    <w:rsid w:val="004E1ED5"/>
    <w:rsid w:val="004E2BEC"/>
    <w:rsid w:val="004E432D"/>
    <w:rsid w:val="004E4846"/>
    <w:rsid w:val="004E5410"/>
    <w:rsid w:val="004E5FDE"/>
    <w:rsid w:val="004E6D21"/>
    <w:rsid w:val="004E70C8"/>
    <w:rsid w:val="004E7116"/>
    <w:rsid w:val="004F11B9"/>
    <w:rsid w:val="004F1509"/>
    <w:rsid w:val="004F2581"/>
    <w:rsid w:val="004F3840"/>
    <w:rsid w:val="004F3FE7"/>
    <w:rsid w:val="004F6594"/>
    <w:rsid w:val="004F6C5B"/>
    <w:rsid w:val="004F6DFC"/>
    <w:rsid w:val="004F716D"/>
    <w:rsid w:val="004F759C"/>
    <w:rsid w:val="004F76C4"/>
    <w:rsid w:val="00500297"/>
    <w:rsid w:val="0050238A"/>
    <w:rsid w:val="00502EBF"/>
    <w:rsid w:val="005038C3"/>
    <w:rsid w:val="00503C21"/>
    <w:rsid w:val="00504C1F"/>
    <w:rsid w:val="005101D2"/>
    <w:rsid w:val="00511D99"/>
    <w:rsid w:val="005128BA"/>
    <w:rsid w:val="005135A8"/>
    <w:rsid w:val="00513EB4"/>
    <w:rsid w:val="005146D2"/>
    <w:rsid w:val="00514F64"/>
    <w:rsid w:val="00515959"/>
    <w:rsid w:val="00517EAE"/>
    <w:rsid w:val="005215D1"/>
    <w:rsid w:val="00521CE6"/>
    <w:rsid w:val="0052253F"/>
    <w:rsid w:val="00522FF7"/>
    <w:rsid w:val="00524AD2"/>
    <w:rsid w:val="00525F07"/>
    <w:rsid w:val="00525FB8"/>
    <w:rsid w:val="00526F1D"/>
    <w:rsid w:val="00527680"/>
    <w:rsid w:val="00527F96"/>
    <w:rsid w:val="005310DA"/>
    <w:rsid w:val="0053123B"/>
    <w:rsid w:val="00532973"/>
    <w:rsid w:val="0053534B"/>
    <w:rsid w:val="00535B89"/>
    <w:rsid w:val="005372F5"/>
    <w:rsid w:val="00540781"/>
    <w:rsid w:val="005414A3"/>
    <w:rsid w:val="00541932"/>
    <w:rsid w:val="00542426"/>
    <w:rsid w:val="00542433"/>
    <w:rsid w:val="00542734"/>
    <w:rsid w:val="00543215"/>
    <w:rsid w:val="00543549"/>
    <w:rsid w:val="005436C4"/>
    <w:rsid w:val="0054527C"/>
    <w:rsid w:val="00545A7F"/>
    <w:rsid w:val="00545B21"/>
    <w:rsid w:val="00546411"/>
    <w:rsid w:val="0054692B"/>
    <w:rsid w:val="00547A45"/>
    <w:rsid w:val="005505EB"/>
    <w:rsid w:val="005521AC"/>
    <w:rsid w:val="005522FA"/>
    <w:rsid w:val="005537E1"/>
    <w:rsid w:val="00554D2E"/>
    <w:rsid w:val="00554D8A"/>
    <w:rsid w:val="00554E76"/>
    <w:rsid w:val="00556B02"/>
    <w:rsid w:val="00556F4B"/>
    <w:rsid w:val="00557384"/>
    <w:rsid w:val="00557DF3"/>
    <w:rsid w:val="005602E1"/>
    <w:rsid w:val="0056090C"/>
    <w:rsid w:val="005609EC"/>
    <w:rsid w:val="005635A3"/>
    <w:rsid w:val="0056378A"/>
    <w:rsid w:val="00563D94"/>
    <w:rsid w:val="00564B3C"/>
    <w:rsid w:val="00566EF9"/>
    <w:rsid w:val="005677BA"/>
    <w:rsid w:val="00570524"/>
    <w:rsid w:val="00571579"/>
    <w:rsid w:val="00571FC6"/>
    <w:rsid w:val="005721FC"/>
    <w:rsid w:val="00573AD0"/>
    <w:rsid w:val="00574CF0"/>
    <w:rsid w:val="0057598B"/>
    <w:rsid w:val="00576D01"/>
    <w:rsid w:val="00576EC5"/>
    <w:rsid w:val="005773D7"/>
    <w:rsid w:val="00577771"/>
    <w:rsid w:val="005777B7"/>
    <w:rsid w:val="00581B33"/>
    <w:rsid w:val="00581EF6"/>
    <w:rsid w:val="0058269D"/>
    <w:rsid w:val="00582EC8"/>
    <w:rsid w:val="00583361"/>
    <w:rsid w:val="00584083"/>
    <w:rsid w:val="00585412"/>
    <w:rsid w:val="00586D05"/>
    <w:rsid w:val="005873E4"/>
    <w:rsid w:val="00591664"/>
    <w:rsid w:val="00591935"/>
    <w:rsid w:val="00591B4C"/>
    <w:rsid w:val="00593DBF"/>
    <w:rsid w:val="005944D8"/>
    <w:rsid w:val="0059482B"/>
    <w:rsid w:val="005950D8"/>
    <w:rsid w:val="00595308"/>
    <w:rsid w:val="00595540"/>
    <w:rsid w:val="00596B2B"/>
    <w:rsid w:val="005972AC"/>
    <w:rsid w:val="005979A0"/>
    <w:rsid w:val="005A1013"/>
    <w:rsid w:val="005A10FD"/>
    <w:rsid w:val="005A1AFA"/>
    <w:rsid w:val="005A2998"/>
    <w:rsid w:val="005A2C57"/>
    <w:rsid w:val="005A3232"/>
    <w:rsid w:val="005A3337"/>
    <w:rsid w:val="005A3AA5"/>
    <w:rsid w:val="005A3D94"/>
    <w:rsid w:val="005A3E1E"/>
    <w:rsid w:val="005A467B"/>
    <w:rsid w:val="005A774B"/>
    <w:rsid w:val="005B0E13"/>
    <w:rsid w:val="005B102A"/>
    <w:rsid w:val="005B1A05"/>
    <w:rsid w:val="005B1A74"/>
    <w:rsid w:val="005B21E9"/>
    <w:rsid w:val="005B2826"/>
    <w:rsid w:val="005B3170"/>
    <w:rsid w:val="005B42E1"/>
    <w:rsid w:val="005B4351"/>
    <w:rsid w:val="005B45E3"/>
    <w:rsid w:val="005B4600"/>
    <w:rsid w:val="005B5FDB"/>
    <w:rsid w:val="005B6181"/>
    <w:rsid w:val="005B621C"/>
    <w:rsid w:val="005B675D"/>
    <w:rsid w:val="005B73E6"/>
    <w:rsid w:val="005B7ABB"/>
    <w:rsid w:val="005C0E9E"/>
    <w:rsid w:val="005C1C12"/>
    <w:rsid w:val="005C2899"/>
    <w:rsid w:val="005C2DE2"/>
    <w:rsid w:val="005C4D86"/>
    <w:rsid w:val="005C50D5"/>
    <w:rsid w:val="005C5EEC"/>
    <w:rsid w:val="005C619F"/>
    <w:rsid w:val="005C636B"/>
    <w:rsid w:val="005C6B72"/>
    <w:rsid w:val="005C6E06"/>
    <w:rsid w:val="005C71F0"/>
    <w:rsid w:val="005C7D75"/>
    <w:rsid w:val="005D0684"/>
    <w:rsid w:val="005D0699"/>
    <w:rsid w:val="005D1017"/>
    <w:rsid w:val="005D12A6"/>
    <w:rsid w:val="005D2169"/>
    <w:rsid w:val="005D21BC"/>
    <w:rsid w:val="005D2AE0"/>
    <w:rsid w:val="005D357D"/>
    <w:rsid w:val="005D3DA8"/>
    <w:rsid w:val="005D3FB9"/>
    <w:rsid w:val="005D53A5"/>
    <w:rsid w:val="005D5D7B"/>
    <w:rsid w:val="005D645D"/>
    <w:rsid w:val="005D6E9B"/>
    <w:rsid w:val="005D743E"/>
    <w:rsid w:val="005D7768"/>
    <w:rsid w:val="005E052A"/>
    <w:rsid w:val="005E0AFC"/>
    <w:rsid w:val="005E0C89"/>
    <w:rsid w:val="005E0E52"/>
    <w:rsid w:val="005E1727"/>
    <w:rsid w:val="005E1CF6"/>
    <w:rsid w:val="005E3E88"/>
    <w:rsid w:val="005E47B9"/>
    <w:rsid w:val="005E58FD"/>
    <w:rsid w:val="005E6A6E"/>
    <w:rsid w:val="005E77FA"/>
    <w:rsid w:val="005E7A1C"/>
    <w:rsid w:val="005E7A95"/>
    <w:rsid w:val="005E7C6F"/>
    <w:rsid w:val="005E7D1E"/>
    <w:rsid w:val="005F04D0"/>
    <w:rsid w:val="005F0A42"/>
    <w:rsid w:val="005F0AAB"/>
    <w:rsid w:val="005F19D3"/>
    <w:rsid w:val="005F1C7C"/>
    <w:rsid w:val="005F1E11"/>
    <w:rsid w:val="005F3090"/>
    <w:rsid w:val="005F3491"/>
    <w:rsid w:val="005F39CE"/>
    <w:rsid w:val="005F4BA5"/>
    <w:rsid w:val="005F533F"/>
    <w:rsid w:val="005F56E0"/>
    <w:rsid w:val="005F5B21"/>
    <w:rsid w:val="005F6560"/>
    <w:rsid w:val="005F755D"/>
    <w:rsid w:val="005F7FAD"/>
    <w:rsid w:val="005F7FC7"/>
    <w:rsid w:val="00600026"/>
    <w:rsid w:val="006002AF"/>
    <w:rsid w:val="00601C09"/>
    <w:rsid w:val="00602904"/>
    <w:rsid w:val="00603563"/>
    <w:rsid w:val="006048C5"/>
    <w:rsid w:val="0060569C"/>
    <w:rsid w:val="006067E4"/>
    <w:rsid w:val="00610035"/>
    <w:rsid w:val="006100F1"/>
    <w:rsid w:val="006107A6"/>
    <w:rsid w:val="00611404"/>
    <w:rsid w:val="00611624"/>
    <w:rsid w:val="006129B9"/>
    <w:rsid w:val="00613DAB"/>
    <w:rsid w:val="0061496D"/>
    <w:rsid w:val="00615962"/>
    <w:rsid w:val="00617376"/>
    <w:rsid w:val="00617B0C"/>
    <w:rsid w:val="00620F3B"/>
    <w:rsid w:val="0062199B"/>
    <w:rsid w:val="00621C29"/>
    <w:rsid w:val="00624611"/>
    <w:rsid w:val="00624731"/>
    <w:rsid w:val="00625EBE"/>
    <w:rsid w:val="0062700E"/>
    <w:rsid w:val="00627622"/>
    <w:rsid w:val="00627AB1"/>
    <w:rsid w:val="00630909"/>
    <w:rsid w:val="006316BC"/>
    <w:rsid w:val="006317B5"/>
    <w:rsid w:val="0063198A"/>
    <w:rsid w:val="00631B89"/>
    <w:rsid w:val="00632120"/>
    <w:rsid w:val="0063263C"/>
    <w:rsid w:val="006327CC"/>
    <w:rsid w:val="006338BC"/>
    <w:rsid w:val="00633A13"/>
    <w:rsid w:val="00635B07"/>
    <w:rsid w:val="00635BDA"/>
    <w:rsid w:val="00635E66"/>
    <w:rsid w:val="00636F04"/>
    <w:rsid w:val="00642022"/>
    <w:rsid w:val="00642724"/>
    <w:rsid w:val="00642C2C"/>
    <w:rsid w:val="00643AB8"/>
    <w:rsid w:val="00646E81"/>
    <w:rsid w:val="00647447"/>
    <w:rsid w:val="006503E3"/>
    <w:rsid w:val="006513F8"/>
    <w:rsid w:val="00651ACC"/>
    <w:rsid w:val="006523C5"/>
    <w:rsid w:val="00653535"/>
    <w:rsid w:val="00653C7F"/>
    <w:rsid w:val="0065514F"/>
    <w:rsid w:val="00657275"/>
    <w:rsid w:val="00660E0A"/>
    <w:rsid w:val="00661040"/>
    <w:rsid w:val="00661620"/>
    <w:rsid w:val="00662270"/>
    <w:rsid w:val="00662C91"/>
    <w:rsid w:val="006635FF"/>
    <w:rsid w:val="0066557B"/>
    <w:rsid w:val="00665E1A"/>
    <w:rsid w:val="00665F7E"/>
    <w:rsid w:val="00666332"/>
    <w:rsid w:val="006666D5"/>
    <w:rsid w:val="00666706"/>
    <w:rsid w:val="00667A1E"/>
    <w:rsid w:val="006718CE"/>
    <w:rsid w:val="00671C17"/>
    <w:rsid w:val="00672889"/>
    <w:rsid w:val="00672A83"/>
    <w:rsid w:val="006730DD"/>
    <w:rsid w:val="006730E4"/>
    <w:rsid w:val="0067385F"/>
    <w:rsid w:val="006740D8"/>
    <w:rsid w:val="006750E4"/>
    <w:rsid w:val="006760AF"/>
    <w:rsid w:val="00676D19"/>
    <w:rsid w:val="00677B01"/>
    <w:rsid w:val="00677FC1"/>
    <w:rsid w:val="006804A0"/>
    <w:rsid w:val="0068127A"/>
    <w:rsid w:val="006819F0"/>
    <w:rsid w:val="00683C94"/>
    <w:rsid w:val="00683D6A"/>
    <w:rsid w:val="00684A21"/>
    <w:rsid w:val="00684AE5"/>
    <w:rsid w:val="00686392"/>
    <w:rsid w:val="00686A78"/>
    <w:rsid w:val="00687BEB"/>
    <w:rsid w:val="00687E96"/>
    <w:rsid w:val="0069021D"/>
    <w:rsid w:val="00690630"/>
    <w:rsid w:val="006922C3"/>
    <w:rsid w:val="00695626"/>
    <w:rsid w:val="00695DA4"/>
    <w:rsid w:val="00696753"/>
    <w:rsid w:val="00696B79"/>
    <w:rsid w:val="00696EC3"/>
    <w:rsid w:val="006979E0"/>
    <w:rsid w:val="00697B49"/>
    <w:rsid w:val="006A13D8"/>
    <w:rsid w:val="006A1677"/>
    <w:rsid w:val="006A1AFC"/>
    <w:rsid w:val="006A1EE6"/>
    <w:rsid w:val="006A1FBB"/>
    <w:rsid w:val="006A309F"/>
    <w:rsid w:val="006A3440"/>
    <w:rsid w:val="006A3A8B"/>
    <w:rsid w:val="006A3BD5"/>
    <w:rsid w:val="006A4311"/>
    <w:rsid w:val="006A4CB0"/>
    <w:rsid w:val="006A59C3"/>
    <w:rsid w:val="006A7E41"/>
    <w:rsid w:val="006B0B5B"/>
    <w:rsid w:val="006B1C2F"/>
    <w:rsid w:val="006B2C52"/>
    <w:rsid w:val="006B2F85"/>
    <w:rsid w:val="006B35EC"/>
    <w:rsid w:val="006B374B"/>
    <w:rsid w:val="006B38BC"/>
    <w:rsid w:val="006B38C8"/>
    <w:rsid w:val="006B3E9A"/>
    <w:rsid w:val="006B4165"/>
    <w:rsid w:val="006B4B21"/>
    <w:rsid w:val="006B5FA1"/>
    <w:rsid w:val="006C05AC"/>
    <w:rsid w:val="006C0C9B"/>
    <w:rsid w:val="006C0E48"/>
    <w:rsid w:val="006C0EAB"/>
    <w:rsid w:val="006C1745"/>
    <w:rsid w:val="006C17A8"/>
    <w:rsid w:val="006C193A"/>
    <w:rsid w:val="006C27D8"/>
    <w:rsid w:val="006C798D"/>
    <w:rsid w:val="006D06AA"/>
    <w:rsid w:val="006D1019"/>
    <w:rsid w:val="006D1430"/>
    <w:rsid w:val="006D1ADE"/>
    <w:rsid w:val="006D1D02"/>
    <w:rsid w:val="006D2440"/>
    <w:rsid w:val="006D249E"/>
    <w:rsid w:val="006D24FB"/>
    <w:rsid w:val="006D2828"/>
    <w:rsid w:val="006D2EC3"/>
    <w:rsid w:val="006D4418"/>
    <w:rsid w:val="006D6196"/>
    <w:rsid w:val="006D6788"/>
    <w:rsid w:val="006D75A2"/>
    <w:rsid w:val="006D7A51"/>
    <w:rsid w:val="006D7F3A"/>
    <w:rsid w:val="006E01F3"/>
    <w:rsid w:val="006E05C9"/>
    <w:rsid w:val="006E081B"/>
    <w:rsid w:val="006E0A5A"/>
    <w:rsid w:val="006E0DBB"/>
    <w:rsid w:val="006E0EB7"/>
    <w:rsid w:val="006E10AE"/>
    <w:rsid w:val="006E1D0A"/>
    <w:rsid w:val="006E1F4B"/>
    <w:rsid w:val="006E369D"/>
    <w:rsid w:val="006E36DB"/>
    <w:rsid w:val="006E3A17"/>
    <w:rsid w:val="006E3DB5"/>
    <w:rsid w:val="006E4F33"/>
    <w:rsid w:val="006E4F4F"/>
    <w:rsid w:val="006E566F"/>
    <w:rsid w:val="006E5E60"/>
    <w:rsid w:val="006E640A"/>
    <w:rsid w:val="006E6DB3"/>
    <w:rsid w:val="006E785D"/>
    <w:rsid w:val="006F0B2B"/>
    <w:rsid w:val="006F195C"/>
    <w:rsid w:val="006F1FE2"/>
    <w:rsid w:val="006F231E"/>
    <w:rsid w:val="006F355B"/>
    <w:rsid w:val="006F3D88"/>
    <w:rsid w:val="006F4387"/>
    <w:rsid w:val="006F44C5"/>
    <w:rsid w:val="006F5FB5"/>
    <w:rsid w:val="00701438"/>
    <w:rsid w:val="00701961"/>
    <w:rsid w:val="0070303E"/>
    <w:rsid w:val="007036F9"/>
    <w:rsid w:val="0070453B"/>
    <w:rsid w:val="00705061"/>
    <w:rsid w:val="0070526B"/>
    <w:rsid w:val="007055B7"/>
    <w:rsid w:val="007058C8"/>
    <w:rsid w:val="00706BED"/>
    <w:rsid w:val="00711272"/>
    <w:rsid w:val="007117C2"/>
    <w:rsid w:val="00711C0A"/>
    <w:rsid w:val="00711FF4"/>
    <w:rsid w:val="00714841"/>
    <w:rsid w:val="007152C7"/>
    <w:rsid w:val="0071652C"/>
    <w:rsid w:val="00716D37"/>
    <w:rsid w:val="0072131B"/>
    <w:rsid w:val="0072192F"/>
    <w:rsid w:val="007235C0"/>
    <w:rsid w:val="00723980"/>
    <w:rsid w:val="007242A7"/>
    <w:rsid w:val="007246CB"/>
    <w:rsid w:val="007248C1"/>
    <w:rsid w:val="00725E53"/>
    <w:rsid w:val="007260A9"/>
    <w:rsid w:val="007269F2"/>
    <w:rsid w:val="0072745B"/>
    <w:rsid w:val="0072784F"/>
    <w:rsid w:val="00727CD6"/>
    <w:rsid w:val="0073006F"/>
    <w:rsid w:val="00730AEC"/>
    <w:rsid w:val="00730EE8"/>
    <w:rsid w:val="007316E9"/>
    <w:rsid w:val="007322D1"/>
    <w:rsid w:val="00732CD3"/>
    <w:rsid w:val="00733200"/>
    <w:rsid w:val="0073359F"/>
    <w:rsid w:val="00733A18"/>
    <w:rsid w:val="007343AF"/>
    <w:rsid w:val="007346FD"/>
    <w:rsid w:val="00734BEF"/>
    <w:rsid w:val="007350AF"/>
    <w:rsid w:val="00736271"/>
    <w:rsid w:val="0073704D"/>
    <w:rsid w:val="0074072E"/>
    <w:rsid w:val="00741CD7"/>
    <w:rsid w:val="00742959"/>
    <w:rsid w:val="00743F31"/>
    <w:rsid w:val="007458E0"/>
    <w:rsid w:val="0074590B"/>
    <w:rsid w:val="00745A97"/>
    <w:rsid w:val="00746817"/>
    <w:rsid w:val="007472C0"/>
    <w:rsid w:val="00750CCB"/>
    <w:rsid w:val="0075136E"/>
    <w:rsid w:val="00751466"/>
    <w:rsid w:val="007514E2"/>
    <w:rsid w:val="007525C8"/>
    <w:rsid w:val="007536A7"/>
    <w:rsid w:val="00753F87"/>
    <w:rsid w:val="0075410E"/>
    <w:rsid w:val="00754980"/>
    <w:rsid w:val="00755503"/>
    <w:rsid w:val="00756271"/>
    <w:rsid w:val="0075640F"/>
    <w:rsid w:val="00756FF8"/>
    <w:rsid w:val="00757B39"/>
    <w:rsid w:val="00760469"/>
    <w:rsid w:val="007604E2"/>
    <w:rsid w:val="00761546"/>
    <w:rsid w:val="00762023"/>
    <w:rsid w:val="00762677"/>
    <w:rsid w:val="0076471C"/>
    <w:rsid w:val="00764B65"/>
    <w:rsid w:val="0076507D"/>
    <w:rsid w:val="00765BDC"/>
    <w:rsid w:val="00765E42"/>
    <w:rsid w:val="00766E0A"/>
    <w:rsid w:val="007675FA"/>
    <w:rsid w:val="00770229"/>
    <w:rsid w:val="00770EFE"/>
    <w:rsid w:val="0077157F"/>
    <w:rsid w:val="00771626"/>
    <w:rsid w:val="0077171F"/>
    <w:rsid w:val="007728A5"/>
    <w:rsid w:val="00773557"/>
    <w:rsid w:val="00773A51"/>
    <w:rsid w:val="00773D51"/>
    <w:rsid w:val="00775B21"/>
    <w:rsid w:val="00776998"/>
    <w:rsid w:val="00776A6B"/>
    <w:rsid w:val="00776E38"/>
    <w:rsid w:val="00777061"/>
    <w:rsid w:val="007772CE"/>
    <w:rsid w:val="007772DF"/>
    <w:rsid w:val="00777720"/>
    <w:rsid w:val="0078048F"/>
    <w:rsid w:val="00780B08"/>
    <w:rsid w:val="00780C2A"/>
    <w:rsid w:val="00781A19"/>
    <w:rsid w:val="00781AC1"/>
    <w:rsid w:val="0078258A"/>
    <w:rsid w:val="0078307E"/>
    <w:rsid w:val="00784064"/>
    <w:rsid w:val="007851ED"/>
    <w:rsid w:val="00785A16"/>
    <w:rsid w:val="00785EC5"/>
    <w:rsid w:val="0078679A"/>
    <w:rsid w:val="00787DAB"/>
    <w:rsid w:val="00787F0C"/>
    <w:rsid w:val="007905E8"/>
    <w:rsid w:val="00790A63"/>
    <w:rsid w:val="00791AD1"/>
    <w:rsid w:val="0079257C"/>
    <w:rsid w:val="00792A64"/>
    <w:rsid w:val="00793891"/>
    <w:rsid w:val="00794B06"/>
    <w:rsid w:val="00794CD1"/>
    <w:rsid w:val="00797F85"/>
    <w:rsid w:val="007A0373"/>
    <w:rsid w:val="007A03DE"/>
    <w:rsid w:val="007A0828"/>
    <w:rsid w:val="007A172B"/>
    <w:rsid w:val="007A188B"/>
    <w:rsid w:val="007A277F"/>
    <w:rsid w:val="007A308E"/>
    <w:rsid w:val="007A34C3"/>
    <w:rsid w:val="007A3916"/>
    <w:rsid w:val="007A3C16"/>
    <w:rsid w:val="007A5787"/>
    <w:rsid w:val="007A58F7"/>
    <w:rsid w:val="007A5EB2"/>
    <w:rsid w:val="007A7674"/>
    <w:rsid w:val="007A7BC7"/>
    <w:rsid w:val="007B1239"/>
    <w:rsid w:val="007B30B3"/>
    <w:rsid w:val="007B34B2"/>
    <w:rsid w:val="007B3551"/>
    <w:rsid w:val="007B3727"/>
    <w:rsid w:val="007B397A"/>
    <w:rsid w:val="007B3DAE"/>
    <w:rsid w:val="007B43F6"/>
    <w:rsid w:val="007B4A07"/>
    <w:rsid w:val="007B4BFB"/>
    <w:rsid w:val="007B69F4"/>
    <w:rsid w:val="007B6B15"/>
    <w:rsid w:val="007B6BD0"/>
    <w:rsid w:val="007B72C4"/>
    <w:rsid w:val="007B7D07"/>
    <w:rsid w:val="007B7E7F"/>
    <w:rsid w:val="007C034C"/>
    <w:rsid w:val="007C0C3D"/>
    <w:rsid w:val="007C0FA3"/>
    <w:rsid w:val="007C150D"/>
    <w:rsid w:val="007C1C13"/>
    <w:rsid w:val="007C28D7"/>
    <w:rsid w:val="007C28F0"/>
    <w:rsid w:val="007C2B6C"/>
    <w:rsid w:val="007C4D1C"/>
    <w:rsid w:val="007C5DC8"/>
    <w:rsid w:val="007C7C79"/>
    <w:rsid w:val="007D2760"/>
    <w:rsid w:val="007D30C2"/>
    <w:rsid w:val="007D423E"/>
    <w:rsid w:val="007D5262"/>
    <w:rsid w:val="007D59FD"/>
    <w:rsid w:val="007D7070"/>
    <w:rsid w:val="007D7331"/>
    <w:rsid w:val="007E0512"/>
    <w:rsid w:val="007E1A2B"/>
    <w:rsid w:val="007E2058"/>
    <w:rsid w:val="007E212B"/>
    <w:rsid w:val="007E3341"/>
    <w:rsid w:val="007E44A2"/>
    <w:rsid w:val="007E4790"/>
    <w:rsid w:val="007E4C9D"/>
    <w:rsid w:val="007E4CE4"/>
    <w:rsid w:val="007E51CE"/>
    <w:rsid w:val="007E5AF2"/>
    <w:rsid w:val="007E64BC"/>
    <w:rsid w:val="007E659B"/>
    <w:rsid w:val="007E759C"/>
    <w:rsid w:val="007E787E"/>
    <w:rsid w:val="007E7F75"/>
    <w:rsid w:val="007F0229"/>
    <w:rsid w:val="007F230D"/>
    <w:rsid w:val="007F2E22"/>
    <w:rsid w:val="007F3308"/>
    <w:rsid w:val="007F3AAA"/>
    <w:rsid w:val="007F4121"/>
    <w:rsid w:val="007F4E72"/>
    <w:rsid w:val="007F52F9"/>
    <w:rsid w:val="007F5ED2"/>
    <w:rsid w:val="007F6128"/>
    <w:rsid w:val="007F692D"/>
    <w:rsid w:val="007F6ED6"/>
    <w:rsid w:val="007F7452"/>
    <w:rsid w:val="007F7F62"/>
    <w:rsid w:val="00800097"/>
    <w:rsid w:val="0080055A"/>
    <w:rsid w:val="008005F0"/>
    <w:rsid w:val="00803216"/>
    <w:rsid w:val="00803800"/>
    <w:rsid w:val="0080546D"/>
    <w:rsid w:val="00805526"/>
    <w:rsid w:val="00805C8F"/>
    <w:rsid w:val="00806845"/>
    <w:rsid w:val="00806AC9"/>
    <w:rsid w:val="00807FBC"/>
    <w:rsid w:val="00810711"/>
    <w:rsid w:val="008107FF"/>
    <w:rsid w:val="00810F06"/>
    <w:rsid w:val="00810F4B"/>
    <w:rsid w:val="00815181"/>
    <w:rsid w:val="008151AD"/>
    <w:rsid w:val="00816C49"/>
    <w:rsid w:val="008173D9"/>
    <w:rsid w:val="00817422"/>
    <w:rsid w:val="00817A15"/>
    <w:rsid w:val="00820440"/>
    <w:rsid w:val="00820CCA"/>
    <w:rsid w:val="00821737"/>
    <w:rsid w:val="008222EA"/>
    <w:rsid w:val="00822872"/>
    <w:rsid w:val="008236FB"/>
    <w:rsid w:val="00824305"/>
    <w:rsid w:val="0082552B"/>
    <w:rsid w:val="0082679B"/>
    <w:rsid w:val="00826DF6"/>
    <w:rsid w:val="0083007D"/>
    <w:rsid w:val="0083009B"/>
    <w:rsid w:val="00830439"/>
    <w:rsid w:val="00831594"/>
    <w:rsid w:val="0083248A"/>
    <w:rsid w:val="00836136"/>
    <w:rsid w:val="00836F20"/>
    <w:rsid w:val="00837498"/>
    <w:rsid w:val="00837BC5"/>
    <w:rsid w:val="0084104F"/>
    <w:rsid w:val="008426AE"/>
    <w:rsid w:val="00842A30"/>
    <w:rsid w:val="008435CC"/>
    <w:rsid w:val="00844572"/>
    <w:rsid w:val="00845092"/>
    <w:rsid w:val="00845344"/>
    <w:rsid w:val="008453F5"/>
    <w:rsid w:val="00845847"/>
    <w:rsid w:val="00845E4A"/>
    <w:rsid w:val="0084622D"/>
    <w:rsid w:val="00847281"/>
    <w:rsid w:val="00847716"/>
    <w:rsid w:val="00847A55"/>
    <w:rsid w:val="008509A2"/>
    <w:rsid w:val="00854EE3"/>
    <w:rsid w:val="008557D3"/>
    <w:rsid w:val="008573F8"/>
    <w:rsid w:val="00857724"/>
    <w:rsid w:val="00857D53"/>
    <w:rsid w:val="00857DC1"/>
    <w:rsid w:val="00857E68"/>
    <w:rsid w:val="0086083F"/>
    <w:rsid w:val="00862550"/>
    <w:rsid w:val="00864355"/>
    <w:rsid w:val="0086588D"/>
    <w:rsid w:val="0086697B"/>
    <w:rsid w:val="00866E7C"/>
    <w:rsid w:val="0086719F"/>
    <w:rsid w:val="0087175E"/>
    <w:rsid w:val="00871A24"/>
    <w:rsid w:val="0087331C"/>
    <w:rsid w:val="00873528"/>
    <w:rsid w:val="008744B0"/>
    <w:rsid w:val="00874A79"/>
    <w:rsid w:val="00875478"/>
    <w:rsid w:val="00875504"/>
    <w:rsid w:val="008768B5"/>
    <w:rsid w:val="00876C0A"/>
    <w:rsid w:val="00877EBD"/>
    <w:rsid w:val="00881431"/>
    <w:rsid w:val="008818AC"/>
    <w:rsid w:val="00883709"/>
    <w:rsid w:val="008838E2"/>
    <w:rsid w:val="00883E82"/>
    <w:rsid w:val="00884969"/>
    <w:rsid w:val="008854E4"/>
    <w:rsid w:val="00886E85"/>
    <w:rsid w:val="00887061"/>
    <w:rsid w:val="008870F8"/>
    <w:rsid w:val="0088789B"/>
    <w:rsid w:val="00887D41"/>
    <w:rsid w:val="00890831"/>
    <w:rsid w:val="00890C8F"/>
    <w:rsid w:val="00890DEC"/>
    <w:rsid w:val="0089161B"/>
    <w:rsid w:val="00892547"/>
    <w:rsid w:val="008925E8"/>
    <w:rsid w:val="008932BD"/>
    <w:rsid w:val="0089344A"/>
    <w:rsid w:val="008941B4"/>
    <w:rsid w:val="00896CC5"/>
    <w:rsid w:val="00896F0C"/>
    <w:rsid w:val="008A03FB"/>
    <w:rsid w:val="008A054E"/>
    <w:rsid w:val="008A05AD"/>
    <w:rsid w:val="008A090A"/>
    <w:rsid w:val="008A0D89"/>
    <w:rsid w:val="008A29BE"/>
    <w:rsid w:val="008A2A9F"/>
    <w:rsid w:val="008A360B"/>
    <w:rsid w:val="008A5780"/>
    <w:rsid w:val="008A5CF1"/>
    <w:rsid w:val="008A6597"/>
    <w:rsid w:val="008A6DFD"/>
    <w:rsid w:val="008B02A7"/>
    <w:rsid w:val="008B271C"/>
    <w:rsid w:val="008B3718"/>
    <w:rsid w:val="008B389B"/>
    <w:rsid w:val="008B3C41"/>
    <w:rsid w:val="008B496A"/>
    <w:rsid w:val="008B49B0"/>
    <w:rsid w:val="008B4BFD"/>
    <w:rsid w:val="008B4E53"/>
    <w:rsid w:val="008B590A"/>
    <w:rsid w:val="008B654B"/>
    <w:rsid w:val="008B6793"/>
    <w:rsid w:val="008B6A53"/>
    <w:rsid w:val="008C0654"/>
    <w:rsid w:val="008C0CFB"/>
    <w:rsid w:val="008C2D67"/>
    <w:rsid w:val="008C3B0A"/>
    <w:rsid w:val="008C44A5"/>
    <w:rsid w:val="008C4769"/>
    <w:rsid w:val="008C4EFA"/>
    <w:rsid w:val="008C6BF1"/>
    <w:rsid w:val="008D2E35"/>
    <w:rsid w:val="008D374B"/>
    <w:rsid w:val="008D4D9C"/>
    <w:rsid w:val="008D5159"/>
    <w:rsid w:val="008D5E63"/>
    <w:rsid w:val="008D6A21"/>
    <w:rsid w:val="008E0775"/>
    <w:rsid w:val="008E0A28"/>
    <w:rsid w:val="008E0C01"/>
    <w:rsid w:val="008E0D86"/>
    <w:rsid w:val="008E1BFA"/>
    <w:rsid w:val="008E1D60"/>
    <w:rsid w:val="008E2E4A"/>
    <w:rsid w:val="008E2E9E"/>
    <w:rsid w:val="008E2F1E"/>
    <w:rsid w:val="008E2F85"/>
    <w:rsid w:val="008E3620"/>
    <w:rsid w:val="008E45CD"/>
    <w:rsid w:val="008E473B"/>
    <w:rsid w:val="008E54B8"/>
    <w:rsid w:val="008E54D0"/>
    <w:rsid w:val="008E5F13"/>
    <w:rsid w:val="008E6227"/>
    <w:rsid w:val="008E68F2"/>
    <w:rsid w:val="008E70D3"/>
    <w:rsid w:val="008E7AE9"/>
    <w:rsid w:val="008E7D57"/>
    <w:rsid w:val="008F0F6A"/>
    <w:rsid w:val="008F0F9F"/>
    <w:rsid w:val="008F14CF"/>
    <w:rsid w:val="008F18C3"/>
    <w:rsid w:val="008F1CFD"/>
    <w:rsid w:val="008F2906"/>
    <w:rsid w:val="008F4FA7"/>
    <w:rsid w:val="008F56BC"/>
    <w:rsid w:val="008F56D8"/>
    <w:rsid w:val="008F61BA"/>
    <w:rsid w:val="008F6522"/>
    <w:rsid w:val="008F7D26"/>
    <w:rsid w:val="00900306"/>
    <w:rsid w:val="009005E3"/>
    <w:rsid w:val="00901036"/>
    <w:rsid w:val="00902681"/>
    <w:rsid w:val="00903BB0"/>
    <w:rsid w:val="00903D65"/>
    <w:rsid w:val="00904B37"/>
    <w:rsid w:val="009050DF"/>
    <w:rsid w:val="00906C52"/>
    <w:rsid w:val="00906CA1"/>
    <w:rsid w:val="00906D25"/>
    <w:rsid w:val="009070A0"/>
    <w:rsid w:val="0090762D"/>
    <w:rsid w:val="0090766C"/>
    <w:rsid w:val="00907B11"/>
    <w:rsid w:val="009108DF"/>
    <w:rsid w:val="00910CB3"/>
    <w:rsid w:val="0091149C"/>
    <w:rsid w:val="00911533"/>
    <w:rsid w:val="00911986"/>
    <w:rsid w:val="009124C4"/>
    <w:rsid w:val="00912741"/>
    <w:rsid w:val="00912CF5"/>
    <w:rsid w:val="00913131"/>
    <w:rsid w:val="00913F60"/>
    <w:rsid w:val="009159FD"/>
    <w:rsid w:val="009162A5"/>
    <w:rsid w:val="00916A2E"/>
    <w:rsid w:val="00916B38"/>
    <w:rsid w:val="00916B65"/>
    <w:rsid w:val="00916F29"/>
    <w:rsid w:val="00922B67"/>
    <w:rsid w:val="0092384D"/>
    <w:rsid w:val="00923A97"/>
    <w:rsid w:val="00924B38"/>
    <w:rsid w:val="00924CBF"/>
    <w:rsid w:val="009253AA"/>
    <w:rsid w:val="00925851"/>
    <w:rsid w:val="00926099"/>
    <w:rsid w:val="0092620E"/>
    <w:rsid w:val="0093114D"/>
    <w:rsid w:val="0093150E"/>
    <w:rsid w:val="00931597"/>
    <w:rsid w:val="00931814"/>
    <w:rsid w:val="009338BD"/>
    <w:rsid w:val="00933D57"/>
    <w:rsid w:val="00933E3A"/>
    <w:rsid w:val="009352A3"/>
    <w:rsid w:val="009362F6"/>
    <w:rsid w:val="0093640E"/>
    <w:rsid w:val="00936780"/>
    <w:rsid w:val="00936ADB"/>
    <w:rsid w:val="00936EC8"/>
    <w:rsid w:val="0093703E"/>
    <w:rsid w:val="009370A1"/>
    <w:rsid w:val="00937A9E"/>
    <w:rsid w:val="00937B27"/>
    <w:rsid w:val="00937B3F"/>
    <w:rsid w:val="00937C51"/>
    <w:rsid w:val="00940262"/>
    <w:rsid w:val="0094062E"/>
    <w:rsid w:val="00940BD5"/>
    <w:rsid w:val="009416D6"/>
    <w:rsid w:val="00942091"/>
    <w:rsid w:val="0094388F"/>
    <w:rsid w:val="00944298"/>
    <w:rsid w:val="00944542"/>
    <w:rsid w:val="009449BD"/>
    <w:rsid w:val="0094579B"/>
    <w:rsid w:val="009458A3"/>
    <w:rsid w:val="00945A7F"/>
    <w:rsid w:val="0094618D"/>
    <w:rsid w:val="009462B5"/>
    <w:rsid w:val="009469E7"/>
    <w:rsid w:val="00946BAF"/>
    <w:rsid w:val="00946CFE"/>
    <w:rsid w:val="009508AB"/>
    <w:rsid w:val="0095287F"/>
    <w:rsid w:val="00953603"/>
    <w:rsid w:val="00953D5A"/>
    <w:rsid w:val="00956D4F"/>
    <w:rsid w:val="0095784D"/>
    <w:rsid w:val="00957969"/>
    <w:rsid w:val="009600E1"/>
    <w:rsid w:val="00961036"/>
    <w:rsid w:val="009612A2"/>
    <w:rsid w:val="00962EE3"/>
    <w:rsid w:val="009633E5"/>
    <w:rsid w:val="0096348F"/>
    <w:rsid w:val="009636D5"/>
    <w:rsid w:val="00966DC5"/>
    <w:rsid w:val="00966EFF"/>
    <w:rsid w:val="00966F34"/>
    <w:rsid w:val="009672EC"/>
    <w:rsid w:val="00967B2F"/>
    <w:rsid w:val="00967EC8"/>
    <w:rsid w:val="009706A0"/>
    <w:rsid w:val="00970F3A"/>
    <w:rsid w:val="00971542"/>
    <w:rsid w:val="0097200A"/>
    <w:rsid w:val="00972B5F"/>
    <w:rsid w:val="009730CC"/>
    <w:rsid w:val="00973F94"/>
    <w:rsid w:val="00975A30"/>
    <w:rsid w:val="00976734"/>
    <w:rsid w:val="009800B4"/>
    <w:rsid w:val="00980F1A"/>
    <w:rsid w:val="00980F3A"/>
    <w:rsid w:val="00981343"/>
    <w:rsid w:val="00981637"/>
    <w:rsid w:val="00981E89"/>
    <w:rsid w:val="00982912"/>
    <w:rsid w:val="00982F12"/>
    <w:rsid w:val="00983A63"/>
    <w:rsid w:val="00984074"/>
    <w:rsid w:val="00984E1E"/>
    <w:rsid w:val="00984EED"/>
    <w:rsid w:val="009854D9"/>
    <w:rsid w:val="00985611"/>
    <w:rsid w:val="00985BD0"/>
    <w:rsid w:val="00985DEC"/>
    <w:rsid w:val="00985E7D"/>
    <w:rsid w:val="00986629"/>
    <w:rsid w:val="009875B7"/>
    <w:rsid w:val="009875BA"/>
    <w:rsid w:val="00993716"/>
    <w:rsid w:val="0099385F"/>
    <w:rsid w:val="00993B7D"/>
    <w:rsid w:val="00993C12"/>
    <w:rsid w:val="00993E37"/>
    <w:rsid w:val="00994B35"/>
    <w:rsid w:val="0099502D"/>
    <w:rsid w:val="009953B5"/>
    <w:rsid w:val="00995C57"/>
    <w:rsid w:val="00995C5B"/>
    <w:rsid w:val="00995ECB"/>
    <w:rsid w:val="00996E9C"/>
    <w:rsid w:val="009970BA"/>
    <w:rsid w:val="009A141B"/>
    <w:rsid w:val="009A1A6A"/>
    <w:rsid w:val="009A1F29"/>
    <w:rsid w:val="009A2AF0"/>
    <w:rsid w:val="009A3271"/>
    <w:rsid w:val="009A3BAC"/>
    <w:rsid w:val="009A50F1"/>
    <w:rsid w:val="009A5BC5"/>
    <w:rsid w:val="009A64DF"/>
    <w:rsid w:val="009A653E"/>
    <w:rsid w:val="009A6A8E"/>
    <w:rsid w:val="009A7FE1"/>
    <w:rsid w:val="009B038D"/>
    <w:rsid w:val="009B0667"/>
    <w:rsid w:val="009B0714"/>
    <w:rsid w:val="009B0C6B"/>
    <w:rsid w:val="009B1034"/>
    <w:rsid w:val="009B1478"/>
    <w:rsid w:val="009B15E6"/>
    <w:rsid w:val="009B167A"/>
    <w:rsid w:val="009B2E4E"/>
    <w:rsid w:val="009B40D4"/>
    <w:rsid w:val="009B4900"/>
    <w:rsid w:val="009B4A8B"/>
    <w:rsid w:val="009B54CA"/>
    <w:rsid w:val="009B6109"/>
    <w:rsid w:val="009B6503"/>
    <w:rsid w:val="009B717A"/>
    <w:rsid w:val="009C006A"/>
    <w:rsid w:val="009C12E8"/>
    <w:rsid w:val="009C147D"/>
    <w:rsid w:val="009C148E"/>
    <w:rsid w:val="009C1C4E"/>
    <w:rsid w:val="009C22F1"/>
    <w:rsid w:val="009C2318"/>
    <w:rsid w:val="009C271E"/>
    <w:rsid w:val="009C3103"/>
    <w:rsid w:val="009C378B"/>
    <w:rsid w:val="009C485A"/>
    <w:rsid w:val="009C4E0E"/>
    <w:rsid w:val="009C6C44"/>
    <w:rsid w:val="009C76CA"/>
    <w:rsid w:val="009C7C06"/>
    <w:rsid w:val="009D1278"/>
    <w:rsid w:val="009D153F"/>
    <w:rsid w:val="009D1D92"/>
    <w:rsid w:val="009D3281"/>
    <w:rsid w:val="009D3D99"/>
    <w:rsid w:val="009D415F"/>
    <w:rsid w:val="009D5557"/>
    <w:rsid w:val="009D5B15"/>
    <w:rsid w:val="009D68D7"/>
    <w:rsid w:val="009D6D6E"/>
    <w:rsid w:val="009D785F"/>
    <w:rsid w:val="009E118E"/>
    <w:rsid w:val="009E16DF"/>
    <w:rsid w:val="009E266C"/>
    <w:rsid w:val="009E3F52"/>
    <w:rsid w:val="009E4E4D"/>
    <w:rsid w:val="009E51E9"/>
    <w:rsid w:val="009E5702"/>
    <w:rsid w:val="009E64B1"/>
    <w:rsid w:val="009E6C79"/>
    <w:rsid w:val="009E6F70"/>
    <w:rsid w:val="009E7439"/>
    <w:rsid w:val="009E76E9"/>
    <w:rsid w:val="009F0676"/>
    <w:rsid w:val="009F0DE9"/>
    <w:rsid w:val="009F0F2E"/>
    <w:rsid w:val="009F135E"/>
    <w:rsid w:val="009F210B"/>
    <w:rsid w:val="009F3D82"/>
    <w:rsid w:val="009F45D3"/>
    <w:rsid w:val="009F46F5"/>
    <w:rsid w:val="009F4BAE"/>
    <w:rsid w:val="009F4CEF"/>
    <w:rsid w:val="009F5A56"/>
    <w:rsid w:val="009F5B79"/>
    <w:rsid w:val="009F65CC"/>
    <w:rsid w:val="009F6725"/>
    <w:rsid w:val="009F6A9B"/>
    <w:rsid w:val="009F6E75"/>
    <w:rsid w:val="00A00239"/>
    <w:rsid w:val="00A0120C"/>
    <w:rsid w:val="00A012BD"/>
    <w:rsid w:val="00A013C0"/>
    <w:rsid w:val="00A037DA"/>
    <w:rsid w:val="00A04195"/>
    <w:rsid w:val="00A043BE"/>
    <w:rsid w:val="00A04431"/>
    <w:rsid w:val="00A063C5"/>
    <w:rsid w:val="00A067F3"/>
    <w:rsid w:val="00A0695B"/>
    <w:rsid w:val="00A07034"/>
    <w:rsid w:val="00A102E0"/>
    <w:rsid w:val="00A10BC8"/>
    <w:rsid w:val="00A119C7"/>
    <w:rsid w:val="00A12100"/>
    <w:rsid w:val="00A12631"/>
    <w:rsid w:val="00A12D4B"/>
    <w:rsid w:val="00A1374E"/>
    <w:rsid w:val="00A139AE"/>
    <w:rsid w:val="00A14154"/>
    <w:rsid w:val="00A1420B"/>
    <w:rsid w:val="00A14347"/>
    <w:rsid w:val="00A1472A"/>
    <w:rsid w:val="00A14784"/>
    <w:rsid w:val="00A14B69"/>
    <w:rsid w:val="00A1598D"/>
    <w:rsid w:val="00A159CD"/>
    <w:rsid w:val="00A15AC3"/>
    <w:rsid w:val="00A228A9"/>
    <w:rsid w:val="00A236E8"/>
    <w:rsid w:val="00A242E3"/>
    <w:rsid w:val="00A2497C"/>
    <w:rsid w:val="00A24BA8"/>
    <w:rsid w:val="00A25C50"/>
    <w:rsid w:val="00A26441"/>
    <w:rsid w:val="00A26796"/>
    <w:rsid w:val="00A27069"/>
    <w:rsid w:val="00A27148"/>
    <w:rsid w:val="00A27DE4"/>
    <w:rsid w:val="00A30A5D"/>
    <w:rsid w:val="00A319A7"/>
    <w:rsid w:val="00A31E47"/>
    <w:rsid w:val="00A31EBF"/>
    <w:rsid w:val="00A3331D"/>
    <w:rsid w:val="00A358EE"/>
    <w:rsid w:val="00A36562"/>
    <w:rsid w:val="00A3683A"/>
    <w:rsid w:val="00A36CD6"/>
    <w:rsid w:val="00A37920"/>
    <w:rsid w:val="00A37A0E"/>
    <w:rsid w:val="00A37B2D"/>
    <w:rsid w:val="00A37D16"/>
    <w:rsid w:val="00A37FB2"/>
    <w:rsid w:val="00A4010A"/>
    <w:rsid w:val="00A409BE"/>
    <w:rsid w:val="00A40C93"/>
    <w:rsid w:val="00A41AA7"/>
    <w:rsid w:val="00A41F50"/>
    <w:rsid w:val="00A42A49"/>
    <w:rsid w:val="00A43EE1"/>
    <w:rsid w:val="00A44021"/>
    <w:rsid w:val="00A448D1"/>
    <w:rsid w:val="00A455CA"/>
    <w:rsid w:val="00A46D5A"/>
    <w:rsid w:val="00A471C4"/>
    <w:rsid w:val="00A473C7"/>
    <w:rsid w:val="00A524C5"/>
    <w:rsid w:val="00A5257E"/>
    <w:rsid w:val="00A544C4"/>
    <w:rsid w:val="00A54797"/>
    <w:rsid w:val="00A550AF"/>
    <w:rsid w:val="00A552D5"/>
    <w:rsid w:val="00A56140"/>
    <w:rsid w:val="00A56449"/>
    <w:rsid w:val="00A56BEA"/>
    <w:rsid w:val="00A57E34"/>
    <w:rsid w:val="00A605F3"/>
    <w:rsid w:val="00A61E4A"/>
    <w:rsid w:val="00A624DE"/>
    <w:rsid w:val="00A626AD"/>
    <w:rsid w:val="00A62A61"/>
    <w:rsid w:val="00A6308C"/>
    <w:rsid w:val="00A63452"/>
    <w:rsid w:val="00A639E5"/>
    <w:rsid w:val="00A63DBE"/>
    <w:rsid w:val="00A6472E"/>
    <w:rsid w:val="00A660CE"/>
    <w:rsid w:val="00A66616"/>
    <w:rsid w:val="00A66E6D"/>
    <w:rsid w:val="00A70173"/>
    <w:rsid w:val="00A70C2B"/>
    <w:rsid w:val="00A71906"/>
    <w:rsid w:val="00A727A1"/>
    <w:rsid w:val="00A72A1A"/>
    <w:rsid w:val="00A73086"/>
    <w:rsid w:val="00A7320E"/>
    <w:rsid w:val="00A73419"/>
    <w:rsid w:val="00A739CC"/>
    <w:rsid w:val="00A74955"/>
    <w:rsid w:val="00A74960"/>
    <w:rsid w:val="00A769CF"/>
    <w:rsid w:val="00A76C01"/>
    <w:rsid w:val="00A76F61"/>
    <w:rsid w:val="00A76F6F"/>
    <w:rsid w:val="00A808BC"/>
    <w:rsid w:val="00A80B79"/>
    <w:rsid w:val="00A82105"/>
    <w:rsid w:val="00A82699"/>
    <w:rsid w:val="00A82828"/>
    <w:rsid w:val="00A82E4D"/>
    <w:rsid w:val="00A82FF6"/>
    <w:rsid w:val="00A83FA7"/>
    <w:rsid w:val="00A851EA"/>
    <w:rsid w:val="00A86151"/>
    <w:rsid w:val="00A86361"/>
    <w:rsid w:val="00A867C1"/>
    <w:rsid w:val="00A86981"/>
    <w:rsid w:val="00A86D30"/>
    <w:rsid w:val="00A86E45"/>
    <w:rsid w:val="00A87B09"/>
    <w:rsid w:val="00A87CB5"/>
    <w:rsid w:val="00A87E95"/>
    <w:rsid w:val="00A911AF"/>
    <w:rsid w:val="00A91AFD"/>
    <w:rsid w:val="00A91C5A"/>
    <w:rsid w:val="00A91C98"/>
    <w:rsid w:val="00A91E72"/>
    <w:rsid w:val="00A9683A"/>
    <w:rsid w:val="00A96AC2"/>
    <w:rsid w:val="00A973AC"/>
    <w:rsid w:val="00A97813"/>
    <w:rsid w:val="00AA1784"/>
    <w:rsid w:val="00AA496E"/>
    <w:rsid w:val="00AA4B81"/>
    <w:rsid w:val="00AA4D5B"/>
    <w:rsid w:val="00AA67A8"/>
    <w:rsid w:val="00AA6992"/>
    <w:rsid w:val="00AA79A5"/>
    <w:rsid w:val="00AB13AB"/>
    <w:rsid w:val="00AB1780"/>
    <w:rsid w:val="00AB1F5F"/>
    <w:rsid w:val="00AB2552"/>
    <w:rsid w:val="00AB2AC9"/>
    <w:rsid w:val="00AB35E0"/>
    <w:rsid w:val="00AB35F9"/>
    <w:rsid w:val="00AB466D"/>
    <w:rsid w:val="00AB4862"/>
    <w:rsid w:val="00AB580C"/>
    <w:rsid w:val="00AB5E63"/>
    <w:rsid w:val="00AB61C8"/>
    <w:rsid w:val="00AB6853"/>
    <w:rsid w:val="00AB734B"/>
    <w:rsid w:val="00AC06C7"/>
    <w:rsid w:val="00AC1D4A"/>
    <w:rsid w:val="00AC2873"/>
    <w:rsid w:val="00AC5ADD"/>
    <w:rsid w:val="00AC5CBF"/>
    <w:rsid w:val="00AC5D41"/>
    <w:rsid w:val="00AC5E98"/>
    <w:rsid w:val="00AC5F25"/>
    <w:rsid w:val="00AC6B87"/>
    <w:rsid w:val="00AC7B61"/>
    <w:rsid w:val="00AD04C0"/>
    <w:rsid w:val="00AD0FF1"/>
    <w:rsid w:val="00AD196A"/>
    <w:rsid w:val="00AD2C6E"/>
    <w:rsid w:val="00AD2CE3"/>
    <w:rsid w:val="00AD316E"/>
    <w:rsid w:val="00AD3694"/>
    <w:rsid w:val="00AD36F9"/>
    <w:rsid w:val="00AD6190"/>
    <w:rsid w:val="00AD77E1"/>
    <w:rsid w:val="00AE03D6"/>
    <w:rsid w:val="00AE1B0F"/>
    <w:rsid w:val="00AE28E1"/>
    <w:rsid w:val="00AE30CC"/>
    <w:rsid w:val="00AE3DC9"/>
    <w:rsid w:val="00AE415A"/>
    <w:rsid w:val="00AE586E"/>
    <w:rsid w:val="00AE64F2"/>
    <w:rsid w:val="00AE6FDD"/>
    <w:rsid w:val="00AE71BF"/>
    <w:rsid w:val="00AE742E"/>
    <w:rsid w:val="00AF09EF"/>
    <w:rsid w:val="00AF0ECF"/>
    <w:rsid w:val="00AF1855"/>
    <w:rsid w:val="00AF188A"/>
    <w:rsid w:val="00AF19A5"/>
    <w:rsid w:val="00AF2416"/>
    <w:rsid w:val="00AF2D50"/>
    <w:rsid w:val="00AF3B9D"/>
    <w:rsid w:val="00AF3C3E"/>
    <w:rsid w:val="00AF4840"/>
    <w:rsid w:val="00AF4F58"/>
    <w:rsid w:val="00AF5CBE"/>
    <w:rsid w:val="00AF644E"/>
    <w:rsid w:val="00AF6DD6"/>
    <w:rsid w:val="00AF72C9"/>
    <w:rsid w:val="00AF7976"/>
    <w:rsid w:val="00AF7CE2"/>
    <w:rsid w:val="00B00B6B"/>
    <w:rsid w:val="00B00C9F"/>
    <w:rsid w:val="00B025D8"/>
    <w:rsid w:val="00B02D51"/>
    <w:rsid w:val="00B0304D"/>
    <w:rsid w:val="00B03C86"/>
    <w:rsid w:val="00B03CFB"/>
    <w:rsid w:val="00B05FF3"/>
    <w:rsid w:val="00B06E3B"/>
    <w:rsid w:val="00B07173"/>
    <w:rsid w:val="00B07242"/>
    <w:rsid w:val="00B10093"/>
    <w:rsid w:val="00B126BF"/>
    <w:rsid w:val="00B128B0"/>
    <w:rsid w:val="00B12DE5"/>
    <w:rsid w:val="00B13639"/>
    <w:rsid w:val="00B138E9"/>
    <w:rsid w:val="00B1416B"/>
    <w:rsid w:val="00B14B42"/>
    <w:rsid w:val="00B17740"/>
    <w:rsid w:val="00B21F6E"/>
    <w:rsid w:val="00B2217F"/>
    <w:rsid w:val="00B22AD2"/>
    <w:rsid w:val="00B2320F"/>
    <w:rsid w:val="00B23493"/>
    <w:rsid w:val="00B23D2A"/>
    <w:rsid w:val="00B23F8F"/>
    <w:rsid w:val="00B24B27"/>
    <w:rsid w:val="00B250B5"/>
    <w:rsid w:val="00B260A6"/>
    <w:rsid w:val="00B2723D"/>
    <w:rsid w:val="00B27D8E"/>
    <w:rsid w:val="00B30117"/>
    <w:rsid w:val="00B309F2"/>
    <w:rsid w:val="00B31573"/>
    <w:rsid w:val="00B317B9"/>
    <w:rsid w:val="00B32515"/>
    <w:rsid w:val="00B32D8D"/>
    <w:rsid w:val="00B3351B"/>
    <w:rsid w:val="00B33627"/>
    <w:rsid w:val="00B336F2"/>
    <w:rsid w:val="00B34398"/>
    <w:rsid w:val="00B344B9"/>
    <w:rsid w:val="00B34B21"/>
    <w:rsid w:val="00B34C91"/>
    <w:rsid w:val="00B34D68"/>
    <w:rsid w:val="00B3533D"/>
    <w:rsid w:val="00B359BD"/>
    <w:rsid w:val="00B35FB2"/>
    <w:rsid w:val="00B401E9"/>
    <w:rsid w:val="00B41537"/>
    <w:rsid w:val="00B43110"/>
    <w:rsid w:val="00B432EE"/>
    <w:rsid w:val="00B43CCF"/>
    <w:rsid w:val="00B44B1E"/>
    <w:rsid w:val="00B4615B"/>
    <w:rsid w:val="00B46562"/>
    <w:rsid w:val="00B4771A"/>
    <w:rsid w:val="00B4794B"/>
    <w:rsid w:val="00B47DEC"/>
    <w:rsid w:val="00B50AD3"/>
    <w:rsid w:val="00B51D3F"/>
    <w:rsid w:val="00B52722"/>
    <w:rsid w:val="00B5279A"/>
    <w:rsid w:val="00B52F79"/>
    <w:rsid w:val="00B53591"/>
    <w:rsid w:val="00B53DCF"/>
    <w:rsid w:val="00B56720"/>
    <w:rsid w:val="00B56DFD"/>
    <w:rsid w:val="00B56EFF"/>
    <w:rsid w:val="00B57592"/>
    <w:rsid w:val="00B60C7D"/>
    <w:rsid w:val="00B61703"/>
    <w:rsid w:val="00B61DF2"/>
    <w:rsid w:val="00B62AB0"/>
    <w:rsid w:val="00B63CA9"/>
    <w:rsid w:val="00B6401D"/>
    <w:rsid w:val="00B641E8"/>
    <w:rsid w:val="00B64E0C"/>
    <w:rsid w:val="00B654D2"/>
    <w:rsid w:val="00B6566D"/>
    <w:rsid w:val="00B659D1"/>
    <w:rsid w:val="00B65BC2"/>
    <w:rsid w:val="00B65E83"/>
    <w:rsid w:val="00B70662"/>
    <w:rsid w:val="00B70B12"/>
    <w:rsid w:val="00B71B83"/>
    <w:rsid w:val="00B7282C"/>
    <w:rsid w:val="00B738AC"/>
    <w:rsid w:val="00B77159"/>
    <w:rsid w:val="00B778AA"/>
    <w:rsid w:val="00B800E6"/>
    <w:rsid w:val="00B80B50"/>
    <w:rsid w:val="00B811B6"/>
    <w:rsid w:val="00B81B54"/>
    <w:rsid w:val="00B82669"/>
    <w:rsid w:val="00B82AB0"/>
    <w:rsid w:val="00B82C3C"/>
    <w:rsid w:val="00B83C1A"/>
    <w:rsid w:val="00B84B20"/>
    <w:rsid w:val="00B84CC5"/>
    <w:rsid w:val="00B852F7"/>
    <w:rsid w:val="00B855FB"/>
    <w:rsid w:val="00B85BFA"/>
    <w:rsid w:val="00B86027"/>
    <w:rsid w:val="00B860E0"/>
    <w:rsid w:val="00B86A20"/>
    <w:rsid w:val="00B87ACE"/>
    <w:rsid w:val="00B91522"/>
    <w:rsid w:val="00B91992"/>
    <w:rsid w:val="00B91B51"/>
    <w:rsid w:val="00B9269F"/>
    <w:rsid w:val="00B932BF"/>
    <w:rsid w:val="00B93378"/>
    <w:rsid w:val="00B93DF3"/>
    <w:rsid w:val="00B94C16"/>
    <w:rsid w:val="00B96303"/>
    <w:rsid w:val="00B96E12"/>
    <w:rsid w:val="00B97D7C"/>
    <w:rsid w:val="00BA086C"/>
    <w:rsid w:val="00BA1D09"/>
    <w:rsid w:val="00BA1DA3"/>
    <w:rsid w:val="00BA2F15"/>
    <w:rsid w:val="00BA3533"/>
    <w:rsid w:val="00BA3582"/>
    <w:rsid w:val="00BA3C22"/>
    <w:rsid w:val="00BA3C61"/>
    <w:rsid w:val="00BA48BA"/>
    <w:rsid w:val="00BA4B78"/>
    <w:rsid w:val="00BA5234"/>
    <w:rsid w:val="00BA58E6"/>
    <w:rsid w:val="00BA600C"/>
    <w:rsid w:val="00BA6426"/>
    <w:rsid w:val="00BA675D"/>
    <w:rsid w:val="00BA6A36"/>
    <w:rsid w:val="00BA738E"/>
    <w:rsid w:val="00BA7815"/>
    <w:rsid w:val="00BA7D72"/>
    <w:rsid w:val="00BB0853"/>
    <w:rsid w:val="00BB096E"/>
    <w:rsid w:val="00BB30A7"/>
    <w:rsid w:val="00BB41A7"/>
    <w:rsid w:val="00BB4614"/>
    <w:rsid w:val="00BB4C37"/>
    <w:rsid w:val="00BB4CD0"/>
    <w:rsid w:val="00BB4E79"/>
    <w:rsid w:val="00BB512A"/>
    <w:rsid w:val="00BB6E1C"/>
    <w:rsid w:val="00BB7F9E"/>
    <w:rsid w:val="00BC1AD8"/>
    <w:rsid w:val="00BC22BA"/>
    <w:rsid w:val="00BC23C3"/>
    <w:rsid w:val="00BC29C7"/>
    <w:rsid w:val="00BC2D47"/>
    <w:rsid w:val="00BC2EC0"/>
    <w:rsid w:val="00BC3324"/>
    <w:rsid w:val="00BC34D8"/>
    <w:rsid w:val="00BC373A"/>
    <w:rsid w:val="00BC37FD"/>
    <w:rsid w:val="00BC38AB"/>
    <w:rsid w:val="00BC3C11"/>
    <w:rsid w:val="00BC4B87"/>
    <w:rsid w:val="00BC57AF"/>
    <w:rsid w:val="00BC5D19"/>
    <w:rsid w:val="00BC5DA3"/>
    <w:rsid w:val="00BC5F13"/>
    <w:rsid w:val="00BD0A82"/>
    <w:rsid w:val="00BD0F86"/>
    <w:rsid w:val="00BD151E"/>
    <w:rsid w:val="00BD160A"/>
    <w:rsid w:val="00BD1A0E"/>
    <w:rsid w:val="00BD1FC1"/>
    <w:rsid w:val="00BD21E9"/>
    <w:rsid w:val="00BD2267"/>
    <w:rsid w:val="00BD25AB"/>
    <w:rsid w:val="00BD30A1"/>
    <w:rsid w:val="00BD346E"/>
    <w:rsid w:val="00BD48EB"/>
    <w:rsid w:val="00BD4BAD"/>
    <w:rsid w:val="00BD5508"/>
    <w:rsid w:val="00BD5F6D"/>
    <w:rsid w:val="00BE22FC"/>
    <w:rsid w:val="00BE2908"/>
    <w:rsid w:val="00BE32F7"/>
    <w:rsid w:val="00BE5661"/>
    <w:rsid w:val="00BE5E86"/>
    <w:rsid w:val="00BE6797"/>
    <w:rsid w:val="00BE7107"/>
    <w:rsid w:val="00BF0971"/>
    <w:rsid w:val="00BF23B0"/>
    <w:rsid w:val="00BF432F"/>
    <w:rsid w:val="00BF4F43"/>
    <w:rsid w:val="00BF5E43"/>
    <w:rsid w:val="00BF631E"/>
    <w:rsid w:val="00BF66F6"/>
    <w:rsid w:val="00BF6AF4"/>
    <w:rsid w:val="00BF6F61"/>
    <w:rsid w:val="00BF743D"/>
    <w:rsid w:val="00C00213"/>
    <w:rsid w:val="00C00A8C"/>
    <w:rsid w:val="00C029D8"/>
    <w:rsid w:val="00C048B7"/>
    <w:rsid w:val="00C05A87"/>
    <w:rsid w:val="00C061B6"/>
    <w:rsid w:val="00C0722B"/>
    <w:rsid w:val="00C0728A"/>
    <w:rsid w:val="00C07483"/>
    <w:rsid w:val="00C10832"/>
    <w:rsid w:val="00C11BF4"/>
    <w:rsid w:val="00C13040"/>
    <w:rsid w:val="00C1331C"/>
    <w:rsid w:val="00C144F1"/>
    <w:rsid w:val="00C15874"/>
    <w:rsid w:val="00C16557"/>
    <w:rsid w:val="00C1663A"/>
    <w:rsid w:val="00C16744"/>
    <w:rsid w:val="00C16C08"/>
    <w:rsid w:val="00C17069"/>
    <w:rsid w:val="00C170D7"/>
    <w:rsid w:val="00C178E2"/>
    <w:rsid w:val="00C17E55"/>
    <w:rsid w:val="00C17FE2"/>
    <w:rsid w:val="00C20044"/>
    <w:rsid w:val="00C20742"/>
    <w:rsid w:val="00C21871"/>
    <w:rsid w:val="00C21F6A"/>
    <w:rsid w:val="00C2292B"/>
    <w:rsid w:val="00C22F96"/>
    <w:rsid w:val="00C230B2"/>
    <w:rsid w:val="00C2328E"/>
    <w:rsid w:val="00C251C0"/>
    <w:rsid w:val="00C25E3D"/>
    <w:rsid w:val="00C26229"/>
    <w:rsid w:val="00C26441"/>
    <w:rsid w:val="00C27376"/>
    <w:rsid w:val="00C31BB5"/>
    <w:rsid w:val="00C32208"/>
    <w:rsid w:val="00C327F8"/>
    <w:rsid w:val="00C3294E"/>
    <w:rsid w:val="00C32A96"/>
    <w:rsid w:val="00C32C64"/>
    <w:rsid w:val="00C32E2B"/>
    <w:rsid w:val="00C32E4D"/>
    <w:rsid w:val="00C346D4"/>
    <w:rsid w:val="00C3493F"/>
    <w:rsid w:val="00C35C73"/>
    <w:rsid w:val="00C3743F"/>
    <w:rsid w:val="00C3744A"/>
    <w:rsid w:val="00C37C2F"/>
    <w:rsid w:val="00C4004E"/>
    <w:rsid w:val="00C417B9"/>
    <w:rsid w:val="00C41E14"/>
    <w:rsid w:val="00C422F9"/>
    <w:rsid w:val="00C4288A"/>
    <w:rsid w:val="00C42CB7"/>
    <w:rsid w:val="00C43F24"/>
    <w:rsid w:val="00C44DF6"/>
    <w:rsid w:val="00C4550E"/>
    <w:rsid w:val="00C45980"/>
    <w:rsid w:val="00C46534"/>
    <w:rsid w:val="00C46805"/>
    <w:rsid w:val="00C4701D"/>
    <w:rsid w:val="00C47C33"/>
    <w:rsid w:val="00C50868"/>
    <w:rsid w:val="00C509DE"/>
    <w:rsid w:val="00C51C34"/>
    <w:rsid w:val="00C5201D"/>
    <w:rsid w:val="00C53458"/>
    <w:rsid w:val="00C543C2"/>
    <w:rsid w:val="00C5474F"/>
    <w:rsid w:val="00C55753"/>
    <w:rsid w:val="00C557EE"/>
    <w:rsid w:val="00C55A01"/>
    <w:rsid w:val="00C55A07"/>
    <w:rsid w:val="00C5787D"/>
    <w:rsid w:val="00C57B47"/>
    <w:rsid w:val="00C57F20"/>
    <w:rsid w:val="00C60480"/>
    <w:rsid w:val="00C60798"/>
    <w:rsid w:val="00C61494"/>
    <w:rsid w:val="00C616BB"/>
    <w:rsid w:val="00C61B17"/>
    <w:rsid w:val="00C61B9C"/>
    <w:rsid w:val="00C62818"/>
    <w:rsid w:val="00C63A49"/>
    <w:rsid w:val="00C63F29"/>
    <w:rsid w:val="00C6445A"/>
    <w:rsid w:val="00C660DE"/>
    <w:rsid w:val="00C66116"/>
    <w:rsid w:val="00C67646"/>
    <w:rsid w:val="00C6765E"/>
    <w:rsid w:val="00C70740"/>
    <w:rsid w:val="00C71137"/>
    <w:rsid w:val="00C71B8F"/>
    <w:rsid w:val="00C72013"/>
    <w:rsid w:val="00C72CB3"/>
    <w:rsid w:val="00C732B9"/>
    <w:rsid w:val="00C73AF8"/>
    <w:rsid w:val="00C73EF3"/>
    <w:rsid w:val="00C73F23"/>
    <w:rsid w:val="00C74908"/>
    <w:rsid w:val="00C75404"/>
    <w:rsid w:val="00C760A4"/>
    <w:rsid w:val="00C7689A"/>
    <w:rsid w:val="00C76AD6"/>
    <w:rsid w:val="00C803A0"/>
    <w:rsid w:val="00C80D6B"/>
    <w:rsid w:val="00C81196"/>
    <w:rsid w:val="00C81C4A"/>
    <w:rsid w:val="00C824FF"/>
    <w:rsid w:val="00C82745"/>
    <w:rsid w:val="00C82B9C"/>
    <w:rsid w:val="00C84D64"/>
    <w:rsid w:val="00C861BA"/>
    <w:rsid w:val="00C86282"/>
    <w:rsid w:val="00C8629D"/>
    <w:rsid w:val="00C872DE"/>
    <w:rsid w:val="00C875A7"/>
    <w:rsid w:val="00C90366"/>
    <w:rsid w:val="00C9130C"/>
    <w:rsid w:val="00C9204A"/>
    <w:rsid w:val="00C92730"/>
    <w:rsid w:val="00C92CC5"/>
    <w:rsid w:val="00C940B5"/>
    <w:rsid w:val="00C9434F"/>
    <w:rsid w:val="00C952D6"/>
    <w:rsid w:val="00C9766D"/>
    <w:rsid w:val="00C97C18"/>
    <w:rsid w:val="00CA0CED"/>
    <w:rsid w:val="00CA12EA"/>
    <w:rsid w:val="00CA2DC8"/>
    <w:rsid w:val="00CA352E"/>
    <w:rsid w:val="00CA4448"/>
    <w:rsid w:val="00CA44F6"/>
    <w:rsid w:val="00CA588A"/>
    <w:rsid w:val="00CA6938"/>
    <w:rsid w:val="00CA6BB8"/>
    <w:rsid w:val="00CA76E3"/>
    <w:rsid w:val="00CA78E3"/>
    <w:rsid w:val="00CB0B3C"/>
    <w:rsid w:val="00CB1D42"/>
    <w:rsid w:val="00CB27F6"/>
    <w:rsid w:val="00CB2DC9"/>
    <w:rsid w:val="00CB2EE5"/>
    <w:rsid w:val="00CB3A48"/>
    <w:rsid w:val="00CB3B75"/>
    <w:rsid w:val="00CB48DF"/>
    <w:rsid w:val="00CB6460"/>
    <w:rsid w:val="00CB6BD6"/>
    <w:rsid w:val="00CB7B13"/>
    <w:rsid w:val="00CB7DFA"/>
    <w:rsid w:val="00CB7FB1"/>
    <w:rsid w:val="00CC09C1"/>
    <w:rsid w:val="00CC11F0"/>
    <w:rsid w:val="00CC1924"/>
    <w:rsid w:val="00CC1E18"/>
    <w:rsid w:val="00CC2310"/>
    <w:rsid w:val="00CC2341"/>
    <w:rsid w:val="00CC2691"/>
    <w:rsid w:val="00CC2DB5"/>
    <w:rsid w:val="00CC3523"/>
    <w:rsid w:val="00CC3D9E"/>
    <w:rsid w:val="00CC42DE"/>
    <w:rsid w:val="00CC465B"/>
    <w:rsid w:val="00CC666B"/>
    <w:rsid w:val="00CC6684"/>
    <w:rsid w:val="00CC6CAE"/>
    <w:rsid w:val="00CC751F"/>
    <w:rsid w:val="00CD0568"/>
    <w:rsid w:val="00CD0628"/>
    <w:rsid w:val="00CD0D84"/>
    <w:rsid w:val="00CD1A93"/>
    <w:rsid w:val="00CD2E69"/>
    <w:rsid w:val="00CD2FC8"/>
    <w:rsid w:val="00CD39D5"/>
    <w:rsid w:val="00CD3EDB"/>
    <w:rsid w:val="00CD5143"/>
    <w:rsid w:val="00CD5A91"/>
    <w:rsid w:val="00CD68E1"/>
    <w:rsid w:val="00CD7005"/>
    <w:rsid w:val="00CD72EA"/>
    <w:rsid w:val="00CD7483"/>
    <w:rsid w:val="00CD767A"/>
    <w:rsid w:val="00CE07C5"/>
    <w:rsid w:val="00CE0B54"/>
    <w:rsid w:val="00CE2433"/>
    <w:rsid w:val="00CE2639"/>
    <w:rsid w:val="00CE33AE"/>
    <w:rsid w:val="00CE3E7E"/>
    <w:rsid w:val="00CE40E6"/>
    <w:rsid w:val="00CE5883"/>
    <w:rsid w:val="00CE686F"/>
    <w:rsid w:val="00CE69E1"/>
    <w:rsid w:val="00CE7354"/>
    <w:rsid w:val="00CF0799"/>
    <w:rsid w:val="00CF2023"/>
    <w:rsid w:val="00CF3705"/>
    <w:rsid w:val="00CF3A9B"/>
    <w:rsid w:val="00CF3B10"/>
    <w:rsid w:val="00CF3DB6"/>
    <w:rsid w:val="00CF44E4"/>
    <w:rsid w:val="00CF597F"/>
    <w:rsid w:val="00CF5CEF"/>
    <w:rsid w:val="00CF7248"/>
    <w:rsid w:val="00CF7F83"/>
    <w:rsid w:val="00D00287"/>
    <w:rsid w:val="00D00416"/>
    <w:rsid w:val="00D00640"/>
    <w:rsid w:val="00D014EC"/>
    <w:rsid w:val="00D029B2"/>
    <w:rsid w:val="00D036BA"/>
    <w:rsid w:val="00D036DA"/>
    <w:rsid w:val="00D03E1E"/>
    <w:rsid w:val="00D0457B"/>
    <w:rsid w:val="00D0587A"/>
    <w:rsid w:val="00D05D91"/>
    <w:rsid w:val="00D067D8"/>
    <w:rsid w:val="00D068A6"/>
    <w:rsid w:val="00D06E12"/>
    <w:rsid w:val="00D06EBB"/>
    <w:rsid w:val="00D077D4"/>
    <w:rsid w:val="00D108E6"/>
    <w:rsid w:val="00D108F6"/>
    <w:rsid w:val="00D10CAE"/>
    <w:rsid w:val="00D112CE"/>
    <w:rsid w:val="00D12EAC"/>
    <w:rsid w:val="00D162F5"/>
    <w:rsid w:val="00D16CC3"/>
    <w:rsid w:val="00D16DC6"/>
    <w:rsid w:val="00D171E7"/>
    <w:rsid w:val="00D174A8"/>
    <w:rsid w:val="00D20AC4"/>
    <w:rsid w:val="00D2122B"/>
    <w:rsid w:val="00D21B1C"/>
    <w:rsid w:val="00D21B6B"/>
    <w:rsid w:val="00D22206"/>
    <w:rsid w:val="00D23626"/>
    <w:rsid w:val="00D24058"/>
    <w:rsid w:val="00D25905"/>
    <w:rsid w:val="00D259FB"/>
    <w:rsid w:val="00D26814"/>
    <w:rsid w:val="00D300D3"/>
    <w:rsid w:val="00D30251"/>
    <w:rsid w:val="00D3060F"/>
    <w:rsid w:val="00D32544"/>
    <w:rsid w:val="00D326EB"/>
    <w:rsid w:val="00D32C1B"/>
    <w:rsid w:val="00D337C0"/>
    <w:rsid w:val="00D33F5C"/>
    <w:rsid w:val="00D35A80"/>
    <w:rsid w:val="00D35CC6"/>
    <w:rsid w:val="00D36A27"/>
    <w:rsid w:val="00D37B9C"/>
    <w:rsid w:val="00D37C24"/>
    <w:rsid w:val="00D37D11"/>
    <w:rsid w:val="00D40ED6"/>
    <w:rsid w:val="00D411F1"/>
    <w:rsid w:val="00D4195D"/>
    <w:rsid w:val="00D41B17"/>
    <w:rsid w:val="00D424AE"/>
    <w:rsid w:val="00D42C04"/>
    <w:rsid w:val="00D43DAE"/>
    <w:rsid w:val="00D440E9"/>
    <w:rsid w:val="00D44CC0"/>
    <w:rsid w:val="00D46157"/>
    <w:rsid w:val="00D464E0"/>
    <w:rsid w:val="00D47749"/>
    <w:rsid w:val="00D47A8E"/>
    <w:rsid w:val="00D47CB8"/>
    <w:rsid w:val="00D50106"/>
    <w:rsid w:val="00D504CD"/>
    <w:rsid w:val="00D5057B"/>
    <w:rsid w:val="00D51EFD"/>
    <w:rsid w:val="00D526B9"/>
    <w:rsid w:val="00D52F4D"/>
    <w:rsid w:val="00D52FA3"/>
    <w:rsid w:val="00D53720"/>
    <w:rsid w:val="00D538C0"/>
    <w:rsid w:val="00D53C90"/>
    <w:rsid w:val="00D5462C"/>
    <w:rsid w:val="00D561C8"/>
    <w:rsid w:val="00D563D1"/>
    <w:rsid w:val="00D56878"/>
    <w:rsid w:val="00D577BF"/>
    <w:rsid w:val="00D57D9E"/>
    <w:rsid w:val="00D57FFD"/>
    <w:rsid w:val="00D60C70"/>
    <w:rsid w:val="00D61867"/>
    <w:rsid w:val="00D620D3"/>
    <w:rsid w:val="00D62827"/>
    <w:rsid w:val="00D63175"/>
    <w:rsid w:val="00D6382E"/>
    <w:rsid w:val="00D640D0"/>
    <w:rsid w:val="00D64326"/>
    <w:rsid w:val="00D6477C"/>
    <w:rsid w:val="00D64D74"/>
    <w:rsid w:val="00D66583"/>
    <w:rsid w:val="00D667D1"/>
    <w:rsid w:val="00D70243"/>
    <w:rsid w:val="00D7078A"/>
    <w:rsid w:val="00D70993"/>
    <w:rsid w:val="00D71067"/>
    <w:rsid w:val="00D7164F"/>
    <w:rsid w:val="00D71695"/>
    <w:rsid w:val="00D71719"/>
    <w:rsid w:val="00D71FFF"/>
    <w:rsid w:val="00D73CC6"/>
    <w:rsid w:val="00D761D0"/>
    <w:rsid w:val="00D777FA"/>
    <w:rsid w:val="00D8046F"/>
    <w:rsid w:val="00D829E9"/>
    <w:rsid w:val="00D83C76"/>
    <w:rsid w:val="00D8448C"/>
    <w:rsid w:val="00D8478E"/>
    <w:rsid w:val="00D847E4"/>
    <w:rsid w:val="00D85468"/>
    <w:rsid w:val="00D85924"/>
    <w:rsid w:val="00D87030"/>
    <w:rsid w:val="00D903C2"/>
    <w:rsid w:val="00D9056A"/>
    <w:rsid w:val="00D9096B"/>
    <w:rsid w:val="00D92DA1"/>
    <w:rsid w:val="00D92E63"/>
    <w:rsid w:val="00D92EA6"/>
    <w:rsid w:val="00D9515A"/>
    <w:rsid w:val="00D958D3"/>
    <w:rsid w:val="00D96663"/>
    <w:rsid w:val="00D96FA3"/>
    <w:rsid w:val="00D97017"/>
    <w:rsid w:val="00D97A93"/>
    <w:rsid w:val="00DA0F4F"/>
    <w:rsid w:val="00DA1395"/>
    <w:rsid w:val="00DA27F2"/>
    <w:rsid w:val="00DA2DE7"/>
    <w:rsid w:val="00DA33C4"/>
    <w:rsid w:val="00DA3D6F"/>
    <w:rsid w:val="00DA5334"/>
    <w:rsid w:val="00DA6338"/>
    <w:rsid w:val="00DA6607"/>
    <w:rsid w:val="00DA67AE"/>
    <w:rsid w:val="00DA68C7"/>
    <w:rsid w:val="00DB10E5"/>
    <w:rsid w:val="00DB116D"/>
    <w:rsid w:val="00DB1B14"/>
    <w:rsid w:val="00DB2A1C"/>
    <w:rsid w:val="00DB2C1D"/>
    <w:rsid w:val="00DB3B11"/>
    <w:rsid w:val="00DB3BDA"/>
    <w:rsid w:val="00DB3F85"/>
    <w:rsid w:val="00DB4AFF"/>
    <w:rsid w:val="00DB61E1"/>
    <w:rsid w:val="00DB64A2"/>
    <w:rsid w:val="00DB68BF"/>
    <w:rsid w:val="00DB7836"/>
    <w:rsid w:val="00DB7C49"/>
    <w:rsid w:val="00DC0579"/>
    <w:rsid w:val="00DC05E7"/>
    <w:rsid w:val="00DC0B8E"/>
    <w:rsid w:val="00DC1713"/>
    <w:rsid w:val="00DC1832"/>
    <w:rsid w:val="00DC2619"/>
    <w:rsid w:val="00DC3AC9"/>
    <w:rsid w:val="00DC4F2C"/>
    <w:rsid w:val="00DC599D"/>
    <w:rsid w:val="00DC7633"/>
    <w:rsid w:val="00DD1DCB"/>
    <w:rsid w:val="00DD1F16"/>
    <w:rsid w:val="00DD2392"/>
    <w:rsid w:val="00DD2BAE"/>
    <w:rsid w:val="00DD3236"/>
    <w:rsid w:val="00DD3765"/>
    <w:rsid w:val="00DD4F7B"/>
    <w:rsid w:val="00DD5DB0"/>
    <w:rsid w:val="00DD5E4D"/>
    <w:rsid w:val="00DD66AB"/>
    <w:rsid w:val="00DD77AF"/>
    <w:rsid w:val="00DE0231"/>
    <w:rsid w:val="00DE0465"/>
    <w:rsid w:val="00DE0872"/>
    <w:rsid w:val="00DE0AB6"/>
    <w:rsid w:val="00DE303B"/>
    <w:rsid w:val="00DE4DB9"/>
    <w:rsid w:val="00DE610A"/>
    <w:rsid w:val="00DE62E3"/>
    <w:rsid w:val="00DE75B8"/>
    <w:rsid w:val="00DE7B27"/>
    <w:rsid w:val="00DF056A"/>
    <w:rsid w:val="00DF3250"/>
    <w:rsid w:val="00DF3653"/>
    <w:rsid w:val="00DF36A7"/>
    <w:rsid w:val="00DF4601"/>
    <w:rsid w:val="00DF4675"/>
    <w:rsid w:val="00DF4C6C"/>
    <w:rsid w:val="00DF4E0A"/>
    <w:rsid w:val="00DF5482"/>
    <w:rsid w:val="00DF7A3E"/>
    <w:rsid w:val="00DF7EC3"/>
    <w:rsid w:val="00E014CE"/>
    <w:rsid w:val="00E0157F"/>
    <w:rsid w:val="00E019A5"/>
    <w:rsid w:val="00E024EF"/>
    <w:rsid w:val="00E03831"/>
    <w:rsid w:val="00E04C77"/>
    <w:rsid w:val="00E059CB"/>
    <w:rsid w:val="00E069C9"/>
    <w:rsid w:val="00E06C0B"/>
    <w:rsid w:val="00E06DA3"/>
    <w:rsid w:val="00E070F3"/>
    <w:rsid w:val="00E076C5"/>
    <w:rsid w:val="00E076DF"/>
    <w:rsid w:val="00E10FBD"/>
    <w:rsid w:val="00E110ED"/>
    <w:rsid w:val="00E11B8A"/>
    <w:rsid w:val="00E125FB"/>
    <w:rsid w:val="00E15043"/>
    <w:rsid w:val="00E15A33"/>
    <w:rsid w:val="00E1709E"/>
    <w:rsid w:val="00E179DE"/>
    <w:rsid w:val="00E20B12"/>
    <w:rsid w:val="00E22B2A"/>
    <w:rsid w:val="00E22DED"/>
    <w:rsid w:val="00E24AC0"/>
    <w:rsid w:val="00E24B7C"/>
    <w:rsid w:val="00E25626"/>
    <w:rsid w:val="00E261BC"/>
    <w:rsid w:val="00E261DA"/>
    <w:rsid w:val="00E263CC"/>
    <w:rsid w:val="00E26CE1"/>
    <w:rsid w:val="00E2798B"/>
    <w:rsid w:val="00E3119F"/>
    <w:rsid w:val="00E3121F"/>
    <w:rsid w:val="00E31892"/>
    <w:rsid w:val="00E31A8C"/>
    <w:rsid w:val="00E32014"/>
    <w:rsid w:val="00E328F5"/>
    <w:rsid w:val="00E329AD"/>
    <w:rsid w:val="00E32A61"/>
    <w:rsid w:val="00E330DE"/>
    <w:rsid w:val="00E33E62"/>
    <w:rsid w:val="00E33F46"/>
    <w:rsid w:val="00E33F92"/>
    <w:rsid w:val="00E346AE"/>
    <w:rsid w:val="00E34847"/>
    <w:rsid w:val="00E3662C"/>
    <w:rsid w:val="00E36B04"/>
    <w:rsid w:val="00E36E81"/>
    <w:rsid w:val="00E406F9"/>
    <w:rsid w:val="00E40D5F"/>
    <w:rsid w:val="00E42087"/>
    <w:rsid w:val="00E42145"/>
    <w:rsid w:val="00E43840"/>
    <w:rsid w:val="00E438BE"/>
    <w:rsid w:val="00E444C1"/>
    <w:rsid w:val="00E4513B"/>
    <w:rsid w:val="00E4519A"/>
    <w:rsid w:val="00E46A80"/>
    <w:rsid w:val="00E47956"/>
    <w:rsid w:val="00E50DF0"/>
    <w:rsid w:val="00E50FC7"/>
    <w:rsid w:val="00E51236"/>
    <w:rsid w:val="00E51E4B"/>
    <w:rsid w:val="00E51F79"/>
    <w:rsid w:val="00E5261C"/>
    <w:rsid w:val="00E52CF8"/>
    <w:rsid w:val="00E533D1"/>
    <w:rsid w:val="00E54EF9"/>
    <w:rsid w:val="00E5510C"/>
    <w:rsid w:val="00E578FD"/>
    <w:rsid w:val="00E57B67"/>
    <w:rsid w:val="00E57FD0"/>
    <w:rsid w:val="00E6000F"/>
    <w:rsid w:val="00E601B2"/>
    <w:rsid w:val="00E60B12"/>
    <w:rsid w:val="00E6147C"/>
    <w:rsid w:val="00E62110"/>
    <w:rsid w:val="00E62C1A"/>
    <w:rsid w:val="00E634BA"/>
    <w:rsid w:val="00E6415D"/>
    <w:rsid w:val="00E64AC7"/>
    <w:rsid w:val="00E6504C"/>
    <w:rsid w:val="00E657E3"/>
    <w:rsid w:val="00E66194"/>
    <w:rsid w:val="00E66D05"/>
    <w:rsid w:val="00E673CC"/>
    <w:rsid w:val="00E675E4"/>
    <w:rsid w:val="00E67B99"/>
    <w:rsid w:val="00E71299"/>
    <w:rsid w:val="00E71CBE"/>
    <w:rsid w:val="00E71EC0"/>
    <w:rsid w:val="00E72C37"/>
    <w:rsid w:val="00E735E6"/>
    <w:rsid w:val="00E74074"/>
    <w:rsid w:val="00E74C1E"/>
    <w:rsid w:val="00E762D3"/>
    <w:rsid w:val="00E76A7C"/>
    <w:rsid w:val="00E77102"/>
    <w:rsid w:val="00E778DE"/>
    <w:rsid w:val="00E779A3"/>
    <w:rsid w:val="00E8000D"/>
    <w:rsid w:val="00E8242A"/>
    <w:rsid w:val="00E83E75"/>
    <w:rsid w:val="00E85285"/>
    <w:rsid w:val="00E86059"/>
    <w:rsid w:val="00E875F5"/>
    <w:rsid w:val="00E9211E"/>
    <w:rsid w:val="00E93417"/>
    <w:rsid w:val="00E9347E"/>
    <w:rsid w:val="00E9654D"/>
    <w:rsid w:val="00E97120"/>
    <w:rsid w:val="00E9734C"/>
    <w:rsid w:val="00EA2D4C"/>
    <w:rsid w:val="00EA4836"/>
    <w:rsid w:val="00EA5995"/>
    <w:rsid w:val="00EA69D5"/>
    <w:rsid w:val="00EA773C"/>
    <w:rsid w:val="00EA7BD6"/>
    <w:rsid w:val="00EB063B"/>
    <w:rsid w:val="00EB0809"/>
    <w:rsid w:val="00EB1CE2"/>
    <w:rsid w:val="00EB2D92"/>
    <w:rsid w:val="00EB32F6"/>
    <w:rsid w:val="00EB3CBA"/>
    <w:rsid w:val="00EB461E"/>
    <w:rsid w:val="00EB47C6"/>
    <w:rsid w:val="00EB5A10"/>
    <w:rsid w:val="00EB5AEF"/>
    <w:rsid w:val="00EB6122"/>
    <w:rsid w:val="00EB6FFE"/>
    <w:rsid w:val="00EB7C02"/>
    <w:rsid w:val="00EC0140"/>
    <w:rsid w:val="00EC1B67"/>
    <w:rsid w:val="00EC1E8B"/>
    <w:rsid w:val="00EC27CE"/>
    <w:rsid w:val="00EC53DC"/>
    <w:rsid w:val="00EC5D56"/>
    <w:rsid w:val="00EC61A9"/>
    <w:rsid w:val="00EC6E42"/>
    <w:rsid w:val="00EC7B62"/>
    <w:rsid w:val="00ED0656"/>
    <w:rsid w:val="00ED085B"/>
    <w:rsid w:val="00ED1E5F"/>
    <w:rsid w:val="00ED2DD9"/>
    <w:rsid w:val="00ED3049"/>
    <w:rsid w:val="00ED4308"/>
    <w:rsid w:val="00ED4BCA"/>
    <w:rsid w:val="00ED4D70"/>
    <w:rsid w:val="00ED4F3B"/>
    <w:rsid w:val="00ED4FA7"/>
    <w:rsid w:val="00ED5582"/>
    <w:rsid w:val="00ED5F36"/>
    <w:rsid w:val="00EE044A"/>
    <w:rsid w:val="00EE04C8"/>
    <w:rsid w:val="00EE0DD1"/>
    <w:rsid w:val="00EE118D"/>
    <w:rsid w:val="00EE401F"/>
    <w:rsid w:val="00EE46DA"/>
    <w:rsid w:val="00EE4A66"/>
    <w:rsid w:val="00EE4C24"/>
    <w:rsid w:val="00EE759A"/>
    <w:rsid w:val="00EE7BDF"/>
    <w:rsid w:val="00EF0F36"/>
    <w:rsid w:val="00EF1AE8"/>
    <w:rsid w:val="00EF1B80"/>
    <w:rsid w:val="00EF1F0E"/>
    <w:rsid w:val="00EF20F5"/>
    <w:rsid w:val="00EF228D"/>
    <w:rsid w:val="00EF2CCF"/>
    <w:rsid w:val="00EF3561"/>
    <w:rsid w:val="00EF4125"/>
    <w:rsid w:val="00EF4230"/>
    <w:rsid w:val="00EF465B"/>
    <w:rsid w:val="00EF4748"/>
    <w:rsid w:val="00EF62D4"/>
    <w:rsid w:val="00EF6649"/>
    <w:rsid w:val="00EF683D"/>
    <w:rsid w:val="00EF69A4"/>
    <w:rsid w:val="00EF6F8C"/>
    <w:rsid w:val="00EF6FF8"/>
    <w:rsid w:val="00EF7684"/>
    <w:rsid w:val="00EF79B5"/>
    <w:rsid w:val="00F0077A"/>
    <w:rsid w:val="00F012A4"/>
    <w:rsid w:val="00F016B9"/>
    <w:rsid w:val="00F0184A"/>
    <w:rsid w:val="00F01A28"/>
    <w:rsid w:val="00F02FB9"/>
    <w:rsid w:val="00F0355E"/>
    <w:rsid w:val="00F03C00"/>
    <w:rsid w:val="00F04D51"/>
    <w:rsid w:val="00F04E38"/>
    <w:rsid w:val="00F05322"/>
    <w:rsid w:val="00F0533B"/>
    <w:rsid w:val="00F0574B"/>
    <w:rsid w:val="00F05C87"/>
    <w:rsid w:val="00F067A1"/>
    <w:rsid w:val="00F0680C"/>
    <w:rsid w:val="00F06CEC"/>
    <w:rsid w:val="00F10A8A"/>
    <w:rsid w:val="00F1327D"/>
    <w:rsid w:val="00F13689"/>
    <w:rsid w:val="00F13F6E"/>
    <w:rsid w:val="00F144F1"/>
    <w:rsid w:val="00F14A8E"/>
    <w:rsid w:val="00F14B6F"/>
    <w:rsid w:val="00F14BCE"/>
    <w:rsid w:val="00F14BE4"/>
    <w:rsid w:val="00F16826"/>
    <w:rsid w:val="00F16C7F"/>
    <w:rsid w:val="00F17D10"/>
    <w:rsid w:val="00F215FE"/>
    <w:rsid w:val="00F2264D"/>
    <w:rsid w:val="00F23661"/>
    <w:rsid w:val="00F24762"/>
    <w:rsid w:val="00F25172"/>
    <w:rsid w:val="00F255C0"/>
    <w:rsid w:val="00F274E0"/>
    <w:rsid w:val="00F275DE"/>
    <w:rsid w:val="00F31224"/>
    <w:rsid w:val="00F3167A"/>
    <w:rsid w:val="00F31AE2"/>
    <w:rsid w:val="00F31B23"/>
    <w:rsid w:val="00F31CF5"/>
    <w:rsid w:val="00F31DFE"/>
    <w:rsid w:val="00F337B4"/>
    <w:rsid w:val="00F346AF"/>
    <w:rsid w:val="00F3474D"/>
    <w:rsid w:val="00F35154"/>
    <w:rsid w:val="00F365D6"/>
    <w:rsid w:val="00F36D57"/>
    <w:rsid w:val="00F40465"/>
    <w:rsid w:val="00F41A2B"/>
    <w:rsid w:val="00F42487"/>
    <w:rsid w:val="00F428FA"/>
    <w:rsid w:val="00F42B61"/>
    <w:rsid w:val="00F42C40"/>
    <w:rsid w:val="00F432A9"/>
    <w:rsid w:val="00F43B19"/>
    <w:rsid w:val="00F442EE"/>
    <w:rsid w:val="00F44C67"/>
    <w:rsid w:val="00F46461"/>
    <w:rsid w:val="00F4733D"/>
    <w:rsid w:val="00F47AF8"/>
    <w:rsid w:val="00F47B1E"/>
    <w:rsid w:val="00F51D10"/>
    <w:rsid w:val="00F51E32"/>
    <w:rsid w:val="00F52C17"/>
    <w:rsid w:val="00F53613"/>
    <w:rsid w:val="00F53863"/>
    <w:rsid w:val="00F53A28"/>
    <w:rsid w:val="00F53CAF"/>
    <w:rsid w:val="00F5566F"/>
    <w:rsid w:val="00F55BEC"/>
    <w:rsid w:val="00F55E86"/>
    <w:rsid w:val="00F56509"/>
    <w:rsid w:val="00F56963"/>
    <w:rsid w:val="00F57A4A"/>
    <w:rsid w:val="00F61ACE"/>
    <w:rsid w:val="00F62A88"/>
    <w:rsid w:val="00F63C47"/>
    <w:rsid w:val="00F64DDA"/>
    <w:rsid w:val="00F66DFE"/>
    <w:rsid w:val="00F67B7D"/>
    <w:rsid w:val="00F703E3"/>
    <w:rsid w:val="00F70429"/>
    <w:rsid w:val="00F70F97"/>
    <w:rsid w:val="00F71DF1"/>
    <w:rsid w:val="00F721E1"/>
    <w:rsid w:val="00F72600"/>
    <w:rsid w:val="00F7297D"/>
    <w:rsid w:val="00F73579"/>
    <w:rsid w:val="00F736FA"/>
    <w:rsid w:val="00F7380C"/>
    <w:rsid w:val="00F740C0"/>
    <w:rsid w:val="00F74863"/>
    <w:rsid w:val="00F757D4"/>
    <w:rsid w:val="00F75A54"/>
    <w:rsid w:val="00F76A93"/>
    <w:rsid w:val="00F77F8C"/>
    <w:rsid w:val="00F80E97"/>
    <w:rsid w:val="00F81193"/>
    <w:rsid w:val="00F81219"/>
    <w:rsid w:val="00F81463"/>
    <w:rsid w:val="00F81B9D"/>
    <w:rsid w:val="00F81C91"/>
    <w:rsid w:val="00F81F54"/>
    <w:rsid w:val="00F82E00"/>
    <w:rsid w:val="00F832D4"/>
    <w:rsid w:val="00F835DC"/>
    <w:rsid w:val="00F84574"/>
    <w:rsid w:val="00F84850"/>
    <w:rsid w:val="00F84890"/>
    <w:rsid w:val="00F84ADC"/>
    <w:rsid w:val="00F85254"/>
    <w:rsid w:val="00F859E1"/>
    <w:rsid w:val="00F862CC"/>
    <w:rsid w:val="00F86408"/>
    <w:rsid w:val="00F8642D"/>
    <w:rsid w:val="00F86E42"/>
    <w:rsid w:val="00F87084"/>
    <w:rsid w:val="00F87EFC"/>
    <w:rsid w:val="00F9028B"/>
    <w:rsid w:val="00F9097F"/>
    <w:rsid w:val="00F912FE"/>
    <w:rsid w:val="00F9411E"/>
    <w:rsid w:val="00F94326"/>
    <w:rsid w:val="00F94B34"/>
    <w:rsid w:val="00F9504B"/>
    <w:rsid w:val="00F95520"/>
    <w:rsid w:val="00F95895"/>
    <w:rsid w:val="00F959EB"/>
    <w:rsid w:val="00F95A52"/>
    <w:rsid w:val="00F95C35"/>
    <w:rsid w:val="00F9649B"/>
    <w:rsid w:val="00F96A14"/>
    <w:rsid w:val="00F96D8A"/>
    <w:rsid w:val="00F973C0"/>
    <w:rsid w:val="00F97729"/>
    <w:rsid w:val="00FA1884"/>
    <w:rsid w:val="00FA259F"/>
    <w:rsid w:val="00FA5A0F"/>
    <w:rsid w:val="00FA6819"/>
    <w:rsid w:val="00FA6A63"/>
    <w:rsid w:val="00FA7BC0"/>
    <w:rsid w:val="00FA7EA5"/>
    <w:rsid w:val="00FB031E"/>
    <w:rsid w:val="00FB0369"/>
    <w:rsid w:val="00FB16EE"/>
    <w:rsid w:val="00FB3BE6"/>
    <w:rsid w:val="00FB433C"/>
    <w:rsid w:val="00FB47DE"/>
    <w:rsid w:val="00FB48EE"/>
    <w:rsid w:val="00FB5F17"/>
    <w:rsid w:val="00FB664F"/>
    <w:rsid w:val="00FB6786"/>
    <w:rsid w:val="00FB70E5"/>
    <w:rsid w:val="00FB75B2"/>
    <w:rsid w:val="00FB7A4A"/>
    <w:rsid w:val="00FC07E9"/>
    <w:rsid w:val="00FC09EB"/>
    <w:rsid w:val="00FC11DB"/>
    <w:rsid w:val="00FC231E"/>
    <w:rsid w:val="00FC23D3"/>
    <w:rsid w:val="00FC2C5A"/>
    <w:rsid w:val="00FC2C73"/>
    <w:rsid w:val="00FC3DC6"/>
    <w:rsid w:val="00FC4433"/>
    <w:rsid w:val="00FC4ADC"/>
    <w:rsid w:val="00FC5302"/>
    <w:rsid w:val="00FC55F7"/>
    <w:rsid w:val="00FC5B0A"/>
    <w:rsid w:val="00FC5D72"/>
    <w:rsid w:val="00FC6169"/>
    <w:rsid w:val="00FC655C"/>
    <w:rsid w:val="00FC6B78"/>
    <w:rsid w:val="00FC7E96"/>
    <w:rsid w:val="00FD0FE0"/>
    <w:rsid w:val="00FD1A6E"/>
    <w:rsid w:val="00FD23F9"/>
    <w:rsid w:val="00FD279A"/>
    <w:rsid w:val="00FD373C"/>
    <w:rsid w:val="00FD3CB3"/>
    <w:rsid w:val="00FD53AF"/>
    <w:rsid w:val="00FD5FBA"/>
    <w:rsid w:val="00FD626B"/>
    <w:rsid w:val="00FD73AC"/>
    <w:rsid w:val="00FD7640"/>
    <w:rsid w:val="00FE04A9"/>
    <w:rsid w:val="00FE08FC"/>
    <w:rsid w:val="00FE113E"/>
    <w:rsid w:val="00FE1376"/>
    <w:rsid w:val="00FE1AC0"/>
    <w:rsid w:val="00FE1AE4"/>
    <w:rsid w:val="00FE22A1"/>
    <w:rsid w:val="00FE26AC"/>
    <w:rsid w:val="00FE2883"/>
    <w:rsid w:val="00FE2A5D"/>
    <w:rsid w:val="00FE30C8"/>
    <w:rsid w:val="00FE3E52"/>
    <w:rsid w:val="00FE4BDE"/>
    <w:rsid w:val="00FE4CC3"/>
    <w:rsid w:val="00FE55CB"/>
    <w:rsid w:val="00FE5DBB"/>
    <w:rsid w:val="00FE7677"/>
    <w:rsid w:val="00FF0616"/>
    <w:rsid w:val="00FF0BED"/>
    <w:rsid w:val="00FF0DCA"/>
    <w:rsid w:val="00FF1015"/>
    <w:rsid w:val="00FF11A9"/>
    <w:rsid w:val="00FF1368"/>
    <w:rsid w:val="00FF17F0"/>
    <w:rsid w:val="00FF325C"/>
    <w:rsid w:val="00FF38A7"/>
    <w:rsid w:val="00FF4229"/>
    <w:rsid w:val="00FF55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2A3178D"/>
  <w15:docId w15:val="{1CF23AD8-E18A-4223-A92A-BFFE8297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E2A5D"/>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280CAE"/>
    <w:pPr>
      <w:keepNext/>
      <w:keepLines/>
      <w:framePr w:wrap="auto" w:vAnchor="text" w:hAnchor="text" w:y="1"/>
      <w:numPr>
        <w:numId w:val="32"/>
      </w:numPr>
      <w:spacing w:before="240" w:after="0" w:line="360" w:lineRule="auto"/>
      <w:ind w:left="357" w:hanging="357"/>
      <w:jc w:val="both"/>
      <w:outlineLvl w:val="0"/>
    </w:pPr>
    <w:rPr>
      <w:rFonts w:asciiTheme="majorHAnsi" w:eastAsia="Times New Roman" w:hAnsiTheme="majorHAnsi" w:cs="Arial"/>
      <w:b/>
      <w:bCs/>
      <w:color w:val="auto"/>
      <w:lang w:eastAsia="zh-CN"/>
    </w:rPr>
  </w:style>
  <w:style w:type="paragraph" w:styleId="Naslov2">
    <w:name w:val="heading 2"/>
    <w:aliases w:val="Naslov 2_Nova RD_MP"/>
    <w:basedOn w:val="Navaden"/>
    <w:next w:val="Navaden"/>
    <w:link w:val="Naslov2Znak"/>
    <w:autoRedefine/>
    <w:uiPriority w:val="99"/>
    <w:qFormat/>
    <w:rsid w:val="00467010"/>
    <w:pPr>
      <w:keepNext/>
      <w:keepLines/>
      <w:tabs>
        <w:tab w:val="left" w:pos="993"/>
      </w:tabs>
      <w:spacing w:before="120" w:after="0"/>
      <w:ind w:left="357"/>
      <w:outlineLvl w:val="1"/>
    </w:pPr>
    <w:rPr>
      <w:rFonts w:eastAsia="Times New Roman" w:cs="Arial"/>
      <w:b/>
      <w:bCs/>
      <w:color w:val="auto"/>
      <w:sz w:val="24"/>
      <w:szCs w:val="24"/>
      <w:lang w:eastAsia="zh-CN"/>
    </w:rPr>
  </w:style>
  <w:style w:type="paragraph" w:styleId="Naslov3">
    <w:name w:val="heading 3"/>
    <w:aliases w:val="Naslov 3_Nova RD_MP"/>
    <w:basedOn w:val="Navaden"/>
    <w:next w:val="Navaden"/>
    <w:link w:val="Naslov3Znak"/>
    <w:autoRedefine/>
    <w:uiPriority w:val="99"/>
    <w:qFormat/>
    <w:rsid w:val="00C17069"/>
    <w:pPr>
      <w:keepNext/>
      <w:keepLines/>
      <w:spacing w:before="120" w:after="120"/>
      <w:ind w:left="360"/>
      <w:jc w:val="both"/>
      <w:outlineLvl w:val="2"/>
    </w:pPr>
    <w:rPr>
      <w:rFonts w:eastAsia="Times New Roman" w:cs="Arial"/>
      <w:b/>
      <w:bCs/>
      <w:color w:val="auto"/>
      <w:sz w:val="24"/>
      <w:szCs w:val="24"/>
      <w:lang w:eastAsia="zh-CN"/>
    </w:rPr>
  </w:style>
  <w:style w:type="paragraph" w:styleId="Naslov4">
    <w:name w:val="heading 4"/>
    <w:basedOn w:val="Navaden"/>
    <w:next w:val="Navaden"/>
    <w:link w:val="Naslov4Znak"/>
    <w:uiPriority w:val="99"/>
    <w:unhideWhenUsed/>
    <w:qFormat/>
    <w:locked/>
    <w:rsid w:val="00DA5334"/>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280CAE"/>
    <w:rPr>
      <w:rFonts w:asciiTheme="majorHAnsi" w:eastAsia="Times New Roman" w:hAnsiTheme="majorHAnsi" w:cs="Arial"/>
      <w:b/>
      <w:bCs/>
      <w:sz w:val="22"/>
      <w:szCs w:val="22"/>
      <w:lang w:eastAsia="zh-CN"/>
    </w:rPr>
  </w:style>
  <w:style w:type="character" w:customStyle="1" w:styleId="Naslov2Znak">
    <w:name w:val="Naslov 2 Znak"/>
    <w:aliases w:val="Naslov 2_Nova RD_MP Znak"/>
    <w:link w:val="Naslov2"/>
    <w:uiPriority w:val="99"/>
    <w:locked/>
    <w:rsid w:val="00467010"/>
    <w:rPr>
      <w:rFonts w:ascii="Cambria" w:eastAsia="Times New Roman" w:hAnsi="Cambria" w:cs="Arial"/>
      <w:b/>
      <w:bCs/>
      <w:sz w:val="24"/>
      <w:szCs w:val="24"/>
      <w:lang w:eastAsia="zh-CN"/>
    </w:rPr>
  </w:style>
  <w:style w:type="character" w:customStyle="1" w:styleId="Naslov3Znak">
    <w:name w:val="Naslov 3 Znak"/>
    <w:aliases w:val="Naslov 3_Nova RD_MP Znak"/>
    <w:link w:val="Naslov3"/>
    <w:uiPriority w:val="99"/>
    <w:locked/>
    <w:rsid w:val="00C17069"/>
    <w:rPr>
      <w:rFonts w:ascii="Cambria" w:eastAsia="Times New Roman" w:hAnsi="Cambria" w:cs="Arial"/>
      <w:b/>
      <w:bCs/>
      <w:sz w:val="24"/>
      <w:szCs w:val="24"/>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 Znak,Glava - napis,Znak,Header_LMIE05v2 - Primary Wording 1-5-05,Header_LMIE05JCTv2 - JCT 21,Glava Znak Znak Znak Znak,Znak Znak Znak Znak Znak Znak Znak Znak Znak Znak Znak Znak Znak Znak Znak Znak Znak Znak Znak 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 Znak Znak,Glava - napis Znak,Znak Znak,Header_LMIE05v2 - Primary Wording 1-5-05 Znak,Header_LMIE05JCTv2 - JCT 21 Znak,Glava Znak Znak Znak Znak Znak"/>
    <w:basedOn w:val="Privzetapisavaodstavka"/>
    <w:link w:val="Glava"/>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5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aliases w:val="za tekst,Označevanje,List Paragraph1,List Paragraph2,Colorful List - Accent 11,Literatura - znanstveno,UEDAŞ Bullet,abc siralı,naslov 1,Bullet 1,Bullet Points,Bullet layer,Dot pt,F5 List Paragraph,Indicator Text,Issue Action POC"/>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rsid w:val="00695626"/>
    <w:rPr>
      <w:sz w:val="16"/>
      <w:szCs w:val="16"/>
    </w:rPr>
  </w:style>
  <w:style w:type="paragraph" w:styleId="Pripombabesedilo">
    <w:name w:val="annotation text"/>
    <w:basedOn w:val="Navaden"/>
    <w:link w:val="PripombabesediloZnak"/>
    <w:rsid w:val="00695626"/>
    <w:pPr>
      <w:spacing w:line="240" w:lineRule="auto"/>
    </w:pPr>
    <w:rPr>
      <w:sz w:val="20"/>
      <w:szCs w:val="20"/>
    </w:rPr>
  </w:style>
  <w:style w:type="character" w:customStyle="1" w:styleId="PripombabesediloZnak">
    <w:name w:val="Pripomba – besedilo Znak"/>
    <w:link w:val="Pripombabesedilo"/>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D97A93"/>
    <w:pPr>
      <w:spacing w:before="120" w:after="120" w:line="240" w:lineRule="auto"/>
      <w:jc w:val="both"/>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D97A93"/>
    <w:rPr>
      <w:rFonts w:ascii="Cambria" w:eastAsia="Times New Roman" w:hAnsi="Cambria" w:cs="Cambria"/>
      <w:b/>
      <w:bCs/>
      <w:color w:val="000000"/>
      <w:spacing w:val="-10"/>
      <w:kern w:val="28"/>
      <w:sz w:val="40"/>
      <w:szCs w:val="40"/>
      <w:lang w:eastAsia="en-US"/>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CB2EE5"/>
    <w:pPr>
      <w:numPr>
        <w:numId w:val="4"/>
      </w:numPr>
      <w:spacing w:before="0" w:after="0"/>
      <w:ind w:left="1088" w:hanging="357"/>
    </w:pPr>
  </w:style>
  <w:style w:type="paragraph" w:customStyle="1" w:styleId="Slog2">
    <w:name w:val="Slog2"/>
    <w:basedOn w:val="Naslov3"/>
    <w:autoRedefine/>
    <w:qFormat/>
    <w:rsid w:val="0087331C"/>
    <w:pPr>
      <w:numPr>
        <w:numId w:val="5"/>
      </w:numPr>
    </w:pPr>
  </w:style>
  <w:style w:type="paragraph" w:styleId="Intenzivencitat">
    <w:name w:val="Intense Quote"/>
    <w:aliases w:val="Obrazec_Nova RD_MP"/>
    <w:basedOn w:val="Navaden"/>
    <w:next w:val="Navaden"/>
    <w:link w:val="IntenzivencitatZnak"/>
    <w:autoRedefine/>
    <w:uiPriority w:val="99"/>
    <w:qFormat/>
    <w:rsid w:val="00B309F2"/>
    <w:pPr>
      <w:pBdr>
        <w:top w:val="single" w:sz="4" w:space="10" w:color="541C72"/>
        <w:bottom w:val="single" w:sz="4" w:space="6" w:color="541C72"/>
      </w:pBdr>
      <w:shd w:val="pct5" w:color="F8F2FC" w:fill="F7EFFB"/>
      <w:tabs>
        <w:tab w:val="center" w:pos="4535"/>
        <w:tab w:val="left" w:pos="6705"/>
      </w:tabs>
      <w:spacing w:after="0"/>
      <w:jc w:val="center"/>
      <w:outlineLvl w:val="1"/>
    </w:pPr>
    <w:rPr>
      <w:rFonts w:asciiTheme="majorHAnsi" w:hAnsiTheme="majorHAnsi" w:cs="Arial"/>
      <w:b/>
      <w:bCs/>
      <w:i/>
      <w:iCs/>
      <w:caps/>
      <w:color w:val="auto"/>
      <w:spacing w:val="20"/>
      <w:sz w:val="24"/>
      <w:szCs w:val="24"/>
      <w:lang w:eastAsia="zh-CN"/>
    </w:rPr>
  </w:style>
  <w:style w:type="character" w:customStyle="1" w:styleId="IntenzivencitatZnak">
    <w:name w:val="Intenziven citat Znak"/>
    <w:aliases w:val="Obrazec_Nova RD_MP Znak"/>
    <w:link w:val="Intenzivencitat"/>
    <w:uiPriority w:val="99"/>
    <w:locked/>
    <w:rsid w:val="00B309F2"/>
    <w:rPr>
      <w:rFonts w:asciiTheme="majorHAnsi" w:hAnsiTheme="majorHAnsi" w:cs="Arial"/>
      <w:b/>
      <w:bCs/>
      <w:i/>
      <w:iCs/>
      <w:caps/>
      <w:spacing w:val="20"/>
      <w:sz w:val="24"/>
      <w:szCs w:val="24"/>
      <w:shd w:val="pct5" w:color="F8F2FC" w:fill="F7EFFB"/>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842A30"/>
    <w:pPr>
      <w:spacing w:after="0" w:line="240" w:lineRule="auto"/>
    </w:pPr>
    <w:rPr>
      <w:sz w:val="20"/>
      <w:szCs w:val="20"/>
    </w:rPr>
  </w:style>
  <w:style w:type="character" w:customStyle="1" w:styleId="Sprotnaopomba-besediloZnak">
    <w:name w:val="Sprotna opomba - besedilo Znak"/>
    <w:link w:val="Sprotnaopomba-besedilo"/>
    <w:uiPriority w:val="99"/>
    <w:semiHidden/>
    <w:locked/>
    <w:rsid w:val="00842A30"/>
    <w:rPr>
      <w:rFonts w:ascii="Cambria" w:hAnsi="Cambria" w:cs="Cambria"/>
      <w:color w:val="000000"/>
      <w:sz w:val="20"/>
      <w:szCs w:val="20"/>
    </w:rPr>
  </w:style>
  <w:style w:type="paragraph" w:customStyle="1" w:styleId="Slog3">
    <w:name w:val="Slog3"/>
    <w:basedOn w:val="Navaden"/>
    <w:autoRedefine/>
    <w:uiPriority w:val="99"/>
    <w:rsid w:val="00AB4862"/>
    <w:pPr>
      <w:pageBreakBefore/>
      <w:tabs>
        <w:tab w:val="right" w:pos="2556"/>
        <w:tab w:val="right" w:pos="5609"/>
      </w:tabs>
      <w:suppressAutoHyphens/>
      <w:autoSpaceDN w:val="0"/>
      <w:spacing w:after="0"/>
      <w:ind w:right="6"/>
      <w:jc w:val="right"/>
      <w:textAlignment w:val="baseline"/>
      <w:outlineLvl w:val="1"/>
    </w:pPr>
    <w:rPr>
      <w:rFonts w:asciiTheme="majorHAnsi" w:hAnsiTheme="majorHAnsi" w:cs="Arial"/>
      <w:b/>
      <w:bCs/>
      <w:i/>
      <w:iCs/>
      <w:color w:val="auto"/>
    </w:rPr>
  </w:style>
  <w:style w:type="paragraph" w:styleId="Kazalovsebine1">
    <w:name w:val="toc 1"/>
    <w:basedOn w:val="Navaden"/>
    <w:next w:val="Navaden"/>
    <w:autoRedefine/>
    <w:uiPriority w:val="39"/>
    <w:rsid w:val="00FE3E52"/>
    <w:pPr>
      <w:tabs>
        <w:tab w:val="left" w:pos="390"/>
        <w:tab w:val="right" w:pos="9060"/>
      </w:tabs>
      <w:spacing w:after="0"/>
    </w:pPr>
    <w:rPr>
      <w:rFonts w:ascii="Arial" w:hAnsi="Arial" w:cs="Arial"/>
      <w:b/>
      <w:bCs/>
      <w:caps/>
      <w:noProof/>
      <w:sz w:val="20"/>
      <w:szCs w:val="20"/>
    </w:rPr>
  </w:style>
  <w:style w:type="paragraph" w:styleId="Kazalovsebine2">
    <w:name w:val="toc 2"/>
    <w:basedOn w:val="Navaden"/>
    <w:next w:val="Navaden"/>
    <w:autoRedefine/>
    <w:uiPriority w:val="39"/>
    <w:rsid w:val="007772DF"/>
    <w:pPr>
      <w:tabs>
        <w:tab w:val="right" w:pos="9060"/>
      </w:tabs>
      <w:spacing w:after="0"/>
    </w:pPr>
    <w:rPr>
      <w:rFonts w:cs="Calibri"/>
      <w:b/>
      <w:bCs/>
      <w:noProof/>
      <w:color w:val="auto"/>
      <w:sz w:val="24"/>
      <w:szCs w:val="24"/>
    </w:rPr>
  </w:style>
  <w:style w:type="paragraph" w:styleId="Kazalovsebine3">
    <w:name w:val="toc 3"/>
    <w:basedOn w:val="Navaden"/>
    <w:next w:val="Navaden"/>
    <w:autoRedefine/>
    <w:uiPriority w:val="39"/>
    <w:rsid w:val="00CA44F6"/>
    <w:pPr>
      <w:tabs>
        <w:tab w:val="right" w:pos="9060"/>
      </w:tabs>
      <w:spacing w:after="0"/>
    </w:pPr>
    <w:rPr>
      <w:rFonts w:eastAsia="Times New Roman" w:cs="Arial"/>
      <w:bCs/>
      <w:noProof/>
      <w:sz w:val="24"/>
      <w:szCs w:val="24"/>
      <w:lang w:eastAsia="zh-CN"/>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link w:val="StandardZnak"/>
    <w:qFormat/>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uiPriority w:val="99"/>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1"/>
      </w:numPr>
    </w:pPr>
  </w:style>
  <w:style w:type="numbering" w:customStyle="1" w:styleId="WW8Num30">
    <w:name w:val="WW8Num30"/>
    <w:rsid w:val="00006A0E"/>
    <w:pPr>
      <w:numPr>
        <w:numId w:val="6"/>
      </w:numPr>
    </w:pPr>
  </w:style>
  <w:style w:type="numbering" w:customStyle="1" w:styleId="WW8Num25">
    <w:name w:val="WW8Num25"/>
    <w:rsid w:val="00006A0E"/>
    <w:pPr>
      <w:numPr>
        <w:numId w:val="2"/>
      </w:numPr>
    </w:pPr>
  </w:style>
  <w:style w:type="numbering" w:customStyle="1" w:styleId="WW8Num28">
    <w:name w:val="WW8Num28"/>
    <w:rsid w:val="00006A0E"/>
    <w:pPr>
      <w:numPr>
        <w:numId w:val="8"/>
      </w:numPr>
    </w:pPr>
  </w:style>
  <w:style w:type="numbering" w:customStyle="1" w:styleId="WW8Num27">
    <w:name w:val="WW8Num27"/>
    <w:rsid w:val="00006A0E"/>
    <w:pPr>
      <w:numPr>
        <w:numId w:val="3"/>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9"/>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0">
    <w:name w:val="Slog4MPR"/>
    <w:basedOn w:val="Slog2"/>
    <w:qFormat/>
    <w:rsid w:val="00386794"/>
    <w:pPr>
      <w:numPr>
        <w:numId w:val="10"/>
      </w:numPr>
      <w:spacing w:before="0" w:after="0"/>
    </w:p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1"/>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11"/>
      </w:numPr>
    </w:pPr>
  </w:style>
  <w:style w:type="numbering" w:customStyle="1" w:styleId="WW8Num38">
    <w:name w:val="WW8Num38"/>
    <w:basedOn w:val="Brezseznama"/>
    <w:rsid w:val="00B10093"/>
    <w:pPr>
      <w:numPr>
        <w:numId w:val="12"/>
      </w:numPr>
    </w:pPr>
  </w:style>
  <w:style w:type="numbering" w:customStyle="1" w:styleId="WW8Num45">
    <w:name w:val="WW8Num45"/>
    <w:basedOn w:val="Brezseznama"/>
    <w:rsid w:val="00B10093"/>
    <w:pPr>
      <w:numPr>
        <w:numId w:val="13"/>
      </w:numPr>
    </w:pPr>
  </w:style>
  <w:style w:type="numbering" w:customStyle="1" w:styleId="WW8Num48">
    <w:name w:val="WW8Num48"/>
    <w:basedOn w:val="Brezseznama"/>
    <w:rsid w:val="00B10093"/>
    <w:pPr>
      <w:numPr>
        <w:numId w:val="14"/>
      </w:numPr>
    </w:pPr>
  </w:style>
  <w:style w:type="paragraph" w:styleId="Telobesedila3">
    <w:name w:val="Body Text 3"/>
    <w:basedOn w:val="Navaden"/>
    <w:link w:val="Telobesedila3Znak"/>
    <w:uiPriority w:val="99"/>
    <w:unhideWhenUsed/>
    <w:rsid w:val="00966DC5"/>
    <w:pPr>
      <w:spacing w:after="120"/>
    </w:pPr>
    <w:rPr>
      <w:sz w:val="16"/>
      <w:szCs w:val="16"/>
    </w:rPr>
  </w:style>
  <w:style w:type="character" w:customStyle="1" w:styleId="Telobesedila3Znak">
    <w:name w:val="Telo besedila 3 Znak"/>
    <w:basedOn w:val="Privzetapisavaodstavka"/>
    <w:link w:val="Telobesedila3"/>
    <w:uiPriority w:val="99"/>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15"/>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17"/>
      </w:numPr>
    </w:pPr>
  </w:style>
  <w:style w:type="numbering" w:customStyle="1" w:styleId="WW8Num52">
    <w:name w:val="WW8Num52"/>
    <w:basedOn w:val="Brezseznama"/>
    <w:rsid w:val="007E787E"/>
    <w:pPr>
      <w:numPr>
        <w:numId w:val="16"/>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0956FF"/>
    <w:rPr>
      <w:shd w:val="clear" w:color="auto" w:fill="FFFFFF"/>
    </w:rPr>
  </w:style>
  <w:style w:type="paragraph" w:customStyle="1" w:styleId="Bodytext101">
    <w:name w:val="Body text (10)1"/>
    <w:basedOn w:val="Navaden"/>
    <w:link w:val="Bodytext10"/>
    <w:uiPriority w:val="99"/>
    <w:rsid w:val="000956FF"/>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0956FF"/>
    <w:rPr>
      <w:shd w:val="clear" w:color="auto" w:fill="FFFFFF"/>
    </w:rPr>
  </w:style>
  <w:style w:type="paragraph" w:customStyle="1" w:styleId="Bodytext171">
    <w:name w:val="Body text (17)1"/>
    <w:basedOn w:val="Navaden"/>
    <w:link w:val="Bodytext17"/>
    <w:uiPriority w:val="99"/>
    <w:rsid w:val="000956FF"/>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0956FF"/>
    <w:rPr>
      <w:sz w:val="18"/>
      <w:szCs w:val="18"/>
      <w:shd w:val="clear" w:color="auto" w:fill="FFFFFF"/>
    </w:rPr>
  </w:style>
  <w:style w:type="character" w:customStyle="1" w:styleId="Bodytext179pt4">
    <w:name w:val="Body text (17) + 9 pt4"/>
    <w:uiPriority w:val="99"/>
    <w:rsid w:val="000956FF"/>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582EC8"/>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log4MP">
    <w:name w:val="Slog4MP"/>
    <w:basedOn w:val="Naslov3"/>
    <w:qFormat/>
    <w:rsid w:val="006A3A8B"/>
    <w:pPr>
      <w:numPr>
        <w:numId w:val="18"/>
      </w:numPr>
      <w:spacing w:before="0" w:after="0"/>
    </w:pPr>
  </w:style>
  <w:style w:type="paragraph" w:customStyle="1" w:styleId="Slog4mpr">
    <w:name w:val="Slog4mpr"/>
    <w:basedOn w:val="Slog4MPR0"/>
    <w:qFormat/>
    <w:rsid w:val="006A3A8B"/>
    <w:pPr>
      <w:numPr>
        <w:numId w:val="19"/>
      </w:numPr>
    </w:pPr>
    <w:rPr>
      <w:color w:val="541C72"/>
    </w:rPr>
  </w:style>
  <w:style w:type="paragraph" w:customStyle="1" w:styleId="Clen-besedilo">
    <w:name w:val="Clen - besedilo"/>
    <w:basedOn w:val="Navaden"/>
    <w:rsid w:val="00A76C01"/>
    <w:pPr>
      <w:suppressAutoHyphens/>
      <w:spacing w:after="120" w:line="240" w:lineRule="auto"/>
      <w:jc w:val="both"/>
    </w:pPr>
    <w:rPr>
      <w:rFonts w:ascii="Arial" w:eastAsia="Times New Roman" w:hAnsi="Arial" w:cs="Calibri"/>
      <w:color w:val="auto"/>
      <w:szCs w:val="24"/>
      <w:lang w:eastAsia="ar-SA"/>
    </w:rPr>
  </w:style>
  <w:style w:type="paragraph" w:styleId="Revizija">
    <w:name w:val="Revision"/>
    <w:hidden/>
    <w:uiPriority w:val="99"/>
    <w:semiHidden/>
    <w:rsid w:val="001C3A37"/>
    <w:rPr>
      <w:rFonts w:ascii="Cambria" w:hAnsi="Cambria" w:cs="Cambria"/>
      <w:color w:val="000000"/>
      <w:sz w:val="22"/>
      <w:szCs w:val="22"/>
      <w:lang w:eastAsia="en-US"/>
    </w:rPr>
  </w:style>
  <w:style w:type="paragraph" w:customStyle="1" w:styleId="WW-BodyText2">
    <w:name w:val="WW-Body Text 2"/>
    <w:basedOn w:val="Navaden"/>
    <w:rsid w:val="003242B5"/>
    <w:pPr>
      <w:suppressAutoHyphens/>
      <w:spacing w:after="120" w:line="240" w:lineRule="auto"/>
      <w:jc w:val="center"/>
    </w:pPr>
    <w:rPr>
      <w:rFonts w:ascii="Times New Roman" w:eastAsia="Times New Roman" w:hAnsi="Times New Roman" w:cs="Times New Roman"/>
      <w:b/>
      <w:bCs/>
      <w:color w:val="auto"/>
      <w:sz w:val="44"/>
      <w:szCs w:val="24"/>
      <w:lang w:eastAsia="ar-SA"/>
    </w:rPr>
  </w:style>
  <w:style w:type="paragraph" w:customStyle="1" w:styleId="odstavek1">
    <w:name w:val="odstavek1"/>
    <w:basedOn w:val="Navaden"/>
    <w:rsid w:val="0074072E"/>
    <w:pPr>
      <w:spacing w:before="240" w:after="0" w:line="240" w:lineRule="auto"/>
      <w:ind w:firstLine="1021"/>
      <w:jc w:val="both"/>
    </w:pPr>
    <w:rPr>
      <w:rFonts w:ascii="Arial" w:eastAsia="Times New Roman" w:hAnsi="Arial" w:cs="Arial"/>
      <w:color w:val="auto"/>
      <w:lang w:eastAsia="sl-SI"/>
    </w:rPr>
  </w:style>
  <w:style w:type="paragraph" w:customStyle="1" w:styleId="Style1">
    <w:name w:val="Style 1"/>
    <w:uiPriority w:val="99"/>
    <w:rsid w:val="00981637"/>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981637"/>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981637"/>
    <w:rPr>
      <w:rFonts w:ascii="Arial" w:hAnsi="Arial" w:cs="Arial"/>
      <w:sz w:val="22"/>
      <w:szCs w:val="22"/>
    </w:rPr>
  </w:style>
  <w:style w:type="paragraph" w:customStyle="1" w:styleId="Style3">
    <w:name w:val="Style 3"/>
    <w:uiPriority w:val="99"/>
    <w:rsid w:val="00981637"/>
    <w:pPr>
      <w:widowControl w:val="0"/>
      <w:autoSpaceDE w:val="0"/>
      <w:autoSpaceDN w:val="0"/>
      <w:adjustRightInd w:val="0"/>
    </w:pPr>
    <w:rPr>
      <w:rFonts w:ascii="Times New Roman" w:eastAsia="Times New Roman" w:hAnsi="Times New Roman"/>
    </w:rPr>
  </w:style>
  <w:style w:type="numbering" w:customStyle="1" w:styleId="Slog4">
    <w:name w:val="Slog4"/>
    <w:uiPriority w:val="99"/>
    <w:rsid w:val="006730E4"/>
    <w:pPr>
      <w:numPr>
        <w:numId w:val="33"/>
      </w:numPr>
    </w:pPr>
  </w:style>
  <w:style w:type="paragraph" w:customStyle="1" w:styleId="Telobesedila32">
    <w:name w:val="Telo besedila 32"/>
    <w:basedOn w:val="Navaden"/>
    <w:rsid w:val="00FE28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color w:val="auto"/>
      <w:sz w:val="24"/>
      <w:szCs w:val="20"/>
      <w:lang w:eastAsia="sl-SI"/>
    </w:rPr>
  </w:style>
  <w:style w:type="table" w:customStyle="1" w:styleId="Tabelamrea2">
    <w:name w:val="Tabela – mreža2"/>
    <w:basedOn w:val="Navadnatabela"/>
    <w:next w:val="Tabelamrea"/>
    <w:uiPriority w:val="59"/>
    <w:rsid w:val="00DC05E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locked/>
    <w:rsid w:val="0049307C"/>
    <w:rPr>
      <w:b/>
      <w:bC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naslov 1 Znak,Bullet 1 Znak,Bullet Points Znak,Bullet layer Znak"/>
    <w:link w:val="Odstavekseznama"/>
    <w:uiPriority w:val="34"/>
    <w:qFormat/>
    <w:locked/>
    <w:rsid w:val="00C63F29"/>
    <w:rPr>
      <w:rFonts w:ascii="Cambria" w:hAnsi="Cambria" w:cs="Cambria"/>
      <w:color w:val="000000"/>
      <w:sz w:val="22"/>
      <w:szCs w:val="22"/>
      <w:lang w:eastAsia="en-US"/>
    </w:rPr>
  </w:style>
  <w:style w:type="character" w:customStyle="1" w:styleId="st">
    <w:name w:val="st"/>
    <w:basedOn w:val="Privzetapisavaodstavka"/>
    <w:rsid w:val="00985DEC"/>
  </w:style>
  <w:style w:type="character" w:customStyle="1" w:styleId="Nerazreenaomemba1">
    <w:name w:val="Nerazrešena omemba1"/>
    <w:basedOn w:val="Privzetapisavaodstavka"/>
    <w:uiPriority w:val="99"/>
    <w:semiHidden/>
    <w:unhideWhenUsed/>
    <w:rsid w:val="00985DEC"/>
    <w:rPr>
      <w:color w:val="808080"/>
      <w:shd w:val="clear" w:color="auto" w:fill="E6E6E6"/>
    </w:rPr>
  </w:style>
  <w:style w:type="character" w:styleId="Poudarek">
    <w:name w:val="Emphasis"/>
    <w:basedOn w:val="Privzetapisavaodstavka"/>
    <w:uiPriority w:val="20"/>
    <w:qFormat/>
    <w:locked/>
    <w:rsid w:val="00985DEC"/>
    <w:rPr>
      <w:i/>
      <w:iCs/>
    </w:rPr>
  </w:style>
  <w:style w:type="character" w:customStyle="1" w:styleId="Nerazreenaomemba2">
    <w:name w:val="Nerazrešena omemba2"/>
    <w:basedOn w:val="Privzetapisavaodstavka"/>
    <w:uiPriority w:val="99"/>
    <w:semiHidden/>
    <w:unhideWhenUsed/>
    <w:rsid w:val="00985DEC"/>
    <w:rPr>
      <w:color w:val="808080"/>
      <w:shd w:val="clear" w:color="auto" w:fill="E6E6E6"/>
    </w:rPr>
  </w:style>
  <w:style w:type="paragraph" w:customStyle="1" w:styleId="Navaden1">
    <w:name w:val="Navaden1"/>
    <w:basedOn w:val="Navaden"/>
    <w:rsid w:val="00985DEC"/>
    <w:pPr>
      <w:widowControl w:val="0"/>
      <w:spacing w:after="0" w:line="240" w:lineRule="auto"/>
    </w:pPr>
    <w:rPr>
      <w:rFonts w:ascii="Times New Roman" w:eastAsia="Times New Roman" w:hAnsi="Times New Roman" w:cs="Times New Roman"/>
      <w:noProof/>
      <w:color w:val="auto"/>
      <w:sz w:val="20"/>
      <w:szCs w:val="20"/>
      <w:lang w:eastAsia="sl-SI"/>
    </w:rPr>
  </w:style>
  <w:style w:type="table" w:customStyle="1" w:styleId="Tabelamrea3">
    <w:name w:val="Tabela – mreža3"/>
    <w:basedOn w:val="Navadnatabela"/>
    <w:next w:val="Tabelamrea"/>
    <w:uiPriority w:val="59"/>
    <w:rsid w:val="00985DE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egmentp">
    <w:name w:val="esegment_p"/>
    <w:basedOn w:val="Navaden"/>
    <w:rsid w:val="00985DEC"/>
    <w:pPr>
      <w:spacing w:after="210" w:line="240" w:lineRule="auto"/>
      <w:ind w:firstLine="240"/>
      <w:jc w:val="both"/>
    </w:pPr>
    <w:rPr>
      <w:rFonts w:ascii="Arial Unicode MS" w:eastAsia="Arial Unicode MS" w:hAnsi="Arial Unicode MS" w:cs="Arial Unicode MS"/>
      <w:color w:val="313131"/>
      <w:sz w:val="24"/>
      <w:szCs w:val="24"/>
      <w:lang w:eastAsia="sl-SI"/>
    </w:rPr>
  </w:style>
  <w:style w:type="character" w:customStyle="1" w:styleId="highlight1">
    <w:name w:val="highlight1"/>
    <w:rsid w:val="00985DEC"/>
    <w:rPr>
      <w:color w:val="FF0000"/>
      <w:shd w:val="clear" w:color="auto" w:fill="FFFFFF"/>
    </w:rPr>
  </w:style>
  <w:style w:type="character" w:customStyle="1" w:styleId="Privzetapisavaodstavka1">
    <w:name w:val="Privzeta pisava odstavka1"/>
    <w:rsid w:val="00985DEC"/>
  </w:style>
  <w:style w:type="paragraph" w:customStyle="1" w:styleId="Odstavekseznama2">
    <w:name w:val="Odstavek seznama2"/>
    <w:basedOn w:val="Standard"/>
    <w:rsid w:val="00985DEC"/>
    <w:pPr>
      <w:ind w:left="720" w:right="0"/>
      <w:jc w:val="left"/>
    </w:pPr>
  </w:style>
  <w:style w:type="paragraph" w:customStyle="1" w:styleId="Telobesedila-zamik32">
    <w:name w:val="Telo besedila - zamik 32"/>
    <w:basedOn w:val="Standard"/>
    <w:rsid w:val="00985DEC"/>
    <w:pPr>
      <w:spacing w:after="120"/>
      <w:ind w:left="283"/>
    </w:pPr>
    <w:rPr>
      <w:sz w:val="16"/>
      <w:szCs w:val="16"/>
    </w:rPr>
  </w:style>
  <w:style w:type="paragraph" w:customStyle="1" w:styleId="Telobesedila20">
    <w:name w:val="Telo besedila2"/>
    <w:basedOn w:val="Navaden1"/>
    <w:rsid w:val="00985DEC"/>
    <w:pPr>
      <w:widowControl/>
      <w:autoSpaceDN w:val="0"/>
      <w:spacing w:after="120" w:line="276" w:lineRule="auto"/>
    </w:pPr>
    <w:rPr>
      <w:rFonts w:ascii="Calibri" w:eastAsia="SimSun" w:hAnsi="Calibri"/>
      <w:noProof w:val="0"/>
      <w:kern w:val="3"/>
      <w:lang w:eastAsia="zh-CN" w:bidi="hi-IN"/>
    </w:rPr>
  </w:style>
  <w:style w:type="numbering" w:customStyle="1" w:styleId="WW8Num17">
    <w:name w:val="WW8Num17"/>
    <w:basedOn w:val="Brezseznama"/>
    <w:rsid w:val="00985DEC"/>
    <w:pPr>
      <w:numPr>
        <w:numId w:val="38"/>
      </w:numPr>
    </w:pPr>
  </w:style>
  <w:style w:type="character" w:customStyle="1" w:styleId="Naslov4Znak">
    <w:name w:val="Naslov 4 Znak"/>
    <w:basedOn w:val="Privzetapisavaodstavka"/>
    <w:link w:val="Naslov4"/>
    <w:rsid w:val="00DA5334"/>
    <w:rPr>
      <w:rFonts w:asciiTheme="majorHAnsi" w:eastAsiaTheme="majorEastAsia" w:hAnsiTheme="majorHAnsi" w:cstheme="majorBidi"/>
      <w:i/>
      <w:iCs/>
      <w:color w:val="365F91" w:themeColor="accent1" w:themeShade="BF"/>
      <w:sz w:val="22"/>
      <w:szCs w:val="22"/>
      <w:lang w:eastAsia="en-US"/>
    </w:rPr>
  </w:style>
  <w:style w:type="table" w:customStyle="1" w:styleId="Tabelamrea4">
    <w:name w:val="Tabela – mreža4"/>
    <w:basedOn w:val="Navadnatabela"/>
    <w:next w:val="Tabelamrea"/>
    <w:uiPriority w:val="59"/>
    <w:rsid w:val="00DA533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tevilnotoko">
    <w:name w:val="alineazatevilnotoko"/>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FreeForm">
    <w:name w:val="Free Form"/>
    <w:rsid w:val="00DA5334"/>
    <w:pPr>
      <w:pBdr>
        <w:top w:val="nil"/>
        <w:left w:val="nil"/>
        <w:bottom w:val="nil"/>
        <w:right w:val="nil"/>
        <w:between w:val="nil"/>
        <w:bar w:val="nil"/>
      </w:pBdr>
    </w:pPr>
    <w:rPr>
      <w:rFonts w:ascii="Times New Roman" w:eastAsia="Times New Roman" w:hAnsi="Times New Roman"/>
      <w:color w:val="000000"/>
      <w:bdr w:val="nil"/>
      <w:lang w:val="en-US"/>
    </w:rPr>
  </w:style>
  <w:style w:type="paragraph" w:customStyle="1" w:styleId="text">
    <w:name w:val="text"/>
    <w:rsid w:val="00DA5334"/>
    <w:pPr>
      <w:pBdr>
        <w:top w:val="nil"/>
        <w:left w:val="nil"/>
        <w:bottom w:val="nil"/>
        <w:right w:val="nil"/>
        <w:between w:val="nil"/>
        <w:bar w:val="nil"/>
      </w:pBdr>
      <w:ind w:left="567"/>
    </w:pPr>
    <w:rPr>
      <w:rFonts w:ascii="Cambria" w:eastAsia="Cambria" w:hAnsi="Cambria" w:cs="Cambria"/>
      <w:color w:val="000000"/>
      <w:bdr w:val="nil"/>
      <w:lang w:val="en-US"/>
    </w:rPr>
  </w:style>
  <w:style w:type="numbering" w:customStyle="1" w:styleId="Legal">
    <w:name w:val="Legal"/>
    <w:rsid w:val="00DA5334"/>
    <w:pPr>
      <w:numPr>
        <w:numId w:val="40"/>
      </w:numPr>
    </w:pPr>
  </w:style>
  <w:style w:type="paragraph" w:customStyle="1" w:styleId="TableStyle2">
    <w:name w:val="Table Style 2"/>
    <w:rsid w:val="00DA5334"/>
    <w:pPr>
      <w:pBdr>
        <w:top w:val="nil"/>
        <w:left w:val="nil"/>
        <w:bottom w:val="nil"/>
        <w:right w:val="nil"/>
        <w:between w:val="nil"/>
        <w:bar w:val="nil"/>
      </w:pBdr>
    </w:pPr>
    <w:rPr>
      <w:rFonts w:ascii="Helvetica" w:eastAsia="Arial Unicode MS" w:hAnsi="Helvetica" w:cs="Arial Unicode MS"/>
      <w:color w:val="000000"/>
      <w:bdr w:val="nil"/>
    </w:rPr>
  </w:style>
  <w:style w:type="numbering" w:customStyle="1" w:styleId="Bullet">
    <w:name w:val="Bullet"/>
    <w:rsid w:val="00DA5334"/>
    <w:pPr>
      <w:numPr>
        <w:numId w:val="41"/>
      </w:numPr>
    </w:pPr>
  </w:style>
  <w:style w:type="paragraph" w:customStyle="1" w:styleId="datumtevilka">
    <w:name w:val="datum številka"/>
    <w:basedOn w:val="Navaden"/>
    <w:qFormat/>
    <w:rsid w:val="00DA5334"/>
    <w:pPr>
      <w:tabs>
        <w:tab w:val="left" w:pos="1701"/>
      </w:tabs>
      <w:spacing w:after="0" w:line="260" w:lineRule="exact"/>
    </w:pPr>
    <w:rPr>
      <w:rFonts w:ascii="Arial" w:eastAsia="Times New Roman" w:hAnsi="Arial" w:cs="Times New Roman"/>
      <w:color w:val="auto"/>
      <w:sz w:val="20"/>
      <w:szCs w:val="20"/>
      <w:lang w:eastAsia="sl-SI"/>
    </w:rPr>
  </w:style>
  <w:style w:type="paragraph" w:customStyle="1" w:styleId="ZADEVA">
    <w:name w:val="ZADEVA"/>
    <w:basedOn w:val="Navaden"/>
    <w:qFormat/>
    <w:rsid w:val="00DA5334"/>
    <w:pPr>
      <w:tabs>
        <w:tab w:val="left" w:pos="1701"/>
      </w:tabs>
      <w:spacing w:after="0" w:line="260" w:lineRule="exact"/>
      <w:ind w:left="1701" w:hanging="1701"/>
    </w:pPr>
    <w:rPr>
      <w:rFonts w:ascii="Arial" w:eastAsia="Times New Roman" w:hAnsi="Arial" w:cs="Times New Roman"/>
      <w:b/>
      <w:color w:val="auto"/>
      <w:sz w:val="20"/>
      <w:szCs w:val="24"/>
      <w:lang w:val="it-IT"/>
    </w:rPr>
  </w:style>
  <w:style w:type="character" w:customStyle="1" w:styleId="apple-converted-space">
    <w:name w:val="apple-converted-space"/>
    <w:basedOn w:val="Privzetapisavaodstavka"/>
    <w:rsid w:val="00DA5334"/>
  </w:style>
  <w:style w:type="paragraph" w:customStyle="1" w:styleId="rkovnatokazaodstavkom">
    <w:name w:val="rkovnatokazaodstavkom"/>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Telobesedila1">
    <w:name w:val="Telo besedila1"/>
    <w:basedOn w:val="Privzetapisavaodstavka"/>
    <w:link w:val="Bodytext1"/>
    <w:uiPriority w:val="99"/>
    <w:rsid w:val="00DA5334"/>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DA5334"/>
    <w:pPr>
      <w:shd w:val="clear" w:color="auto" w:fill="FFFFFF"/>
      <w:spacing w:after="0" w:line="205" w:lineRule="exact"/>
      <w:ind w:hanging="320"/>
      <w:jc w:val="both"/>
    </w:pPr>
    <w:rPr>
      <w:rFonts w:ascii="Franklin Gothic Medium" w:hAnsi="Franklin Gothic Medium" w:cs="Franklin Gothic Medium"/>
      <w:color w:val="auto"/>
      <w:sz w:val="20"/>
      <w:szCs w:val="20"/>
      <w:lang w:eastAsia="sl-SI"/>
    </w:rPr>
  </w:style>
  <w:style w:type="paragraph" w:customStyle="1" w:styleId="len">
    <w:name w:val="len"/>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lennaslov">
    <w:name w:val="lennaslov"/>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small">
    <w:name w:val="small"/>
    <w:basedOn w:val="Privzetapisavaodstavka"/>
    <w:rsid w:val="00DA5334"/>
  </w:style>
  <w:style w:type="paragraph" w:customStyle="1" w:styleId="Navaden2">
    <w:name w:val="Navaden2"/>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StandardZnak">
    <w:name w:val="Standard Znak"/>
    <w:link w:val="Standard"/>
    <w:rsid w:val="00FC4ADC"/>
    <w:rPr>
      <w:rFonts w:cs="Calibri"/>
      <w:kern w:val="3"/>
      <w:sz w:val="22"/>
      <w:szCs w:val="22"/>
      <w:lang w:eastAsia="zh-CN"/>
    </w:rPr>
  </w:style>
  <w:style w:type="character" w:customStyle="1" w:styleId="first">
    <w:name w:val="first"/>
    <w:basedOn w:val="Privzetapisavaodstavka"/>
    <w:rsid w:val="00B07242"/>
  </w:style>
  <w:style w:type="paragraph" w:customStyle="1" w:styleId="Telobesedila-zamik22">
    <w:name w:val="Telo besedila - zamik 22"/>
    <w:basedOn w:val="Navaden"/>
    <w:rsid w:val="00733A18"/>
    <w:pPr>
      <w:suppressAutoHyphens/>
      <w:spacing w:after="0" w:line="240" w:lineRule="auto"/>
      <w:ind w:left="567" w:hanging="567"/>
      <w:jc w:val="both"/>
    </w:pPr>
    <w:rPr>
      <w:rFonts w:ascii="Times New Roman" w:eastAsia="Times New Roman" w:hAnsi="Times New Roman" w:cs="Times New Roman"/>
      <w:color w:val="auto"/>
      <w:sz w:val="24"/>
      <w:szCs w:val="20"/>
      <w:lang w:eastAsia="zh-CN"/>
    </w:rPr>
  </w:style>
  <w:style w:type="paragraph" w:customStyle="1" w:styleId="Textbodyindent">
    <w:name w:val="Text body indent"/>
    <w:basedOn w:val="Standard"/>
    <w:rsid w:val="00603563"/>
    <w:pPr>
      <w:spacing w:after="120"/>
      <w:ind w:left="283" w:right="0"/>
    </w:pPr>
    <w:rPr>
      <w:rFonts w:ascii="Times New Roman" w:eastAsia="Times New Roman" w:hAnsi="Times New Roman" w:cs="Times New Roman"/>
      <w:sz w:val="24"/>
      <w:szCs w:val="24"/>
      <w:lang w:eastAsia="sl-SI"/>
    </w:rPr>
  </w:style>
  <w:style w:type="character" w:customStyle="1" w:styleId="highlight">
    <w:name w:val="highlight"/>
    <w:basedOn w:val="Privzetapisavaodstavka"/>
    <w:rsid w:val="00A37920"/>
  </w:style>
  <w:style w:type="paragraph" w:customStyle="1" w:styleId="oj-normal">
    <w:name w:val="oj-normal"/>
    <w:basedOn w:val="Navaden"/>
    <w:rsid w:val="00AC06C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2787">
      <w:bodyDiv w:val="1"/>
      <w:marLeft w:val="0"/>
      <w:marRight w:val="0"/>
      <w:marTop w:val="0"/>
      <w:marBottom w:val="0"/>
      <w:divBdr>
        <w:top w:val="none" w:sz="0" w:space="0" w:color="auto"/>
        <w:left w:val="none" w:sz="0" w:space="0" w:color="auto"/>
        <w:bottom w:val="none" w:sz="0" w:space="0" w:color="auto"/>
        <w:right w:val="none" w:sz="0" w:space="0" w:color="auto"/>
      </w:divBdr>
    </w:div>
    <w:div w:id="55934831">
      <w:bodyDiv w:val="1"/>
      <w:marLeft w:val="0"/>
      <w:marRight w:val="0"/>
      <w:marTop w:val="0"/>
      <w:marBottom w:val="0"/>
      <w:divBdr>
        <w:top w:val="none" w:sz="0" w:space="0" w:color="auto"/>
        <w:left w:val="none" w:sz="0" w:space="0" w:color="auto"/>
        <w:bottom w:val="none" w:sz="0" w:space="0" w:color="auto"/>
        <w:right w:val="none" w:sz="0" w:space="0" w:color="auto"/>
      </w:divBdr>
    </w:div>
    <w:div w:id="58982713">
      <w:bodyDiv w:val="1"/>
      <w:marLeft w:val="0"/>
      <w:marRight w:val="0"/>
      <w:marTop w:val="0"/>
      <w:marBottom w:val="0"/>
      <w:divBdr>
        <w:top w:val="none" w:sz="0" w:space="0" w:color="auto"/>
        <w:left w:val="none" w:sz="0" w:space="0" w:color="auto"/>
        <w:bottom w:val="none" w:sz="0" w:space="0" w:color="auto"/>
        <w:right w:val="none" w:sz="0" w:space="0" w:color="auto"/>
      </w:divBdr>
    </w:div>
    <w:div w:id="68231765">
      <w:bodyDiv w:val="1"/>
      <w:marLeft w:val="0"/>
      <w:marRight w:val="0"/>
      <w:marTop w:val="0"/>
      <w:marBottom w:val="0"/>
      <w:divBdr>
        <w:top w:val="none" w:sz="0" w:space="0" w:color="auto"/>
        <w:left w:val="none" w:sz="0" w:space="0" w:color="auto"/>
        <w:bottom w:val="none" w:sz="0" w:space="0" w:color="auto"/>
        <w:right w:val="none" w:sz="0" w:space="0" w:color="auto"/>
      </w:divBdr>
      <w:divsChild>
        <w:div w:id="718480129">
          <w:marLeft w:val="0"/>
          <w:marRight w:val="0"/>
          <w:marTop w:val="0"/>
          <w:marBottom w:val="0"/>
          <w:divBdr>
            <w:top w:val="none" w:sz="0" w:space="0" w:color="auto"/>
            <w:left w:val="none" w:sz="0" w:space="0" w:color="auto"/>
            <w:bottom w:val="none" w:sz="0" w:space="0" w:color="auto"/>
            <w:right w:val="none" w:sz="0" w:space="0" w:color="auto"/>
          </w:divBdr>
        </w:div>
        <w:div w:id="1954095439">
          <w:marLeft w:val="0"/>
          <w:marRight w:val="0"/>
          <w:marTop w:val="0"/>
          <w:marBottom w:val="0"/>
          <w:divBdr>
            <w:top w:val="none" w:sz="0" w:space="0" w:color="auto"/>
            <w:left w:val="none" w:sz="0" w:space="0" w:color="auto"/>
            <w:bottom w:val="none" w:sz="0" w:space="0" w:color="auto"/>
            <w:right w:val="none" w:sz="0" w:space="0" w:color="auto"/>
          </w:divBdr>
        </w:div>
        <w:div w:id="1535800497">
          <w:marLeft w:val="0"/>
          <w:marRight w:val="0"/>
          <w:marTop w:val="0"/>
          <w:marBottom w:val="0"/>
          <w:divBdr>
            <w:top w:val="none" w:sz="0" w:space="0" w:color="auto"/>
            <w:left w:val="none" w:sz="0" w:space="0" w:color="auto"/>
            <w:bottom w:val="none" w:sz="0" w:space="0" w:color="auto"/>
            <w:right w:val="none" w:sz="0" w:space="0" w:color="auto"/>
          </w:divBdr>
        </w:div>
        <w:div w:id="1662350472">
          <w:marLeft w:val="0"/>
          <w:marRight w:val="0"/>
          <w:marTop w:val="0"/>
          <w:marBottom w:val="0"/>
          <w:divBdr>
            <w:top w:val="none" w:sz="0" w:space="0" w:color="auto"/>
            <w:left w:val="none" w:sz="0" w:space="0" w:color="auto"/>
            <w:bottom w:val="none" w:sz="0" w:space="0" w:color="auto"/>
            <w:right w:val="none" w:sz="0" w:space="0" w:color="auto"/>
          </w:divBdr>
        </w:div>
        <w:div w:id="592788514">
          <w:marLeft w:val="0"/>
          <w:marRight w:val="0"/>
          <w:marTop w:val="0"/>
          <w:marBottom w:val="0"/>
          <w:divBdr>
            <w:top w:val="none" w:sz="0" w:space="0" w:color="auto"/>
            <w:left w:val="none" w:sz="0" w:space="0" w:color="auto"/>
            <w:bottom w:val="none" w:sz="0" w:space="0" w:color="auto"/>
            <w:right w:val="none" w:sz="0" w:space="0" w:color="auto"/>
          </w:divBdr>
        </w:div>
      </w:divsChild>
    </w:div>
    <w:div w:id="71853009">
      <w:bodyDiv w:val="1"/>
      <w:marLeft w:val="0"/>
      <w:marRight w:val="0"/>
      <w:marTop w:val="0"/>
      <w:marBottom w:val="0"/>
      <w:divBdr>
        <w:top w:val="none" w:sz="0" w:space="0" w:color="auto"/>
        <w:left w:val="none" w:sz="0" w:space="0" w:color="auto"/>
        <w:bottom w:val="none" w:sz="0" w:space="0" w:color="auto"/>
        <w:right w:val="none" w:sz="0" w:space="0" w:color="auto"/>
      </w:divBdr>
    </w:div>
    <w:div w:id="80952795">
      <w:bodyDiv w:val="1"/>
      <w:marLeft w:val="0"/>
      <w:marRight w:val="0"/>
      <w:marTop w:val="0"/>
      <w:marBottom w:val="0"/>
      <w:divBdr>
        <w:top w:val="none" w:sz="0" w:space="0" w:color="auto"/>
        <w:left w:val="none" w:sz="0" w:space="0" w:color="auto"/>
        <w:bottom w:val="none" w:sz="0" w:space="0" w:color="auto"/>
        <w:right w:val="none" w:sz="0" w:space="0" w:color="auto"/>
      </w:divBdr>
    </w:div>
    <w:div w:id="122819424">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52801862">
      <w:bodyDiv w:val="1"/>
      <w:marLeft w:val="0"/>
      <w:marRight w:val="0"/>
      <w:marTop w:val="0"/>
      <w:marBottom w:val="0"/>
      <w:divBdr>
        <w:top w:val="none" w:sz="0" w:space="0" w:color="auto"/>
        <w:left w:val="none" w:sz="0" w:space="0" w:color="auto"/>
        <w:bottom w:val="none" w:sz="0" w:space="0" w:color="auto"/>
        <w:right w:val="none" w:sz="0" w:space="0" w:color="auto"/>
      </w:divBdr>
      <w:divsChild>
        <w:div w:id="148832657">
          <w:marLeft w:val="0"/>
          <w:marRight w:val="0"/>
          <w:marTop w:val="0"/>
          <w:marBottom w:val="0"/>
          <w:divBdr>
            <w:top w:val="none" w:sz="0" w:space="0" w:color="auto"/>
            <w:left w:val="none" w:sz="0" w:space="0" w:color="auto"/>
            <w:bottom w:val="none" w:sz="0" w:space="0" w:color="auto"/>
            <w:right w:val="none" w:sz="0" w:space="0" w:color="auto"/>
          </w:divBdr>
        </w:div>
      </w:divsChild>
    </w:div>
    <w:div w:id="398212348">
      <w:bodyDiv w:val="1"/>
      <w:marLeft w:val="0"/>
      <w:marRight w:val="0"/>
      <w:marTop w:val="0"/>
      <w:marBottom w:val="0"/>
      <w:divBdr>
        <w:top w:val="none" w:sz="0" w:space="0" w:color="auto"/>
        <w:left w:val="none" w:sz="0" w:space="0" w:color="auto"/>
        <w:bottom w:val="none" w:sz="0" w:space="0" w:color="auto"/>
        <w:right w:val="none" w:sz="0" w:space="0" w:color="auto"/>
      </w:divBdr>
    </w:div>
    <w:div w:id="445005286">
      <w:bodyDiv w:val="1"/>
      <w:marLeft w:val="0"/>
      <w:marRight w:val="0"/>
      <w:marTop w:val="0"/>
      <w:marBottom w:val="0"/>
      <w:divBdr>
        <w:top w:val="none" w:sz="0" w:space="0" w:color="auto"/>
        <w:left w:val="none" w:sz="0" w:space="0" w:color="auto"/>
        <w:bottom w:val="none" w:sz="0" w:space="0" w:color="auto"/>
        <w:right w:val="none" w:sz="0" w:space="0" w:color="auto"/>
      </w:divBdr>
    </w:div>
    <w:div w:id="505443471">
      <w:bodyDiv w:val="1"/>
      <w:marLeft w:val="0"/>
      <w:marRight w:val="0"/>
      <w:marTop w:val="0"/>
      <w:marBottom w:val="0"/>
      <w:divBdr>
        <w:top w:val="none" w:sz="0" w:space="0" w:color="auto"/>
        <w:left w:val="none" w:sz="0" w:space="0" w:color="auto"/>
        <w:bottom w:val="none" w:sz="0" w:space="0" w:color="auto"/>
        <w:right w:val="none" w:sz="0" w:space="0" w:color="auto"/>
      </w:divBdr>
    </w:div>
    <w:div w:id="517962724">
      <w:bodyDiv w:val="1"/>
      <w:marLeft w:val="0"/>
      <w:marRight w:val="0"/>
      <w:marTop w:val="0"/>
      <w:marBottom w:val="0"/>
      <w:divBdr>
        <w:top w:val="none" w:sz="0" w:space="0" w:color="auto"/>
        <w:left w:val="none" w:sz="0" w:space="0" w:color="auto"/>
        <w:bottom w:val="none" w:sz="0" w:space="0" w:color="auto"/>
        <w:right w:val="none" w:sz="0" w:space="0" w:color="auto"/>
      </w:divBdr>
    </w:div>
    <w:div w:id="532497423">
      <w:bodyDiv w:val="1"/>
      <w:marLeft w:val="0"/>
      <w:marRight w:val="0"/>
      <w:marTop w:val="0"/>
      <w:marBottom w:val="0"/>
      <w:divBdr>
        <w:top w:val="none" w:sz="0" w:space="0" w:color="auto"/>
        <w:left w:val="none" w:sz="0" w:space="0" w:color="auto"/>
        <w:bottom w:val="none" w:sz="0" w:space="0" w:color="auto"/>
        <w:right w:val="none" w:sz="0" w:space="0" w:color="auto"/>
      </w:divBdr>
    </w:div>
    <w:div w:id="534271207">
      <w:bodyDiv w:val="1"/>
      <w:marLeft w:val="0"/>
      <w:marRight w:val="0"/>
      <w:marTop w:val="0"/>
      <w:marBottom w:val="0"/>
      <w:divBdr>
        <w:top w:val="none" w:sz="0" w:space="0" w:color="auto"/>
        <w:left w:val="none" w:sz="0" w:space="0" w:color="auto"/>
        <w:bottom w:val="none" w:sz="0" w:space="0" w:color="auto"/>
        <w:right w:val="none" w:sz="0" w:space="0" w:color="auto"/>
      </w:divBdr>
    </w:div>
    <w:div w:id="543062770">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72858738">
      <w:bodyDiv w:val="1"/>
      <w:marLeft w:val="0"/>
      <w:marRight w:val="0"/>
      <w:marTop w:val="0"/>
      <w:marBottom w:val="0"/>
      <w:divBdr>
        <w:top w:val="none" w:sz="0" w:space="0" w:color="auto"/>
        <w:left w:val="none" w:sz="0" w:space="0" w:color="auto"/>
        <w:bottom w:val="none" w:sz="0" w:space="0" w:color="auto"/>
        <w:right w:val="none" w:sz="0" w:space="0" w:color="auto"/>
      </w:divBdr>
    </w:div>
    <w:div w:id="594289607">
      <w:bodyDiv w:val="1"/>
      <w:marLeft w:val="0"/>
      <w:marRight w:val="0"/>
      <w:marTop w:val="0"/>
      <w:marBottom w:val="0"/>
      <w:divBdr>
        <w:top w:val="none" w:sz="0" w:space="0" w:color="auto"/>
        <w:left w:val="none" w:sz="0" w:space="0" w:color="auto"/>
        <w:bottom w:val="none" w:sz="0" w:space="0" w:color="auto"/>
        <w:right w:val="none" w:sz="0" w:space="0" w:color="auto"/>
      </w:divBdr>
    </w:div>
    <w:div w:id="617760470">
      <w:bodyDiv w:val="1"/>
      <w:marLeft w:val="0"/>
      <w:marRight w:val="0"/>
      <w:marTop w:val="0"/>
      <w:marBottom w:val="0"/>
      <w:divBdr>
        <w:top w:val="none" w:sz="0" w:space="0" w:color="auto"/>
        <w:left w:val="none" w:sz="0" w:space="0" w:color="auto"/>
        <w:bottom w:val="none" w:sz="0" w:space="0" w:color="auto"/>
        <w:right w:val="none" w:sz="0" w:space="0" w:color="auto"/>
      </w:divBdr>
    </w:div>
    <w:div w:id="641034974">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54920672">
      <w:bodyDiv w:val="1"/>
      <w:marLeft w:val="0"/>
      <w:marRight w:val="0"/>
      <w:marTop w:val="0"/>
      <w:marBottom w:val="0"/>
      <w:divBdr>
        <w:top w:val="none" w:sz="0" w:space="0" w:color="auto"/>
        <w:left w:val="none" w:sz="0" w:space="0" w:color="auto"/>
        <w:bottom w:val="none" w:sz="0" w:space="0" w:color="auto"/>
        <w:right w:val="none" w:sz="0" w:space="0" w:color="auto"/>
      </w:divBdr>
    </w:div>
    <w:div w:id="666055754">
      <w:bodyDiv w:val="1"/>
      <w:marLeft w:val="0"/>
      <w:marRight w:val="0"/>
      <w:marTop w:val="0"/>
      <w:marBottom w:val="0"/>
      <w:divBdr>
        <w:top w:val="none" w:sz="0" w:space="0" w:color="auto"/>
        <w:left w:val="none" w:sz="0" w:space="0" w:color="auto"/>
        <w:bottom w:val="none" w:sz="0" w:space="0" w:color="auto"/>
        <w:right w:val="none" w:sz="0" w:space="0" w:color="auto"/>
      </w:divBdr>
    </w:div>
    <w:div w:id="768349544">
      <w:bodyDiv w:val="1"/>
      <w:marLeft w:val="0"/>
      <w:marRight w:val="0"/>
      <w:marTop w:val="0"/>
      <w:marBottom w:val="0"/>
      <w:divBdr>
        <w:top w:val="none" w:sz="0" w:space="0" w:color="auto"/>
        <w:left w:val="none" w:sz="0" w:space="0" w:color="auto"/>
        <w:bottom w:val="none" w:sz="0" w:space="0" w:color="auto"/>
        <w:right w:val="none" w:sz="0" w:space="0" w:color="auto"/>
      </w:divBdr>
    </w:div>
    <w:div w:id="782848706">
      <w:bodyDiv w:val="1"/>
      <w:marLeft w:val="0"/>
      <w:marRight w:val="0"/>
      <w:marTop w:val="0"/>
      <w:marBottom w:val="0"/>
      <w:divBdr>
        <w:top w:val="none" w:sz="0" w:space="0" w:color="auto"/>
        <w:left w:val="none" w:sz="0" w:space="0" w:color="auto"/>
        <w:bottom w:val="none" w:sz="0" w:space="0" w:color="auto"/>
        <w:right w:val="none" w:sz="0" w:space="0" w:color="auto"/>
      </w:divBdr>
    </w:div>
    <w:div w:id="823084218">
      <w:bodyDiv w:val="1"/>
      <w:marLeft w:val="0"/>
      <w:marRight w:val="0"/>
      <w:marTop w:val="0"/>
      <w:marBottom w:val="0"/>
      <w:divBdr>
        <w:top w:val="none" w:sz="0" w:space="0" w:color="auto"/>
        <w:left w:val="none" w:sz="0" w:space="0" w:color="auto"/>
        <w:bottom w:val="none" w:sz="0" w:space="0" w:color="auto"/>
        <w:right w:val="none" w:sz="0" w:space="0" w:color="auto"/>
      </w:divBdr>
    </w:div>
    <w:div w:id="848064449">
      <w:bodyDiv w:val="1"/>
      <w:marLeft w:val="0"/>
      <w:marRight w:val="0"/>
      <w:marTop w:val="0"/>
      <w:marBottom w:val="0"/>
      <w:divBdr>
        <w:top w:val="none" w:sz="0" w:space="0" w:color="auto"/>
        <w:left w:val="none" w:sz="0" w:space="0" w:color="auto"/>
        <w:bottom w:val="none" w:sz="0" w:space="0" w:color="auto"/>
        <w:right w:val="none" w:sz="0" w:space="0" w:color="auto"/>
      </w:divBdr>
    </w:div>
    <w:div w:id="880019050">
      <w:bodyDiv w:val="1"/>
      <w:marLeft w:val="0"/>
      <w:marRight w:val="0"/>
      <w:marTop w:val="0"/>
      <w:marBottom w:val="0"/>
      <w:divBdr>
        <w:top w:val="none" w:sz="0" w:space="0" w:color="auto"/>
        <w:left w:val="none" w:sz="0" w:space="0" w:color="auto"/>
        <w:bottom w:val="none" w:sz="0" w:space="0" w:color="auto"/>
        <w:right w:val="none" w:sz="0" w:space="0" w:color="auto"/>
      </w:divBdr>
    </w:div>
    <w:div w:id="887305309">
      <w:bodyDiv w:val="1"/>
      <w:marLeft w:val="0"/>
      <w:marRight w:val="0"/>
      <w:marTop w:val="0"/>
      <w:marBottom w:val="0"/>
      <w:divBdr>
        <w:top w:val="none" w:sz="0" w:space="0" w:color="auto"/>
        <w:left w:val="none" w:sz="0" w:space="0" w:color="auto"/>
        <w:bottom w:val="none" w:sz="0" w:space="0" w:color="auto"/>
        <w:right w:val="none" w:sz="0" w:space="0" w:color="auto"/>
      </w:divBdr>
    </w:div>
    <w:div w:id="892080917">
      <w:bodyDiv w:val="1"/>
      <w:marLeft w:val="0"/>
      <w:marRight w:val="0"/>
      <w:marTop w:val="0"/>
      <w:marBottom w:val="0"/>
      <w:divBdr>
        <w:top w:val="none" w:sz="0" w:space="0" w:color="auto"/>
        <w:left w:val="none" w:sz="0" w:space="0" w:color="auto"/>
        <w:bottom w:val="none" w:sz="0" w:space="0" w:color="auto"/>
        <w:right w:val="none" w:sz="0" w:space="0" w:color="auto"/>
      </w:divBdr>
    </w:div>
    <w:div w:id="914361196">
      <w:bodyDiv w:val="1"/>
      <w:marLeft w:val="0"/>
      <w:marRight w:val="0"/>
      <w:marTop w:val="0"/>
      <w:marBottom w:val="0"/>
      <w:divBdr>
        <w:top w:val="none" w:sz="0" w:space="0" w:color="auto"/>
        <w:left w:val="none" w:sz="0" w:space="0" w:color="auto"/>
        <w:bottom w:val="none" w:sz="0" w:space="0" w:color="auto"/>
        <w:right w:val="none" w:sz="0" w:space="0" w:color="auto"/>
      </w:divBdr>
    </w:div>
    <w:div w:id="917787299">
      <w:bodyDiv w:val="1"/>
      <w:marLeft w:val="0"/>
      <w:marRight w:val="0"/>
      <w:marTop w:val="0"/>
      <w:marBottom w:val="0"/>
      <w:divBdr>
        <w:top w:val="none" w:sz="0" w:space="0" w:color="auto"/>
        <w:left w:val="none" w:sz="0" w:space="0" w:color="auto"/>
        <w:bottom w:val="none" w:sz="0" w:space="0" w:color="auto"/>
        <w:right w:val="none" w:sz="0" w:space="0" w:color="auto"/>
      </w:divBdr>
    </w:div>
    <w:div w:id="935791726">
      <w:bodyDiv w:val="1"/>
      <w:marLeft w:val="0"/>
      <w:marRight w:val="0"/>
      <w:marTop w:val="0"/>
      <w:marBottom w:val="0"/>
      <w:divBdr>
        <w:top w:val="none" w:sz="0" w:space="0" w:color="auto"/>
        <w:left w:val="none" w:sz="0" w:space="0" w:color="auto"/>
        <w:bottom w:val="none" w:sz="0" w:space="0" w:color="auto"/>
        <w:right w:val="none" w:sz="0" w:space="0" w:color="auto"/>
      </w:divBdr>
      <w:divsChild>
        <w:div w:id="310402087">
          <w:marLeft w:val="0"/>
          <w:marRight w:val="0"/>
          <w:marTop w:val="0"/>
          <w:marBottom w:val="0"/>
          <w:divBdr>
            <w:top w:val="none" w:sz="0" w:space="0" w:color="auto"/>
            <w:left w:val="none" w:sz="0" w:space="0" w:color="auto"/>
            <w:bottom w:val="none" w:sz="0" w:space="0" w:color="auto"/>
            <w:right w:val="none" w:sz="0" w:space="0" w:color="auto"/>
          </w:divBdr>
        </w:div>
        <w:div w:id="1869758837">
          <w:marLeft w:val="0"/>
          <w:marRight w:val="0"/>
          <w:marTop w:val="0"/>
          <w:marBottom w:val="0"/>
          <w:divBdr>
            <w:top w:val="none" w:sz="0" w:space="0" w:color="auto"/>
            <w:left w:val="none" w:sz="0" w:space="0" w:color="auto"/>
            <w:bottom w:val="none" w:sz="0" w:space="0" w:color="auto"/>
            <w:right w:val="none" w:sz="0" w:space="0" w:color="auto"/>
          </w:divBdr>
        </w:div>
        <w:div w:id="786509488">
          <w:marLeft w:val="0"/>
          <w:marRight w:val="0"/>
          <w:marTop w:val="0"/>
          <w:marBottom w:val="0"/>
          <w:divBdr>
            <w:top w:val="none" w:sz="0" w:space="0" w:color="auto"/>
            <w:left w:val="none" w:sz="0" w:space="0" w:color="auto"/>
            <w:bottom w:val="none" w:sz="0" w:space="0" w:color="auto"/>
            <w:right w:val="none" w:sz="0" w:space="0" w:color="auto"/>
          </w:divBdr>
        </w:div>
        <w:div w:id="845436717">
          <w:marLeft w:val="0"/>
          <w:marRight w:val="0"/>
          <w:marTop w:val="0"/>
          <w:marBottom w:val="0"/>
          <w:divBdr>
            <w:top w:val="none" w:sz="0" w:space="0" w:color="auto"/>
            <w:left w:val="none" w:sz="0" w:space="0" w:color="auto"/>
            <w:bottom w:val="none" w:sz="0" w:space="0" w:color="auto"/>
            <w:right w:val="none" w:sz="0" w:space="0" w:color="auto"/>
          </w:divBdr>
        </w:div>
        <w:div w:id="1791822314">
          <w:marLeft w:val="0"/>
          <w:marRight w:val="0"/>
          <w:marTop w:val="0"/>
          <w:marBottom w:val="0"/>
          <w:divBdr>
            <w:top w:val="none" w:sz="0" w:space="0" w:color="auto"/>
            <w:left w:val="none" w:sz="0" w:space="0" w:color="auto"/>
            <w:bottom w:val="none" w:sz="0" w:space="0" w:color="auto"/>
            <w:right w:val="none" w:sz="0" w:space="0" w:color="auto"/>
          </w:divBdr>
        </w:div>
        <w:div w:id="1591892213">
          <w:marLeft w:val="0"/>
          <w:marRight w:val="0"/>
          <w:marTop w:val="0"/>
          <w:marBottom w:val="0"/>
          <w:divBdr>
            <w:top w:val="none" w:sz="0" w:space="0" w:color="auto"/>
            <w:left w:val="none" w:sz="0" w:space="0" w:color="auto"/>
            <w:bottom w:val="none" w:sz="0" w:space="0" w:color="auto"/>
            <w:right w:val="none" w:sz="0" w:space="0" w:color="auto"/>
          </w:divBdr>
        </w:div>
        <w:div w:id="1286423595">
          <w:marLeft w:val="0"/>
          <w:marRight w:val="0"/>
          <w:marTop w:val="0"/>
          <w:marBottom w:val="0"/>
          <w:divBdr>
            <w:top w:val="none" w:sz="0" w:space="0" w:color="auto"/>
            <w:left w:val="none" w:sz="0" w:space="0" w:color="auto"/>
            <w:bottom w:val="none" w:sz="0" w:space="0" w:color="auto"/>
            <w:right w:val="none" w:sz="0" w:space="0" w:color="auto"/>
          </w:divBdr>
        </w:div>
      </w:divsChild>
    </w:div>
    <w:div w:id="950359648">
      <w:bodyDiv w:val="1"/>
      <w:marLeft w:val="0"/>
      <w:marRight w:val="0"/>
      <w:marTop w:val="0"/>
      <w:marBottom w:val="0"/>
      <w:divBdr>
        <w:top w:val="none" w:sz="0" w:space="0" w:color="auto"/>
        <w:left w:val="none" w:sz="0" w:space="0" w:color="auto"/>
        <w:bottom w:val="none" w:sz="0" w:space="0" w:color="auto"/>
        <w:right w:val="none" w:sz="0" w:space="0" w:color="auto"/>
      </w:divBdr>
    </w:div>
    <w:div w:id="954213185">
      <w:bodyDiv w:val="1"/>
      <w:marLeft w:val="0"/>
      <w:marRight w:val="0"/>
      <w:marTop w:val="0"/>
      <w:marBottom w:val="0"/>
      <w:divBdr>
        <w:top w:val="none" w:sz="0" w:space="0" w:color="auto"/>
        <w:left w:val="none" w:sz="0" w:space="0" w:color="auto"/>
        <w:bottom w:val="none" w:sz="0" w:space="0" w:color="auto"/>
        <w:right w:val="none" w:sz="0" w:space="0" w:color="auto"/>
      </w:divBdr>
      <w:divsChild>
        <w:div w:id="1820923141">
          <w:marLeft w:val="0"/>
          <w:marRight w:val="0"/>
          <w:marTop w:val="0"/>
          <w:marBottom w:val="0"/>
          <w:divBdr>
            <w:top w:val="none" w:sz="0" w:space="0" w:color="auto"/>
            <w:left w:val="none" w:sz="0" w:space="0" w:color="auto"/>
            <w:bottom w:val="none" w:sz="0" w:space="0" w:color="auto"/>
            <w:right w:val="none" w:sz="0" w:space="0" w:color="auto"/>
          </w:divBdr>
        </w:div>
        <w:div w:id="1773625622">
          <w:marLeft w:val="0"/>
          <w:marRight w:val="0"/>
          <w:marTop w:val="0"/>
          <w:marBottom w:val="0"/>
          <w:divBdr>
            <w:top w:val="none" w:sz="0" w:space="0" w:color="auto"/>
            <w:left w:val="none" w:sz="0" w:space="0" w:color="auto"/>
            <w:bottom w:val="none" w:sz="0" w:space="0" w:color="auto"/>
            <w:right w:val="none" w:sz="0" w:space="0" w:color="auto"/>
          </w:divBdr>
        </w:div>
        <w:div w:id="571622842">
          <w:marLeft w:val="0"/>
          <w:marRight w:val="0"/>
          <w:marTop w:val="0"/>
          <w:marBottom w:val="0"/>
          <w:divBdr>
            <w:top w:val="none" w:sz="0" w:space="0" w:color="auto"/>
            <w:left w:val="none" w:sz="0" w:space="0" w:color="auto"/>
            <w:bottom w:val="none" w:sz="0" w:space="0" w:color="auto"/>
            <w:right w:val="none" w:sz="0" w:space="0" w:color="auto"/>
          </w:divBdr>
        </w:div>
        <w:div w:id="2107266052">
          <w:marLeft w:val="0"/>
          <w:marRight w:val="0"/>
          <w:marTop w:val="0"/>
          <w:marBottom w:val="0"/>
          <w:divBdr>
            <w:top w:val="none" w:sz="0" w:space="0" w:color="auto"/>
            <w:left w:val="none" w:sz="0" w:space="0" w:color="auto"/>
            <w:bottom w:val="none" w:sz="0" w:space="0" w:color="auto"/>
            <w:right w:val="none" w:sz="0" w:space="0" w:color="auto"/>
          </w:divBdr>
        </w:div>
      </w:divsChild>
    </w:div>
    <w:div w:id="964503382">
      <w:bodyDiv w:val="1"/>
      <w:marLeft w:val="0"/>
      <w:marRight w:val="0"/>
      <w:marTop w:val="0"/>
      <w:marBottom w:val="0"/>
      <w:divBdr>
        <w:top w:val="none" w:sz="0" w:space="0" w:color="auto"/>
        <w:left w:val="none" w:sz="0" w:space="0" w:color="auto"/>
        <w:bottom w:val="none" w:sz="0" w:space="0" w:color="auto"/>
        <w:right w:val="none" w:sz="0" w:space="0" w:color="auto"/>
      </w:divBdr>
      <w:divsChild>
        <w:div w:id="1247422461">
          <w:marLeft w:val="547"/>
          <w:marRight w:val="0"/>
          <w:marTop w:val="120"/>
          <w:marBottom w:val="0"/>
          <w:divBdr>
            <w:top w:val="none" w:sz="0" w:space="0" w:color="auto"/>
            <w:left w:val="none" w:sz="0" w:space="0" w:color="auto"/>
            <w:bottom w:val="none" w:sz="0" w:space="0" w:color="auto"/>
            <w:right w:val="none" w:sz="0" w:space="0" w:color="auto"/>
          </w:divBdr>
        </w:div>
      </w:divsChild>
    </w:div>
    <w:div w:id="1268150436">
      <w:bodyDiv w:val="1"/>
      <w:marLeft w:val="0"/>
      <w:marRight w:val="0"/>
      <w:marTop w:val="0"/>
      <w:marBottom w:val="0"/>
      <w:divBdr>
        <w:top w:val="none" w:sz="0" w:space="0" w:color="auto"/>
        <w:left w:val="none" w:sz="0" w:space="0" w:color="auto"/>
        <w:bottom w:val="none" w:sz="0" w:space="0" w:color="auto"/>
        <w:right w:val="none" w:sz="0" w:space="0" w:color="auto"/>
      </w:divBdr>
    </w:div>
    <w:div w:id="1270896412">
      <w:bodyDiv w:val="1"/>
      <w:marLeft w:val="0"/>
      <w:marRight w:val="0"/>
      <w:marTop w:val="0"/>
      <w:marBottom w:val="0"/>
      <w:divBdr>
        <w:top w:val="none" w:sz="0" w:space="0" w:color="auto"/>
        <w:left w:val="none" w:sz="0" w:space="0" w:color="auto"/>
        <w:bottom w:val="none" w:sz="0" w:space="0" w:color="auto"/>
        <w:right w:val="none" w:sz="0" w:space="0" w:color="auto"/>
      </w:divBdr>
      <w:divsChild>
        <w:div w:id="2018143797">
          <w:marLeft w:val="0"/>
          <w:marRight w:val="0"/>
          <w:marTop w:val="0"/>
          <w:marBottom w:val="0"/>
          <w:divBdr>
            <w:top w:val="none" w:sz="0" w:space="0" w:color="auto"/>
            <w:left w:val="none" w:sz="0" w:space="0" w:color="auto"/>
            <w:bottom w:val="none" w:sz="0" w:space="0" w:color="auto"/>
            <w:right w:val="none" w:sz="0" w:space="0" w:color="auto"/>
          </w:divBdr>
        </w:div>
        <w:div w:id="538395317">
          <w:marLeft w:val="0"/>
          <w:marRight w:val="0"/>
          <w:marTop w:val="0"/>
          <w:marBottom w:val="0"/>
          <w:divBdr>
            <w:top w:val="none" w:sz="0" w:space="0" w:color="auto"/>
            <w:left w:val="none" w:sz="0" w:space="0" w:color="auto"/>
            <w:bottom w:val="none" w:sz="0" w:space="0" w:color="auto"/>
            <w:right w:val="none" w:sz="0" w:space="0" w:color="auto"/>
          </w:divBdr>
        </w:div>
        <w:div w:id="847603624">
          <w:marLeft w:val="0"/>
          <w:marRight w:val="0"/>
          <w:marTop w:val="0"/>
          <w:marBottom w:val="0"/>
          <w:divBdr>
            <w:top w:val="none" w:sz="0" w:space="0" w:color="auto"/>
            <w:left w:val="none" w:sz="0" w:space="0" w:color="auto"/>
            <w:bottom w:val="none" w:sz="0" w:space="0" w:color="auto"/>
            <w:right w:val="none" w:sz="0" w:space="0" w:color="auto"/>
          </w:divBdr>
        </w:div>
        <w:div w:id="916591674">
          <w:marLeft w:val="0"/>
          <w:marRight w:val="0"/>
          <w:marTop w:val="0"/>
          <w:marBottom w:val="0"/>
          <w:divBdr>
            <w:top w:val="none" w:sz="0" w:space="0" w:color="auto"/>
            <w:left w:val="none" w:sz="0" w:space="0" w:color="auto"/>
            <w:bottom w:val="none" w:sz="0" w:space="0" w:color="auto"/>
            <w:right w:val="none" w:sz="0" w:space="0" w:color="auto"/>
          </w:divBdr>
        </w:div>
        <w:div w:id="41179321">
          <w:marLeft w:val="0"/>
          <w:marRight w:val="0"/>
          <w:marTop w:val="0"/>
          <w:marBottom w:val="0"/>
          <w:divBdr>
            <w:top w:val="none" w:sz="0" w:space="0" w:color="auto"/>
            <w:left w:val="none" w:sz="0" w:space="0" w:color="auto"/>
            <w:bottom w:val="none" w:sz="0" w:space="0" w:color="auto"/>
            <w:right w:val="none" w:sz="0" w:space="0" w:color="auto"/>
          </w:divBdr>
        </w:div>
      </w:divsChild>
    </w:div>
    <w:div w:id="1293095661">
      <w:bodyDiv w:val="1"/>
      <w:marLeft w:val="0"/>
      <w:marRight w:val="0"/>
      <w:marTop w:val="0"/>
      <w:marBottom w:val="0"/>
      <w:divBdr>
        <w:top w:val="none" w:sz="0" w:space="0" w:color="auto"/>
        <w:left w:val="none" w:sz="0" w:space="0" w:color="auto"/>
        <w:bottom w:val="none" w:sz="0" w:space="0" w:color="auto"/>
        <w:right w:val="none" w:sz="0" w:space="0" w:color="auto"/>
      </w:divBdr>
    </w:div>
    <w:div w:id="1304580932">
      <w:bodyDiv w:val="1"/>
      <w:marLeft w:val="0"/>
      <w:marRight w:val="0"/>
      <w:marTop w:val="0"/>
      <w:marBottom w:val="0"/>
      <w:divBdr>
        <w:top w:val="none" w:sz="0" w:space="0" w:color="auto"/>
        <w:left w:val="none" w:sz="0" w:space="0" w:color="auto"/>
        <w:bottom w:val="none" w:sz="0" w:space="0" w:color="auto"/>
        <w:right w:val="none" w:sz="0" w:space="0" w:color="auto"/>
      </w:divBdr>
    </w:div>
    <w:div w:id="1319185235">
      <w:bodyDiv w:val="1"/>
      <w:marLeft w:val="0"/>
      <w:marRight w:val="0"/>
      <w:marTop w:val="0"/>
      <w:marBottom w:val="0"/>
      <w:divBdr>
        <w:top w:val="none" w:sz="0" w:space="0" w:color="auto"/>
        <w:left w:val="none" w:sz="0" w:space="0" w:color="auto"/>
        <w:bottom w:val="none" w:sz="0" w:space="0" w:color="auto"/>
        <w:right w:val="none" w:sz="0" w:space="0" w:color="auto"/>
      </w:divBdr>
    </w:div>
    <w:div w:id="1370494102">
      <w:bodyDiv w:val="1"/>
      <w:marLeft w:val="0"/>
      <w:marRight w:val="0"/>
      <w:marTop w:val="0"/>
      <w:marBottom w:val="0"/>
      <w:divBdr>
        <w:top w:val="none" w:sz="0" w:space="0" w:color="auto"/>
        <w:left w:val="none" w:sz="0" w:space="0" w:color="auto"/>
        <w:bottom w:val="none" w:sz="0" w:space="0" w:color="auto"/>
        <w:right w:val="none" w:sz="0" w:space="0" w:color="auto"/>
      </w:divBdr>
    </w:div>
    <w:div w:id="1396968605">
      <w:bodyDiv w:val="1"/>
      <w:marLeft w:val="0"/>
      <w:marRight w:val="0"/>
      <w:marTop w:val="0"/>
      <w:marBottom w:val="0"/>
      <w:divBdr>
        <w:top w:val="none" w:sz="0" w:space="0" w:color="auto"/>
        <w:left w:val="none" w:sz="0" w:space="0" w:color="auto"/>
        <w:bottom w:val="none" w:sz="0" w:space="0" w:color="auto"/>
        <w:right w:val="none" w:sz="0" w:space="0" w:color="auto"/>
      </w:divBdr>
    </w:div>
    <w:div w:id="1440173637">
      <w:bodyDiv w:val="1"/>
      <w:marLeft w:val="0"/>
      <w:marRight w:val="0"/>
      <w:marTop w:val="0"/>
      <w:marBottom w:val="0"/>
      <w:divBdr>
        <w:top w:val="none" w:sz="0" w:space="0" w:color="auto"/>
        <w:left w:val="none" w:sz="0" w:space="0" w:color="auto"/>
        <w:bottom w:val="none" w:sz="0" w:space="0" w:color="auto"/>
        <w:right w:val="none" w:sz="0" w:space="0" w:color="auto"/>
      </w:divBdr>
    </w:div>
    <w:div w:id="1454330003">
      <w:bodyDiv w:val="1"/>
      <w:marLeft w:val="0"/>
      <w:marRight w:val="0"/>
      <w:marTop w:val="0"/>
      <w:marBottom w:val="0"/>
      <w:divBdr>
        <w:top w:val="none" w:sz="0" w:space="0" w:color="auto"/>
        <w:left w:val="none" w:sz="0" w:space="0" w:color="auto"/>
        <w:bottom w:val="none" w:sz="0" w:space="0" w:color="auto"/>
        <w:right w:val="none" w:sz="0" w:space="0" w:color="auto"/>
      </w:divBdr>
    </w:div>
    <w:div w:id="1462461355">
      <w:bodyDiv w:val="1"/>
      <w:marLeft w:val="0"/>
      <w:marRight w:val="0"/>
      <w:marTop w:val="0"/>
      <w:marBottom w:val="0"/>
      <w:divBdr>
        <w:top w:val="none" w:sz="0" w:space="0" w:color="auto"/>
        <w:left w:val="none" w:sz="0" w:space="0" w:color="auto"/>
        <w:bottom w:val="none" w:sz="0" w:space="0" w:color="auto"/>
        <w:right w:val="none" w:sz="0" w:space="0" w:color="auto"/>
      </w:divBdr>
    </w:div>
    <w:div w:id="1468426202">
      <w:bodyDiv w:val="1"/>
      <w:marLeft w:val="0"/>
      <w:marRight w:val="0"/>
      <w:marTop w:val="0"/>
      <w:marBottom w:val="0"/>
      <w:divBdr>
        <w:top w:val="none" w:sz="0" w:space="0" w:color="auto"/>
        <w:left w:val="none" w:sz="0" w:space="0" w:color="auto"/>
        <w:bottom w:val="none" w:sz="0" w:space="0" w:color="auto"/>
        <w:right w:val="none" w:sz="0" w:space="0" w:color="auto"/>
      </w:divBdr>
    </w:div>
    <w:div w:id="1474524506">
      <w:bodyDiv w:val="1"/>
      <w:marLeft w:val="0"/>
      <w:marRight w:val="0"/>
      <w:marTop w:val="0"/>
      <w:marBottom w:val="0"/>
      <w:divBdr>
        <w:top w:val="none" w:sz="0" w:space="0" w:color="auto"/>
        <w:left w:val="none" w:sz="0" w:space="0" w:color="auto"/>
        <w:bottom w:val="none" w:sz="0" w:space="0" w:color="auto"/>
        <w:right w:val="none" w:sz="0" w:space="0" w:color="auto"/>
      </w:divBdr>
      <w:divsChild>
        <w:div w:id="1873106378">
          <w:marLeft w:val="547"/>
          <w:marRight w:val="0"/>
          <w:marTop w:val="120"/>
          <w:marBottom w:val="0"/>
          <w:divBdr>
            <w:top w:val="none" w:sz="0" w:space="0" w:color="auto"/>
            <w:left w:val="none" w:sz="0" w:space="0" w:color="auto"/>
            <w:bottom w:val="none" w:sz="0" w:space="0" w:color="auto"/>
            <w:right w:val="none" w:sz="0" w:space="0" w:color="auto"/>
          </w:divBdr>
        </w:div>
      </w:divsChild>
    </w:div>
    <w:div w:id="1475296790">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542206006">
      <w:bodyDiv w:val="1"/>
      <w:marLeft w:val="0"/>
      <w:marRight w:val="0"/>
      <w:marTop w:val="0"/>
      <w:marBottom w:val="0"/>
      <w:divBdr>
        <w:top w:val="none" w:sz="0" w:space="0" w:color="auto"/>
        <w:left w:val="none" w:sz="0" w:space="0" w:color="auto"/>
        <w:bottom w:val="none" w:sz="0" w:space="0" w:color="auto"/>
        <w:right w:val="none" w:sz="0" w:space="0" w:color="auto"/>
      </w:divBdr>
    </w:div>
    <w:div w:id="1551064967">
      <w:bodyDiv w:val="1"/>
      <w:marLeft w:val="0"/>
      <w:marRight w:val="0"/>
      <w:marTop w:val="0"/>
      <w:marBottom w:val="0"/>
      <w:divBdr>
        <w:top w:val="none" w:sz="0" w:space="0" w:color="auto"/>
        <w:left w:val="none" w:sz="0" w:space="0" w:color="auto"/>
        <w:bottom w:val="none" w:sz="0" w:space="0" w:color="auto"/>
        <w:right w:val="none" w:sz="0" w:space="0" w:color="auto"/>
      </w:divBdr>
    </w:div>
    <w:div w:id="1564481863">
      <w:bodyDiv w:val="1"/>
      <w:marLeft w:val="0"/>
      <w:marRight w:val="0"/>
      <w:marTop w:val="0"/>
      <w:marBottom w:val="0"/>
      <w:divBdr>
        <w:top w:val="none" w:sz="0" w:space="0" w:color="auto"/>
        <w:left w:val="none" w:sz="0" w:space="0" w:color="auto"/>
        <w:bottom w:val="none" w:sz="0" w:space="0" w:color="auto"/>
        <w:right w:val="none" w:sz="0" w:space="0" w:color="auto"/>
      </w:divBdr>
      <w:divsChild>
        <w:div w:id="399065562">
          <w:marLeft w:val="0"/>
          <w:marRight w:val="0"/>
          <w:marTop w:val="0"/>
          <w:marBottom w:val="0"/>
          <w:divBdr>
            <w:top w:val="none" w:sz="0" w:space="0" w:color="auto"/>
            <w:left w:val="none" w:sz="0" w:space="0" w:color="auto"/>
            <w:bottom w:val="none" w:sz="0" w:space="0" w:color="auto"/>
            <w:right w:val="none" w:sz="0" w:space="0" w:color="auto"/>
          </w:divBdr>
        </w:div>
      </w:divsChild>
    </w:div>
    <w:div w:id="1593901995">
      <w:bodyDiv w:val="1"/>
      <w:marLeft w:val="0"/>
      <w:marRight w:val="0"/>
      <w:marTop w:val="0"/>
      <w:marBottom w:val="0"/>
      <w:divBdr>
        <w:top w:val="none" w:sz="0" w:space="0" w:color="auto"/>
        <w:left w:val="none" w:sz="0" w:space="0" w:color="auto"/>
        <w:bottom w:val="none" w:sz="0" w:space="0" w:color="auto"/>
        <w:right w:val="none" w:sz="0" w:space="0" w:color="auto"/>
      </w:divBdr>
    </w:div>
    <w:div w:id="1594363673">
      <w:bodyDiv w:val="1"/>
      <w:marLeft w:val="0"/>
      <w:marRight w:val="0"/>
      <w:marTop w:val="0"/>
      <w:marBottom w:val="0"/>
      <w:divBdr>
        <w:top w:val="none" w:sz="0" w:space="0" w:color="auto"/>
        <w:left w:val="none" w:sz="0" w:space="0" w:color="auto"/>
        <w:bottom w:val="none" w:sz="0" w:space="0" w:color="auto"/>
        <w:right w:val="none" w:sz="0" w:space="0" w:color="auto"/>
      </w:divBdr>
    </w:div>
    <w:div w:id="1601797591">
      <w:bodyDiv w:val="1"/>
      <w:marLeft w:val="0"/>
      <w:marRight w:val="0"/>
      <w:marTop w:val="0"/>
      <w:marBottom w:val="0"/>
      <w:divBdr>
        <w:top w:val="none" w:sz="0" w:space="0" w:color="auto"/>
        <w:left w:val="none" w:sz="0" w:space="0" w:color="auto"/>
        <w:bottom w:val="none" w:sz="0" w:space="0" w:color="auto"/>
        <w:right w:val="none" w:sz="0" w:space="0" w:color="auto"/>
      </w:divBdr>
    </w:div>
    <w:div w:id="1609505078">
      <w:bodyDiv w:val="1"/>
      <w:marLeft w:val="0"/>
      <w:marRight w:val="0"/>
      <w:marTop w:val="0"/>
      <w:marBottom w:val="0"/>
      <w:divBdr>
        <w:top w:val="none" w:sz="0" w:space="0" w:color="auto"/>
        <w:left w:val="none" w:sz="0" w:space="0" w:color="auto"/>
        <w:bottom w:val="none" w:sz="0" w:space="0" w:color="auto"/>
        <w:right w:val="none" w:sz="0" w:space="0" w:color="auto"/>
      </w:divBdr>
    </w:div>
    <w:div w:id="1610162732">
      <w:bodyDiv w:val="1"/>
      <w:marLeft w:val="0"/>
      <w:marRight w:val="0"/>
      <w:marTop w:val="0"/>
      <w:marBottom w:val="0"/>
      <w:divBdr>
        <w:top w:val="none" w:sz="0" w:space="0" w:color="auto"/>
        <w:left w:val="none" w:sz="0" w:space="0" w:color="auto"/>
        <w:bottom w:val="none" w:sz="0" w:space="0" w:color="auto"/>
        <w:right w:val="none" w:sz="0" w:space="0" w:color="auto"/>
      </w:divBdr>
    </w:div>
    <w:div w:id="1620600504">
      <w:bodyDiv w:val="1"/>
      <w:marLeft w:val="0"/>
      <w:marRight w:val="0"/>
      <w:marTop w:val="0"/>
      <w:marBottom w:val="0"/>
      <w:divBdr>
        <w:top w:val="none" w:sz="0" w:space="0" w:color="auto"/>
        <w:left w:val="none" w:sz="0" w:space="0" w:color="auto"/>
        <w:bottom w:val="none" w:sz="0" w:space="0" w:color="auto"/>
        <w:right w:val="none" w:sz="0" w:space="0" w:color="auto"/>
      </w:divBdr>
    </w:div>
    <w:div w:id="1684359499">
      <w:bodyDiv w:val="1"/>
      <w:marLeft w:val="0"/>
      <w:marRight w:val="0"/>
      <w:marTop w:val="0"/>
      <w:marBottom w:val="0"/>
      <w:divBdr>
        <w:top w:val="none" w:sz="0" w:space="0" w:color="auto"/>
        <w:left w:val="none" w:sz="0" w:space="0" w:color="auto"/>
        <w:bottom w:val="none" w:sz="0" w:space="0" w:color="auto"/>
        <w:right w:val="none" w:sz="0" w:space="0" w:color="auto"/>
      </w:divBdr>
      <w:divsChild>
        <w:div w:id="1041438515">
          <w:marLeft w:val="0"/>
          <w:marRight w:val="0"/>
          <w:marTop w:val="0"/>
          <w:marBottom w:val="0"/>
          <w:divBdr>
            <w:top w:val="none" w:sz="0" w:space="0" w:color="auto"/>
            <w:left w:val="none" w:sz="0" w:space="0" w:color="auto"/>
            <w:bottom w:val="none" w:sz="0" w:space="0" w:color="auto"/>
            <w:right w:val="none" w:sz="0" w:space="0" w:color="auto"/>
          </w:divBdr>
          <w:divsChild>
            <w:div w:id="162978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093424">
      <w:bodyDiv w:val="1"/>
      <w:marLeft w:val="0"/>
      <w:marRight w:val="0"/>
      <w:marTop w:val="0"/>
      <w:marBottom w:val="0"/>
      <w:divBdr>
        <w:top w:val="none" w:sz="0" w:space="0" w:color="auto"/>
        <w:left w:val="none" w:sz="0" w:space="0" w:color="auto"/>
        <w:bottom w:val="none" w:sz="0" w:space="0" w:color="auto"/>
        <w:right w:val="none" w:sz="0" w:space="0" w:color="auto"/>
      </w:divBdr>
    </w:div>
    <w:div w:id="1763409826">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1772512058">
      <w:bodyDiv w:val="1"/>
      <w:marLeft w:val="0"/>
      <w:marRight w:val="0"/>
      <w:marTop w:val="0"/>
      <w:marBottom w:val="0"/>
      <w:divBdr>
        <w:top w:val="none" w:sz="0" w:space="0" w:color="auto"/>
        <w:left w:val="none" w:sz="0" w:space="0" w:color="auto"/>
        <w:bottom w:val="none" w:sz="0" w:space="0" w:color="auto"/>
        <w:right w:val="none" w:sz="0" w:space="0" w:color="auto"/>
      </w:divBdr>
    </w:div>
    <w:div w:id="1772626766">
      <w:bodyDiv w:val="1"/>
      <w:marLeft w:val="0"/>
      <w:marRight w:val="0"/>
      <w:marTop w:val="0"/>
      <w:marBottom w:val="0"/>
      <w:divBdr>
        <w:top w:val="none" w:sz="0" w:space="0" w:color="auto"/>
        <w:left w:val="none" w:sz="0" w:space="0" w:color="auto"/>
        <w:bottom w:val="none" w:sz="0" w:space="0" w:color="auto"/>
        <w:right w:val="none" w:sz="0" w:space="0" w:color="auto"/>
      </w:divBdr>
      <w:divsChild>
        <w:div w:id="1008285967">
          <w:marLeft w:val="0"/>
          <w:marRight w:val="0"/>
          <w:marTop w:val="0"/>
          <w:marBottom w:val="0"/>
          <w:divBdr>
            <w:top w:val="none" w:sz="0" w:space="0" w:color="auto"/>
            <w:left w:val="none" w:sz="0" w:space="0" w:color="auto"/>
            <w:bottom w:val="none" w:sz="0" w:space="0" w:color="auto"/>
            <w:right w:val="none" w:sz="0" w:space="0" w:color="auto"/>
          </w:divBdr>
        </w:div>
        <w:div w:id="98794974">
          <w:marLeft w:val="0"/>
          <w:marRight w:val="0"/>
          <w:marTop w:val="0"/>
          <w:marBottom w:val="0"/>
          <w:divBdr>
            <w:top w:val="none" w:sz="0" w:space="0" w:color="auto"/>
            <w:left w:val="none" w:sz="0" w:space="0" w:color="auto"/>
            <w:bottom w:val="none" w:sz="0" w:space="0" w:color="auto"/>
            <w:right w:val="none" w:sz="0" w:space="0" w:color="auto"/>
          </w:divBdr>
        </w:div>
        <w:div w:id="1259296034">
          <w:marLeft w:val="0"/>
          <w:marRight w:val="0"/>
          <w:marTop w:val="0"/>
          <w:marBottom w:val="0"/>
          <w:divBdr>
            <w:top w:val="none" w:sz="0" w:space="0" w:color="auto"/>
            <w:left w:val="none" w:sz="0" w:space="0" w:color="auto"/>
            <w:bottom w:val="none" w:sz="0" w:space="0" w:color="auto"/>
            <w:right w:val="none" w:sz="0" w:space="0" w:color="auto"/>
          </w:divBdr>
        </w:div>
        <w:div w:id="699011399">
          <w:marLeft w:val="0"/>
          <w:marRight w:val="0"/>
          <w:marTop w:val="0"/>
          <w:marBottom w:val="0"/>
          <w:divBdr>
            <w:top w:val="none" w:sz="0" w:space="0" w:color="auto"/>
            <w:left w:val="none" w:sz="0" w:space="0" w:color="auto"/>
            <w:bottom w:val="none" w:sz="0" w:space="0" w:color="auto"/>
            <w:right w:val="none" w:sz="0" w:space="0" w:color="auto"/>
          </w:divBdr>
        </w:div>
        <w:div w:id="1545097552">
          <w:marLeft w:val="0"/>
          <w:marRight w:val="0"/>
          <w:marTop w:val="0"/>
          <w:marBottom w:val="0"/>
          <w:divBdr>
            <w:top w:val="none" w:sz="0" w:space="0" w:color="auto"/>
            <w:left w:val="none" w:sz="0" w:space="0" w:color="auto"/>
            <w:bottom w:val="none" w:sz="0" w:space="0" w:color="auto"/>
            <w:right w:val="none" w:sz="0" w:space="0" w:color="auto"/>
          </w:divBdr>
        </w:div>
        <w:div w:id="67771544">
          <w:marLeft w:val="0"/>
          <w:marRight w:val="0"/>
          <w:marTop w:val="0"/>
          <w:marBottom w:val="0"/>
          <w:divBdr>
            <w:top w:val="none" w:sz="0" w:space="0" w:color="auto"/>
            <w:left w:val="none" w:sz="0" w:space="0" w:color="auto"/>
            <w:bottom w:val="none" w:sz="0" w:space="0" w:color="auto"/>
            <w:right w:val="none" w:sz="0" w:space="0" w:color="auto"/>
          </w:divBdr>
        </w:div>
        <w:div w:id="85394692">
          <w:marLeft w:val="0"/>
          <w:marRight w:val="0"/>
          <w:marTop w:val="0"/>
          <w:marBottom w:val="0"/>
          <w:divBdr>
            <w:top w:val="none" w:sz="0" w:space="0" w:color="auto"/>
            <w:left w:val="none" w:sz="0" w:space="0" w:color="auto"/>
            <w:bottom w:val="none" w:sz="0" w:space="0" w:color="auto"/>
            <w:right w:val="none" w:sz="0" w:space="0" w:color="auto"/>
          </w:divBdr>
        </w:div>
        <w:div w:id="2136673610">
          <w:marLeft w:val="0"/>
          <w:marRight w:val="0"/>
          <w:marTop w:val="0"/>
          <w:marBottom w:val="0"/>
          <w:divBdr>
            <w:top w:val="none" w:sz="0" w:space="0" w:color="auto"/>
            <w:left w:val="none" w:sz="0" w:space="0" w:color="auto"/>
            <w:bottom w:val="none" w:sz="0" w:space="0" w:color="auto"/>
            <w:right w:val="none" w:sz="0" w:space="0" w:color="auto"/>
          </w:divBdr>
        </w:div>
      </w:divsChild>
    </w:div>
    <w:div w:id="1780371400">
      <w:bodyDiv w:val="1"/>
      <w:marLeft w:val="0"/>
      <w:marRight w:val="0"/>
      <w:marTop w:val="0"/>
      <w:marBottom w:val="0"/>
      <w:divBdr>
        <w:top w:val="none" w:sz="0" w:space="0" w:color="auto"/>
        <w:left w:val="none" w:sz="0" w:space="0" w:color="auto"/>
        <w:bottom w:val="none" w:sz="0" w:space="0" w:color="auto"/>
        <w:right w:val="none" w:sz="0" w:space="0" w:color="auto"/>
      </w:divBdr>
    </w:div>
    <w:div w:id="1780638350">
      <w:bodyDiv w:val="1"/>
      <w:marLeft w:val="0"/>
      <w:marRight w:val="0"/>
      <w:marTop w:val="0"/>
      <w:marBottom w:val="0"/>
      <w:divBdr>
        <w:top w:val="none" w:sz="0" w:space="0" w:color="auto"/>
        <w:left w:val="none" w:sz="0" w:space="0" w:color="auto"/>
        <w:bottom w:val="none" w:sz="0" w:space="0" w:color="auto"/>
        <w:right w:val="none" w:sz="0" w:space="0" w:color="auto"/>
      </w:divBdr>
    </w:div>
    <w:div w:id="1790664091">
      <w:bodyDiv w:val="1"/>
      <w:marLeft w:val="0"/>
      <w:marRight w:val="0"/>
      <w:marTop w:val="0"/>
      <w:marBottom w:val="0"/>
      <w:divBdr>
        <w:top w:val="none" w:sz="0" w:space="0" w:color="auto"/>
        <w:left w:val="none" w:sz="0" w:space="0" w:color="auto"/>
        <w:bottom w:val="none" w:sz="0" w:space="0" w:color="auto"/>
        <w:right w:val="none" w:sz="0" w:space="0" w:color="auto"/>
      </w:divBdr>
      <w:divsChild>
        <w:div w:id="568073317">
          <w:marLeft w:val="0"/>
          <w:marRight w:val="0"/>
          <w:marTop w:val="0"/>
          <w:marBottom w:val="0"/>
          <w:divBdr>
            <w:top w:val="none" w:sz="0" w:space="0" w:color="auto"/>
            <w:left w:val="none" w:sz="0" w:space="0" w:color="auto"/>
            <w:bottom w:val="none" w:sz="0" w:space="0" w:color="auto"/>
            <w:right w:val="none" w:sz="0" w:space="0" w:color="auto"/>
          </w:divBdr>
          <w:divsChild>
            <w:div w:id="33694830">
              <w:marLeft w:val="0"/>
              <w:marRight w:val="0"/>
              <w:marTop w:val="100"/>
              <w:marBottom w:val="100"/>
              <w:divBdr>
                <w:top w:val="none" w:sz="0" w:space="0" w:color="auto"/>
                <w:left w:val="none" w:sz="0" w:space="0" w:color="auto"/>
                <w:bottom w:val="none" w:sz="0" w:space="0" w:color="auto"/>
                <w:right w:val="none" w:sz="0" w:space="0" w:color="auto"/>
              </w:divBdr>
              <w:divsChild>
                <w:div w:id="1598518227">
                  <w:marLeft w:val="0"/>
                  <w:marRight w:val="0"/>
                  <w:marTop w:val="0"/>
                  <w:marBottom w:val="0"/>
                  <w:divBdr>
                    <w:top w:val="none" w:sz="0" w:space="0" w:color="auto"/>
                    <w:left w:val="none" w:sz="0" w:space="0" w:color="auto"/>
                    <w:bottom w:val="none" w:sz="0" w:space="0" w:color="auto"/>
                    <w:right w:val="none" w:sz="0" w:space="0" w:color="auto"/>
                  </w:divBdr>
                  <w:divsChild>
                    <w:div w:id="2053266434">
                      <w:marLeft w:val="0"/>
                      <w:marRight w:val="0"/>
                      <w:marTop w:val="0"/>
                      <w:marBottom w:val="0"/>
                      <w:divBdr>
                        <w:top w:val="none" w:sz="0" w:space="0" w:color="auto"/>
                        <w:left w:val="none" w:sz="0" w:space="0" w:color="auto"/>
                        <w:bottom w:val="none" w:sz="0" w:space="0" w:color="auto"/>
                        <w:right w:val="none" w:sz="0" w:space="0" w:color="auto"/>
                      </w:divBdr>
                      <w:divsChild>
                        <w:div w:id="1059985022">
                          <w:marLeft w:val="0"/>
                          <w:marRight w:val="0"/>
                          <w:marTop w:val="0"/>
                          <w:marBottom w:val="0"/>
                          <w:divBdr>
                            <w:top w:val="none" w:sz="0" w:space="0" w:color="auto"/>
                            <w:left w:val="none" w:sz="0" w:space="0" w:color="auto"/>
                            <w:bottom w:val="none" w:sz="0" w:space="0" w:color="auto"/>
                            <w:right w:val="none" w:sz="0" w:space="0" w:color="auto"/>
                          </w:divBdr>
                          <w:divsChild>
                            <w:div w:id="2003508207">
                              <w:marLeft w:val="0"/>
                              <w:marRight w:val="0"/>
                              <w:marTop w:val="0"/>
                              <w:marBottom w:val="0"/>
                              <w:divBdr>
                                <w:top w:val="none" w:sz="0" w:space="0" w:color="auto"/>
                                <w:left w:val="none" w:sz="0" w:space="0" w:color="auto"/>
                                <w:bottom w:val="none" w:sz="0" w:space="0" w:color="auto"/>
                                <w:right w:val="none" w:sz="0" w:space="0" w:color="auto"/>
                              </w:divBdr>
                              <w:divsChild>
                                <w:div w:id="1414010574">
                                  <w:marLeft w:val="0"/>
                                  <w:marRight w:val="0"/>
                                  <w:marTop w:val="0"/>
                                  <w:marBottom w:val="0"/>
                                  <w:divBdr>
                                    <w:top w:val="none" w:sz="0" w:space="0" w:color="auto"/>
                                    <w:left w:val="none" w:sz="0" w:space="0" w:color="auto"/>
                                    <w:bottom w:val="none" w:sz="0" w:space="0" w:color="auto"/>
                                    <w:right w:val="none" w:sz="0" w:space="0" w:color="auto"/>
                                  </w:divBdr>
                                  <w:divsChild>
                                    <w:div w:id="685057045">
                                      <w:marLeft w:val="0"/>
                                      <w:marRight w:val="0"/>
                                      <w:marTop w:val="0"/>
                                      <w:marBottom w:val="0"/>
                                      <w:divBdr>
                                        <w:top w:val="none" w:sz="0" w:space="0" w:color="auto"/>
                                        <w:left w:val="none" w:sz="0" w:space="0" w:color="auto"/>
                                        <w:bottom w:val="none" w:sz="0" w:space="0" w:color="auto"/>
                                        <w:right w:val="none" w:sz="0" w:space="0" w:color="auto"/>
                                      </w:divBdr>
                                      <w:divsChild>
                                        <w:div w:id="8801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7286197">
      <w:bodyDiv w:val="1"/>
      <w:marLeft w:val="0"/>
      <w:marRight w:val="0"/>
      <w:marTop w:val="0"/>
      <w:marBottom w:val="0"/>
      <w:divBdr>
        <w:top w:val="none" w:sz="0" w:space="0" w:color="auto"/>
        <w:left w:val="none" w:sz="0" w:space="0" w:color="auto"/>
        <w:bottom w:val="none" w:sz="0" w:space="0" w:color="auto"/>
        <w:right w:val="none" w:sz="0" w:space="0" w:color="auto"/>
      </w:divBdr>
      <w:divsChild>
        <w:div w:id="424302698">
          <w:marLeft w:val="0"/>
          <w:marRight w:val="0"/>
          <w:marTop w:val="0"/>
          <w:marBottom w:val="0"/>
          <w:divBdr>
            <w:top w:val="none" w:sz="0" w:space="0" w:color="auto"/>
            <w:left w:val="none" w:sz="0" w:space="0" w:color="auto"/>
            <w:bottom w:val="none" w:sz="0" w:space="0" w:color="auto"/>
            <w:right w:val="none" w:sz="0" w:space="0" w:color="auto"/>
          </w:divBdr>
          <w:divsChild>
            <w:div w:id="620503770">
              <w:marLeft w:val="0"/>
              <w:marRight w:val="0"/>
              <w:marTop w:val="0"/>
              <w:marBottom w:val="0"/>
              <w:divBdr>
                <w:top w:val="none" w:sz="0" w:space="0" w:color="auto"/>
                <w:left w:val="none" w:sz="0" w:space="0" w:color="auto"/>
                <w:bottom w:val="none" w:sz="0" w:space="0" w:color="auto"/>
                <w:right w:val="none" w:sz="0" w:space="0" w:color="auto"/>
              </w:divBdr>
              <w:divsChild>
                <w:div w:id="521289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071852">
      <w:bodyDiv w:val="1"/>
      <w:marLeft w:val="0"/>
      <w:marRight w:val="0"/>
      <w:marTop w:val="0"/>
      <w:marBottom w:val="0"/>
      <w:divBdr>
        <w:top w:val="none" w:sz="0" w:space="0" w:color="auto"/>
        <w:left w:val="none" w:sz="0" w:space="0" w:color="auto"/>
        <w:bottom w:val="none" w:sz="0" w:space="0" w:color="auto"/>
        <w:right w:val="none" w:sz="0" w:space="0" w:color="auto"/>
      </w:divBdr>
    </w:div>
    <w:div w:id="1867908810">
      <w:bodyDiv w:val="1"/>
      <w:marLeft w:val="0"/>
      <w:marRight w:val="0"/>
      <w:marTop w:val="0"/>
      <w:marBottom w:val="0"/>
      <w:divBdr>
        <w:top w:val="none" w:sz="0" w:space="0" w:color="auto"/>
        <w:left w:val="none" w:sz="0" w:space="0" w:color="auto"/>
        <w:bottom w:val="none" w:sz="0" w:space="0" w:color="auto"/>
        <w:right w:val="none" w:sz="0" w:space="0" w:color="auto"/>
      </w:divBdr>
    </w:div>
    <w:div w:id="1888910866">
      <w:bodyDiv w:val="1"/>
      <w:marLeft w:val="0"/>
      <w:marRight w:val="0"/>
      <w:marTop w:val="0"/>
      <w:marBottom w:val="0"/>
      <w:divBdr>
        <w:top w:val="none" w:sz="0" w:space="0" w:color="auto"/>
        <w:left w:val="none" w:sz="0" w:space="0" w:color="auto"/>
        <w:bottom w:val="none" w:sz="0" w:space="0" w:color="auto"/>
        <w:right w:val="none" w:sz="0" w:space="0" w:color="auto"/>
      </w:divBdr>
    </w:div>
    <w:div w:id="1930579405">
      <w:bodyDiv w:val="1"/>
      <w:marLeft w:val="0"/>
      <w:marRight w:val="0"/>
      <w:marTop w:val="0"/>
      <w:marBottom w:val="0"/>
      <w:divBdr>
        <w:top w:val="none" w:sz="0" w:space="0" w:color="auto"/>
        <w:left w:val="none" w:sz="0" w:space="0" w:color="auto"/>
        <w:bottom w:val="none" w:sz="0" w:space="0" w:color="auto"/>
        <w:right w:val="none" w:sz="0" w:space="0" w:color="auto"/>
      </w:divBdr>
    </w:div>
    <w:div w:id="1930966348">
      <w:bodyDiv w:val="1"/>
      <w:marLeft w:val="0"/>
      <w:marRight w:val="0"/>
      <w:marTop w:val="0"/>
      <w:marBottom w:val="0"/>
      <w:divBdr>
        <w:top w:val="none" w:sz="0" w:space="0" w:color="auto"/>
        <w:left w:val="none" w:sz="0" w:space="0" w:color="auto"/>
        <w:bottom w:val="none" w:sz="0" w:space="0" w:color="auto"/>
        <w:right w:val="none" w:sz="0" w:space="0" w:color="auto"/>
      </w:divBdr>
    </w:div>
    <w:div w:id="1947731979">
      <w:bodyDiv w:val="1"/>
      <w:marLeft w:val="0"/>
      <w:marRight w:val="0"/>
      <w:marTop w:val="0"/>
      <w:marBottom w:val="0"/>
      <w:divBdr>
        <w:top w:val="none" w:sz="0" w:space="0" w:color="auto"/>
        <w:left w:val="none" w:sz="0" w:space="0" w:color="auto"/>
        <w:bottom w:val="none" w:sz="0" w:space="0" w:color="auto"/>
        <w:right w:val="none" w:sz="0" w:space="0" w:color="auto"/>
      </w:divBdr>
      <w:divsChild>
        <w:div w:id="1321272452">
          <w:marLeft w:val="0"/>
          <w:marRight w:val="0"/>
          <w:marTop w:val="0"/>
          <w:marBottom w:val="0"/>
          <w:divBdr>
            <w:top w:val="none" w:sz="0" w:space="0" w:color="auto"/>
            <w:left w:val="none" w:sz="0" w:space="0" w:color="auto"/>
            <w:bottom w:val="none" w:sz="0" w:space="0" w:color="auto"/>
            <w:right w:val="none" w:sz="0" w:space="0" w:color="auto"/>
          </w:divBdr>
        </w:div>
        <w:div w:id="1324700941">
          <w:marLeft w:val="0"/>
          <w:marRight w:val="0"/>
          <w:marTop w:val="0"/>
          <w:marBottom w:val="0"/>
          <w:divBdr>
            <w:top w:val="none" w:sz="0" w:space="0" w:color="auto"/>
            <w:left w:val="none" w:sz="0" w:space="0" w:color="auto"/>
            <w:bottom w:val="none" w:sz="0" w:space="0" w:color="auto"/>
            <w:right w:val="none" w:sz="0" w:space="0" w:color="auto"/>
          </w:divBdr>
        </w:div>
      </w:divsChild>
    </w:div>
    <w:div w:id="1994336012">
      <w:bodyDiv w:val="1"/>
      <w:marLeft w:val="0"/>
      <w:marRight w:val="0"/>
      <w:marTop w:val="0"/>
      <w:marBottom w:val="0"/>
      <w:divBdr>
        <w:top w:val="none" w:sz="0" w:space="0" w:color="auto"/>
        <w:left w:val="none" w:sz="0" w:space="0" w:color="auto"/>
        <w:bottom w:val="none" w:sz="0" w:space="0" w:color="auto"/>
        <w:right w:val="none" w:sz="0" w:space="0" w:color="auto"/>
      </w:divBdr>
    </w:div>
    <w:div w:id="2032533783">
      <w:bodyDiv w:val="1"/>
      <w:marLeft w:val="0"/>
      <w:marRight w:val="0"/>
      <w:marTop w:val="0"/>
      <w:marBottom w:val="0"/>
      <w:divBdr>
        <w:top w:val="none" w:sz="0" w:space="0" w:color="auto"/>
        <w:left w:val="none" w:sz="0" w:space="0" w:color="auto"/>
        <w:bottom w:val="none" w:sz="0" w:space="0" w:color="auto"/>
        <w:right w:val="none" w:sz="0" w:space="0" w:color="auto"/>
      </w:divBdr>
    </w:div>
    <w:div w:id="2072918049">
      <w:bodyDiv w:val="1"/>
      <w:marLeft w:val="0"/>
      <w:marRight w:val="0"/>
      <w:marTop w:val="0"/>
      <w:marBottom w:val="0"/>
      <w:divBdr>
        <w:top w:val="none" w:sz="0" w:space="0" w:color="auto"/>
        <w:left w:val="none" w:sz="0" w:space="0" w:color="auto"/>
        <w:bottom w:val="none" w:sz="0" w:space="0" w:color="auto"/>
        <w:right w:val="none" w:sz="0" w:space="0" w:color="auto"/>
      </w:divBdr>
    </w:div>
    <w:div w:id="2077049393">
      <w:bodyDiv w:val="1"/>
      <w:marLeft w:val="0"/>
      <w:marRight w:val="0"/>
      <w:marTop w:val="0"/>
      <w:marBottom w:val="0"/>
      <w:divBdr>
        <w:top w:val="none" w:sz="0" w:space="0" w:color="auto"/>
        <w:left w:val="none" w:sz="0" w:space="0" w:color="auto"/>
        <w:bottom w:val="none" w:sz="0" w:space="0" w:color="auto"/>
        <w:right w:val="none" w:sz="0" w:space="0" w:color="auto"/>
      </w:divBdr>
    </w:div>
    <w:div w:id="2077703650">
      <w:bodyDiv w:val="1"/>
      <w:marLeft w:val="0"/>
      <w:marRight w:val="0"/>
      <w:marTop w:val="0"/>
      <w:marBottom w:val="0"/>
      <w:divBdr>
        <w:top w:val="none" w:sz="0" w:space="0" w:color="auto"/>
        <w:left w:val="none" w:sz="0" w:space="0" w:color="auto"/>
        <w:bottom w:val="none" w:sz="0" w:space="0" w:color="auto"/>
        <w:right w:val="none" w:sz="0" w:space="0" w:color="auto"/>
      </w:divBdr>
      <w:divsChild>
        <w:div w:id="106003403">
          <w:marLeft w:val="0"/>
          <w:marRight w:val="0"/>
          <w:marTop w:val="0"/>
          <w:marBottom w:val="0"/>
          <w:divBdr>
            <w:top w:val="none" w:sz="0" w:space="0" w:color="auto"/>
            <w:left w:val="none" w:sz="0" w:space="0" w:color="auto"/>
            <w:bottom w:val="none" w:sz="0" w:space="0" w:color="auto"/>
            <w:right w:val="none" w:sz="0" w:space="0" w:color="auto"/>
          </w:divBdr>
        </w:div>
        <w:div w:id="1476800684">
          <w:marLeft w:val="0"/>
          <w:marRight w:val="0"/>
          <w:marTop w:val="0"/>
          <w:marBottom w:val="0"/>
          <w:divBdr>
            <w:top w:val="none" w:sz="0" w:space="0" w:color="auto"/>
            <w:left w:val="none" w:sz="0" w:space="0" w:color="auto"/>
            <w:bottom w:val="none" w:sz="0" w:space="0" w:color="auto"/>
            <w:right w:val="none" w:sz="0" w:space="0" w:color="auto"/>
          </w:divBdr>
        </w:div>
        <w:div w:id="1093237646">
          <w:marLeft w:val="0"/>
          <w:marRight w:val="0"/>
          <w:marTop w:val="0"/>
          <w:marBottom w:val="0"/>
          <w:divBdr>
            <w:top w:val="none" w:sz="0" w:space="0" w:color="auto"/>
            <w:left w:val="none" w:sz="0" w:space="0" w:color="auto"/>
            <w:bottom w:val="none" w:sz="0" w:space="0" w:color="auto"/>
            <w:right w:val="none" w:sz="0" w:space="0" w:color="auto"/>
          </w:divBdr>
        </w:div>
        <w:div w:id="767654645">
          <w:marLeft w:val="0"/>
          <w:marRight w:val="0"/>
          <w:marTop w:val="0"/>
          <w:marBottom w:val="0"/>
          <w:divBdr>
            <w:top w:val="none" w:sz="0" w:space="0" w:color="auto"/>
            <w:left w:val="none" w:sz="0" w:space="0" w:color="auto"/>
            <w:bottom w:val="none" w:sz="0" w:space="0" w:color="auto"/>
            <w:right w:val="none" w:sz="0" w:space="0" w:color="auto"/>
          </w:divBdr>
        </w:div>
        <w:div w:id="970479118">
          <w:marLeft w:val="0"/>
          <w:marRight w:val="0"/>
          <w:marTop w:val="0"/>
          <w:marBottom w:val="0"/>
          <w:divBdr>
            <w:top w:val="none" w:sz="0" w:space="0" w:color="auto"/>
            <w:left w:val="none" w:sz="0" w:space="0" w:color="auto"/>
            <w:bottom w:val="none" w:sz="0" w:space="0" w:color="auto"/>
            <w:right w:val="none" w:sz="0" w:space="0" w:color="auto"/>
          </w:divBdr>
        </w:div>
        <w:div w:id="1823352343">
          <w:marLeft w:val="0"/>
          <w:marRight w:val="0"/>
          <w:marTop w:val="0"/>
          <w:marBottom w:val="0"/>
          <w:divBdr>
            <w:top w:val="none" w:sz="0" w:space="0" w:color="auto"/>
            <w:left w:val="none" w:sz="0" w:space="0" w:color="auto"/>
            <w:bottom w:val="none" w:sz="0" w:space="0" w:color="auto"/>
            <w:right w:val="none" w:sz="0" w:space="0" w:color="auto"/>
          </w:divBdr>
        </w:div>
        <w:div w:id="1701854640">
          <w:marLeft w:val="0"/>
          <w:marRight w:val="0"/>
          <w:marTop w:val="0"/>
          <w:marBottom w:val="0"/>
          <w:divBdr>
            <w:top w:val="none" w:sz="0" w:space="0" w:color="auto"/>
            <w:left w:val="none" w:sz="0" w:space="0" w:color="auto"/>
            <w:bottom w:val="none" w:sz="0" w:space="0" w:color="auto"/>
            <w:right w:val="none" w:sz="0" w:space="0" w:color="auto"/>
          </w:divBdr>
        </w:div>
        <w:div w:id="709651114">
          <w:marLeft w:val="0"/>
          <w:marRight w:val="0"/>
          <w:marTop w:val="0"/>
          <w:marBottom w:val="0"/>
          <w:divBdr>
            <w:top w:val="none" w:sz="0" w:space="0" w:color="auto"/>
            <w:left w:val="none" w:sz="0" w:space="0" w:color="auto"/>
            <w:bottom w:val="none" w:sz="0" w:space="0" w:color="auto"/>
            <w:right w:val="none" w:sz="0" w:space="0" w:color="auto"/>
          </w:divBdr>
        </w:div>
        <w:div w:id="859275251">
          <w:marLeft w:val="0"/>
          <w:marRight w:val="0"/>
          <w:marTop w:val="0"/>
          <w:marBottom w:val="0"/>
          <w:divBdr>
            <w:top w:val="none" w:sz="0" w:space="0" w:color="auto"/>
            <w:left w:val="none" w:sz="0" w:space="0" w:color="auto"/>
            <w:bottom w:val="none" w:sz="0" w:space="0" w:color="auto"/>
            <w:right w:val="none" w:sz="0" w:space="0" w:color="auto"/>
          </w:divBdr>
        </w:div>
        <w:div w:id="1312976606">
          <w:marLeft w:val="0"/>
          <w:marRight w:val="0"/>
          <w:marTop w:val="0"/>
          <w:marBottom w:val="0"/>
          <w:divBdr>
            <w:top w:val="none" w:sz="0" w:space="0" w:color="auto"/>
            <w:left w:val="none" w:sz="0" w:space="0" w:color="auto"/>
            <w:bottom w:val="none" w:sz="0" w:space="0" w:color="auto"/>
            <w:right w:val="none" w:sz="0" w:space="0" w:color="auto"/>
          </w:divBdr>
        </w:div>
        <w:div w:id="1460957791">
          <w:marLeft w:val="0"/>
          <w:marRight w:val="0"/>
          <w:marTop w:val="0"/>
          <w:marBottom w:val="0"/>
          <w:divBdr>
            <w:top w:val="none" w:sz="0" w:space="0" w:color="auto"/>
            <w:left w:val="none" w:sz="0" w:space="0" w:color="auto"/>
            <w:bottom w:val="none" w:sz="0" w:space="0" w:color="auto"/>
            <w:right w:val="none" w:sz="0" w:space="0" w:color="auto"/>
          </w:divBdr>
        </w:div>
        <w:div w:id="1560166513">
          <w:marLeft w:val="0"/>
          <w:marRight w:val="0"/>
          <w:marTop w:val="0"/>
          <w:marBottom w:val="0"/>
          <w:divBdr>
            <w:top w:val="none" w:sz="0" w:space="0" w:color="auto"/>
            <w:left w:val="none" w:sz="0" w:space="0" w:color="auto"/>
            <w:bottom w:val="none" w:sz="0" w:space="0" w:color="auto"/>
            <w:right w:val="none" w:sz="0" w:space="0" w:color="auto"/>
          </w:divBdr>
        </w:div>
        <w:div w:id="1532380990">
          <w:marLeft w:val="0"/>
          <w:marRight w:val="0"/>
          <w:marTop w:val="0"/>
          <w:marBottom w:val="0"/>
          <w:divBdr>
            <w:top w:val="none" w:sz="0" w:space="0" w:color="auto"/>
            <w:left w:val="none" w:sz="0" w:space="0" w:color="auto"/>
            <w:bottom w:val="none" w:sz="0" w:space="0" w:color="auto"/>
            <w:right w:val="none" w:sz="0" w:space="0" w:color="auto"/>
          </w:divBdr>
        </w:div>
        <w:div w:id="840238026">
          <w:marLeft w:val="0"/>
          <w:marRight w:val="0"/>
          <w:marTop w:val="0"/>
          <w:marBottom w:val="0"/>
          <w:divBdr>
            <w:top w:val="none" w:sz="0" w:space="0" w:color="auto"/>
            <w:left w:val="none" w:sz="0" w:space="0" w:color="auto"/>
            <w:bottom w:val="none" w:sz="0" w:space="0" w:color="auto"/>
            <w:right w:val="none" w:sz="0" w:space="0" w:color="auto"/>
          </w:divBdr>
        </w:div>
        <w:div w:id="1439987660">
          <w:marLeft w:val="0"/>
          <w:marRight w:val="0"/>
          <w:marTop w:val="0"/>
          <w:marBottom w:val="0"/>
          <w:divBdr>
            <w:top w:val="none" w:sz="0" w:space="0" w:color="auto"/>
            <w:left w:val="none" w:sz="0" w:space="0" w:color="auto"/>
            <w:bottom w:val="none" w:sz="0" w:space="0" w:color="auto"/>
            <w:right w:val="none" w:sz="0" w:space="0" w:color="auto"/>
          </w:divBdr>
        </w:div>
      </w:divsChild>
    </w:div>
    <w:div w:id="2084715285">
      <w:bodyDiv w:val="1"/>
      <w:marLeft w:val="0"/>
      <w:marRight w:val="0"/>
      <w:marTop w:val="0"/>
      <w:marBottom w:val="0"/>
      <w:divBdr>
        <w:top w:val="none" w:sz="0" w:space="0" w:color="auto"/>
        <w:left w:val="none" w:sz="0" w:space="0" w:color="auto"/>
        <w:bottom w:val="none" w:sz="0" w:space="0" w:color="auto"/>
        <w:right w:val="none" w:sz="0" w:space="0" w:color="auto"/>
      </w:divBdr>
      <w:divsChild>
        <w:div w:id="1846899026">
          <w:marLeft w:val="547"/>
          <w:marRight w:val="0"/>
          <w:marTop w:val="120"/>
          <w:marBottom w:val="0"/>
          <w:divBdr>
            <w:top w:val="none" w:sz="0" w:space="0" w:color="auto"/>
            <w:left w:val="none" w:sz="0" w:space="0" w:color="auto"/>
            <w:bottom w:val="none" w:sz="0" w:space="0" w:color="auto"/>
            <w:right w:val="none" w:sz="0" w:space="0" w:color="auto"/>
          </w:divBdr>
        </w:div>
      </w:divsChild>
    </w:div>
    <w:div w:id="2117166251">
      <w:bodyDiv w:val="1"/>
      <w:marLeft w:val="0"/>
      <w:marRight w:val="0"/>
      <w:marTop w:val="0"/>
      <w:marBottom w:val="0"/>
      <w:divBdr>
        <w:top w:val="none" w:sz="0" w:space="0" w:color="auto"/>
        <w:left w:val="none" w:sz="0" w:space="0" w:color="auto"/>
        <w:bottom w:val="none" w:sz="0" w:space="0" w:color="auto"/>
        <w:right w:val="none" w:sz="0" w:space="0" w:color="auto"/>
      </w:divBdr>
    </w:div>
    <w:div w:id="2131624822">
      <w:bodyDiv w:val="1"/>
      <w:marLeft w:val="0"/>
      <w:marRight w:val="0"/>
      <w:marTop w:val="0"/>
      <w:marBottom w:val="0"/>
      <w:divBdr>
        <w:top w:val="none" w:sz="0" w:space="0" w:color="auto"/>
        <w:left w:val="none" w:sz="0" w:space="0" w:color="auto"/>
        <w:bottom w:val="none" w:sz="0" w:space="0" w:color="auto"/>
        <w:right w:val="none" w:sz="0" w:space="0" w:color="auto"/>
      </w:divBdr>
    </w:div>
    <w:div w:id="214515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CE4BEA-3C70-4E44-90CC-E6E71679E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112</Pages>
  <Words>26134</Words>
  <Characters>155498</Characters>
  <Application>Microsoft Office Word</Application>
  <DocSecurity>0</DocSecurity>
  <Lines>5759</Lines>
  <Paragraphs>3302</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178330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Koković</dc:creator>
  <cp:keywords/>
  <dc:description/>
  <cp:lastModifiedBy>Maja Koković</cp:lastModifiedBy>
  <cp:revision>3</cp:revision>
  <cp:lastPrinted>2024-04-25T13:06:00Z</cp:lastPrinted>
  <dcterms:created xsi:type="dcterms:W3CDTF">2024-04-25T13:07:00Z</dcterms:created>
  <dcterms:modified xsi:type="dcterms:W3CDTF">2024-04-25T13:11:00Z</dcterms:modified>
</cp:coreProperties>
</file>